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40558" w:rsidRDefault="00245AD9" w:rsidP="00A0491A">
      <w:pPr>
        <w:rPr>
          <w:noProof/>
          <w:lang w:eastAsia="en-GB"/>
        </w:rPr>
      </w:pPr>
      <w:r>
        <w:rPr>
          <w:noProof/>
          <w:lang w:eastAsia="en-GB"/>
        </w:rPr>
        <mc:AlternateContent>
          <mc:Choice Requires="wps">
            <w:drawing>
              <wp:anchor distT="0" distB="0" distL="114300" distR="114300" simplePos="0" relativeHeight="251664896" behindDoc="0" locked="0" layoutInCell="1" allowOverlap="1">
                <wp:simplePos x="0" y="0"/>
                <wp:positionH relativeFrom="margin">
                  <wp:align>right</wp:align>
                </wp:positionH>
                <wp:positionV relativeFrom="paragraph">
                  <wp:posOffset>-299545</wp:posOffset>
                </wp:positionV>
                <wp:extent cx="5722883" cy="8135007"/>
                <wp:effectExtent l="0" t="0" r="11430" b="18415"/>
                <wp:wrapNone/>
                <wp:docPr id="34" name="Text Box 34"/>
                <wp:cNvGraphicFramePr/>
                <a:graphic xmlns:a="http://schemas.openxmlformats.org/drawingml/2006/main">
                  <a:graphicData uri="http://schemas.microsoft.com/office/word/2010/wordprocessingShape">
                    <wps:wsp>
                      <wps:cNvSpPr txBox="1"/>
                      <wps:spPr>
                        <a:xfrm>
                          <a:off x="0" y="0"/>
                          <a:ext cx="5722883" cy="8135007"/>
                        </a:xfrm>
                        <a:prstGeom prst="rect">
                          <a:avLst/>
                        </a:prstGeom>
                        <a:solidFill>
                          <a:schemeClr val="lt1">
                            <a:alpha val="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5AD9" w:rsidRDefault="00245A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399.4pt;margin-top:-23.6pt;width:450.6pt;height:640.5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" fillcolor="white [3201]" strokeweight=".5pt">
                <v:fill opacity="0"/>
                <v:textbox>
                  <w:txbxContent>
                    <w:p w:rsidR="00245AD9" w:rsidRDefault="00245AD9">
                      <w:bookmarkStart w:id="1" w:name="_GoBack"/>
                      <w:bookmarkEnd w:id="1"/>
                    </w:p>
                  </w:txbxContent>
                </v:textbox>
                <w10:wrap anchorx="margin"/>
              </v:shape>
            </w:pict>
          </mc:Fallback>
        </mc:AlternateContent>
      </w:r>
      <w:r w:rsidR="0018175C">
        <w:rPr>
          <w:noProof/>
          <w:lang w:eastAsia="en-GB"/>
        </w:rPr>
        <mc:AlternateContent>
          <mc:Choice Requires="wps">
            <w:drawing>
              <wp:anchor distT="0" distB="0" distL="114300" distR="114300" simplePos="0" relativeHeight="251656704" behindDoc="0" locked="0" layoutInCell="1" allowOverlap="1">
                <wp:simplePos x="0" y="0"/>
                <wp:positionH relativeFrom="column">
                  <wp:posOffset>581025</wp:posOffset>
                </wp:positionH>
                <wp:positionV relativeFrom="paragraph">
                  <wp:posOffset>114300</wp:posOffset>
                </wp:positionV>
                <wp:extent cx="4543425" cy="1295400"/>
                <wp:effectExtent l="0" t="0" r="28575" b="1905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295400"/>
                        </a:xfrm>
                        <a:prstGeom prst="rect">
                          <a:avLst/>
                        </a:prstGeom>
                        <a:solidFill>
                          <a:srgbClr val="FFFFFF"/>
                        </a:solidFill>
                        <a:ln w="25400">
                          <a:solidFill>
                            <a:srgbClr val="000000"/>
                          </a:solidFill>
                          <a:miter lim="800000"/>
                          <a:headEnd/>
                          <a:tailEnd/>
                        </a:ln>
                      </wps:spPr>
                      <wps:txbx>
                        <w:txbxContent>
                          <w:p w:rsidR="000F562D" w:rsidRPr="00A0491A" w:rsidRDefault="00440558" w:rsidP="00A0491A">
                            <w:pPr>
                              <w:jc w:val="center"/>
                              <w:rPr>
                                <w:rFonts w:ascii="Comic Sans MS" w:hAnsi="Comic Sans MS"/>
                                <w:sz w:val="36"/>
                                <w:szCs w:val="36"/>
                              </w:rPr>
                            </w:pPr>
                            <w:r>
                              <w:rPr>
                                <w:noProof/>
                                <w:lang w:eastAsia="en-GB"/>
                              </w:rPr>
                              <w:drawing>
                                <wp:inline distT="0" distB="0" distL="0" distR="0" wp14:anchorId="40E39D52" wp14:editId="77171C24">
                                  <wp:extent cx="1318909" cy="608311"/>
                                  <wp:effectExtent l="0" t="0" r="0" b="0"/>
                                  <wp:docPr id="5" name="Picture 5" descr="http://3.bp.blogspot.com/_er6wBEvmns8/TOaRwwk2iPI/AAAAAAAAAcA/kLWhsBPah14/s1600/Wheel+Chair+-+iStock_000011476045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_er6wBEvmns8/TOaRwwk2iPI/AAAAAAAAAcA/kLWhsBPah14/s1600/Wheel+Chair+-+iStock_000011476045Lar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5157" cy="611193"/>
                                          </a:xfrm>
                                          <a:prstGeom prst="rect">
                                            <a:avLst/>
                                          </a:prstGeom>
                                          <a:noFill/>
                                          <a:ln>
                                            <a:noFill/>
                                          </a:ln>
                                        </pic:spPr>
                                      </pic:pic>
                                    </a:graphicData>
                                  </a:graphic>
                                </wp:inline>
                              </w:drawing>
                            </w:r>
                            <w:r>
                              <w:rPr>
                                <w:rFonts w:ascii="Helvetica" w:hAnsi="Helvetica" w:cs="Helvetica"/>
                                <w:noProof/>
                                <w:color w:val="1C94E0"/>
                                <w:sz w:val="21"/>
                                <w:szCs w:val="21"/>
                                <w:lang w:eastAsia="en-GB"/>
                              </w:rPr>
                              <w:drawing>
                                <wp:inline distT="0" distB="0" distL="0" distR="0" wp14:anchorId="374B6DED" wp14:editId="3E40958C">
                                  <wp:extent cx="990600" cy="990600"/>
                                  <wp:effectExtent l="0" t="0" r="0" b="0"/>
                                  <wp:docPr id="8" name="Picture 8" descr="St Thomas Halliwell">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 Thomas Halliwell">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Pr>
                                <w:noProof/>
                                <w:lang w:eastAsia="en-GB"/>
                              </w:rPr>
                              <w:drawing>
                                <wp:inline distT="0" distB="0" distL="0" distR="0" wp14:anchorId="207C03B6" wp14:editId="50A7232D">
                                  <wp:extent cx="1512916" cy="990600"/>
                                  <wp:effectExtent l="0" t="0" r="0" b="0"/>
                                  <wp:docPr id="1" name="Picture 1" descr="http://www.generationscc.com/Websites/generationscc/images/Children's_/Special-Nee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erationscc.com/Websites/generationscc/images/Children's_/Special-Need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244" cy="993434"/>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45.75pt;margin-top:9pt;width:357.75pt;height: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" strokeweight="2pt">
                <v:textbox>
                  <w:txbxContent>
                    <w:p w:rsidR="000F562D" w:rsidRPr="00A0491A" w:rsidRDefault="00440558" w:rsidP="00A0491A">
                      <w:pPr>
                        <w:jc w:val="center"/>
                        <w:rPr>
                          <w:rFonts w:ascii="Comic Sans MS" w:hAnsi="Comic Sans MS"/>
                          <w:sz w:val="36"/>
                          <w:szCs w:val="36"/>
                        </w:rPr>
                      </w:pPr>
                      <w:r>
                        <w:rPr>
                          <w:noProof/>
                          <w:lang w:eastAsia="en-GB"/>
                        </w:rPr>
                        <w:drawing>
                          <wp:inline distT="0" distB="0" distL="0" distR="0" wp14:anchorId="40E39D52" wp14:editId="77171C24">
                            <wp:extent cx="1318909" cy="608311"/>
                            <wp:effectExtent l="0" t="0" r="0" b="0"/>
                            <wp:docPr id="5" name="Picture 5" descr="http://3.bp.blogspot.com/_er6wBEvmns8/TOaRwwk2iPI/AAAAAAAAAcA/kLWhsBPah14/s1600/Wheel+Chair+-+iStock_000011476045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3.bp.blogspot.com/_er6wBEvmns8/TOaRwwk2iPI/AAAAAAAAAcA/kLWhsBPah14/s1600/Wheel+Chair+-+iStock_000011476045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5157" cy="611193"/>
                                    </a:xfrm>
                                    <a:prstGeom prst="rect">
                                      <a:avLst/>
                                    </a:prstGeom>
                                    <a:noFill/>
                                    <a:ln>
                                      <a:noFill/>
                                    </a:ln>
                                  </pic:spPr>
                                </pic:pic>
                              </a:graphicData>
                            </a:graphic>
                          </wp:inline>
                        </w:drawing>
                      </w:r>
                      <w:r>
                        <w:rPr>
                          <w:rFonts w:ascii="Helvetica" w:hAnsi="Helvetica" w:cs="Helvetica"/>
                          <w:noProof/>
                          <w:color w:val="1C94E0"/>
                          <w:sz w:val="21"/>
                          <w:szCs w:val="21"/>
                          <w:lang w:eastAsia="en-GB"/>
                        </w:rPr>
                        <w:drawing>
                          <wp:inline distT="0" distB="0" distL="0" distR="0" wp14:anchorId="374B6DED" wp14:editId="3E40958C">
                            <wp:extent cx="990600" cy="990600"/>
                            <wp:effectExtent l="0" t="0" r="0" b="0"/>
                            <wp:docPr id="8" name="Picture 8" descr="St Thomas Halliwell">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 Thomas Halliwell">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Pr>
                          <w:noProof/>
                          <w:lang w:eastAsia="en-GB"/>
                        </w:rPr>
                        <w:drawing>
                          <wp:inline distT="0" distB="0" distL="0" distR="0" wp14:anchorId="207C03B6" wp14:editId="50A7232D">
                            <wp:extent cx="1512916" cy="990600"/>
                            <wp:effectExtent l="0" t="0" r="0" b="0"/>
                            <wp:docPr id="1" name="Picture 1" descr="http://www.generationscc.com/Websites/generationscc/images/Children's_/Special-Nee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erationscc.com/Websites/generationscc/images/Children's_/Special-Needs-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7244" cy="993434"/>
                                    </a:xfrm>
                                    <a:prstGeom prst="rect">
                                      <a:avLst/>
                                    </a:prstGeom>
                                    <a:noFill/>
                                    <a:ln>
                                      <a:noFill/>
                                    </a:ln>
                                  </pic:spPr>
                                </pic:pic>
                              </a:graphicData>
                            </a:graphic>
                          </wp:inline>
                        </w:drawing>
                      </w:r>
                    </w:p>
                  </w:txbxContent>
                </v:textbox>
              </v:rect>
            </w:pict>
          </mc:Fallback>
        </mc:AlternateContent>
      </w: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18175C" w:rsidP="00A0491A">
      <w:pPr>
        <w:rPr>
          <w:noProof/>
          <w:lang w:eastAsia="en-GB"/>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676275</wp:posOffset>
                </wp:positionH>
                <wp:positionV relativeFrom="paragraph">
                  <wp:posOffset>33020</wp:posOffset>
                </wp:positionV>
                <wp:extent cx="4352925" cy="4943475"/>
                <wp:effectExtent l="0" t="0" r="28575" b="28575"/>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4943475"/>
                        </a:xfrm>
                        <a:prstGeom prst="rect">
                          <a:avLst/>
                        </a:prstGeom>
                        <a:solidFill>
                          <a:srgbClr val="FFFFFF"/>
                        </a:solidFill>
                        <a:ln w="25400">
                          <a:solidFill>
                            <a:srgbClr val="000000"/>
                          </a:solidFill>
                          <a:miter lim="800000"/>
                          <a:headEnd/>
                          <a:tailEnd/>
                        </a:ln>
                      </wps:spPr>
                      <wps:txbx>
                        <w:txbxContent>
                          <w:p w:rsidR="000F562D" w:rsidRPr="00C67FFC" w:rsidRDefault="000F562D" w:rsidP="00A0491A">
                            <w:pPr>
                              <w:jc w:val="center"/>
                              <w:rPr>
                                <w:rFonts w:ascii="Comic Sans MS" w:hAnsi="Comic Sans MS"/>
                                <w:b/>
                                <w:sz w:val="28"/>
                                <w:szCs w:val="28"/>
                              </w:rPr>
                            </w:pPr>
                            <w:r w:rsidRPr="00C67FFC">
                              <w:rPr>
                                <w:rFonts w:ascii="Comic Sans MS" w:hAnsi="Comic Sans MS"/>
                                <w:b/>
                                <w:sz w:val="28"/>
                                <w:szCs w:val="28"/>
                              </w:rPr>
                              <w:t>Support for your child at</w:t>
                            </w:r>
                          </w:p>
                          <w:p w:rsidR="000F562D" w:rsidRPr="00C67FFC" w:rsidRDefault="000F562D" w:rsidP="00A0491A">
                            <w:pPr>
                              <w:jc w:val="center"/>
                              <w:rPr>
                                <w:rFonts w:ascii="Comic Sans MS" w:hAnsi="Comic Sans MS"/>
                                <w:b/>
                                <w:sz w:val="28"/>
                                <w:szCs w:val="28"/>
                              </w:rPr>
                            </w:pPr>
                            <w:r w:rsidRPr="00C67FFC">
                              <w:rPr>
                                <w:rFonts w:ascii="Comic Sans MS" w:hAnsi="Comic Sans MS"/>
                                <w:b/>
                                <w:sz w:val="28"/>
                                <w:szCs w:val="28"/>
                              </w:rPr>
                              <w:t>St Thomas’ Primary School</w:t>
                            </w:r>
                          </w:p>
                          <w:p w:rsidR="000F562D" w:rsidRPr="00A0491A" w:rsidRDefault="000F562D" w:rsidP="00A0491A">
                            <w:pPr>
                              <w:jc w:val="center"/>
                              <w:rPr>
                                <w:rFonts w:ascii="Comic Sans MS" w:hAnsi="Comic Sans MS"/>
                                <w:sz w:val="28"/>
                                <w:szCs w:val="28"/>
                              </w:rPr>
                            </w:pPr>
                            <w:r w:rsidRPr="00A0491A">
                              <w:rPr>
                                <w:rFonts w:ascii="Comic Sans MS" w:hAnsi="Comic Sans MS"/>
                                <w:sz w:val="28"/>
                                <w:szCs w:val="28"/>
                              </w:rPr>
                              <w:t xml:space="preserve">Our </w:t>
                            </w:r>
                            <w:r>
                              <w:rPr>
                                <w:rFonts w:ascii="Comic Sans MS" w:hAnsi="Comic Sans MS"/>
                                <w:sz w:val="28"/>
                                <w:szCs w:val="28"/>
                              </w:rPr>
                              <w:t>aim</w:t>
                            </w:r>
                            <w:r w:rsidRPr="00A0491A">
                              <w:rPr>
                                <w:rFonts w:ascii="Comic Sans MS" w:hAnsi="Comic Sans MS"/>
                                <w:sz w:val="28"/>
                                <w:szCs w:val="28"/>
                              </w:rPr>
                              <w:t xml:space="preserve"> is to help your child achieve the very</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best</w:t>
                            </w:r>
                            <w:proofErr w:type="gramEnd"/>
                            <w:r w:rsidRPr="00A0491A">
                              <w:rPr>
                                <w:rFonts w:ascii="Comic Sans MS" w:hAnsi="Comic Sans MS"/>
                                <w:sz w:val="28"/>
                                <w:szCs w:val="28"/>
                              </w:rPr>
                              <w:t xml:space="preserve"> they can at school. You know your child</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best</w:t>
                            </w:r>
                            <w:proofErr w:type="gramEnd"/>
                            <w:r w:rsidRPr="00A0491A">
                              <w:rPr>
                                <w:rFonts w:ascii="Comic Sans MS" w:hAnsi="Comic Sans MS"/>
                                <w:sz w:val="28"/>
                                <w:szCs w:val="28"/>
                              </w:rPr>
                              <w:t xml:space="preserve"> and you may feel that they need some</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additional</w:t>
                            </w:r>
                            <w:proofErr w:type="gramEnd"/>
                            <w:r w:rsidRPr="00A0491A">
                              <w:rPr>
                                <w:rFonts w:ascii="Comic Sans MS" w:hAnsi="Comic Sans MS"/>
                                <w:sz w:val="28"/>
                                <w:szCs w:val="28"/>
                              </w:rPr>
                              <w:t xml:space="preserve"> help or support for some or all of</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their</w:t>
                            </w:r>
                            <w:proofErr w:type="gramEnd"/>
                            <w:r w:rsidRPr="00A0491A">
                              <w:rPr>
                                <w:rFonts w:ascii="Comic Sans MS" w:hAnsi="Comic Sans MS"/>
                                <w:sz w:val="28"/>
                                <w:szCs w:val="28"/>
                              </w:rPr>
                              <w:t xml:space="preserve"> time at school.</w:t>
                            </w:r>
                          </w:p>
                          <w:p w:rsidR="000F562D" w:rsidRPr="00A0491A" w:rsidRDefault="000F562D" w:rsidP="00A0491A">
                            <w:pPr>
                              <w:jc w:val="center"/>
                              <w:rPr>
                                <w:rFonts w:ascii="Comic Sans MS" w:hAnsi="Comic Sans MS"/>
                                <w:sz w:val="28"/>
                                <w:szCs w:val="28"/>
                              </w:rPr>
                            </w:pPr>
                            <w:r w:rsidRPr="00A0491A">
                              <w:rPr>
                                <w:rFonts w:ascii="Comic Sans MS" w:hAnsi="Comic Sans MS"/>
                                <w:sz w:val="28"/>
                                <w:szCs w:val="28"/>
                              </w:rPr>
                              <w:t>This booklet is to inform you of the types of</w:t>
                            </w:r>
                          </w:p>
                          <w:p w:rsidR="000F562D" w:rsidRDefault="000F562D" w:rsidP="00A0491A">
                            <w:pPr>
                              <w:jc w:val="center"/>
                              <w:rPr>
                                <w:rFonts w:ascii="Comic Sans MS" w:hAnsi="Comic Sans MS"/>
                                <w:sz w:val="28"/>
                                <w:szCs w:val="28"/>
                              </w:rPr>
                            </w:pPr>
                            <w:proofErr w:type="gramStart"/>
                            <w:r w:rsidRPr="00A0491A">
                              <w:rPr>
                                <w:rFonts w:ascii="Comic Sans MS" w:hAnsi="Comic Sans MS"/>
                                <w:sz w:val="28"/>
                                <w:szCs w:val="28"/>
                              </w:rPr>
                              <w:t>support</w:t>
                            </w:r>
                            <w:proofErr w:type="gramEnd"/>
                            <w:r w:rsidRPr="00A0491A">
                              <w:rPr>
                                <w:rFonts w:ascii="Comic Sans MS" w:hAnsi="Comic Sans MS"/>
                                <w:sz w:val="28"/>
                                <w:szCs w:val="28"/>
                              </w:rPr>
                              <w:t xml:space="preserve"> available for your child at </w:t>
                            </w:r>
                            <w:r>
                              <w:rPr>
                                <w:rFonts w:ascii="Comic Sans MS" w:hAnsi="Comic Sans MS"/>
                                <w:sz w:val="28"/>
                                <w:szCs w:val="28"/>
                              </w:rPr>
                              <w:t>St Thomas’.</w:t>
                            </w:r>
                          </w:p>
                          <w:p w:rsidR="000F562D" w:rsidRPr="00A0491A" w:rsidRDefault="000F562D" w:rsidP="00A0491A">
                            <w:pPr>
                              <w:jc w:val="center"/>
                              <w:rPr>
                                <w:rFonts w:ascii="Comic Sans MS" w:hAnsi="Comic Sans MS"/>
                                <w:sz w:val="28"/>
                                <w:szCs w:val="28"/>
                              </w:rPr>
                            </w:pPr>
                            <w:r w:rsidRPr="00A0491A">
                              <w:rPr>
                                <w:rFonts w:ascii="Comic Sans MS" w:hAnsi="Comic Sans MS"/>
                                <w:sz w:val="28"/>
                                <w:szCs w:val="28"/>
                              </w:rPr>
                              <w:t>It will help you understand who</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can</w:t>
                            </w:r>
                            <w:proofErr w:type="gramEnd"/>
                            <w:r w:rsidRPr="00A0491A">
                              <w:rPr>
                                <w:rFonts w:ascii="Comic Sans MS" w:hAnsi="Comic Sans MS"/>
                                <w:sz w:val="28"/>
                                <w:szCs w:val="28"/>
                              </w:rPr>
                              <w:t xml:space="preserve"> help and how this support can be accessed</w:t>
                            </w:r>
                            <w:r>
                              <w:rPr>
                                <w:rFonts w:ascii="Comic Sans MS" w:hAnsi="Comic Sans MS"/>
                                <w:sz w:val="28"/>
                                <w:szCs w:val="2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53.25pt;margin-top:2.6pt;width:342.75pt;height:38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" strokeweight="2pt">
                <v:textbox>
                  <w:txbxContent>
                    <w:p w:rsidR="000F562D" w:rsidRPr="00C67FFC" w:rsidRDefault="000F562D" w:rsidP="00A0491A">
                      <w:pPr>
                        <w:jc w:val="center"/>
                        <w:rPr>
                          <w:rFonts w:ascii="Comic Sans MS" w:hAnsi="Comic Sans MS"/>
                          <w:b/>
                          <w:sz w:val="28"/>
                          <w:szCs w:val="28"/>
                        </w:rPr>
                      </w:pPr>
                      <w:r w:rsidRPr="00C67FFC">
                        <w:rPr>
                          <w:rFonts w:ascii="Comic Sans MS" w:hAnsi="Comic Sans MS"/>
                          <w:b/>
                          <w:sz w:val="28"/>
                          <w:szCs w:val="28"/>
                        </w:rPr>
                        <w:t>Support for your child at</w:t>
                      </w:r>
                    </w:p>
                    <w:p w:rsidR="000F562D" w:rsidRPr="00C67FFC" w:rsidRDefault="000F562D" w:rsidP="00A0491A">
                      <w:pPr>
                        <w:jc w:val="center"/>
                        <w:rPr>
                          <w:rFonts w:ascii="Comic Sans MS" w:hAnsi="Comic Sans MS"/>
                          <w:b/>
                          <w:sz w:val="28"/>
                          <w:szCs w:val="28"/>
                        </w:rPr>
                      </w:pPr>
                      <w:r w:rsidRPr="00C67FFC">
                        <w:rPr>
                          <w:rFonts w:ascii="Comic Sans MS" w:hAnsi="Comic Sans MS"/>
                          <w:b/>
                          <w:sz w:val="28"/>
                          <w:szCs w:val="28"/>
                        </w:rPr>
                        <w:t>St Thomas’ Primary School</w:t>
                      </w:r>
                    </w:p>
                    <w:p w:rsidR="000F562D" w:rsidRPr="00A0491A" w:rsidRDefault="000F562D" w:rsidP="00A0491A">
                      <w:pPr>
                        <w:jc w:val="center"/>
                        <w:rPr>
                          <w:rFonts w:ascii="Comic Sans MS" w:hAnsi="Comic Sans MS"/>
                          <w:sz w:val="28"/>
                          <w:szCs w:val="28"/>
                        </w:rPr>
                      </w:pPr>
                      <w:r w:rsidRPr="00A0491A">
                        <w:rPr>
                          <w:rFonts w:ascii="Comic Sans MS" w:hAnsi="Comic Sans MS"/>
                          <w:sz w:val="28"/>
                          <w:szCs w:val="28"/>
                        </w:rPr>
                        <w:t xml:space="preserve">Our </w:t>
                      </w:r>
                      <w:r>
                        <w:rPr>
                          <w:rFonts w:ascii="Comic Sans MS" w:hAnsi="Comic Sans MS"/>
                          <w:sz w:val="28"/>
                          <w:szCs w:val="28"/>
                        </w:rPr>
                        <w:t>aim</w:t>
                      </w:r>
                      <w:r w:rsidRPr="00A0491A">
                        <w:rPr>
                          <w:rFonts w:ascii="Comic Sans MS" w:hAnsi="Comic Sans MS"/>
                          <w:sz w:val="28"/>
                          <w:szCs w:val="28"/>
                        </w:rPr>
                        <w:t xml:space="preserve"> is to help your child achieve the very</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best</w:t>
                      </w:r>
                      <w:proofErr w:type="gramEnd"/>
                      <w:r w:rsidRPr="00A0491A">
                        <w:rPr>
                          <w:rFonts w:ascii="Comic Sans MS" w:hAnsi="Comic Sans MS"/>
                          <w:sz w:val="28"/>
                          <w:szCs w:val="28"/>
                        </w:rPr>
                        <w:t xml:space="preserve"> they can at school. You know your child</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best</w:t>
                      </w:r>
                      <w:proofErr w:type="gramEnd"/>
                      <w:r w:rsidRPr="00A0491A">
                        <w:rPr>
                          <w:rFonts w:ascii="Comic Sans MS" w:hAnsi="Comic Sans MS"/>
                          <w:sz w:val="28"/>
                          <w:szCs w:val="28"/>
                        </w:rPr>
                        <w:t xml:space="preserve"> and you may feel that they need some</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additional</w:t>
                      </w:r>
                      <w:proofErr w:type="gramEnd"/>
                      <w:r w:rsidRPr="00A0491A">
                        <w:rPr>
                          <w:rFonts w:ascii="Comic Sans MS" w:hAnsi="Comic Sans MS"/>
                          <w:sz w:val="28"/>
                          <w:szCs w:val="28"/>
                        </w:rPr>
                        <w:t xml:space="preserve"> help or support for some or all of</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their</w:t>
                      </w:r>
                      <w:proofErr w:type="gramEnd"/>
                      <w:r w:rsidRPr="00A0491A">
                        <w:rPr>
                          <w:rFonts w:ascii="Comic Sans MS" w:hAnsi="Comic Sans MS"/>
                          <w:sz w:val="28"/>
                          <w:szCs w:val="28"/>
                        </w:rPr>
                        <w:t xml:space="preserve"> time at school.</w:t>
                      </w:r>
                    </w:p>
                    <w:p w:rsidR="000F562D" w:rsidRPr="00A0491A" w:rsidRDefault="000F562D" w:rsidP="00A0491A">
                      <w:pPr>
                        <w:jc w:val="center"/>
                        <w:rPr>
                          <w:rFonts w:ascii="Comic Sans MS" w:hAnsi="Comic Sans MS"/>
                          <w:sz w:val="28"/>
                          <w:szCs w:val="28"/>
                        </w:rPr>
                      </w:pPr>
                      <w:r w:rsidRPr="00A0491A">
                        <w:rPr>
                          <w:rFonts w:ascii="Comic Sans MS" w:hAnsi="Comic Sans MS"/>
                          <w:sz w:val="28"/>
                          <w:szCs w:val="28"/>
                        </w:rPr>
                        <w:t>This booklet is to inform you of the types of</w:t>
                      </w:r>
                    </w:p>
                    <w:p w:rsidR="000F562D" w:rsidRDefault="000F562D" w:rsidP="00A0491A">
                      <w:pPr>
                        <w:jc w:val="center"/>
                        <w:rPr>
                          <w:rFonts w:ascii="Comic Sans MS" w:hAnsi="Comic Sans MS"/>
                          <w:sz w:val="28"/>
                          <w:szCs w:val="28"/>
                        </w:rPr>
                      </w:pPr>
                      <w:proofErr w:type="gramStart"/>
                      <w:r w:rsidRPr="00A0491A">
                        <w:rPr>
                          <w:rFonts w:ascii="Comic Sans MS" w:hAnsi="Comic Sans MS"/>
                          <w:sz w:val="28"/>
                          <w:szCs w:val="28"/>
                        </w:rPr>
                        <w:t>support</w:t>
                      </w:r>
                      <w:proofErr w:type="gramEnd"/>
                      <w:r w:rsidRPr="00A0491A">
                        <w:rPr>
                          <w:rFonts w:ascii="Comic Sans MS" w:hAnsi="Comic Sans MS"/>
                          <w:sz w:val="28"/>
                          <w:szCs w:val="28"/>
                        </w:rPr>
                        <w:t xml:space="preserve"> available for your child at </w:t>
                      </w:r>
                      <w:r>
                        <w:rPr>
                          <w:rFonts w:ascii="Comic Sans MS" w:hAnsi="Comic Sans MS"/>
                          <w:sz w:val="28"/>
                          <w:szCs w:val="28"/>
                        </w:rPr>
                        <w:t>St Thomas’.</w:t>
                      </w:r>
                    </w:p>
                    <w:p w:rsidR="000F562D" w:rsidRPr="00A0491A" w:rsidRDefault="000F562D" w:rsidP="00A0491A">
                      <w:pPr>
                        <w:jc w:val="center"/>
                        <w:rPr>
                          <w:rFonts w:ascii="Comic Sans MS" w:hAnsi="Comic Sans MS"/>
                          <w:sz w:val="28"/>
                          <w:szCs w:val="28"/>
                        </w:rPr>
                      </w:pPr>
                      <w:r w:rsidRPr="00A0491A">
                        <w:rPr>
                          <w:rFonts w:ascii="Comic Sans MS" w:hAnsi="Comic Sans MS"/>
                          <w:sz w:val="28"/>
                          <w:szCs w:val="28"/>
                        </w:rPr>
                        <w:t>It will help you understand who</w:t>
                      </w:r>
                    </w:p>
                    <w:p w:rsidR="000F562D" w:rsidRPr="00A0491A" w:rsidRDefault="000F562D" w:rsidP="00A0491A">
                      <w:pPr>
                        <w:jc w:val="center"/>
                        <w:rPr>
                          <w:rFonts w:ascii="Comic Sans MS" w:hAnsi="Comic Sans MS"/>
                          <w:sz w:val="28"/>
                          <w:szCs w:val="28"/>
                        </w:rPr>
                      </w:pPr>
                      <w:proofErr w:type="gramStart"/>
                      <w:r w:rsidRPr="00A0491A">
                        <w:rPr>
                          <w:rFonts w:ascii="Comic Sans MS" w:hAnsi="Comic Sans MS"/>
                          <w:sz w:val="28"/>
                          <w:szCs w:val="28"/>
                        </w:rPr>
                        <w:t>can</w:t>
                      </w:r>
                      <w:proofErr w:type="gramEnd"/>
                      <w:r w:rsidRPr="00A0491A">
                        <w:rPr>
                          <w:rFonts w:ascii="Comic Sans MS" w:hAnsi="Comic Sans MS"/>
                          <w:sz w:val="28"/>
                          <w:szCs w:val="28"/>
                        </w:rPr>
                        <w:t xml:space="preserve"> help and how this support can be accessed</w:t>
                      </w:r>
                      <w:r>
                        <w:rPr>
                          <w:rFonts w:ascii="Comic Sans MS" w:hAnsi="Comic Sans MS"/>
                          <w:sz w:val="28"/>
                          <w:szCs w:val="28"/>
                        </w:rPr>
                        <w:t>.</w:t>
                      </w:r>
                    </w:p>
                  </w:txbxContent>
                </v:textbox>
              </v:rect>
            </w:pict>
          </mc:Fallback>
        </mc:AlternateContent>
      </w: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18175C" w:rsidP="00A0491A">
      <w:pPr>
        <w:rPr>
          <w:noProof/>
          <w:lang w:eastAsia="en-GB"/>
        </w:rPr>
      </w:pPr>
      <w:r>
        <w:rPr>
          <w:noProof/>
          <w:lang w:eastAsia="en-GB"/>
        </w:rPr>
        <w:lastRenderedPageBreak/>
        <mc:AlternateContent>
          <mc:Choice Requires="wps">
            <w:drawing>
              <wp:anchor distT="0" distB="0" distL="114300" distR="114300" simplePos="0" relativeHeight="251660800" behindDoc="0" locked="0" layoutInCell="1" allowOverlap="1">
                <wp:simplePos x="0" y="0"/>
                <wp:positionH relativeFrom="column">
                  <wp:posOffset>179705</wp:posOffset>
                </wp:positionH>
                <wp:positionV relativeFrom="paragraph">
                  <wp:posOffset>15875</wp:posOffset>
                </wp:positionV>
                <wp:extent cx="5543550" cy="7811770"/>
                <wp:effectExtent l="0" t="0" r="19050" b="1778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7811770"/>
                        </a:xfrm>
                        <a:prstGeom prst="rect">
                          <a:avLst/>
                        </a:prstGeom>
                        <a:solidFill>
                          <a:srgbClr val="FFFFFF"/>
                        </a:solidFill>
                        <a:ln w="25400">
                          <a:solidFill>
                            <a:srgbClr val="000000"/>
                          </a:solidFill>
                          <a:miter lim="800000"/>
                          <a:headEnd/>
                          <a:tailEnd/>
                        </a:ln>
                      </wps:spPr>
                      <wps:txbx>
                        <w:txbxContent>
                          <w:p w:rsidR="00440558" w:rsidRPr="0018175C" w:rsidRDefault="00440558" w:rsidP="00440558">
                            <w:pPr>
                              <w:rPr>
                                <w:rFonts w:ascii="Comic Sans MS" w:hAnsi="Comic Sans MS"/>
                                <w:sz w:val="24"/>
                                <w:szCs w:val="24"/>
                              </w:rPr>
                            </w:pPr>
                            <w:r w:rsidRPr="0018175C">
                              <w:rPr>
                                <w:rFonts w:ascii="Comic Sans MS" w:hAnsi="Comic Sans MS"/>
                                <w:sz w:val="24"/>
                                <w:szCs w:val="24"/>
                              </w:rPr>
                              <w:t>All pupils in school receive quality first teaching. This means that a range of teaching and learning styles are used and that appropriate learning objectives are set for all children with a curriculum matched to their needs. All our classes are supported by teaching assistants who work with individual or small groups of children directed by the class teacher.</w:t>
                            </w:r>
                          </w:p>
                          <w:p w:rsidR="00440558" w:rsidRPr="0018175C" w:rsidRDefault="00440558" w:rsidP="00440558">
                            <w:pPr>
                              <w:rPr>
                                <w:rFonts w:ascii="Comic Sans MS" w:hAnsi="Comic Sans MS"/>
                                <w:sz w:val="24"/>
                                <w:szCs w:val="24"/>
                              </w:rPr>
                            </w:pPr>
                          </w:p>
                          <w:p w:rsidR="00440558" w:rsidRPr="0018175C" w:rsidRDefault="00440558" w:rsidP="00440558">
                            <w:pPr>
                              <w:rPr>
                                <w:rFonts w:ascii="Comic Sans MS" w:hAnsi="Comic Sans MS"/>
                                <w:sz w:val="24"/>
                                <w:szCs w:val="24"/>
                              </w:rPr>
                            </w:pPr>
                            <w:r w:rsidRPr="0018175C">
                              <w:rPr>
                                <w:rFonts w:ascii="Comic Sans MS" w:hAnsi="Comic Sans MS"/>
                                <w:sz w:val="24"/>
                                <w:szCs w:val="24"/>
                              </w:rPr>
                              <w:t>At St Thomas’ the progress and attainment of all pupils is reviewed every half term by the Senior Leadership Team alongside class teachers. Additional interventions will be agreed to meet any needs identified at this time.</w:t>
                            </w:r>
                          </w:p>
                          <w:p w:rsidR="00440558" w:rsidRPr="0018175C" w:rsidRDefault="00440558" w:rsidP="00440558">
                            <w:pPr>
                              <w:rPr>
                                <w:rFonts w:ascii="Comic Sans MS" w:hAnsi="Comic Sans MS"/>
                                <w:sz w:val="24"/>
                                <w:szCs w:val="24"/>
                              </w:rPr>
                            </w:pPr>
                          </w:p>
                          <w:p w:rsidR="00440558" w:rsidRPr="0018175C" w:rsidRDefault="00440558" w:rsidP="00440558">
                            <w:pPr>
                              <w:rPr>
                                <w:rFonts w:ascii="Comic Sans MS" w:hAnsi="Comic Sans MS"/>
                                <w:sz w:val="24"/>
                                <w:szCs w:val="24"/>
                              </w:rPr>
                            </w:pPr>
                            <w:r w:rsidRPr="0018175C">
                              <w:rPr>
                                <w:rFonts w:ascii="Comic Sans MS" w:hAnsi="Comic Sans MS"/>
                                <w:sz w:val="24"/>
                                <w:szCs w:val="24"/>
                              </w:rPr>
                              <w:t>You will be informed about your child’s general progress and targets through the twice yearly Parents Evening and end of year written report.</w:t>
                            </w:r>
                          </w:p>
                          <w:p w:rsidR="00440558" w:rsidRPr="0018175C" w:rsidRDefault="00440558" w:rsidP="00440558">
                            <w:pPr>
                              <w:rPr>
                                <w:rFonts w:ascii="Comic Sans MS" w:hAnsi="Comic Sans MS"/>
                                <w:sz w:val="24"/>
                                <w:szCs w:val="24"/>
                              </w:rPr>
                            </w:pPr>
                          </w:p>
                          <w:p w:rsidR="00440558" w:rsidRPr="0018175C" w:rsidRDefault="00440558" w:rsidP="00440558">
                            <w:pPr>
                              <w:rPr>
                                <w:rFonts w:ascii="Comic Sans MS" w:hAnsi="Comic Sans MS"/>
                                <w:sz w:val="24"/>
                                <w:szCs w:val="24"/>
                              </w:rPr>
                            </w:pPr>
                            <w:r w:rsidRPr="0018175C">
                              <w:rPr>
                                <w:rFonts w:ascii="Comic Sans MS" w:hAnsi="Comic Sans MS"/>
                                <w:sz w:val="24"/>
                                <w:szCs w:val="24"/>
                              </w:rPr>
                              <w:t>If a child continues to have difficulties after targeted intervention or has a high level of difficulty when they join school, they may be considered to have a special educational need (SEND) and placed on the SEND register. Parents will be informed of this.</w:t>
                            </w:r>
                          </w:p>
                          <w:p w:rsidR="00440558" w:rsidRDefault="00440558" w:rsidP="00440558">
                            <w:r>
                              <w:t xml:space="preserve"> </w:t>
                            </w:r>
                            <w:r>
                              <w:rPr>
                                <w:noProof/>
                                <w:lang w:eastAsia="en-GB"/>
                              </w:rPr>
                              <w:drawing>
                                <wp:inline distT="0" distB="0" distL="0" distR="0" wp14:anchorId="33A65DB3" wp14:editId="10657A37">
                                  <wp:extent cx="2115403" cy="1489075"/>
                                  <wp:effectExtent l="0" t="0" r="0" b="0"/>
                                  <wp:docPr id="11" name="Picture 11" descr="https://encrypted-tbn1.gstatic.com/images?q=tbn:ANd9GcSsKRCprQPTBMyYDrSkzYkN_6p_VLhXdTwK_GIHTHmMnjaRg9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sKRCprQPTBMyYDrSkzYkN_6p_VLhXdTwK_GIHTHmMnjaRg9l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3443" cy="1494734"/>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9" style="position:absolute;margin-left:14.15pt;margin-top:1.25pt;width:436.5pt;height:6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" strokeweight="2pt">
                <v:textbox>
                  <w:txbxContent>
                    <w:p w:rsidR="00440558" w:rsidRPr="0018175C" w:rsidRDefault="00440558" w:rsidP="00440558">
                      <w:pPr>
                        <w:rPr>
                          <w:rFonts w:ascii="Comic Sans MS" w:hAnsi="Comic Sans MS"/>
                          <w:sz w:val="24"/>
                          <w:szCs w:val="24"/>
                        </w:rPr>
                      </w:pPr>
                      <w:r w:rsidRPr="0018175C">
                        <w:rPr>
                          <w:rFonts w:ascii="Comic Sans MS" w:hAnsi="Comic Sans MS"/>
                          <w:sz w:val="24"/>
                          <w:szCs w:val="24"/>
                        </w:rPr>
                        <w:t>All pupils in school receive quality first teaching. This means that a range of teaching and learning styles are used and that appropriate learning objectives are set for all children with a curriculum matched to their needs. All our classes are supported by teaching assistants who work with individual or small groups of children directed by the class teacher.</w:t>
                      </w:r>
                    </w:p>
                    <w:p w:rsidR="00440558" w:rsidRPr="0018175C" w:rsidRDefault="00440558" w:rsidP="00440558">
                      <w:pPr>
                        <w:rPr>
                          <w:rFonts w:ascii="Comic Sans MS" w:hAnsi="Comic Sans MS"/>
                          <w:sz w:val="24"/>
                          <w:szCs w:val="24"/>
                        </w:rPr>
                      </w:pPr>
                    </w:p>
                    <w:p w:rsidR="00440558" w:rsidRPr="0018175C" w:rsidRDefault="00440558" w:rsidP="00440558">
                      <w:pPr>
                        <w:rPr>
                          <w:rFonts w:ascii="Comic Sans MS" w:hAnsi="Comic Sans MS"/>
                          <w:sz w:val="24"/>
                          <w:szCs w:val="24"/>
                        </w:rPr>
                      </w:pPr>
                      <w:r w:rsidRPr="0018175C">
                        <w:rPr>
                          <w:rFonts w:ascii="Comic Sans MS" w:hAnsi="Comic Sans MS"/>
                          <w:sz w:val="24"/>
                          <w:szCs w:val="24"/>
                        </w:rPr>
                        <w:t>At St Thomas’ the progress and attainment of all pupils is reviewed every half term by the Senior Leadership Team alongside class teachers. Additional interventions will be agreed to meet any needs identified at this time.</w:t>
                      </w:r>
                    </w:p>
                    <w:p w:rsidR="00440558" w:rsidRPr="0018175C" w:rsidRDefault="00440558" w:rsidP="00440558">
                      <w:pPr>
                        <w:rPr>
                          <w:rFonts w:ascii="Comic Sans MS" w:hAnsi="Comic Sans MS"/>
                          <w:sz w:val="24"/>
                          <w:szCs w:val="24"/>
                        </w:rPr>
                      </w:pPr>
                    </w:p>
                    <w:p w:rsidR="00440558" w:rsidRPr="0018175C" w:rsidRDefault="00440558" w:rsidP="00440558">
                      <w:pPr>
                        <w:rPr>
                          <w:rFonts w:ascii="Comic Sans MS" w:hAnsi="Comic Sans MS"/>
                          <w:sz w:val="24"/>
                          <w:szCs w:val="24"/>
                        </w:rPr>
                      </w:pPr>
                      <w:r w:rsidRPr="0018175C">
                        <w:rPr>
                          <w:rFonts w:ascii="Comic Sans MS" w:hAnsi="Comic Sans MS"/>
                          <w:sz w:val="24"/>
                          <w:szCs w:val="24"/>
                        </w:rPr>
                        <w:t>You will be informed about your child’s general progress and targets through the twice yearly Parents Evening and end of year written report.</w:t>
                      </w:r>
                    </w:p>
                    <w:p w:rsidR="00440558" w:rsidRPr="0018175C" w:rsidRDefault="00440558" w:rsidP="00440558">
                      <w:pPr>
                        <w:rPr>
                          <w:rFonts w:ascii="Comic Sans MS" w:hAnsi="Comic Sans MS"/>
                          <w:sz w:val="24"/>
                          <w:szCs w:val="24"/>
                        </w:rPr>
                      </w:pPr>
                    </w:p>
                    <w:p w:rsidR="00440558" w:rsidRPr="0018175C" w:rsidRDefault="00440558" w:rsidP="00440558">
                      <w:pPr>
                        <w:rPr>
                          <w:rFonts w:ascii="Comic Sans MS" w:hAnsi="Comic Sans MS"/>
                          <w:sz w:val="24"/>
                          <w:szCs w:val="24"/>
                        </w:rPr>
                      </w:pPr>
                      <w:r w:rsidRPr="0018175C">
                        <w:rPr>
                          <w:rFonts w:ascii="Comic Sans MS" w:hAnsi="Comic Sans MS"/>
                          <w:sz w:val="24"/>
                          <w:szCs w:val="24"/>
                        </w:rPr>
                        <w:t>If a child continues to have difficulties after targeted intervention or has a high level of difficulty when they join school, they may be considered to have a special educational need (SEND) and placed on the SEND register. Parents will be informed of this.</w:t>
                      </w:r>
                    </w:p>
                    <w:p w:rsidR="00440558" w:rsidRDefault="00440558" w:rsidP="00440558">
                      <w:r>
                        <w:t xml:space="preserve"> </w:t>
                      </w:r>
                      <w:r>
                        <w:rPr>
                          <w:noProof/>
                          <w:lang w:eastAsia="en-GB"/>
                        </w:rPr>
                        <w:drawing>
                          <wp:inline distT="0" distB="0" distL="0" distR="0" wp14:anchorId="33A65DB3" wp14:editId="10657A37">
                            <wp:extent cx="2115403" cy="1489075"/>
                            <wp:effectExtent l="0" t="0" r="0" b="0"/>
                            <wp:docPr id="11" name="Picture 11" descr="https://encrypted-tbn1.gstatic.com/images?q=tbn:ANd9GcSsKRCprQPTBMyYDrSkzYkN_6p_VLhXdTwK_GIHTHmMnjaRg9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sKRCprQPTBMyYDrSkzYkN_6p_VLhXdTwK_GIHTHmMnjaRg9l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3443" cy="1494734"/>
                                    </a:xfrm>
                                    <a:prstGeom prst="rect">
                                      <a:avLst/>
                                    </a:prstGeom>
                                    <a:noFill/>
                                    <a:ln>
                                      <a:noFill/>
                                    </a:ln>
                                  </pic:spPr>
                                </pic:pic>
                              </a:graphicData>
                            </a:graphic>
                          </wp:inline>
                        </w:drawing>
                      </w:r>
                    </w:p>
                  </w:txbxContent>
                </v:textbox>
              </v:rect>
            </w:pict>
          </mc:Fallback>
        </mc:AlternateContent>
      </w:r>
    </w:p>
    <w:p w:rsidR="00F16818" w:rsidRDefault="00F1681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18175C" w:rsidP="00A0491A">
      <w:pPr>
        <w:rPr>
          <w:noProof/>
          <w:lang w:eastAsia="en-GB"/>
        </w:rPr>
      </w:pPr>
      <w:r>
        <w:rPr>
          <w:noProof/>
          <w:lang w:eastAsia="en-GB"/>
        </w:rPr>
        <w:lastRenderedPageBreak/>
        <mc:AlternateContent>
          <mc:Choice Requires="wps">
            <w:drawing>
              <wp:anchor distT="0" distB="0" distL="114300" distR="114300" simplePos="0" relativeHeight="251661824" behindDoc="0" locked="0" layoutInCell="1" allowOverlap="1">
                <wp:simplePos x="0" y="0"/>
                <wp:positionH relativeFrom="column">
                  <wp:posOffset>160655</wp:posOffset>
                </wp:positionH>
                <wp:positionV relativeFrom="paragraph">
                  <wp:posOffset>220980</wp:posOffset>
                </wp:positionV>
                <wp:extent cx="5492115" cy="7977505"/>
                <wp:effectExtent l="0" t="0" r="13335" b="23495"/>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115" cy="7977505"/>
                        </a:xfrm>
                        <a:prstGeom prst="rect">
                          <a:avLst/>
                        </a:prstGeom>
                        <a:solidFill>
                          <a:srgbClr val="FFFFFF"/>
                        </a:solidFill>
                        <a:ln w="25400">
                          <a:solidFill>
                            <a:srgbClr val="000000"/>
                          </a:solidFill>
                          <a:miter lim="800000"/>
                          <a:headEnd/>
                          <a:tailEnd/>
                        </a:ln>
                      </wps:spPr>
                      <wps:txbx>
                        <w:txbxContent>
                          <w:p w:rsidR="00440558" w:rsidRPr="0018175C" w:rsidRDefault="00440558" w:rsidP="00440558">
                            <w:pPr>
                              <w:rPr>
                                <w:rFonts w:ascii="Comic Sans MS" w:hAnsi="Comic Sans MS"/>
                                <w:sz w:val="24"/>
                                <w:szCs w:val="24"/>
                              </w:rPr>
                            </w:pPr>
                            <w:r w:rsidRPr="0018175C">
                              <w:rPr>
                                <w:rFonts w:ascii="Comic Sans MS" w:hAnsi="Comic Sans MS"/>
                                <w:sz w:val="24"/>
                                <w:szCs w:val="24"/>
                              </w:rPr>
                              <w:t xml:space="preserve">Children with SEND have learning difficulties and/or physical disabilities which make it harder for them to learn than most children of the same age. </w:t>
                            </w:r>
                          </w:p>
                          <w:p w:rsidR="00440558" w:rsidRPr="0018175C" w:rsidRDefault="00440558" w:rsidP="00440558">
                            <w:pPr>
                              <w:rPr>
                                <w:rFonts w:ascii="Comic Sans MS" w:hAnsi="Comic Sans MS"/>
                                <w:sz w:val="24"/>
                                <w:szCs w:val="24"/>
                              </w:rPr>
                            </w:pPr>
                            <w:r w:rsidRPr="0018175C">
                              <w:rPr>
                                <w:rFonts w:ascii="Comic Sans MS" w:hAnsi="Comic Sans MS"/>
                                <w:sz w:val="24"/>
                                <w:szCs w:val="24"/>
                              </w:rPr>
                              <w:t>Schools and other agencies can help most children overcome their difficulties quickly and easily. But a few children will need extra help for some or all of their time in school.</w:t>
                            </w:r>
                          </w:p>
                          <w:p w:rsidR="00440558" w:rsidRPr="0018175C" w:rsidRDefault="00440558" w:rsidP="00440558">
                            <w:pPr>
                              <w:rPr>
                                <w:rFonts w:ascii="Comic Sans MS" w:hAnsi="Comic Sans MS"/>
                                <w:sz w:val="24"/>
                                <w:szCs w:val="24"/>
                              </w:rPr>
                            </w:pPr>
                            <w:r w:rsidRPr="0018175C">
                              <w:rPr>
                                <w:rFonts w:ascii="Comic Sans MS" w:hAnsi="Comic Sans MS"/>
                                <w:sz w:val="24"/>
                                <w:szCs w:val="24"/>
                              </w:rPr>
                              <w:t>This means they may have difficulty with:</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some or all of the work in school</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reading, writing or mathematics</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understanding information</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expressing themselves</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understanding others</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organising themselves</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sensory perception or physical mobility</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managing their behaviour</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making friends or relating to adults</w:t>
                            </w:r>
                          </w:p>
                          <w:p w:rsidR="00440558" w:rsidRPr="0018175C" w:rsidRDefault="00440558" w:rsidP="00440558">
                            <w:pPr>
                              <w:pStyle w:val="ListParagraph"/>
                              <w:rPr>
                                <w:rFonts w:ascii="Comic Sans MS" w:hAnsi="Comic Sans MS"/>
                                <w:sz w:val="24"/>
                                <w:szCs w:val="24"/>
                              </w:rPr>
                            </w:pPr>
                          </w:p>
                          <w:p w:rsidR="00440558" w:rsidRPr="0018175C" w:rsidRDefault="00440558" w:rsidP="00440558">
                            <w:pPr>
                              <w:rPr>
                                <w:rFonts w:ascii="Comic Sans MS" w:hAnsi="Comic Sans MS"/>
                                <w:sz w:val="24"/>
                                <w:szCs w:val="24"/>
                              </w:rPr>
                            </w:pPr>
                            <w:r w:rsidRPr="0018175C">
                              <w:rPr>
                                <w:rFonts w:ascii="Comic Sans MS" w:hAnsi="Comic Sans MS"/>
                                <w:sz w:val="24"/>
                                <w:szCs w:val="24"/>
                              </w:rPr>
                              <w:t xml:space="preserve">At St Thomas’ every effort is taken to ensure transition times are successfully managed to maintain continuity of provision from year to year and key stage to key stage. </w:t>
                            </w:r>
                          </w:p>
                          <w:p w:rsidR="00440558" w:rsidRPr="0018175C" w:rsidRDefault="00440558" w:rsidP="00440558">
                            <w:pPr>
                              <w:rPr>
                                <w:rFonts w:ascii="Comic Sans MS" w:hAnsi="Comic Sans MS"/>
                                <w:sz w:val="24"/>
                                <w:szCs w:val="24"/>
                              </w:rPr>
                            </w:pPr>
                            <w:r w:rsidRPr="0018175C">
                              <w:rPr>
                                <w:rFonts w:ascii="Comic Sans MS" w:hAnsi="Comic Sans MS"/>
                                <w:sz w:val="24"/>
                                <w:szCs w:val="24"/>
                              </w:rPr>
                              <w:t>Every child has an opportunity to meet with their new teacher in their new classroom at the end of each year. Additional visits are also arranged to re-assure pupils and parents.</w:t>
                            </w:r>
                          </w:p>
                          <w:p w:rsidR="00440558" w:rsidRPr="004B443F" w:rsidRDefault="00440558" w:rsidP="00440558">
                            <w:pPr>
                              <w:rPr>
                                <w:rFonts w:ascii="Comic Sans MS" w:hAnsi="Comic Sans MS"/>
                                <w:sz w:val="20"/>
                                <w:szCs w:val="20"/>
                              </w:rPr>
                            </w:pPr>
                            <w:r>
                              <w:rPr>
                                <w:noProof/>
                                <w:lang w:eastAsia="en-GB"/>
                              </w:rPr>
                              <w:drawing>
                                <wp:inline distT="0" distB="0" distL="0" distR="0" wp14:anchorId="77C26C09" wp14:editId="78B795D8">
                                  <wp:extent cx="3063588" cy="1178120"/>
                                  <wp:effectExtent l="0" t="0" r="0" b="0"/>
                                  <wp:docPr id="16" name="Picture 16" descr="http://nba3xbasketball.com/wp-content/uploads/2012/08/specialn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ba3xbasketball.com/wp-content/uploads/2012/08/specialneed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1859" cy="1181301"/>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0" style="position:absolute;margin-left:12.65pt;margin-top:17.4pt;width:432.45pt;height:628.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" strokeweight="2pt">
                <v:textbox>
                  <w:txbxContent>
                    <w:p w:rsidR="00440558" w:rsidRPr="0018175C" w:rsidRDefault="00440558" w:rsidP="00440558">
                      <w:pPr>
                        <w:rPr>
                          <w:rFonts w:ascii="Comic Sans MS" w:hAnsi="Comic Sans MS"/>
                          <w:sz w:val="24"/>
                          <w:szCs w:val="24"/>
                        </w:rPr>
                      </w:pPr>
                      <w:r w:rsidRPr="0018175C">
                        <w:rPr>
                          <w:rFonts w:ascii="Comic Sans MS" w:hAnsi="Comic Sans MS"/>
                          <w:sz w:val="24"/>
                          <w:szCs w:val="24"/>
                        </w:rPr>
                        <w:t xml:space="preserve">Children with SEND have learning difficulties and/or physical disabilities which make it harder for them to learn than most children of the same age. </w:t>
                      </w:r>
                    </w:p>
                    <w:p w:rsidR="00440558" w:rsidRPr="0018175C" w:rsidRDefault="00440558" w:rsidP="00440558">
                      <w:pPr>
                        <w:rPr>
                          <w:rFonts w:ascii="Comic Sans MS" w:hAnsi="Comic Sans MS"/>
                          <w:sz w:val="24"/>
                          <w:szCs w:val="24"/>
                        </w:rPr>
                      </w:pPr>
                      <w:r w:rsidRPr="0018175C">
                        <w:rPr>
                          <w:rFonts w:ascii="Comic Sans MS" w:hAnsi="Comic Sans MS"/>
                          <w:sz w:val="24"/>
                          <w:szCs w:val="24"/>
                        </w:rPr>
                        <w:t>Schools and other agencies can help most children overcome their difficulties quickly and easily. But a few children will need extra help for some or all of their time in school.</w:t>
                      </w:r>
                    </w:p>
                    <w:p w:rsidR="00440558" w:rsidRPr="0018175C" w:rsidRDefault="00440558" w:rsidP="00440558">
                      <w:pPr>
                        <w:rPr>
                          <w:rFonts w:ascii="Comic Sans MS" w:hAnsi="Comic Sans MS"/>
                          <w:sz w:val="24"/>
                          <w:szCs w:val="24"/>
                        </w:rPr>
                      </w:pPr>
                      <w:r w:rsidRPr="0018175C">
                        <w:rPr>
                          <w:rFonts w:ascii="Comic Sans MS" w:hAnsi="Comic Sans MS"/>
                          <w:sz w:val="24"/>
                          <w:szCs w:val="24"/>
                        </w:rPr>
                        <w:t>This means they may have difficulty with:</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some or all of the work in school</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reading, writing or mathematics</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understanding information</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expressing themselves</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understanding others</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organising themselves</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sensory perception or physical mobility</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managing their behaviour</w:t>
                      </w:r>
                    </w:p>
                    <w:p w:rsidR="00440558" w:rsidRPr="0018175C" w:rsidRDefault="00440558" w:rsidP="00440558">
                      <w:pPr>
                        <w:pStyle w:val="ListParagraph"/>
                        <w:numPr>
                          <w:ilvl w:val="0"/>
                          <w:numId w:val="2"/>
                        </w:numPr>
                        <w:rPr>
                          <w:rFonts w:ascii="Comic Sans MS" w:hAnsi="Comic Sans MS"/>
                          <w:sz w:val="24"/>
                          <w:szCs w:val="24"/>
                        </w:rPr>
                      </w:pPr>
                      <w:r w:rsidRPr="0018175C">
                        <w:rPr>
                          <w:rFonts w:ascii="Comic Sans MS" w:hAnsi="Comic Sans MS"/>
                          <w:sz w:val="24"/>
                          <w:szCs w:val="24"/>
                        </w:rPr>
                        <w:t>making friends or relating to adults</w:t>
                      </w:r>
                    </w:p>
                    <w:p w:rsidR="00440558" w:rsidRPr="0018175C" w:rsidRDefault="00440558" w:rsidP="00440558">
                      <w:pPr>
                        <w:pStyle w:val="ListParagraph"/>
                        <w:rPr>
                          <w:rFonts w:ascii="Comic Sans MS" w:hAnsi="Comic Sans MS"/>
                          <w:sz w:val="24"/>
                          <w:szCs w:val="24"/>
                        </w:rPr>
                      </w:pPr>
                    </w:p>
                    <w:p w:rsidR="00440558" w:rsidRPr="0018175C" w:rsidRDefault="00440558" w:rsidP="00440558">
                      <w:pPr>
                        <w:rPr>
                          <w:rFonts w:ascii="Comic Sans MS" w:hAnsi="Comic Sans MS"/>
                          <w:sz w:val="24"/>
                          <w:szCs w:val="24"/>
                        </w:rPr>
                      </w:pPr>
                      <w:r w:rsidRPr="0018175C">
                        <w:rPr>
                          <w:rFonts w:ascii="Comic Sans MS" w:hAnsi="Comic Sans MS"/>
                          <w:sz w:val="24"/>
                          <w:szCs w:val="24"/>
                        </w:rPr>
                        <w:t xml:space="preserve">At St Thomas’ every effort is taken to ensure transition times are successfully managed to maintain continuity of provision from year to year and key stage to key stage. </w:t>
                      </w:r>
                    </w:p>
                    <w:p w:rsidR="00440558" w:rsidRPr="0018175C" w:rsidRDefault="00440558" w:rsidP="00440558">
                      <w:pPr>
                        <w:rPr>
                          <w:rFonts w:ascii="Comic Sans MS" w:hAnsi="Comic Sans MS"/>
                          <w:sz w:val="24"/>
                          <w:szCs w:val="24"/>
                        </w:rPr>
                      </w:pPr>
                      <w:r w:rsidRPr="0018175C">
                        <w:rPr>
                          <w:rFonts w:ascii="Comic Sans MS" w:hAnsi="Comic Sans MS"/>
                          <w:sz w:val="24"/>
                          <w:szCs w:val="24"/>
                        </w:rPr>
                        <w:t>Every child has an opportunity to meet with their new teacher in their new classroom at the end of each year. Additional visits are also arranged to re-assure pupils and parents.</w:t>
                      </w:r>
                    </w:p>
                    <w:p w:rsidR="00440558" w:rsidRPr="004B443F" w:rsidRDefault="00440558" w:rsidP="00440558">
                      <w:pPr>
                        <w:rPr>
                          <w:rFonts w:ascii="Comic Sans MS" w:hAnsi="Comic Sans MS"/>
                          <w:sz w:val="20"/>
                          <w:szCs w:val="20"/>
                        </w:rPr>
                      </w:pPr>
                      <w:r>
                        <w:rPr>
                          <w:noProof/>
                          <w:lang w:eastAsia="en-GB"/>
                        </w:rPr>
                        <w:drawing>
                          <wp:inline distT="0" distB="0" distL="0" distR="0" wp14:anchorId="77C26C09" wp14:editId="78B795D8">
                            <wp:extent cx="3063588" cy="1178120"/>
                            <wp:effectExtent l="0" t="0" r="0" b="0"/>
                            <wp:docPr id="16" name="Picture 16" descr="http://nba3xbasketball.com/wp-content/uploads/2012/08/specialne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ba3xbasketball.com/wp-content/uploads/2012/08/specialneed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1859" cy="1181301"/>
                                    </a:xfrm>
                                    <a:prstGeom prst="rect">
                                      <a:avLst/>
                                    </a:prstGeom>
                                    <a:noFill/>
                                    <a:ln>
                                      <a:noFill/>
                                    </a:ln>
                                  </pic:spPr>
                                </pic:pic>
                              </a:graphicData>
                            </a:graphic>
                          </wp:inline>
                        </w:drawing>
                      </w:r>
                    </w:p>
                  </w:txbxContent>
                </v:textbox>
              </v:rect>
            </w:pict>
          </mc:Fallback>
        </mc:AlternateContent>
      </w: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Pr>
        <w:rPr>
          <w:noProof/>
          <w:lang w:eastAsia="en-GB"/>
        </w:rPr>
      </w:pPr>
    </w:p>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18175C" w:rsidP="00A0491A">
      <w:r>
        <w:rPr>
          <w:noProof/>
          <w:lang w:eastAsia="en-GB"/>
        </w:rPr>
        <w:lastRenderedPageBreak/>
        <mc:AlternateContent>
          <mc:Choice Requires="wps">
            <w:drawing>
              <wp:anchor distT="0" distB="0" distL="114300" distR="114300" simplePos="0" relativeHeight="251662848" behindDoc="0" locked="0" layoutInCell="1" allowOverlap="1">
                <wp:simplePos x="0" y="0"/>
                <wp:positionH relativeFrom="column">
                  <wp:posOffset>141605</wp:posOffset>
                </wp:positionH>
                <wp:positionV relativeFrom="paragraph">
                  <wp:posOffset>15240</wp:posOffset>
                </wp:positionV>
                <wp:extent cx="5581015" cy="7480300"/>
                <wp:effectExtent l="0" t="0" r="19685" b="2540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7480300"/>
                        </a:xfrm>
                        <a:prstGeom prst="rect">
                          <a:avLst/>
                        </a:prstGeom>
                        <a:solidFill>
                          <a:srgbClr val="FFFFFF"/>
                        </a:solidFill>
                        <a:ln w="25400">
                          <a:solidFill>
                            <a:srgbClr val="000000"/>
                          </a:solidFill>
                          <a:miter lim="800000"/>
                          <a:headEnd/>
                          <a:tailEnd/>
                        </a:ln>
                      </wps:spPr>
                      <wps:txbx>
                        <w:txbxContent>
                          <w:p w:rsidR="00440558" w:rsidRPr="0018175C" w:rsidRDefault="00440558" w:rsidP="00440558">
                            <w:pPr>
                              <w:rPr>
                                <w:rFonts w:ascii="Comic Sans MS" w:hAnsi="Comic Sans MS"/>
                                <w:sz w:val="24"/>
                                <w:szCs w:val="24"/>
                              </w:rPr>
                            </w:pPr>
                            <w:r w:rsidRPr="0018175C">
                              <w:rPr>
                                <w:rFonts w:ascii="Comic Sans MS" w:hAnsi="Comic Sans MS"/>
                                <w:sz w:val="24"/>
                                <w:szCs w:val="24"/>
                              </w:rPr>
                              <w:t xml:space="preserve">SEN Stages </w:t>
                            </w:r>
                          </w:p>
                          <w:p w:rsidR="00440558" w:rsidRPr="0018175C" w:rsidRDefault="00440558" w:rsidP="00440558">
                            <w:pPr>
                              <w:rPr>
                                <w:rFonts w:ascii="Comic Sans MS" w:hAnsi="Comic Sans MS"/>
                                <w:sz w:val="24"/>
                                <w:szCs w:val="24"/>
                              </w:rPr>
                            </w:pPr>
                            <w:r w:rsidRPr="0018175C">
                              <w:rPr>
                                <w:rFonts w:ascii="Comic Sans MS" w:hAnsi="Comic Sans MS"/>
                                <w:sz w:val="24"/>
                                <w:szCs w:val="24"/>
                              </w:rPr>
                              <w:t>The Special Educational Needs Code of Practice gives guidance to schools in meeting the needs of pupils. It sets out how help should be given in a step-by-step approach. You will be consulted at all stages of this graduated approach and staff will inform you of the additional work they do with your child.</w:t>
                            </w:r>
                          </w:p>
                          <w:p w:rsidR="00440558" w:rsidRPr="0018175C" w:rsidRDefault="00440558" w:rsidP="00440558">
                            <w:pPr>
                              <w:rPr>
                                <w:rFonts w:ascii="Comic Sans MS" w:hAnsi="Comic Sans MS"/>
                                <w:sz w:val="24"/>
                                <w:szCs w:val="24"/>
                              </w:rPr>
                            </w:pPr>
                            <w:r w:rsidRPr="0018175C">
                              <w:rPr>
                                <w:rFonts w:ascii="Comic Sans MS" w:hAnsi="Comic Sans MS"/>
                                <w:sz w:val="24"/>
                                <w:szCs w:val="24"/>
                              </w:rPr>
                              <w:t>Class teachers will assess your child to identify their strengths, needs and the extra help they require. If they need extra or different support than most children, their age they may be placed at:</w:t>
                            </w:r>
                          </w:p>
                          <w:p w:rsidR="00440558" w:rsidRPr="0018175C" w:rsidRDefault="00F23F5D" w:rsidP="00440558">
                            <w:pPr>
                              <w:rPr>
                                <w:rFonts w:ascii="Comic Sans MS" w:hAnsi="Comic Sans MS"/>
                                <w:sz w:val="24"/>
                                <w:szCs w:val="24"/>
                              </w:rPr>
                            </w:pPr>
                            <w:r w:rsidRPr="0018175C">
                              <w:rPr>
                                <w:rFonts w:ascii="Comic Sans MS" w:hAnsi="Comic Sans MS"/>
                                <w:sz w:val="24"/>
                                <w:szCs w:val="24"/>
                              </w:rPr>
                              <w:t>SEN Category (K</w:t>
                            </w:r>
                            <w:r w:rsidR="00440558" w:rsidRPr="0018175C">
                              <w:rPr>
                                <w:rFonts w:ascii="Comic Sans MS" w:hAnsi="Comic Sans MS"/>
                                <w:sz w:val="24"/>
                                <w:szCs w:val="24"/>
                              </w:rPr>
                              <w:t>)   This may involve:</w:t>
                            </w:r>
                          </w:p>
                          <w:p w:rsidR="00440558" w:rsidRPr="0018175C" w:rsidRDefault="00440558" w:rsidP="00440558">
                            <w:pPr>
                              <w:numPr>
                                <w:ilvl w:val="0"/>
                                <w:numId w:val="3"/>
                              </w:numPr>
                              <w:rPr>
                                <w:rFonts w:ascii="Comic Sans MS" w:hAnsi="Comic Sans MS"/>
                                <w:sz w:val="24"/>
                                <w:szCs w:val="24"/>
                              </w:rPr>
                            </w:pPr>
                            <w:r w:rsidRPr="0018175C">
                              <w:rPr>
                                <w:rFonts w:ascii="Comic Sans MS" w:hAnsi="Comic Sans MS"/>
                                <w:sz w:val="24"/>
                                <w:szCs w:val="24"/>
                              </w:rPr>
                              <w:t>extra help from a teaching assistant in class</w:t>
                            </w:r>
                          </w:p>
                          <w:p w:rsidR="00440558" w:rsidRPr="0018175C" w:rsidRDefault="00440558" w:rsidP="00440558">
                            <w:pPr>
                              <w:numPr>
                                <w:ilvl w:val="0"/>
                                <w:numId w:val="3"/>
                              </w:numPr>
                              <w:rPr>
                                <w:rFonts w:ascii="Comic Sans MS" w:hAnsi="Comic Sans MS"/>
                                <w:sz w:val="24"/>
                                <w:szCs w:val="24"/>
                              </w:rPr>
                            </w:pPr>
                            <w:r w:rsidRPr="0018175C">
                              <w:rPr>
                                <w:rFonts w:ascii="Comic Sans MS" w:hAnsi="Comic Sans MS"/>
                                <w:sz w:val="24"/>
                                <w:szCs w:val="24"/>
                              </w:rPr>
                              <w:t>small group or individual support out of class planned for by the class teacher</w:t>
                            </w:r>
                          </w:p>
                          <w:p w:rsidR="00440558" w:rsidRDefault="00F23F5D" w:rsidP="00440558">
                            <w:pPr>
                              <w:numPr>
                                <w:ilvl w:val="0"/>
                                <w:numId w:val="3"/>
                              </w:numPr>
                              <w:rPr>
                                <w:rFonts w:ascii="Comic Sans MS" w:hAnsi="Comic Sans MS"/>
                                <w:sz w:val="24"/>
                                <w:szCs w:val="24"/>
                              </w:rPr>
                            </w:pPr>
                            <w:proofErr w:type="gramStart"/>
                            <w:r w:rsidRPr="0018175C">
                              <w:rPr>
                                <w:rFonts w:ascii="Comic Sans MS" w:hAnsi="Comic Sans MS"/>
                                <w:sz w:val="24"/>
                                <w:szCs w:val="24"/>
                              </w:rPr>
                              <w:t>s</w:t>
                            </w:r>
                            <w:r w:rsidR="00440558" w:rsidRPr="0018175C">
                              <w:rPr>
                                <w:rFonts w:ascii="Comic Sans MS" w:hAnsi="Comic Sans MS"/>
                                <w:sz w:val="24"/>
                                <w:szCs w:val="24"/>
                              </w:rPr>
                              <w:t>pecialist</w:t>
                            </w:r>
                            <w:proofErr w:type="gramEnd"/>
                            <w:r w:rsidR="00440558" w:rsidRPr="0018175C">
                              <w:rPr>
                                <w:rFonts w:ascii="Comic Sans MS" w:hAnsi="Comic Sans MS"/>
                                <w:sz w:val="24"/>
                                <w:szCs w:val="24"/>
                              </w:rPr>
                              <w:t xml:space="preserve"> resources such as a sloping board, ICT access, visual prompts.</w:t>
                            </w:r>
                          </w:p>
                          <w:p w:rsidR="00D51DE9" w:rsidRPr="0018175C" w:rsidRDefault="00D51DE9" w:rsidP="00440558">
                            <w:pPr>
                              <w:numPr>
                                <w:ilvl w:val="0"/>
                                <w:numId w:val="3"/>
                              </w:numPr>
                              <w:rPr>
                                <w:rFonts w:ascii="Comic Sans MS" w:hAnsi="Comic Sans MS"/>
                                <w:sz w:val="24"/>
                                <w:szCs w:val="24"/>
                              </w:rPr>
                            </w:pPr>
                            <w:r>
                              <w:rPr>
                                <w:rFonts w:ascii="Comic Sans MS" w:hAnsi="Comic Sans MS"/>
                                <w:sz w:val="24"/>
                                <w:szCs w:val="24"/>
                              </w:rPr>
                              <w:t xml:space="preserve">Pastoral Support </w:t>
                            </w:r>
                          </w:p>
                          <w:p w:rsidR="00440558" w:rsidRPr="0018175C" w:rsidRDefault="00440558" w:rsidP="00440558">
                            <w:pPr>
                              <w:rPr>
                                <w:rFonts w:ascii="Comic Sans MS" w:hAnsi="Comic Sans MS"/>
                                <w:sz w:val="24"/>
                                <w:szCs w:val="24"/>
                              </w:rPr>
                            </w:pPr>
                            <w:r w:rsidRPr="0018175C">
                              <w:rPr>
                                <w:rFonts w:ascii="Comic Sans MS" w:hAnsi="Comic Sans MS"/>
                                <w:sz w:val="24"/>
                                <w:szCs w:val="24"/>
                              </w:rPr>
                              <w:t>If your child continues to have difficulty even with this extra support, we will seek professional advice from:</w:t>
                            </w:r>
                          </w:p>
                          <w:p w:rsidR="00440558" w:rsidRDefault="00440558" w:rsidP="00440558">
                            <w:pPr>
                              <w:numPr>
                                <w:ilvl w:val="0"/>
                                <w:numId w:val="4"/>
                              </w:numPr>
                              <w:rPr>
                                <w:rFonts w:ascii="Comic Sans MS" w:hAnsi="Comic Sans MS"/>
                                <w:sz w:val="24"/>
                                <w:szCs w:val="24"/>
                              </w:rPr>
                            </w:pPr>
                            <w:r w:rsidRPr="0018175C">
                              <w:rPr>
                                <w:rFonts w:ascii="Comic Sans MS" w:hAnsi="Comic Sans MS"/>
                                <w:sz w:val="24"/>
                                <w:szCs w:val="24"/>
                              </w:rPr>
                              <w:t>Speech and language therapists</w:t>
                            </w:r>
                          </w:p>
                          <w:p w:rsidR="00D51DE9" w:rsidRPr="0018175C" w:rsidRDefault="00D51DE9" w:rsidP="00440558">
                            <w:pPr>
                              <w:numPr>
                                <w:ilvl w:val="0"/>
                                <w:numId w:val="4"/>
                              </w:numPr>
                              <w:rPr>
                                <w:rFonts w:ascii="Comic Sans MS" w:hAnsi="Comic Sans MS"/>
                                <w:sz w:val="24"/>
                                <w:szCs w:val="24"/>
                              </w:rPr>
                            </w:pPr>
                            <w:r>
                              <w:rPr>
                                <w:rFonts w:ascii="Comic Sans MS" w:hAnsi="Comic Sans MS"/>
                                <w:sz w:val="24"/>
                                <w:szCs w:val="24"/>
                              </w:rPr>
                              <w:t>Woodbridge SEND Service</w:t>
                            </w:r>
                          </w:p>
                          <w:p w:rsidR="00440558" w:rsidRPr="0018175C" w:rsidRDefault="00440558" w:rsidP="00440558">
                            <w:pPr>
                              <w:numPr>
                                <w:ilvl w:val="0"/>
                                <w:numId w:val="4"/>
                              </w:numPr>
                              <w:rPr>
                                <w:rFonts w:ascii="Comic Sans MS" w:hAnsi="Comic Sans MS"/>
                                <w:sz w:val="24"/>
                                <w:szCs w:val="24"/>
                              </w:rPr>
                            </w:pPr>
                            <w:r w:rsidRPr="0018175C">
                              <w:rPr>
                                <w:rFonts w:ascii="Comic Sans MS" w:hAnsi="Comic Sans MS"/>
                                <w:sz w:val="24"/>
                                <w:szCs w:val="24"/>
                              </w:rPr>
                              <w:t>Sensory teachers</w:t>
                            </w:r>
                          </w:p>
                          <w:p w:rsidR="00440558" w:rsidRPr="0018175C" w:rsidRDefault="00440558" w:rsidP="00440558">
                            <w:pPr>
                              <w:numPr>
                                <w:ilvl w:val="0"/>
                                <w:numId w:val="4"/>
                              </w:numPr>
                              <w:rPr>
                                <w:rFonts w:ascii="Comic Sans MS" w:hAnsi="Comic Sans MS"/>
                                <w:sz w:val="24"/>
                                <w:szCs w:val="24"/>
                              </w:rPr>
                            </w:pPr>
                            <w:r w:rsidRPr="0018175C">
                              <w:rPr>
                                <w:rFonts w:ascii="Comic Sans MS" w:hAnsi="Comic Sans MS"/>
                                <w:sz w:val="24"/>
                                <w:szCs w:val="24"/>
                              </w:rPr>
                              <w:t>Health professionals</w:t>
                            </w:r>
                          </w:p>
                          <w:p w:rsidR="00440558" w:rsidRPr="0018175C" w:rsidRDefault="00440558" w:rsidP="00440558">
                            <w:pPr>
                              <w:numPr>
                                <w:ilvl w:val="0"/>
                                <w:numId w:val="4"/>
                              </w:numPr>
                              <w:rPr>
                                <w:rFonts w:ascii="Comic Sans MS" w:hAnsi="Comic Sans MS"/>
                                <w:sz w:val="24"/>
                                <w:szCs w:val="24"/>
                              </w:rPr>
                            </w:pPr>
                            <w:r w:rsidRPr="0018175C">
                              <w:rPr>
                                <w:rFonts w:ascii="Comic Sans MS" w:hAnsi="Comic Sans MS"/>
                                <w:sz w:val="24"/>
                                <w:szCs w:val="24"/>
                              </w:rPr>
                              <w:t>Educational psychologists</w:t>
                            </w:r>
                          </w:p>
                          <w:p w:rsidR="00440558" w:rsidRPr="0018175C" w:rsidRDefault="00440558" w:rsidP="00440558">
                            <w:pPr>
                              <w:pStyle w:val="ListParagraph"/>
                              <w:numPr>
                                <w:ilvl w:val="0"/>
                                <w:numId w:val="4"/>
                              </w:numPr>
                              <w:rPr>
                                <w:rFonts w:ascii="Comic Sans MS" w:hAnsi="Comic Sans MS"/>
                                <w:sz w:val="24"/>
                                <w:szCs w:val="24"/>
                              </w:rPr>
                            </w:pPr>
                            <w:r w:rsidRPr="0018175C">
                              <w:rPr>
                                <w:rFonts w:ascii="Comic Sans MS" w:hAnsi="Comic Sans MS"/>
                                <w:sz w:val="24"/>
                                <w:szCs w:val="24"/>
                              </w:rPr>
                              <w:t>Behaviour Support Service</w:t>
                            </w:r>
                            <w:r w:rsidR="00D51DE9">
                              <w:rPr>
                                <w:rFonts w:ascii="Comic Sans MS" w:hAnsi="Comic Sans MS"/>
                                <w:sz w:val="24"/>
                                <w:szCs w:val="24"/>
                              </w:rPr>
                              <w:t xml:space="preserve"> (Aspire)</w:t>
                            </w:r>
                          </w:p>
                          <w:p w:rsidR="00440558" w:rsidRPr="00A0491A" w:rsidRDefault="00440558" w:rsidP="00440558">
                            <w:pPr>
                              <w:jc w:val="center"/>
                              <w:rPr>
                                <w:rFonts w:ascii="Comic Sans MS" w:hAnsi="Comic Sans M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11.15pt;margin-top:1.2pt;width:439.45pt;height:58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" strokeweight="2pt">
                <v:textbox>
                  <w:txbxContent>
                    <w:p w:rsidR="00440558" w:rsidRPr="0018175C" w:rsidRDefault="00440558" w:rsidP="00440558">
                      <w:pPr>
                        <w:rPr>
                          <w:rFonts w:ascii="Comic Sans MS" w:hAnsi="Comic Sans MS"/>
                          <w:sz w:val="24"/>
                          <w:szCs w:val="24"/>
                        </w:rPr>
                      </w:pPr>
                      <w:r w:rsidRPr="0018175C">
                        <w:rPr>
                          <w:rFonts w:ascii="Comic Sans MS" w:hAnsi="Comic Sans MS"/>
                          <w:sz w:val="24"/>
                          <w:szCs w:val="24"/>
                        </w:rPr>
                        <w:t xml:space="preserve">SEN Stages </w:t>
                      </w:r>
                    </w:p>
                    <w:p w:rsidR="00440558" w:rsidRPr="0018175C" w:rsidRDefault="00440558" w:rsidP="00440558">
                      <w:pPr>
                        <w:rPr>
                          <w:rFonts w:ascii="Comic Sans MS" w:hAnsi="Comic Sans MS"/>
                          <w:sz w:val="24"/>
                          <w:szCs w:val="24"/>
                        </w:rPr>
                      </w:pPr>
                      <w:r w:rsidRPr="0018175C">
                        <w:rPr>
                          <w:rFonts w:ascii="Comic Sans MS" w:hAnsi="Comic Sans MS"/>
                          <w:sz w:val="24"/>
                          <w:szCs w:val="24"/>
                        </w:rPr>
                        <w:t>The Special Educational Needs Code of Practice gives guidance to schools in meeting the needs of pupils. It sets out how help should be given in a step-by-step approach. You will be consulted at all stages of this graduated approach and staff will inform you of the additional work they do with your child.</w:t>
                      </w:r>
                    </w:p>
                    <w:p w:rsidR="00440558" w:rsidRPr="0018175C" w:rsidRDefault="00440558" w:rsidP="00440558">
                      <w:pPr>
                        <w:rPr>
                          <w:rFonts w:ascii="Comic Sans MS" w:hAnsi="Comic Sans MS"/>
                          <w:sz w:val="24"/>
                          <w:szCs w:val="24"/>
                        </w:rPr>
                      </w:pPr>
                      <w:r w:rsidRPr="0018175C">
                        <w:rPr>
                          <w:rFonts w:ascii="Comic Sans MS" w:hAnsi="Comic Sans MS"/>
                          <w:sz w:val="24"/>
                          <w:szCs w:val="24"/>
                        </w:rPr>
                        <w:t>Class teachers will assess your child to identify their strengths, needs and the extra help they require. If they need extra or different support than most children, their age they may be placed at:</w:t>
                      </w:r>
                    </w:p>
                    <w:p w:rsidR="00440558" w:rsidRPr="0018175C" w:rsidRDefault="00F23F5D" w:rsidP="00440558">
                      <w:pPr>
                        <w:rPr>
                          <w:rFonts w:ascii="Comic Sans MS" w:hAnsi="Comic Sans MS"/>
                          <w:sz w:val="24"/>
                          <w:szCs w:val="24"/>
                        </w:rPr>
                      </w:pPr>
                      <w:r w:rsidRPr="0018175C">
                        <w:rPr>
                          <w:rFonts w:ascii="Comic Sans MS" w:hAnsi="Comic Sans MS"/>
                          <w:sz w:val="24"/>
                          <w:szCs w:val="24"/>
                        </w:rPr>
                        <w:t>SEN Category (K</w:t>
                      </w:r>
                      <w:r w:rsidR="00440558" w:rsidRPr="0018175C">
                        <w:rPr>
                          <w:rFonts w:ascii="Comic Sans MS" w:hAnsi="Comic Sans MS"/>
                          <w:sz w:val="24"/>
                          <w:szCs w:val="24"/>
                        </w:rPr>
                        <w:t>)   This may involve:</w:t>
                      </w:r>
                    </w:p>
                    <w:p w:rsidR="00440558" w:rsidRPr="0018175C" w:rsidRDefault="00440558" w:rsidP="00440558">
                      <w:pPr>
                        <w:numPr>
                          <w:ilvl w:val="0"/>
                          <w:numId w:val="3"/>
                        </w:numPr>
                        <w:rPr>
                          <w:rFonts w:ascii="Comic Sans MS" w:hAnsi="Comic Sans MS"/>
                          <w:sz w:val="24"/>
                          <w:szCs w:val="24"/>
                        </w:rPr>
                      </w:pPr>
                      <w:r w:rsidRPr="0018175C">
                        <w:rPr>
                          <w:rFonts w:ascii="Comic Sans MS" w:hAnsi="Comic Sans MS"/>
                          <w:sz w:val="24"/>
                          <w:szCs w:val="24"/>
                        </w:rPr>
                        <w:t>extra help from a teaching assistant in class</w:t>
                      </w:r>
                    </w:p>
                    <w:p w:rsidR="00440558" w:rsidRPr="0018175C" w:rsidRDefault="00440558" w:rsidP="00440558">
                      <w:pPr>
                        <w:numPr>
                          <w:ilvl w:val="0"/>
                          <w:numId w:val="3"/>
                        </w:numPr>
                        <w:rPr>
                          <w:rFonts w:ascii="Comic Sans MS" w:hAnsi="Comic Sans MS"/>
                          <w:sz w:val="24"/>
                          <w:szCs w:val="24"/>
                        </w:rPr>
                      </w:pPr>
                      <w:r w:rsidRPr="0018175C">
                        <w:rPr>
                          <w:rFonts w:ascii="Comic Sans MS" w:hAnsi="Comic Sans MS"/>
                          <w:sz w:val="24"/>
                          <w:szCs w:val="24"/>
                        </w:rPr>
                        <w:t>small group or individual support out of class planned for by the class teacher</w:t>
                      </w:r>
                    </w:p>
                    <w:p w:rsidR="00440558" w:rsidRDefault="00F23F5D" w:rsidP="00440558">
                      <w:pPr>
                        <w:numPr>
                          <w:ilvl w:val="0"/>
                          <w:numId w:val="3"/>
                        </w:numPr>
                        <w:rPr>
                          <w:rFonts w:ascii="Comic Sans MS" w:hAnsi="Comic Sans MS"/>
                          <w:sz w:val="24"/>
                          <w:szCs w:val="24"/>
                        </w:rPr>
                      </w:pPr>
                      <w:proofErr w:type="gramStart"/>
                      <w:r w:rsidRPr="0018175C">
                        <w:rPr>
                          <w:rFonts w:ascii="Comic Sans MS" w:hAnsi="Comic Sans MS"/>
                          <w:sz w:val="24"/>
                          <w:szCs w:val="24"/>
                        </w:rPr>
                        <w:t>s</w:t>
                      </w:r>
                      <w:r w:rsidR="00440558" w:rsidRPr="0018175C">
                        <w:rPr>
                          <w:rFonts w:ascii="Comic Sans MS" w:hAnsi="Comic Sans MS"/>
                          <w:sz w:val="24"/>
                          <w:szCs w:val="24"/>
                        </w:rPr>
                        <w:t>pecialist</w:t>
                      </w:r>
                      <w:proofErr w:type="gramEnd"/>
                      <w:r w:rsidR="00440558" w:rsidRPr="0018175C">
                        <w:rPr>
                          <w:rFonts w:ascii="Comic Sans MS" w:hAnsi="Comic Sans MS"/>
                          <w:sz w:val="24"/>
                          <w:szCs w:val="24"/>
                        </w:rPr>
                        <w:t xml:space="preserve"> resources such as a sloping board, ICT access, visual prompts.</w:t>
                      </w:r>
                    </w:p>
                    <w:p w:rsidR="00D51DE9" w:rsidRPr="0018175C" w:rsidRDefault="00D51DE9" w:rsidP="00440558">
                      <w:pPr>
                        <w:numPr>
                          <w:ilvl w:val="0"/>
                          <w:numId w:val="3"/>
                        </w:numPr>
                        <w:rPr>
                          <w:rFonts w:ascii="Comic Sans MS" w:hAnsi="Comic Sans MS"/>
                          <w:sz w:val="24"/>
                          <w:szCs w:val="24"/>
                        </w:rPr>
                      </w:pPr>
                      <w:r>
                        <w:rPr>
                          <w:rFonts w:ascii="Comic Sans MS" w:hAnsi="Comic Sans MS"/>
                          <w:sz w:val="24"/>
                          <w:szCs w:val="24"/>
                        </w:rPr>
                        <w:t xml:space="preserve">Pastoral Support </w:t>
                      </w:r>
                    </w:p>
                    <w:p w:rsidR="00440558" w:rsidRPr="0018175C" w:rsidRDefault="00440558" w:rsidP="00440558">
                      <w:pPr>
                        <w:rPr>
                          <w:rFonts w:ascii="Comic Sans MS" w:hAnsi="Comic Sans MS"/>
                          <w:sz w:val="24"/>
                          <w:szCs w:val="24"/>
                        </w:rPr>
                      </w:pPr>
                      <w:r w:rsidRPr="0018175C">
                        <w:rPr>
                          <w:rFonts w:ascii="Comic Sans MS" w:hAnsi="Comic Sans MS"/>
                          <w:sz w:val="24"/>
                          <w:szCs w:val="24"/>
                        </w:rPr>
                        <w:t>If your child continues to have difficulty even with this extra support, we will seek professional advice from:</w:t>
                      </w:r>
                    </w:p>
                    <w:p w:rsidR="00440558" w:rsidRDefault="00440558" w:rsidP="00440558">
                      <w:pPr>
                        <w:numPr>
                          <w:ilvl w:val="0"/>
                          <w:numId w:val="4"/>
                        </w:numPr>
                        <w:rPr>
                          <w:rFonts w:ascii="Comic Sans MS" w:hAnsi="Comic Sans MS"/>
                          <w:sz w:val="24"/>
                          <w:szCs w:val="24"/>
                        </w:rPr>
                      </w:pPr>
                      <w:r w:rsidRPr="0018175C">
                        <w:rPr>
                          <w:rFonts w:ascii="Comic Sans MS" w:hAnsi="Comic Sans MS"/>
                          <w:sz w:val="24"/>
                          <w:szCs w:val="24"/>
                        </w:rPr>
                        <w:t>Speech and language therapists</w:t>
                      </w:r>
                    </w:p>
                    <w:p w:rsidR="00D51DE9" w:rsidRPr="0018175C" w:rsidRDefault="00D51DE9" w:rsidP="00440558">
                      <w:pPr>
                        <w:numPr>
                          <w:ilvl w:val="0"/>
                          <w:numId w:val="4"/>
                        </w:numPr>
                        <w:rPr>
                          <w:rFonts w:ascii="Comic Sans MS" w:hAnsi="Comic Sans MS"/>
                          <w:sz w:val="24"/>
                          <w:szCs w:val="24"/>
                        </w:rPr>
                      </w:pPr>
                      <w:r>
                        <w:rPr>
                          <w:rFonts w:ascii="Comic Sans MS" w:hAnsi="Comic Sans MS"/>
                          <w:sz w:val="24"/>
                          <w:szCs w:val="24"/>
                        </w:rPr>
                        <w:t>Woodbridge SEND Service</w:t>
                      </w:r>
                    </w:p>
                    <w:p w:rsidR="00440558" w:rsidRPr="0018175C" w:rsidRDefault="00440558" w:rsidP="00440558">
                      <w:pPr>
                        <w:numPr>
                          <w:ilvl w:val="0"/>
                          <w:numId w:val="4"/>
                        </w:numPr>
                        <w:rPr>
                          <w:rFonts w:ascii="Comic Sans MS" w:hAnsi="Comic Sans MS"/>
                          <w:sz w:val="24"/>
                          <w:szCs w:val="24"/>
                        </w:rPr>
                      </w:pPr>
                      <w:r w:rsidRPr="0018175C">
                        <w:rPr>
                          <w:rFonts w:ascii="Comic Sans MS" w:hAnsi="Comic Sans MS"/>
                          <w:sz w:val="24"/>
                          <w:szCs w:val="24"/>
                        </w:rPr>
                        <w:t>Sensory teachers</w:t>
                      </w:r>
                    </w:p>
                    <w:p w:rsidR="00440558" w:rsidRPr="0018175C" w:rsidRDefault="00440558" w:rsidP="00440558">
                      <w:pPr>
                        <w:numPr>
                          <w:ilvl w:val="0"/>
                          <w:numId w:val="4"/>
                        </w:numPr>
                        <w:rPr>
                          <w:rFonts w:ascii="Comic Sans MS" w:hAnsi="Comic Sans MS"/>
                          <w:sz w:val="24"/>
                          <w:szCs w:val="24"/>
                        </w:rPr>
                      </w:pPr>
                      <w:r w:rsidRPr="0018175C">
                        <w:rPr>
                          <w:rFonts w:ascii="Comic Sans MS" w:hAnsi="Comic Sans MS"/>
                          <w:sz w:val="24"/>
                          <w:szCs w:val="24"/>
                        </w:rPr>
                        <w:t>Health professionals</w:t>
                      </w:r>
                    </w:p>
                    <w:p w:rsidR="00440558" w:rsidRPr="0018175C" w:rsidRDefault="00440558" w:rsidP="00440558">
                      <w:pPr>
                        <w:numPr>
                          <w:ilvl w:val="0"/>
                          <w:numId w:val="4"/>
                        </w:numPr>
                        <w:rPr>
                          <w:rFonts w:ascii="Comic Sans MS" w:hAnsi="Comic Sans MS"/>
                          <w:sz w:val="24"/>
                          <w:szCs w:val="24"/>
                        </w:rPr>
                      </w:pPr>
                      <w:r w:rsidRPr="0018175C">
                        <w:rPr>
                          <w:rFonts w:ascii="Comic Sans MS" w:hAnsi="Comic Sans MS"/>
                          <w:sz w:val="24"/>
                          <w:szCs w:val="24"/>
                        </w:rPr>
                        <w:t>Educational psychologists</w:t>
                      </w:r>
                    </w:p>
                    <w:p w:rsidR="00440558" w:rsidRPr="0018175C" w:rsidRDefault="00440558" w:rsidP="00440558">
                      <w:pPr>
                        <w:pStyle w:val="ListParagraph"/>
                        <w:numPr>
                          <w:ilvl w:val="0"/>
                          <w:numId w:val="4"/>
                        </w:numPr>
                        <w:rPr>
                          <w:rFonts w:ascii="Comic Sans MS" w:hAnsi="Comic Sans MS"/>
                          <w:sz w:val="24"/>
                          <w:szCs w:val="24"/>
                        </w:rPr>
                      </w:pPr>
                      <w:r w:rsidRPr="0018175C">
                        <w:rPr>
                          <w:rFonts w:ascii="Comic Sans MS" w:hAnsi="Comic Sans MS"/>
                          <w:sz w:val="24"/>
                          <w:szCs w:val="24"/>
                        </w:rPr>
                        <w:t>Behaviour Support Service</w:t>
                      </w:r>
                      <w:r w:rsidR="00D51DE9">
                        <w:rPr>
                          <w:rFonts w:ascii="Comic Sans MS" w:hAnsi="Comic Sans MS"/>
                          <w:sz w:val="24"/>
                          <w:szCs w:val="24"/>
                        </w:rPr>
                        <w:t xml:space="preserve"> (Aspire)</w:t>
                      </w:r>
                    </w:p>
                    <w:p w:rsidR="00440558" w:rsidRPr="00A0491A" w:rsidRDefault="00440558" w:rsidP="00440558">
                      <w:pPr>
                        <w:jc w:val="center"/>
                        <w:rPr>
                          <w:rFonts w:ascii="Comic Sans MS" w:hAnsi="Comic Sans MS"/>
                        </w:rPr>
                      </w:pPr>
                    </w:p>
                  </w:txbxContent>
                </v:textbox>
              </v:rect>
            </w:pict>
          </mc:Fallback>
        </mc:AlternateContent>
      </w:r>
    </w:p>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440558" w:rsidRDefault="00440558"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18175C" w:rsidP="00A0491A">
      <w:r>
        <w:rPr>
          <w:noProof/>
          <w:lang w:eastAsia="en-GB"/>
        </w:rPr>
        <mc:AlternateContent>
          <mc:Choice Requires="wps">
            <w:drawing>
              <wp:anchor distT="0" distB="0" distL="114300" distR="114300" simplePos="0" relativeHeight="251663872" behindDoc="0" locked="0" layoutInCell="1" allowOverlap="1">
                <wp:simplePos x="0" y="0"/>
                <wp:positionH relativeFrom="column">
                  <wp:posOffset>141605</wp:posOffset>
                </wp:positionH>
                <wp:positionV relativeFrom="paragraph">
                  <wp:posOffset>33020</wp:posOffset>
                </wp:positionV>
                <wp:extent cx="5581650" cy="7574915"/>
                <wp:effectExtent l="0" t="0" r="19050" b="26035"/>
                <wp:wrapNone/>
                <wp:docPr id="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7574915"/>
                        </a:xfrm>
                        <a:prstGeom prst="rect">
                          <a:avLst/>
                        </a:prstGeom>
                        <a:solidFill>
                          <a:srgbClr val="FFFFFF"/>
                        </a:solidFill>
                        <a:ln w="25400">
                          <a:solidFill>
                            <a:srgbClr val="000000"/>
                          </a:solidFill>
                          <a:miter lim="800000"/>
                          <a:headEnd/>
                          <a:tailEnd/>
                        </a:ln>
                      </wps:spPr>
                      <wps:txbx>
                        <w:txbxContent>
                          <w:p w:rsidR="00F23F5D" w:rsidRPr="0018175C" w:rsidRDefault="00F23F5D" w:rsidP="00F23F5D">
                            <w:pPr>
                              <w:rPr>
                                <w:rFonts w:ascii="Comic Sans MS" w:hAnsi="Comic Sans MS"/>
                                <w:sz w:val="24"/>
                                <w:szCs w:val="24"/>
                              </w:rPr>
                            </w:pPr>
                            <w:r w:rsidRPr="0018175C">
                              <w:rPr>
                                <w:rFonts w:ascii="Comic Sans MS" w:hAnsi="Comic Sans MS"/>
                                <w:sz w:val="24"/>
                                <w:szCs w:val="24"/>
                              </w:rPr>
                              <w:t>Education, Health and Care Plans</w:t>
                            </w:r>
                          </w:p>
                          <w:p w:rsidR="00F23F5D" w:rsidRPr="0018175C" w:rsidRDefault="00F23F5D" w:rsidP="00F23F5D">
                            <w:pPr>
                              <w:rPr>
                                <w:rFonts w:ascii="Comic Sans MS" w:hAnsi="Comic Sans MS"/>
                                <w:sz w:val="24"/>
                                <w:szCs w:val="24"/>
                              </w:rPr>
                            </w:pPr>
                            <w:r w:rsidRPr="0018175C">
                              <w:rPr>
                                <w:rFonts w:ascii="Comic Sans MS" w:hAnsi="Comic Sans MS"/>
                                <w:sz w:val="24"/>
                                <w:szCs w:val="24"/>
                              </w:rPr>
                              <w:t>If your child’s needs are complex or severe we may suggest that we ask the Local Authority for a Statutory Assessment. This document will describe your child’s SEN and the specialist help they should receive.</w:t>
                            </w:r>
                          </w:p>
                          <w:p w:rsidR="00F23F5D" w:rsidRPr="0018175C" w:rsidRDefault="00F23F5D" w:rsidP="00F23F5D">
                            <w:pPr>
                              <w:rPr>
                                <w:rFonts w:ascii="Comic Sans MS" w:hAnsi="Comic Sans MS"/>
                                <w:sz w:val="24"/>
                                <w:szCs w:val="24"/>
                              </w:rPr>
                            </w:pPr>
                            <w:r w:rsidRPr="0018175C">
                              <w:rPr>
                                <w:rFonts w:ascii="Comic Sans MS" w:hAnsi="Comic Sans MS"/>
                                <w:sz w:val="24"/>
                                <w:szCs w:val="24"/>
                              </w:rPr>
                              <w:t>Education, Health and Care Plans usually involve the Local Authority providing extra resources to help your child. These resources could include money, staff time, special equipment and attendance at a school with specialist resourced support. This additional provision will be reviewed annually and would include parent/carer, teacher, SENCO, specialist support and the pupil.</w:t>
                            </w:r>
                          </w:p>
                          <w:p w:rsidR="00F23F5D" w:rsidRPr="0018175C" w:rsidRDefault="00F23F5D" w:rsidP="00F23F5D">
                            <w:pPr>
                              <w:rPr>
                                <w:rFonts w:ascii="Comic Sans MS" w:hAnsi="Comic Sans MS"/>
                                <w:sz w:val="24"/>
                                <w:szCs w:val="24"/>
                              </w:rPr>
                            </w:pPr>
                            <w:r w:rsidRPr="0018175C">
                              <w:rPr>
                                <w:rFonts w:ascii="Comic Sans MS" w:hAnsi="Comic Sans MS"/>
                                <w:sz w:val="24"/>
                                <w:szCs w:val="24"/>
                              </w:rPr>
                              <w:t xml:space="preserve">If you would like to know what provision is in place for your child or if you have any concerns that your child has some additional needs please speak to your class teacher. </w:t>
                            </w:r>
                          </w:p>
                          <w:p w:rsidR="00F23F5D" w:rsidRPr="0018175C" w:rsidRDefault="00F23F5D" w:rsidP="00F23F5D">
                            <w:pPr>
                              <w:rPr>
                                <w:rFonts w:ascii="Comic Sans MS" w:hAnsi="Comic Sans MS"/>
                                <w:sz w:val="24"/>
                                <w:szCs w:val="24"/>
                              </w:rPr>
                            </w:pPr>
                            <w:r w:rsidRPr="0018175C">
                              <w:rPr>
                                <w:rFonts w:ascii="Comic Sans MS" w:hAnsi="Comic Sans MS"/>
                                <w:sz w:val="24"/>
                                <w:szCs w:val="24"/>
                              </w:rPr>
                              <w:t xml:space="preserve">You are also very welcome to make an </w:t>
                            </w:r>
                            <w:r w:rsidR="005D7573">
                              <w:rPr>
                                <w:rFonts w:ascii="Comic Sans MS" w:hAnsi="Comic Sans MS"/>
                                <w:sz w:val="24"/>
                                <w:szCs w:val="24"/>
                              </w:rPr>
                              <w:t>appointment with our SENCO Mrs K Welsh</w:t>
                            </w:r>
                            <w:r w:rsidRPr="0018175C">
                              <w:rPr>
                                <w:rFonts w:ascii="Comic Sans MS" w:hAnsi="Comic Sans MS"/>
                                <w:sz w:val="24"/>
                                <w:szCs w:val="24"/>
                              </w:rPr>
                              <w:t>.  Appointments can be made through the school office (01204 333193).</w:t>
                            </w:r>
                          </w:p>
                          <w:p w:rsidR="00F23F5D" w:rsidRPr="0018175C" w:rsidRDefault="00F23F5D" w:rsidP="00F23F5D">
                            <w:pPr>
                              <w:rPr>
                                <w:rFonts w:ascii="Comic Sans MS" w:hAnsi="Comic Sans MS"/>
                                <w:sz w:val="24"/>
                                <w:szCs w:val="24"/>
                              </w:rPr>
                            </w:pPr>
                            <w:r w:rsidRPr="0018175C">
                              <w:rPr>
                                <w:rFonts w:ascii="Comic Sans MS" w:hAnsi="Comic Sans MS"/>
                                <w:sz w:val="24"/>
                                <w:szCs w:val="24"/>
                              </w:rPr>
                              <w:t>The New Children &amp; Families Act means many more changes will be introduced for children and young people. Further information about these can be found on the school’s website:</w:t>
                            </w:r>
                          </w:p>
                          <w:p w:rsidR="00F23F5D" w:rsidRPr="0018175C" w:rsidRDefault="0018175C" w:rsidP="00F23F5D">
                            <w:pPr>
                              <w:pStyle w:val="ListParagraph"/>
                              <w:numPr>
                                <w:ilvl w:val="0"/>
                                <w:numId w:val="5"/>
                              </w:numPr>
                              <w:rPr>
                                <w:rFonts w:ascii="Comic Sans MS" w:hAnsi="Comic Sans MS"/>
                                <w:sz w:val="24"/>
                                <w:szCs w:val="24"/>
                              </w:rPr>
                            </w:pPr>
                            <w:r>
                              <w:rPr>
                                <w:rFonts w:ascii="Comic Sans MS" w:hAnsi="Comic Sans MS"/>
                                <w:sz w:val="24"/>
                                <w:szCs w:val="24"/>
                              </w:rPr>
                              <w:t>St Thomas’ Parent Questions</w:t>
                            </w:r>
                          </w:p>
                          <w:p w:rsidR="00F23F5D" w:rsidRPr="0018175C" w:rsidRDefault="00F23F5D" w:rsidP="00F23F5D">
                            <w:pPr>
                              <w:pStyle w:val="ListParagraph"/>
                              <w:numPr>
                                <w:ilvl w:val="0"/>
                                <w:numId w:val="5"/>
                              </w:numPr>
                              <w:rPr>
                                <w:rFonts w:ascii="Comic Sans MS" w:hAnsi="Comic Sans MS"/>
                                <w:sz w:val="24"/>
                                <w:szCs w:val="24"/>
                              </w:rPr>
                            </w:pPr>
                            <w:r w:rsidRPr="0018175C">
                              <w:rPr>
                                <w:rFonts w:ascii="Comic Sans MS" w:hAnsi="Comic Sans MS"/>
                                <w:sz w:val="24"/>
                                <w:szCs w:val="24"/>
                              </w:rPr>
                              <w:t>St Thomas’ SEND policy</w:t>
                            </w:r>
                          </w:p>
                          <w:p w:rsidR="00F23F5D" w:rsidRPr="0018175C" w:rsidRDefault="00F23F5D" w:rsidP="00F23F5D">
                            <w:pPr>
                              <w:pStyle w:val="ListParagraph"/>
                              <w:numPr>
                                <w:ilvl w:val="0"/>
                                <w:numId w:val="5"/>
                              </w:numPr>
                              <w:rPr>
                                <w:rFonts w:ascii="Comic Sans MS" w:hAnsi="Comic Sans MS"/>
                                <w:sz w:val="24"/>
                                <w:szCs w:val="24"/>
                              </w:rPr>
                            </w:pPr>
                            <w:r w:rsidRPr="0018175C">
                              <w:rPr>
                                <w:rFonts w:ascii="Comic Sans MS" w:hAnsi="Comic Sans MS"/>
                                <w:sz w:val="24"/>
                                <w:szCs w:val="24"/>
                              </w:rPr>
                              <w:t xml:space="preserve">Local Offer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11.15pt;margin-top:2.6pt;width:439.5pt;height:59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" strokeweight="2pt">
                <v:textbox>
                  <w:txbxContent>
                    <w:p w:rsidR="00F23F5D" w:rsidRPr="0018175C" w:rsidRDefault="00F23F5D" w:rsidP="00F23F5D">
                      <w:pPr>
                        <w:rPr>
                          <w:rFonts w:ascii="Comic Sans MS" w:hAnsi="Comic Sans MS"/>
                          <w:sz w:val="24"/>
                          <w:szCs w:val="24"/>
                        </w:rPr>
                      </w:pPr>
                      <w:r w:rsidRPr="0018175C">
                        <w:rPr>
                          <w:rFonts w:ascii="Comic Sans MS" w:hAnsi="Comic Sans MS"/>
                          <w:sz w:val="24"/>
                          <w:szCs w:val="24"/>
                        </w:rPr>
                        <w:t>Education, Health and Care Plans</w:t>
                      </w:r>
                    </w:p>
                    <w:p w:rsidR="00F23F5D" w:rsidRPr="0018175C" w:rsidRDefault="00F23F5D" w:rsidP="00F23F5D">
                      <w:pPr>
                        <w:rPr>
                          <w:rFonts w:ascii="Comic Sans MS" w:hAnsi="Comic Sans MS"/>
                          <w:sz w:val="24"/>
                          <w:szCs w:val="24"/>
                        </w:rPr>
                      </w:pPr>
                      <w:r w:rsidRPr="0018175C">
                        <w:rPr>
                          <w:rFonts w:ascii="Comic Sans MS" w:hAnsi="Comic Sans MS"/>
                          <w:sz w:val="24"/>
                          <w:szCs w:val="24"/>
                        </w:rPr>
                        <w:t>If your child’s needs are complex or severe we may suggest that we ask the Local Authority for a Statutory Assessment. This document will describe your child’s SEN and the specialist help they should receive.</w:t>
                      </w:r>
                    </w:p>
                    <w:p w:rsidR="00F23F5D" w:rsidRPr="0018175C" w:rsidRDefault="00F23F5D" w:rsidP="00F23F5D">
                      <w:pPr>
                        <w:rPr>
                          <w:rFonts w:ascii="Comic Sans MS" w:hAnsi="Comic Sans MS"/>
                          <w:sz w:val="24"/>
                          <w:szCs w:val="24"/>
                        </w:rPr>
                      </w:pPr>
                      <w:r w:rsidRPr="0018175C">
                        <w:rPr>
                          <w:rFonts w:ascii="Comic Sans MS" w:hAnsi="Comic Sans MS"/>
                          <w:sz w:val="24"/>
                          <w:szCs w:val="24"/>
                        </w:rPr>
                        <w:t>Education, Health and Care Plans usually involve the Local Authority providing extra resources to help your child. These resources could include money, staff time, special equipment and attendance at a school with specialist resourced support. This additional provision will be reviewed annually and would include parent/carer, teacher, SENCO, specialist support and the pupil.</w:t>
                      </w:r>
                    </w:p>
                    <w:p w:rsidR="00F23F5D" w:rsidRPr="0018175C" w:rsidRDefault="00F23F5D" w:rsidP="00F23F5D">
                      <w:pPr>
                        <w:rPr>
                          <w:rFonts w:ascii="Comic Sans MS" w:hAnsi="Comic Sans MS"/>
                          <w:sz w:val="24"/>
                          <w:szCs w:val="24"/>
                        </w:rPr>
                      </w:pPr>
                      <w:r w:rsidRPr="0018175C">
                        <w:rPr>
                          <w:rFonts w:ascii="Comic Sans MS" w:hAnsi="Comic Sans MS"/>
                          <w:sz w:val="24"/>
                          <w:szCs w:val="24"/>
                        </w:rPr>
                        <w:t xml:space="preserve">If you would like to know what provision is in place for your child or if you have any concerns that your child has some additional needs please speak to your class teacher. </w:t>
                      </w:r>
                    </w:p>
                    <w:p w:rsidR="00F23F5D" w:rsidRPr="0018175C" w:rsidRDefault="00F23F5D" w:rsidP="00F23F5D">
                      <w:pPr>
                        <w:rPr>
                          <w:rFonts w:ascii="Comic Sans MS" w:hAnsi="Comic Sans MS"/>
                          <w:sz w:val="24"/>
                          <w:szCs w:val="24"/>
                        </w:rPr>
                      </w:pPr>
                      <w:r w:rsidRPr="0018175C">
                        <w:rPr>
                          <w:rFonts w:ascii="Comic Sans MS" w:hAnsi="Comic Sans MS"/>
                          <w:sz w:val="24"/>
                          <w:szCs w:val="24"/>
                        </w:rPr>
                        <w:t xml:space="preserve">You are also very welcome to make an </w:t>
                      </w:r>
                      <w:r w:rsidR="005D7573">
                        <w:rPr>
                          <w:rFonts w:ascii="Comic Sans MS" w:hAnsi="Comic Sans MS"/>
                          <w:sz w:val="24"/>
                          <w:szCs w:val="24"/>
                        </w:rPr>
                        <w:t>appointment with our SENCO Mrs K Welsh</w:t>
                      </w:r>
                      <w:r w:rsidRPr="0018175C">
                        <w:rPr>
                          <w:rFonts w:ascii="Comic Sans MS" w:hAnsi="Comic Sans MS"/>
                          <w:sz w:val="24"/>
                          <w:szCs w:val="24"/>
                        </w:rPr>
                        <w:t>.  Appointments can be made through the school office (01204 333193).</w:t>
                      </w:r>
                    </w:p>
                    <w:p w:rsidR="00F23F5D" w:rsidRPr="0018175C" w:rsidRDefault="00F23F5D" w:rsidP="00F23F5D">
                      <w:pPr>
                        <w:rPr>
                          <w:rFonts w:ascii="Comic Sans MS" w:hAnsi="Comic Sans MS"/>
                          <w:sz w:val="24"/>
                          <w:szCs w:val="24"/>
                        </w:rPr>
                      </w:pPr>
                      <w:r w:rsidRPr="0018175C">
                        <w:rPr>
                          <w:rFonts w:ascii="Comic Sans MS" w:hAnsi="Comic Sans MS"/>
                          <w:sz w:val="24"/>
                          <w:szCs w:val="24"/>
                        </w:rPr>
                        <w:t>The New Children &amp; Families Act means many more changes will be introduced for children and young people. Further information about these can be found on the school’s website:</w:t>
                      </w:r>
                    </w:p>
                    <w:p w:rsidR="00F23F5D" w:rsidRPr="0018175C" w:rsidRDefault="0018175C" w:rsidP="00F23F5D">
                      <w:pPr>
                        <w:pStyle w:val="ListParagraph"/>
                        <w:numPr>
                          <w:ilvl w:val="0"/>
                          <w:numId w:val="5"/>
                        </w:numPr>
                        <w:rPr>
                          <w:rFonts w:ascii="Comic Sans MS" w:hAnsi="Comic Sans MS"/>
                          <w:sz w:val="24"/>
                          <w:szCs w:val="24"/>
                        </w:rPr>
                      </w:pPr>
                      <w:r>
                        <w:rPr>
                          <w:rFonts w:ascii="Comic Sans MS" w:hAnsi="Comic Sans MS"/>
                          <w:sz w:val="24"/>
                          <w:szCs w:val="24"/>
                        </w:rPr>
                        <w:t>St Thomas’ Parent Questions</w:t>
                      </w:r>
                    </w:p>
                    <w:p w:rsidR="00F23F5D" w:rsidRPr="0018175C" w:rsidRDefault="00F23F5D" w:rsidP="00F23F5D">
                      <w:pPr>
                        <w:pStyle w:val="ListParagraph"/>
                        <w:numPr>
                          <w:ilvl w:val="0"/>
                          <w:numId w:val="5"/>
                        </w:numPr>
                        <w:rPr>
                          <w:rFonts w:ascii="Comic Sans MS" w:hAnsi="Comic Sans MS"/>
                          <w:sz w:val="24"/>
                          <w:szCs w:val="24"/>
                        </w:rPr>
                      </w:pPr>
                      <w:r w:rsidRPr="0018175C">
                        <w:rPr>
                          <w:rFonts w:ascii="Comic Sans MS" w:hAnsi="Comic Sans MS"/>
                          <w:sz w:val="24"/>
                          <w:szCs w:val="24"/>
                        </w:rPr>
                        <w:t>St Thomas’ SEND policy</w:t>
                      </w:r>
                    </w:p>
                    <w:p w:rsidR="00F23F5D" w:rsidRPr="0018175C" w:rsidRDefault="00F23F5D" w:rsidP="00F23F5D">
                      <w:pPr>
                        <w:pStyle w:val="ListParagraph"/>
                        <w:numPr>
                          <w:ilvl w:val="0"/>
                          <w:numId w:val="5"/>
                        </w:numPr>
                        <w:rPr>
                          <w:rFonts w:ascii="Comic Sans MS" w:hAnsi="Comic Sans MS"/>
                          <w:sz w:val="24"/>
                          <w:szCs w:val="24"/>
                        </w:rPr>
                      </w:pPr>
                      <w:r w:rsidRPr="0018175C">
                        <w:rPr>
                          <w:rFonts w:ascii="Comic Sans MS" w:hAnsi="Comic Sans MS"/>
                          <w:sz w:val="24"/>
                          <w:szCs w:val="24"/>
                        </w:rPr>
                        <w:t xml:space="preserve">Local Offer </w:t>
                      </w:r>
                    </w:p>
                  </w:txbxContent>
                </v:textbox>
              </v:rect>
            </w:pict>
          </mc:Fallback>
        </mc:AlternateContent>
      </w:r>
    </w:p>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F23F5D" w:rsidP="00A0491A"/>
    <w:p w:rsidR="00F23F5D" w:rsidRDefault="0018175C" w:rsidP="00A0491A">
      <w:r>
        <w:rPr>
          <w:noProof/>
          <w:lang w:eastAsia="en-GB"/>
        </w:rPr>
        <w:lastRenderedPageBreak/>
        <mc:AlternateContent>
          <mc:Choice Requires="wps">
            <w:drawing>
              <wp:anchor distT="0" distB="0" distL="114300" distR="114300" simplePos="0" relativeHeight="251659776" behindDoc="0" locked="0" layoutInCell="1" allowOverlap="1">
                <wp:simplePos x="0" y="0"/>
                <wp:positionH relativeFrom="column">
                  <wp:posOffset>25400</wp:posOffset>
                </wp:positionH>
                <wp:positionV relativeFrom="paragraph">
                  <wp:posOffset>15875</wp:posOffset>
                </wp:positionV>
                <wp:extent cx="5791835" cy="8559800"/>
                <wp:effectExtent l="0" t="0" r="18415" b="1270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835" cy="8559800"/>
                        </a:xfrm>
                        <a:prstGeom prst="rect">
                          <a:avLst/>
                        </a:prstGeom>
                        <a:solidFill>
                          <a:srgbClr val="FFFFFF"/>
                        </a:solidFill>
                        <a:ln w="25400">
                          <a:solidFill>
                            <a:srgbClr val="000000"/>
                          </a:solidFill>
                          <a:miter lim="800000"/>
                          <a:headEnd/>
                          <a:tailEnd/>
                        </a:ln>
                      </wps:spPr>
                      <wps:txbx>
                        <w:txbxContent>
                          <w:p w:rsidR="000F562D" w:rsidRPr="0018175C" w:rsidRDefault="000F562D" w:rsidP="00135D3C">
                            <w:pPr>
                              <w:rPr>
                                <w:rFonts w:ascii="Comic Sans MS" w:hAnsi="Comic Sans MS"/>
                                <w:sz w:val="24"/>
                                <w:szCs w:val="24"/>
                              </w:rPr>
                            </w:pPr>
                            <w:r w:rsidRPr="0018175C">
                              <w:rPr>
                                <w:rFonts w:ascii="Comic Sans MS" w:hAnsi="Comic Sans MS"/>
                                <w:sz w:val="24"/>
                                <w:szCs w:val="24"/>
                              </w:rPr>
                              <w:t>We have a highly experienced team of staff who may be involved in supporting your child at St Thomas. These include:</w:t>
                            </w:r>
                          </w:p>
                          <w:p w:rsidR="000F562D" w:rsidRPr="0018175C" w:rsidRDefault="000F562D" w:rsidP="00135D3C">
                            <w:pPr>
                              <w:pStyle w:val="ListParagraph"/>
                              <w:numPr>
                                <w:ilvl w:val="0"/>
                                <w:numId w:val="1"/>
                              </w:numPr>
                              <w:rPr>
                                <w:rFonts w:ascii="Comic Sans MS" w:hAnsi="Comic Sans MS"/>
                                <w:sz w:val="24"/>
                                <w:szCs w:val="24"/>
                              </w:rPr>
                            </w:pPr>
                            <w:r w:rsidRPr="0018175C">
                              <w:rPr>
                                <w:rFonts w:ascii="Comic Sans MS" w:hAnsi="Comic Sans MS"/>
                                <w:sz w:val="24"/>
                                <w:szCs w:val="24"/>
                              </w:rPr>
                              <w:t>Your child’s teacher, who will always make sure that tasks set are appropriate and accessible for your child. They are available to you at the end of each day.</w:t>
                            </w:r>
                          </w:p>
                          <w:p w:rsidR="000F562D" w:rsidRPr="0018175C" w:rsidRDefault="000F562D" w:rsidP="00135D3C">
                            <w:pPr>
                              <w:pStyle w:val="ListParagraph"/>
                              <w:ind w:left="960"/>
                              <w:rPr>
                                <w:rFonts w:ascii="Comic Sans MS" w:hAnsi="Comic Sans MS"/>
                                <w:sz w:val="24"/>
                                <w:szCs w:val="24"/>
                              </w:rPr>
                            </w:pPr>
                          </w:p>
                          <w:p w:rsidR="000F562D" w:rsidRPr="0018175C" w:rsidRDefault="000F562D" w:rsidP="00135D3C">
                            <w:pPr>
                              <w:pStyle w:val="ListParagraph"/>
                              <w:numPr>
                                <w:ilvl w:val="0"/>
                                <w:numId w:val="1"/>
                              </w:numPr>
                              <w:rPr>
                                <w:rFonts w:ascii="Comic Sans MS" w:hAnsi="Comic Sans MS"/>
                                <w:sz w:val="24"/>
                                <w:szCs w:val="24"/>
                              </w:rPr>
                            </w:pPr>
                            <w:r w:rsidRPr="0018175C">
                              <w:rPr>
                                <w:rFonts w:ascii="Comic Sans MS" w:hAnsi="Comic Sans MS"/>
                                <w:sz w:val="24"/>
                                <w:szCs w:val="24"/>
                              </w:rPr>
                              <w:t>Teaching Assistants, who help support groups and individual children with their learning.</w:t>
                            </w:r>
                          </w:p>
                          <w:p w:rsidR="000F562D" w:rsidRPr="0018175C" w:rsidRDefault="000F562D" w:rsidP="00135D3C">
                            <w:pPr>
                              <w:pStyle w:val="ListParagraph"/>
                              <w:rPr>
                                <w:rFonts w:ascii="Comic Sans MS" w:hAnsi="Comic Sans MS"/>
                                <w:sz w:val="24"/>
                                <w:szCs w:val="24"/>
                              </w:rPr>
                            </w:pPr>
                          </w:p>
                          <w:p w:rsidR="000F562D" w:rsidRPr="0018175C" w:rsidRDefault="00F23F5D" w:rsidP="00135D3C">
                            <w:pPr>
                              <w:pStyle w:val="ListParagraph"/>
                              <w:numPr>
                                <w:ilvl w:val="0"/>
                                <w:numId w:val="1"/>
                              </w:numPr>
                              <w:rPr>
                                <w:rFonts w:ascii="Comic Sans MS" w:hAnsi="Comic Sans MS"/>
                                <w:sz w:val="24"/>
                                <w:szCs w:val="24"/>
                              </w:rPr>
                            </w:pPr>
                            <w:r w:rsidRPr="0018175C">
                              <w:rPr>
                                <w:rFonts w:ascii="Comic Sans MS" w:hAnsi="Comic Sans MS"/>
                                <w:sz w:val="24"/>
                                <w:szCs w:val="24"/>
                              </w:rPr>
                              <w:t>Our Pas</w:t>
                            </w:r>
                            <w:r w:rsidR="00D51DE9">
                              <w:rPr>
                                <w:rFonts w:ascii="Comic Sans MS" w:hAnsi="Comic Sans MS"/>
                                <w:sz w:val="24"/>
                                <w:szCs w:val="24"/>
                              </w:rPr>
                              <w:t>toral Care Officer is Mrs Powell</w:t>
                            </w:r>
                            <w:r w:rsidR="001010AC">
                              <w:rPr>
                                <w:rFonts w:ascii="Comic Sans MS" w:hAnsi="Comic Sans MS"/>
                                <w:sz w:val="24"/>
                                <w:szCs w:val="24"/>
                              </w:rPr>
                              <w:t xml:space="preserve"> who </w:t>
                            </w:r>
                            <w:r w:rsidR="005D7573">
                              <w:rPr>
                                <w:rFonts w:ascii="Comic Sans MS" w:hAnsi="Comic Sans MS"/>
                                <w:sz w:val="24"/>
                                <w:szCs w:val="24"/>
                              </w:rPr>
                              <w:t>work</w:t>
                            </w:r>
                            <w:r w:rsidR="001010AC">
                              <w:rPr>
                                <w:rFonts w:ascii="Comic Sans MS" w:hAnsi="Comic Sans MS"/>
                                <w:sz w:val="24"/>
                                <w:szCs w:val="24"/>
                              </w:rPr>
                              <w:t>s</w:t>
                            </w:r>
                            <w:r w:rsidR="005D7573">
                              <w:rPr>
                                <w:rFonts w:ascii="Comic Sans MS" w:hAnsi="Comic Sans MS"/>
                                <w:sz w:val="24"/>
                                <w:szCs w:val="24"/>
                              </w:rPr>
                              <w:t xml:space="preserve"> </w:t>
                            </w:r>
                            <w:r w:rsidR="000F562D" w:rsidRPr="0018175C">
                              <w:rPr>
                                <w:rFonts w:ascii="Comic Sans MS" w:hAnsi="Comic Sans MS"/>
                                <w:sz w:val="24"/>
                                <w:szCs w:val="24"/>
                              </w:rPr>
                              <w:t xml:space="preserve">with children who experience challenges to their learning or may be experiencing a particular period of vulnerability. </w:t>
                            </w:r>
                          </w:p>
                          <w:p w:rsidR="000F562D" w:rsidRPr="0018175C" w:rsidRDefault="000F562D" w:rsidP="006D19A0">
                            <w:pPr>
                              <w:pStyle w:val="ListParagraph"/>
                              <w:ind w:left="0"/>
                              <w:rPr>
                                <w:rFonts w:ascii="Comic Sans MS" w:hAnsi="Comic Sans MS"/>
                                <w:sz w:val="24"/>
                                <w:szCs w:val="24"/>
                              </w:rPr>
                            </w:pPr>
                          </w:p>
                          <w:p w:rsidR="000F562D" w:rsidRPr="0018175C" w:rsidRDefault="005D7573" w:rsidP="00135D3C">
                            <w:pPr>
                              <w:pStyle w:val="ListParagraph"/>
                              <w:numPr>
                                <w:ilvl w:val="0"/>
                                <w:numId w:val="1"/>
                              </w:numPr>
                              <w:rPr>
                                <w:rFonts w:ascii="Comic Sans MS" w:hAnsi="Comic Sans MS"/>
                                <w:sz w:val="24"/>
                                <w:szCs w:val="24"/>
                              </w:rPr>
                            </w:pPr>
                            <w:r>
                              <w:rPr>
                                <w:rFonts w:ascii="Comic Sans MS" w:hAnsi="Comic Sans MS"/>
                                <w:sz w:val="24"/>
                                <w:szCs w:val="24"/>
                              </w:rPr>
                              <w:t>The SENCO (Mrs Welsh)</w:t>
                            </w:r>
                            <w:r w:rsidR="000F562D" w:rsidRPr="0018175C">
                              <w:rPr>
                                <w:rFonts w:ascii="Comic Sans MS" w:hAnsi="Comic Sans MS"/>
                                <w:sz w:val="24"/>
                                <w:szCs w:val="24"/>
                              </w:rPr>
                              <w:t xml:space="preserve"> co-ordinates the provision of SEN in school</w:t>
                            </w:r>
                          </w:p>
                          <w:p w:rsidR="000F562D" w:rsidRPr="0018175C" w:rsidRDefault="000F562D" w:rsidP="006D19A0">
                            <w:pPr>
                              <w:pStyle w:val="ListParagraph"/>
                              <w:ind w:left="0"/>
                              <w:rPr>
                                <w:rFonts w:ascii="Comic Sans MS" w:hAnsi="Comic Sans MS"/>
                                <w:sz w:val="24"/>
                                <w:szCs w:val="24"/>
                              </w:rPr>
                            </w:pPr>
                          </w:p>
                          <w:p w:rsidR="00D51DE9" w:rsidRDefault="000F562D" w:rsidP="00D51DE9">
                            <w:pPr>
                              <w:pStyle w:val="ListParagraph"/>
                              <w:numPr>
                                <w:ilvl w:val="0"/>
                                <w:numId w:val="1"/>
                              </w:numPr>
                              <w:rPr>
                                <w:rFonts w:ascii="Comic Sans MS" w:hAnsi="Comic Sans MS"/>
                                <w:sz w:val="24"/>
                                <w:szCs w:val="24"/>
                              </w:rPr>
                            </w:pPr>
                            <w:r w:rsidRPr="0018175C">
                              <w:rPr>
                                <w:rFonts w:ascii="Comic Sans MS" w:hAnsi="Comic Sans MS"/>
                                <w:sz w:val="24"/>
                                <w:szCs w:val="24"/>
                              </w:rPr>
                              <w:t xml:space="preserve"> </w:t>
                            </w:r>
                            <w:r w:rsidR="008013FD" w:rsidRPr="0018175C">
                              <w:rPr>
                                <w:rFonts w:ascii="Comic Sans MS" w:hAnsi="Comic Sans MS"/>
                                <w:sz w:val="24"/>
                                <w:szCs w:val="24"/>
                              </w:rPr>
                              <w:t>Our Senior Leadership T</w:t>
                            </w:r>
                            <w:r w:rsidRPr="0018175C">
                              <w:rPr>
                                <w:rFonts w:ascii="Comic Sans MS" w:hAnsi="Comic Sans MS"/>
                                <w:sz w:val="24"/>
                                <w:szCs w:val="24"/>
                              </w:rPr>
                              <w:t>eam who oversee and co-ordinate the provision for all children within each key stage ensuring appropriate challenge and support is planned for good levels of progress.</w:t>
                            </w:r>
                          </w:p>
                          <w:p w:rsidR="00D51DE9" w:rsidRPr="00D51DE9" w:rsidRDefault="00D51DE9" w:rsidP="00D51DE9">
                            <w:pPr>
                              <w:rPr>
                                <w:rFonts w:ascii="Comic Sans MS" w:hAnsi="Comic Sans MS"/>
                                <w:sz w:val="24"/>
                                <w:szCs w:val="24"/>
                              </w:rPr>
                            </w:pPr>
                          </w:p>
                          <w:p w:rsidR="000F562D" w:rsidRPr="0018175C" w:rsidRDefault="000F562D" w:rsidP="00135D3C">
                            <w:pPr>
                              <w:pStyle w:val="ListParagraph"/>
                              <w:numPr>
                                <w:ilvl w:val="0"/>
                                <w:numId w:val="1"/>
                              </w:numPr>
                              <w:rPr>
                                <w:rFonts w:ascii="Comic Sans MS" w:hAnsi="Comic Sans MS"/>
                                <w:sz w:val="24"/>
                                <w:szCs w:val="24"/>
                              </w:rPr>
                            </w:pPr>
                            <w:r w:rsidRPr="0018175C">
                              <w:rPr>
                                <w:rFonts w:ascii="Comic Sans MS" w:hAnsi="Comic Sans MS"/>
                                <w:sz w:val="24"/>
                                <w:szCs w:val="24"/>
                              </w:rPr>
                              <w:t xml:space="preserve">In addition school may involve </w:t>
                            </w:r>
                            <w:r w:rsidR="00D51DE9">
                              <w:rPr>
                                <w:rFonts w:ascii="Comic Sans MS" w:hAnsi="Comic Sans MS"/>
                                <w:sz w:val="24"/>
                                <w:szCs w:val="24"/>
                              </w:rPr>
                              <w:t>a Specialist Support Service</w:t>
                            </w:r>
                            <w:r w:rsidRPr="0018175C">
                              <w:rPr>
                                <w:rFonts w:ascii="Comic Sans MS" w:hAnsi="Comic Sans MS"/>
                                <w:sz w:val="24"/>
                                <w:szCs w:val="24"/>
                              </w:rPr>
                              <w:t xml:space="preserve"> to work with identified children with a particular focus e.g. Educational Psychologist, Speech and Language Therapists, Medical Services, </w:t>
                            </w:r>
                            <w:r w:rsidR="00D51DE9">
                              <w:rPr>
                                <w:rFonts w:ascii="Comic Sans MS" w:hAnsi="Comic Sans MS"/>
                                <w:sz w:val="24"/>
                                <w:szCs w:val="24"/>
                              </w:rPr>
                              <w:t xml:space="preserve">Woodbridge SEND Service </w:t>
                            </w:r>
                            <w:r w:rsidRPr="0018175C">
                              <w:rPr>
                                <w:rFonts w:ascii="Comic Sans MS" w:hAnsi="Comic Sans MS"/>
                                <w:sz w:val="24"/>
                                <w:szCs w:val="24"/>
                              </w:rPr>
                              <w:t xml:space="preserve">and </w:t>
                            </w:r>
                            <w:r w:rsidR="00D51DE9">
                              <w:rPr>
                                <w:rFonts w:ascii="Comic Sans MS" w:hAnsi="Comic Sans MS"/>
                                <w:sz w:val="24"/>
                                <w:szCs w:val="24"/>
                              </w:rPr>
                              <w:t xml:space="preserve">Aspire a </w:t>
                            </w:r>
                            <w:r w:rsidRPr="0018175C">
                              <w:rPr>
                                <w:rFonts w:ascii="Comic Sans MS" w:hAnsi="Comic Sans MS"/>
                                <w:sz w:val="24"/>
                                <w:szCs w:val="24"/>
                              </w:rPr>
                              <w:t>Behaviour Support Service.</w:t>
                            </w:r>
                          </w:p>
                          <w:p w:rsidR="000F562D" w:rsidRPr="0018175C" w:rsidRDefault="000F562D" w:rsidP="00135D3C">
                            <w:pPr>
                              <w:jc w:val="center"/>
                              <w:rPr>
                                <w:rFonts w:ascii="Comic Sans MS" w:hAnsi="Comic Sans MS"/>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pt;margin-top:1.25pt;width:456.05pt;height:6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" strokeweight="2pt">
                <v:textbox>
                  <w:txbxContent>
                    <w:p w:rsidR="000F562D" w:rsidRPr="0018175C" w:rsidRDefault="000F562D" w:rsidP="00135D3C">
                      <w:pPr>
                        <w:rPr>
                          <w:rFonts w:ascii="Comic Sans MS" w:hAnsi="Comic Sans MS"/>
                          <w:sz w:val="24"/>
                          <w:szCs w:val="24"/>
                        </w:rPr>
                      </w:pPr>
                      <w:r w:rsidRPr="0018175C">
                        <w:rPr>
                          <w:rFonts w:ascii="Comic Sans MS" w:hAnsi="Comic Sans MS"/>
                          <w:sz w:val="24"/>
                          <w:szCs w:val="24"/>
                        </w:rPr>
                        <w:t>We have a highly experienced team of staff who may be involved in supporting your child at St Thomas. These include:</w:t>
                      </w:r>
                    </w:p>
                    <w:p w:rsidR="000F562D" w:rsidRPr="0018175C" w:rsidRDefault="000F562D" w:rsidP="00135D3C">
                      <w:pPr>
                        <w:pStyle w:val="ListParagraph"/>
                        <w:numPr>
                          <w:ilvl w:val="0"/>
                          <w:numId w:val="1"/>
                        </w:numPr>
                        <w:rPr>
                          <w:rFonts w:ascii="Comic Sans MS" w:hAnsi="Comic Sans MS"/>
                          <w:sz w:val="24"/>
                          <w:szCs w:val="24"/>
                        </w:rPr>
                      </w:pPr>
                      <w:r w:rsidRPr="0018175C">
                        <w:rPr>
                          <w:rFonts w:ascii="Comic Sans MS" w:hAnsi="Comic Sans MS"/>
                          <w:sz w:val="24"/>
                          <w:szCs w:val="24"/>
                        </w:rPr>
                        <w:t>Your child’s teacher, who will always make sure that tasks set are appropriate and accessible for your child. They are available to you at the end of each day.</w:t>
                      </w:r>
                    </w:p>
                    <w:p w:rsidR="000F562D" w:rsidRPr="0018175C" w:rsidRDefault="000F562D" w:rsidP="00135D3C">
                      <w:pPr>
                        <w:pStyle w:val="ListParagraph"/>
                        <w:ind w:left="960"/>
                        <w:rPr>
                          <w:rFonts w:ascii="Comic Sans MS" w:hAnsi="Comic Sans MS"/>
                          <w:sz w:val="24"/>
                          <w:szCs w:val="24"/>
                        </w:rPr>
                      </w:pPr>
                    </w:p>
                    <w:p w:rsidR="000F562D" w:rsidRPr="0018175C" w:rsidRDefault="000F562D" w:rsidP="00135D3C">
                      <w:pPr>
                        <w:pStyle w:val="ListParagraph"/>
                        <w:numPr>
                          <w:ilvl w:val="0"/>
                          <w:numId w:val="1"/>
                        </w:numPr>
                        <w:rPr>
                          <w:rFonts w:ascii="Comic Sans MS" w:hAnsi="Comic Sans MS"/>
                          <w:sz w:val="24"/>
                          <w:szCs w:val="24"/>
                        </w:rPr>
                      </w:pPr>
                      <w:r w:rsidRPr="0018175C">
                        <w:rPr>
                          <w:rFonts w:ascii="Comic Sans MS" w:hAnsi="Comic Sans MS"/>
                          <w:sz w:val="24"/>
                          <w:szCs w:val="24"/>
                        </w:rPr>
                        <w:t>Teaching Assistants, who help support groups and individual children with their learning.</w:t>
                      </w:r>
                    </w:p>
                    <w:p w:rsidR="000F562D" w:rsidRPr="0018175C" w:rsidRDefault="000F562D" w:rsidP="00135D3C">
                      <w:pPr>
                        <w:pStyle w:val="ListParagraph"/>
                        <w:rPr>
                          <w:rFonts w:ascii="Comic Sans MS" w:hAnsi="Comic Sans MS"/>
                          <w:sz w:val="24"/>
                          <w:szCs w:val="24"/>
                        </w:rPr>
                      </w:pPr>
                    </w:p>
                    <w:p w:rsidR="000F562D" w:rsidRPr="0018175C" w:rsidRDefault="00F23F5D" w:rsidP="00135D3C">
                      <w:pPr>
                        <w:pStyle w:val="ListParagraph"/>
                        <w:numPr>
                          <w:ilvl w:val="0"/>
                          <w:numId w:val="1"/>
                        </w:numPr>
                        <w:rPr>
                          <w:rFonts w:ascii="Comic Sans MS" w:hAnsi="Comic Sans MS"/>
                          <w:sz w:val="24"/>
                          <w:szCs w:val="24"/>
                        </w:rPr>
                      </w:pPr>
                      <w:r w:rsidRPr="0018175C">
                        <w:rPr>
                          <w:rFonts w:ascii="Comic Sans MS" w:hAnsi="Comic Sans MS"/>
                          <w:sz w:val="24"/>
                          <w:szCs w:val="24"/>
                        </w:rPr>
                        <w:t>Our Pas</w:t>
                      </w:r>
                      <w:r w:rsidR="00D51DE9">
                        <w:rPr>
                          <w:rFonts w:ascii="Comic Sans MS" w:hAnsi="Comic Sans MS"/>
                          <w:sz w:val="24"/>
                          <w:szCs w:val="24"/>
                        </w:rPr>
                        <w:t>toral Care Officer is Mrs Powell</w:t>
                      </w:r>
                      <w:r w:rsidR="001010AC">
                        <w:rPr>
                          <w:rFonts w:ascii="Comic Sans MS" w:hAnsi="Comic Sans MS"/>
                          <w:sz w:val="24"/>
                          <w:szCs w:val="24"/>
                        </w:rPr>
                        <w:t xml:space="preserve"> who </w:t>
                      </w:r>
                      <w:r w:rsidR="005D7573">
                        <w:rPr>
                          <w:rFonts w:ascii="Comic Sans MS" w:hAnsi="Comic Sans MS"/>
                          <w:sz w:val="24"/>
                          <w:szCs w:val="24"/>
                        </w:rPr>
                        <w:t>work</w:t>
                      </w:r>
                      <w:r w:rsidR="001010AC">
                        <w:rPr>
                          <w:rFonts w:ascii="Comic Sans MS" w:hAnsi="Comic Sans MS"/>
                          <w:sz w:val="24"/>
                          <w:szCs w:val="24"/>
                        </w:rPr>
                        <w:t>s</w:t>
                      </w:r>
                      <w:r w:rsidR="005D7573">
                        <w:rPr>
                          <w:rFonts w:ascii="Comic Sans MS" w:hAnsi="Comic Sans MS"/>
                          <w:sz w:val="24"/>
                          <w:szCs w:val="24"/>
                        </w:rPr>
                        <w:t xml:space="preserve"> </w:t>
                      </w:r>
                      <w:r w:rsidR="000F562D" w:rsidRPr="0018175C">
                        <w:rPr>
                          <w:rFonts w:ascii="Comic Sans MS" w:hAnsi="Comic Sans MS"/>
                          <w:sz w:val="24"/>
                          <w:szCs w:val="24"/>
                        </w:rPr>
                        <w:t xml:space="preserve">with children who experience challenges to their learning or may be experiencing a particular period of vulnerability. </w:t>
                      </w:r>
                    </w:p>
                    <w:p w:rsidR="000F562D" w:rsidRPr="0018175C" w:rsidRDefault="000F562D" w:rsidP="006D19A0">
                      <w:pPr>
                        <w:pStyle w:val="ListParagraph"/>
                        <w:ind w:left="0"/>
                        <w:rPr>
                          <w:rFonts w:ascii="Comic Sans MS" w:hAnsi="Comic Sans MS"/>
                          <w:sz w:val="24"/>
                          <w:szCs w:val="24"/>
                        </w:rPr>
                      </w:pPr>
                    </w:p>
                    <w:p w:rsidR="000F562D" w:rsidRPr="0018175C" w:rsidRDefault="005D7573" w:rsidP="00135D3C">
                      <w:pPr>
                        <w:pStyle w:val="ListParagraph"/>
                        <w:numPr>
                          <w:ilvl w:val="0"/>
                          <w:numId w:val="1"/>
                        </w:numPr>
                        <w:rPr>
                          <w:rFonts w:ascii="Comic Sans MS" w:hAnsi="Comic Sans MS"/>
                          <w:sz w:val="24"/>
                          <w:szCs w:val="24"/>
                        </w:rPr>
                      </w:pPr>
                      <w:r>
                        <w:rPr>
                          <w:rFonts w:ascii="Comic Sans MS" w:hAnsi="Comic Sans MS"/>
                          <w:sz w:val="24"/>
                          <w:szCs w:val="24"/>
                        </w:rPr>
                        <w:t>The SENCO (Mrs Welsh)</w:t>
                      </w:r>
                      <w:r w:rsidR="000F562D" w:rsidRPr="0018175C">
                        <w:rPr>
                          <w:rFonts w:ascii="Comic Sans MS" w:hAnsi="Comic Sans MS"/>
                          <w:sz w:val="24"/>
                          <w:szCs w:val="24"/>
                        </w:rPr>
                        <w:t xml:space="preserve"> co-ordinates the provision of SEN in school</w:t>
                      </w:r>
                    </w:p>
                    <w:p w:rsidR="000F562D" w:rsidRPr="0018175C" w:rsidRDefault="000F562D" w:rsidP="006D19A0">
                      <w:pPr>
                        <w:pStyle w:val="ListParagraph"/>
                        <w:ind w:left="0"/>
                        <w:rPr>
                          <w:rFonts w:ascii="Comic Sans MS" w:hAnsi="Comic Sans MS"/>
                          <w:sz w:val="24"/>
                          <w:szCs w:val="24"/>
                        </w:rPr>
                      </w:pPr>
                    </w:p>
                    <w:p w:rsidR="00D51DE9" w:rsidRDefault="000F562D" w:rsidP="00D51DE9">
                      <w:pPr>
                        <w:pStyle w:val="ListParagraph"/>
                        <w:numPr>
                          <w:ilvl w:val="0"/>
                          <w:numId w:val="1"/>
                        </w:numPr>
                        <w:rPr>
                          <w:rFonts w:ascii="Comic Sans MS" w:hAnsi="Comic Sans MS"/>
                          <w:sz w:val="24"/>
                          <w:szCs w:val="24"/>
                        </w:rPr>
                      </w:pPr>
                      <w:r w:rsidRPr="0018175C">
                        <w:rPr>
                          <w:rFonts w:ascii="Comic Sans MS" w:hAnsi="Comic Sans MS"/>
                          <w:sz w:val="24"/>
                          <w:szCs w:val="24"/>
                        </w:rPr>
                        <w:t xml:space="preserve"> </w:t>
                      </w:r>
                      <w:r w:rsidR="008013FD" w:rsidRPr="0018175C">
                        <w:rPr>
                          <w:rFonts w:ascii="Comic Sans MS" w:hAnsi="Comic Sans MS"/>
                          <w:sz w:val="24"/>
                          <w:szCs w:val="24"/>
                        </w:rPr>
                        <w:t>Our Senior Leadership T</w:t>
                      </w:r>
                      <w:r w:rsidRPr="0018175C">
                        <w:rPr>
                          <w:rFonts w:ascii="Comic Sans MS" w:hAnsi="Comic Sans MS"/>
                          <w:sz w:val="24"/>
                          <w:szCs w:val="24"/>
                        </w:rPr>
                        <w:t>eam who oversee and co-ordinate the provision for all children within each key stage ensuring appropriate challenge and support is planned for good levels of progress.</w:t>
                      </w:r>
                    </w:p>
                    <w:p w:rsidR="00D51DE9" w:rsidRPr="00D51DE9" w:rsidRDefault="00D51DE9" w:rsidP="00D51DE9">
                      <w:pPr>
                        <w:rPr>
                          <w:rFonts w:ascii="Comic Sans MS" w:hAnsi="Comic Sans MS"/>
                          <w:sz w:val="24"/>
                          <w:szCs w:val="24"/>
                        </w:rPr>
                      </w:pPr>
                    </w:p>
                    <w:p w:rsidR="000F562D" w:rsidRPr="0018175C" w:rsidRDefault="000F562D" w:rsidP="00135D3C">
                      <w:pPr>
                        <w:pStyle w:val="ListParagraph"/>
                        <w:numPr>
                          <w:ilvl w:val="0"/>
                          <w:numId w:val="1"/>
                        </w:numPr>
                        <w:rPr>
                          <w:rFonts w:ascii="Comic Sans MS" w:hAnsi="Comic Sans MS"/>
                          <w:sz w:val="24"/>
                          <w:szCs w:val="24"/>
                        </w:rPr>
                      </w:pPr>
                      <w:r w:rsidRPr="0018175C">
                        <w:rPr>
                          <w:rFonts w:ascii="Comic Sans MS" w:hAnsi="Comic Sans MS"/>
                          <w:sz w:val="24"/>
                          <w:szCs w:val="24"/>
                        </w:rPr>
                        <w:t xml:space="preserve">In addition school may involve </w:t>
                      </w:r>
                      <w:r w:rsidR="00D51DE9">
                        <w:rPr>
                          <w:rFonts w:ascii="Comic Sans MS" w:hAnsi="Comic Sans MS"/>
                          <w:sz w:val="24"/>
                          <w:szCs w:val="24"/>
                        </w:rPr>
                        <w:t>a Specialist Support Service</w:t>
                      </w:r>
                      <w:r w:rsidRPr="0018175C">
                        <w:rPr>
                          <w:rFonts w:ascii="Comic Sans MS" w:hAnsi="Comic Sans MS"/>
                          <w:sz w:val="24"/>
                          <w:szCs w:val="24"/>
                        </w:rPr>
                        <w:t xml:space="preserve"> to work with identified children with a particular focus e.g. Educational Psychologist, Speech and Language Therapists, Medical Services, </w:t>
                      </w:r>
                      <w:r w:rsidR="00D51DE9">
                        <w:rPr>
                          <w:rFonts w:ascii="Comic Sans MS" w:hAnsi="Comic Sans MS"/>
                          <w:sz w:val="24"/>
                          <w:szCs w:val="24"/>
                        </w:rPr>
                        <w:t xml:space="preserve">Woodbridge SEND Service </w:t>
                      </w:r>
                      <w:r w:rsidRPr="0018175C">
                        <w:rPr>
                          <w:rFonts w:ascii="Comic Sans MS" w:hAnsi="Comic Sans MS"/>
                          <w:sz w:val="24"/>
                          <w:szCs w:val="24"/>
                        </w:rPr>
                        <w:t xml:space="preserve">and </w:t>
                      </w:r>
                      <w:r w:rsidR="00D51DE9">
                        <w:rPr>
                          <w:rFonts w:ascii="Comic Sans MS" w:hAnsi="Comic Sans MS"/>
                          <w:sz w:val="24"/>
                          <w:szCs w:val="24"/>
                        </w:rPr>
                        <w:t xml:space="preserve">Aspire a </w:t>
                      </w:r>
                      <w:r w:rsidRPr="0018175C">
                        <w:rPr>
                          <w:rFonts w:ascii="Comic Sans MS" w:hAnsi="Comic Sans MS"/>
                          <w:sz w:val="24"/>
                          <w:szCs w:val="24"/>
                        </w:rPr>
                        <w:t>Behaviour Support Service.</w:t>
                      </w:r>
                    </w:p>
                    <w:p w:rsidR="000F562D" w:rsidRPr="0018175C" w:rsidRDefault="000F562D" w:rsidP="00135D3C">
                      <w:pPr>
                        <w:jc w:val="center"/>
                        <w:rPr>
                          <w:rFonts w:ascii="Comic Sans MS" w:hAnsi="Comic Sans MS"/>
                          <w:sz w:val="24"/>
                          <w:szCs w:val="24"/>
                        </w:rPr>
                      </w:pPr>
                      <w:bookmarkStart w:id="1" w:name="_GoBack"/>
                      <w:bookmarkEnd w:id="1"/>
                    </w:p>
                  </w:txbxContent>
                </v:textbox>
              </v:rect>
            </w:pict>
          </mc:Fallback>
        </mc:AlternateContent>
      </w:r>
    </w:p>
    <w:p w:rsidR="00F23F5D" w:rsidRDefault="00F23F5D" w:rsidP="00A0491A"/>
    <w:p w:rsidR="00F23F5D" w:rsidRDefault="00F23F5D" w:rsidP="00A0491A"/>
    <w:sectPr w:rsidR="00F23F5D" w:rsidSect="00440558">
      <w:footerReference w:type="default" r:id="rId1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62D" w:rsidRDefault="000F562D" w:rsidP="0073741F">
      <w:pPr>
        <w:spacing w:after="0" w:line="240" w:lineRule="auto"/>
      </w:pPr>
      <w:r>
        <w:separator/>
      </w:r>
    </w:p>
  </w:endnote>
  <w:endnote w:type="continuationSeparator" w:id="0">
    <w:p w:rsidR="000F562D" w:rsidRDefault="000F562D" w:rsidP="0073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7F24B739388940D0A56C153018833AD8"/>
      </w:placeholder>
      <w:temporary/>
      <w:showingPlcHdr/>
    </w:sdtPr>
    <w:sdtEndPr/>
    <w:sdtContent>
      <w:p w:rsidR="000F562D" w:rsidRDefault="000F562D">
        <w:pPr>
          <w:pStyle w:val="Footer"/>
        </w:pPr>
        <w:r>
          <w:t>[Type text]</w:t>
        </w:r>
      </w:p>
    </w:sdtContent>
  </w:sdt>
  <w:p w:rsidR="000F562D" w:rsidRDefault="000F562D">
    <w:pPr>
      <w:pStyle w:val="Footer"/>
    </w:pPr>
    <w: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62D" w:rsidRDefault="000F562D" w:rsidP="0073741F">
      <w:pPr>
        <w:spacing w:after="0" w:line="240" w:lineRule="auto"/>
      </w:pPr>
      <w:r>
        <w:separator/>
      </w:r>
    </w:p>
  </w:footnote>
  <w:footnote w:type="continuationSeparator" w:id="0">
    <w:p w:rsidR="000F562D" w:rsidRDefault="000F562D" w:rsidP="00737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9232C"/>
    <w:multiLevelType w:val="hybridMultilevel"/>
    <w:tmpl w:val="ED20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4021E"/>
    <w:multiLevelType w:val="hybridMultilevel"/>
    <w:tmpl w:val="D1B83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BF5908"/>
    <w:multiLevelType w:val="hybridMultilevel"/>
    <w:tmpl w:val="4B4AB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2419C7"/>
    <w:multiLevelType w:val="hybridMultilevel"/>
    <w:tmpl w:val="7D18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54619E"/>
    <w:multiLevelType w:val="hybridMultilevel"/>
    <w:tmpl w:val="9208EB6C"/>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hint="default"/>
      </w:rPr>
    </w:lvl>
    <w:lvl w:ilvl="8" w:tplc="08090005" w:tentative="1">
      <w:start w:val="1"/>
      <w:numFmt w:val="bullet"/>
      <w:lvlText w:val=""/>
      <w:lvlJc w:val="left"/>
      <w:pPr>
        <w:ind w:left="67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1A"/>
    <w:rsid w:val="00004467"/>
    <w:rsid w:val="00034792"/>
    <w:rsid w:val="0005627B"/>
    <w:rsid w:val="000E1739"/>
    <w:rsid w:val="000F562D"/>
    <w:rsid w:val="001010AC"/>
    <w:rsid w:val="00135D3C"/>
    <w:rsid w:val="001458A7"/>
    <w:rsid w:val="0018175C"/>
    <w:rsid w:val="001C7228"/>
    <w:rsid w:val="00245AD9"/>
    <w:rsid w:val="002810A4"/>
    <w:rsid w:val="002B437D"/>
    <w:rsid w:val="002E0DE3"/>
    <w:rsid w:val="00327F6F"/>
    <w:rsid w:val="00386176"/>
    <w:rsid w:val="003D6412"/>
    <w:rsid w:val="00440558"/>
    <w:rsid w:val="00442BCD"/>
    <w:rsid w:val="004440A1"/>
    <w:rsid w:val="00460F44"/>
    <w:rsid w:val="0047015F"/>
    <w:rsid w:val="00573CC8"/>
    <w:rsid w:val="005D7573"/>
    <w:rsid w:val="005E3C05"/>
    <w:rsid w:val="0060283A"/>
    <w:rsid w:val="006550AF"/>
    <w:rsid w:val="00661E99"/>
    <w:rsid w:val="006B7F41"/>
    <w:rsid w:val="006D19A0"/>
    <w:rsid w:val="0073741F"/>
    <w:rsid w:val="008013FD"/>
    <w:rsid w:val="00956BCE"/>
    <w:rsid w:val="00A0491A"/>
    <w:rsid w:val="00A45C1C"/>
    <w:rsid w:val="00BF6AFC"/>
    <w:rsid w:val="00C67FFC"/>
    <w:rsid w:val="00D06A97"/>
    <w:rsid w:val="00D51DE9"/>
    <w:rsid w:val="00D55993"/>
    <w:rsid w:val="00DC073B"/>
    <w:rsid w:val="00EA11ED"/>
    <w:rsid w:val="00F16818"/>
    <w:rsid w:val="00F23F5D"/>
    <w:rsid w:val="00F71FBD"/>
    <w:rsid w:val="00FC3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9E280F-6E64-48EB-92E9-D318FD62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83A"/>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04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91A"/>
    <w:rPr>
      <w:rFonts w:ascii="Tahoma" w:hAnsi="Tahoma" w:cs="Tahoma"/>
      <w:sz w:val="16"/>
      <w:szCs w:val="16"/>
    </w:rPr>
  </w:style>
  <w:style w:type="paragraph" w:styleId="ListParagraph">
    <w:name w:val="List Paragraph"/>
    <w:basedOn w:val="Normal"/>
    <w:uiPriority w:val="99"/>
    <w:qFormat/>
    <w:rsid w:val="00135D3C"/>
    <w:pPr>
      <w:ind w:left="720"/>
      <w:contextualSpacing/>
    </w:pPr>
  </w:style>
  <w:style w:type="paragraph" w:styleId="Header">
    <w:name w:val="header"/>
    <w:basedOn w:val="Normal"/>
    <w:link w:val="HeaderChar"/>
    <w:uiPriority w:val="99"/>
    <w:semiHidden/>
    <w:unhideWhenUsed/>
    <w:rsid w:val="007374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3741F"/>
    <w:rPr>
      <w:lang w:eastAsia="en-US"/>
    </w:rPr>
  </w:style>
  <w:style w:type="paragraph" w:styleId="Footer">
    <w:name w:val="footer"/>
    <w:basedOn w:val="Normal"/>
    <w:link w:val="FooterChar"/>
    <w:uiPriority w:val="99"/>
    <w:unhideWhenUsed/>
    <w:rsid w:val="00737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41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46264">
      <w:bodyDiv w:val="1"/>
      <w:marLeft w:val="0"/>
      <w:marRight w:val="0"/>
      <w:marTop w:val="0"/>
      <w:marBottom w:val="0"/>
      <w:divBdr>
        <w:top w:val="none" w:sz="0" w:space="0" w:color="auto"/>
        <w:left w:val="none" w:sz="0" w:space="0" w:color="auto"/>
        <w:bottom w:val="none" w:sz="0" w:space="0" w:color="auto"/>
        <w:right w:val="none" w:sz="0" w:space="0" w:color="auto"/>
      </w:divBdr>
    </w:div>
    <w:div w:id="187946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bs.twimg.com/profile_images/572332864587317248/GzH_GkNT_400x400.png" TargetMode="External"/><Relationship Id="rId13" Type="http://schemas.openxmlformats.org/officeDocument/2006/relationships/image" Target="media/image20.png"/><Relationship Id="rId18" Type="http://schemas.openxmlformats.org/officeDocument/2006/relationships/image" Target="media/image50.jpe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s://pbs.twimg.com/profile_images/572332864587317248/GzH_GkNT_400x400.png"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0.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24B739388940D0A56C153018833AD8"/>
        <w:category>
          <w:name w:val="General"/>
          <w:gallery w:val="placeholder"/>
        </w:category>
        <w:types>
          <w:type w:val="bbPlcHdr"/>
        </w:types>
        <w:behaviors>
          <w:behavior w:val="content"/>
        </w:behaviors>
        <w:guid w:val="{2609909E-6030-4291-AD8C-CDBE15664C2B}"/>
      </w:docPartPr>
      <w:docPartBody>
        <w:p w:rsidR="006555CC" w:rsidRDefault="00EC22C3" w:rsidP="00EC22C3">
          <w:pPr>
            <w:pStyle w:val="7F24B739388940D0A56C153018833AD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EC22C3"/>
    <w:rsid w:val="006555CC"/>
    <w:rsid w:val="00DB2486"/>
    <w:rsid w:val="00EC2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24B739388940D0A56C153018833AD8">
    <w:name w:val="7F24B739388940D0A56C153018833AD8"/>
    <w:rsid w:val="00EC2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0</Words>
  <Characters>145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Ainscough</dc:creator>
  <cp:keywords/>
  <dc:description/>
  <cp:lastModifiedBy>Mrs K Welsh</cp:lastModifiedBy>
  <cp:revision>2</cp:revision>
  <dcterms:created xsi:type="dcterms:W3CDTF">2025-09-15T14:23:00Z</dcterms:created>
  <dcterms:modified xsi:type="dcterms:W3CDTF">2025-09-15T14:23:00Z</dcterms:modified>
</cp:coreProperties>
</file>