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30A" w:rsidRPr="0023230A" w:rsidRDefault="0023230A" w:rsidP="0023230A">
      <w:pPr>
        <w:jc w:val="center"/>
        <w:rPr>
          <w:rFonts w:ascii="Bradley Hand ITC" w:hAnsi="Bradley Hand ITC"/>
          <w:b/>
          <w:sz w:val="80"/>
          <w:szCs w:val="80"/>
        </w:rPr>
      </w:pPr>
      <w:r w:rsidRPr="0023230A">
        <w:rPr>
          <w:rFonts w:ascii="Bradley Hand ITC" w:hAnsi="Bradley Hand ITC"/>
          <w:b/>
          <w:sz w:val="80"/>
          <w:szCs w:val="80"/>
        </w:rPr>
        <w:t>A  Level Business</w:t>
      </w:r>
    </w:p>
    <w:p w:rsidR="00EE62EB" w:rsidRPr="0023230A" w:rsidRDefault="0023230A" w:rsidP="0023230A">
      <w:pPr>
        <w:jc w:val="center"/>
        <w:rPr>
          <w:rFonts w:ascii="Bradley Hand ITC" w:hAnsi="Bradley Hand ITC"/>
          <w:b/>
          <w:sz w:val="80"/>
          <w:szCs w:val="80"/>
        </w:rPr>
      </w:pPr>
      <w:r w:rsidRPr="0023230A">
        <w:rPr>
          <w:rFonts w:ascii="Bradley Hand ITC" w:hAnsi="Bradley Hand ITC"/>
          <w:b/>
          <w:sz w:val="80"/>
          <w:szCs w:val="80"/>
        </w:rPr>
        <w:t>Bridging Unit</w:t>
      </w:r>
    </w:p>
    <w:p w:rsidR="0023230A" w:rsidRPr="0023230A" w:rsidRDefault="0023230A">
      <w:pPr>
        <w:rPr>
          <w:rFonts w:ascii="Bradley Hand ITC" w:hAnsi="Bradley Hand ITC"/>
          <w:sz w:val="80"/>
          <w:szCs w:val="80"/>
        </w:rPr>
      </w:pPr>
      <w:r>
        <w:rPr>
          <w:noProof/>
          <w:lang w:eastAsia="en-GB"/>
        </w:rPr>
        <w:drawing>
          <wp:inline distT="0" distB="0" distL="0" distR="0" wp14:anchorId="69F2DAC8" wp14:editId="79955E79">
            <wp:extent cx="5555411" cy="330391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t="4423" r="4451" b="1456"/>
                    <a:stretch/>
                  </pic:blipFill>
                  <pic:spPr bwMode="auto">
                    <a:xfrm>
                      <a:off x="0" y="0"/>
                      <a:ext cx="5558619" cy="330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230A" w:rsidRPr="0023230A" w:rsidRDefault="0023230A">
      <w:pPr>
        <w:rPr>
          <w:rFonts w:ascii="Bradley Hand ITC" w:hAnsi="Bradley Hand ITC"/>
          <w:sz w:val="80"/>
          <w:szCs w:val="80"/>
        </w:rPr>
      </w:pPr>
    </w:p>
    <w:p w:rsidR="0023230A" w:rsidRPr="0023230A" w:rsidRDefault="0023230A" w:rsidP="00F671DE">
      <w:pPr>
        <w:jc w:val="center"/>
        <w:rPr>
          <w:rFonts w:ascii="Bradley Hand ITC" w:hAnsi="Bradley Hand ITC"/>
          <w:b/>
          <w:sz w:val="80"/>
          <w:szCs w:val="80"/>
        </w:rPr>
      </w:pPr>
      <w:r w:rsidRPr="0023230A">
        <w:rPr>
          <w:rFonts w:ascii="Bradley Hand ITC" w:hAnsi="Bradley Hand ITC"/>
          <w:b/>
          <w:sz w:val="80"/>
          <w:szCs w:val="80"/>
        </w:rPr>
        <w:t xml:space="preserve">Year </w:t>
      </w:r>
      <w:r w:rsidR="00C51581">
        <w:rPr>
          <w:rFonts w:ascii="Bradley Hand ITC" w:hAnsi="Bradley Hand ITC"/>
          <w:b/>
          <w:sz w:val="80"/>
          <w:szCs w:val="80"/>
        </w:rPr>
        <w:t>11 - 12</w:t>
      </w:r>
    </w:p>
    <w:p w:rsidR="00C51581" w:rsidRPr="00F671DE" w:rsidRDefault="00C51581" w:rsidP="00F671DE">
      <w:pPr>
        <w:jc w:val="center"/>
        <w:rPr>
          <w:rFonts w:ascii="Bradley Hand ITC" w:hAnsi="Bradley Hand ITC"/>
          <w:b/>
          <w:sz w:val="80"/>
          <w:szCs w:val="80"/>
        </w:rPr>
      </w:pPr>
      <w:r>
        <w:rPr>
          <w:rFonts w:ascii="Bradley Hand ITC" w:hAnsi="Bradley Hand ITC"/>
          <w:b/>
          <w:sz w:val="80"/>
          <w:szCs w:val="80"/>
        </w:rPr>
        <w:t>2022</w:t>
      </w:r>
    </w:p>
    <w:p w:rsidR="00F671DE" w:rsidRDefault="00F671DE" w:rsidP="0023230A">
      <w:pPr>
        <w:jc w:val="center"/>
        <w:rPr>
          <w:rFonts w:ascii="Bradley Hand ITC" w:hAnsi="Bradley Hand ITC"/>
          <w:b/>
          <w:sz w:val="56"/>
          <w:szCs w:val="56"/>
          <w:u w:val="single"/>
        </w:rPr>
      </w:pPr>
    </w:p>
    <w:p w:rsidR="00F671DE" w:rsidRDefault="00F671DE" w:rsidP="0023230A">
      <w:pPr>
        <w:jc w:val="center"/>
        <w:rPr>
          <w:rFonts w:ascii="Bradley Hand ITC" w:hAnsi="Bradley Hand ITC"/>
          <w:b/>
          <w:sz w:val="56"/>
          <w:szCs w:val="56"/>
          <w:u w:val="single"/>
        </w:rPr>
      </w:pPr>
      <w:r>
        <w:rPr>
          <w:rFonts w:ascii="Bradley Hand ITC" w:hAnsi="Bradley Hand ITC"/>
          <w:b/>
          <w:sz w:val="56"/>
          <w:szCs w:val="56"/>
          <w:u w:val="single"/>
        </w:rPr>
        <w:t>Name</w:t>
      </w:r>
    </w:p>
    <w:p w:rsidR="0023230A" w:rsidRPr="000308FA" w:rsidRDefault="0023230A" w:rsidP="0023230A">
      <w:pPr>
        <w:jc w:val="center"/>
        <w:rPr>
          <w:rFonts w:ascii="Bradley Hand ITC" w:hAnsi="Bradley Hand ITC"/>
          <w:b/>
          <w:sz w:val="56"/>
          <w:szCs w:val="56"/>
          <w:u w:val="single"/>
        </w:rPr>
      </w:pPr>
      <w:r w:rsidRPr="000308FA">
        <w:rPr>
          <w:rFonts w:ascii="Bradley Hand ITC" w:hAnsi="Bradley Hand ITC"/>
          <w:b/>
          <w:sz w:val="56"/>
          <w:szCs w:val="56"/>
          <w:u w:val="single"/>
        </w:rPr>
        <w:lastRenderedPageBreak/>
        <w:t>Task 1</w:t>
      </w:r>
      <w:r w:rsidR="000308FA" w:rsidRPr="000308FA">
        <w:rPr>
          <w:rFonts w:ascii="Bradley Hand ITC" w:hAnsi="Bradley Hand ITC"/>
          <w:b/>
          <w:sz w:val="56"/>
          <w:szCs w:val="56"/>
          <w:u w:val="single"/>
        </w:rPr>
        <w:t>: Fact file</w:t>
      </w:r>
    </w:p>
    <w:p w:rsidR="0023230A" w:rsidRPr="0023230A" w:rsidRDefault="0023230A" w:rsidP="0023230A">
      <w:pPr>
        <w:rPr>
          <w:rFonts w:ascii="Bradley Hand ITC" w:hAnsi="Bradley Hand ITC"/>
          <w:b/>
          <w:sz w:val="44"/>
          <w:szCs w:val="44"/>
        </w:rPr>
      </w:pPr>
      <w:r w:rsidRPr="0023230A">
        <w:rPr>
          <w:rFonts w:ascii="Bradley Hand ITC" w:hAnsi="Bradley Hand ITC"/>
          <w:b/>
          <w:sz w:val="44"/>
          <w:szCs w:val="44"/>
        </w:rPr>
        <w:t>Produce a fact file on an entrepreneur of your choice.</w:t>
      </w:r>
      <w:r w:rsidR="006C440B">
        <w:rPr>
          <w:rFonts w:ascii="Bradley Hand ITC" w:hAnsi="Bradley Hand ITC"/>
          <w:b/>
          <w:sz w:val="44"/>
          <w:szCs w:val="44"/>
        </w:rPr>
        <w:t xml:space="preserve"> You should do this on a PC.</w:t>
      </w:r>
    </w:p>
    <w:p w:rsidR="0023230A" w:rsidRPr="0023230A" w:rsidRDefault="0023230A" w:rsidP="0023230A">
      <w:pPr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 xml:space="preserve">You could </w:t>
      </w:r>
      <w:r w:rsidR="00DA4041">
        <w:rPr>
          <w:rFonts w:ascii="Bradley Hand ITC" w:hAnsi="Bradley Hand ITC"/>
          <w:b/>
          <w:sz w:val="44"/>
          <w:szCs w:val="44"/>
        </w:rPr>
        <w:t xml:space="preserve">include </w:t>
      </w:r>
      <w:r w:rsidR="00DA4041" w:rsidRPr="0023230A">
        <w:rPr>
          <w:rFonts w:ascii="Bradley Hand ITC" w:hAnsi="Bradley Hand ITC"/>
          <w:b/>
          <w:sz w:val="44"/>
          <w:szCs w:val="44"/>
        </w:rPr>
        <w:t>information</w:t>
      </w:r>
      <w:r w:rsidRPr="0023230A">
        <w:rPr>
          <w:rFonts w:ascii="Bradley Hand ITC" w:hAnsi="Bradley Hand ITC"/>
          <w:b/>
          <w:sz w:val="44"/>
          <w:szCs w:val="44"/>
        </w:rPr>
        <w:t xml:space="preserve"> such as</w:t>
      </w:r>
      <w:r w:rsidR="00001626">
        <w:rPr>
          <w:rFonts w:ascii="Bradley Hand ITC" w:hAnsi="Bradley Hand ITC"/>
          <w:b/>
          <w:sz w:val="44"/>
          <w:szCs w:val="44"/>
        </w:rPr>
        <w:t>:</w:t>
      </w:r>
    </w:p>
    <w:p w:rsidR="0023230A" w:rsidRDefault="00DA4041" w:rsidP="0023230A">
      <w:pPr>
        <w:jc w:val="center"/>
        <w:rPr>
          <w:rFonts w:ascii="Bradley Hand ITC" w:hAnsi="Bradley Hand ITC"/>
          <w:b/>
          <w:sz w:val="80"/>
          <w:szCs w:val="8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4FF403D" wp14:editId="3F502B44">
            <wp:simplePos x="0" y="0"/>
            <wp:positionH relativeFrom="column">
              <wp:posOffset>1685925</wp:posOffset>
            </wp:positionH>
            <wp:positionV relativeFrom="paragraph">
              <wp:posOffset>113665</wp:posOffset>
            </wp:positionV>
            <wp:extent cx="2364740" cy="17411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041" w:rsidRDefault="00DA4041" w:rsidP="0023230A">
      <w:pPr>
        <w:jc w:val="center"/>
        <w:rPr>
          <w:rFonts w:ascii="Bradley Hand ITC" w:hAnsi="Bradley Hand ITC"/>
          <w:b/>
          <w:sz w:val="48"/>
          <w:szCs w:val="48"/>
        </w:rPr>
      </w:pPr>
    </w:p>
    <w:p w:rsidR="00DA4041" w:rsidRDefault="00DA4041" w:rsidP="0023230A">
      <w:pPr>
        <w:jc w:val="center"/>
        <w:rPr>
          <w:rFonts w:ascii="Bradley Hand ITC" w:hAnsi="Bradley Hand ITC"/>
          <w:b/>
          <w:sz w:val="48"/>
          <w:szCs w:val="48"/>
        </w:rPr>
      </w:pPr>
    </w:p>
    <w:p w:rsidR="00DA4041" w:rsidRDefault="00DA4041" w:rsidP="0023230A">
      <w:pPr>
        <w:jc w:val="center"/>
        <w:rPr>
          <w:rFonts w:ascii="Bradley Hand ITC" w:hAnsi="Bradley Hand ITC"/>
          <w:b/>
          <w:sz w:val="48"/>
          <w:szCs w:val="48"/>
        </w:rPr>
      </w:pPr>
    </w:p>
    <w:p w:rsidR="0023230A" w:rsidRPr="0023230A" w:rsidRDefault="0023230A" w:rsidP="0023230A">
      <w:pPr>
        <w:jc w:val="center"/>
        <w:rPr>
          <w:rFonts w:ascii="Bradley Hand ITC" w:hAnsi="Bradley Hand ITC"/>
          <w:b/>
          <w:sz w:val="48"/>
          <w:szCs w:val="48"/>
        </w:rPr>
      </w:pPr>
      <w:r w:rsidRPr="0023230A">
        <w:rPr>
          <w:rFonts w:ascii="Bradley Hand ITC" w:hAnsi="Bradley Hand ITC"/>
          <w:b/>
          <w:sz w:val="48"/>
          <w:szCs w:val="48"/>
        </w:rPr>
        <w:t>Name</w:t>
      </w:r>
    </w:p>
    <w:p w:rsidR="0023230A" w:rsidRPr="0023230A" w:rsidRDefault="0023230A" w:rsidP="0023230A">
      <w:pPr>
        <w:jc w:val="center"/>
        <w:rPr>
          <w:rFonts w:ascii="Bradley Hand ITC" w:hAnsi="Bradley Hand ITC"/>
          <w:b/>
          <w:sz w:val="48"/>
          <w:szCs w:val="48"/>
        </w:rPr>
      </w:pPr>
      <w:r w:rsidRPr="0023230A">
        <w:rPr>
          <w:rFonts w:ascii="Bradley Hand ITC" w:hAnsi="Bradley Hand ITC"/>
          <w:b/>
          <w:sz w:val="48"/>
          <w:szCs w:val="48"/>
        </w:rPr>
        <w:t>Background</w:t>
      </w:r>
    </w:p>
    <w:p w:rsidR="0023230A" w:rsidRPr="0023230A" w:rsidRDefault="0023230A" w:rsidP="0023230A">
      <w:pPr>
        <w:jc w:val="center"/>
        <w:rPr>
          <w:rFonts w:ascii="Bradley Hand ITC" w:hAnsi="Bradley Hand ITC"/>
          <w:b/>
          <w:sz w:val="48"/>
          <w:szCs w:val="48"/>
        </w:rPr>
      </w:pPr>
      <w:r w:rsidRPr="0023230A">
        <w:rPr>
          <w:rFonts w:ascii="Bradley Hand ITC" w:hAnsi="Bradley Hand ITC"/>
          <w:b/>
          <w:sz w:val="48"/>
          <w:szCs w:val="48"/>
        </w:rPr>
        <w:t>Businesses Owned</w:t>
      </w:r>
    </w:p>
    <w:p w:rsidR="0023230A" w:rsidRDefault="0023230A" w:rsidP="0023230A">
      <w:pPr>
        <w:jc w:val="center"/>
        <w:rPr>
          <w:rFonts w:ascii="Bradley Hand ITC" w:hAnsi="Bradley Hand ITC"/>
          <w:b/>
          <w:sz w:val="48"/>
          <w:szCs w:val="48"/>
        </w:rPr>
      </w:pPr>
      <w:r w:rsidRPr="0023230A">
        <w:rPr>
          <w:rFonts w:ascii="Bradley Hand ITC" w:hAnsi="Bradley Hand ITC"/>
          <w:b/>
          <w:sz w:val="48"/>
          <w:szCs w:val="48"/>
        </w:rPr>
        <w:t>Business Sector they operate</w:t>
      </w:r>
      <w:r>
        <w:rPr>
          <w:rFonts w:ascii="Bradley Hand ITC" w:hAnsi="Bradley Hand ITC"/>
          <w:b/>
          <w:sz w:val="48"/>
          <w:szCs w:val="48"/>
        </w:rPr>
        <w:t xml:space="preserve"> </w:t>
      </w:r>
      <w:r w:rsidRPr="0023230A">
        <w:rPr>
          <w:rFonts w:ascii="Bradley Hand ITC" w:hAnsi="Bradley Hand ITC"/>
          <w:b/>
          <w:sz w:val="48"/>
          <w:szCs w:val="48"/>
        </w:rPr>
        <w:t>in</w:t>
      </w:r>
    </w:p>
    <w:p w:rsidR="00DA4041" w:rsidRDefault="00DA4041" w:rsidP="0023230A">
      <w:pPr>
        <w:jc w:val="center"/>
        <w:rPr>
          <w:rFonts w:ascii="Bradley Hand ITC" w:hAnsi="Bradley Hand ITC"/>
          <w:b/>
          <w:sz w:val="48"/>
          <w:szCs w:val="48"/>
        </w:rPr>
      </w:pPr>
      <w:r>
        <w:rPr>
          <w:rFonts w:ascii="Bradley Hand ITC" w:hAnsi="Bradley Hand ITC"/>
          <w:b/>
          <w:sz w:val="48"/>
          <w:szCs w:val="48"/>
        </w:rPr>
        <w:t>Skills and qualities</w:t>
      </w:r>
    </w:p>
    <w:p w:rsidR="00DA4041" w:rsidRDefault="00DA4041" w:rsidP="0023230A">
      <w:pPr>
        <w:jc w:val="center"/>
        <w:rPr>
          <w:rFonts w:ascii="Bradley Hand ITC" w:hAnsi="Bradley Hand ITC"/>
          <w:b/>
          <w:sz w:val="48"/>
          <w:szCs w:val="48"/>
        </w:rPr>
      </w:pPr>
      <w:r>
        <w:rPr>
          <w:rFonts w:ascii="Bradley Hand ITC" w:hAnsi="Bradley Hand ITC"/>
          <w:b/>
          <w:sz w:val="48"/>
          <w:szCs w:val="48"/>
        </w:rPr>
        <w:t>Personal characteristics</w:t>
      </w:r>
    </w:p>
    <w:p w:rsidR="00DA4041" w:rsidRDefault="00DA4041" w:rsidP="0023230A">
      <w:pPr>
        <w:jc w:val="center"/>
        <w:rPr>
          <w:rFonts w:ascii="Bradley Hand ITC" w:hAnsi="Bradley Hand ITC"/>
          <w:b/>
          <w:sz w:val="48"/>
          <w:szCs w:val="48"/>
        </w:rPr>
      </w:pPr>
      <w:r>
        <w:rPr>
          <w:rFonts w:ascii="Bradley Hand ITC" w:hAnsi="Bradley Hand ITC"/>
          <w:b/>
          <w:sz w:val="48"/>
          <w:szCs w:val="48"/>
        </w:rPr>
        <w:t>Leadership style</w:t>
      </w:r>
    </w:p>
    <w:p w:rsidR="000308FA" w:rsidRPr="000308FA" w:rsidRDefault="000308FA" w:rsidP="0023230A">
      <w:pPr>
        <w:jc w:val="center"/>
        <w:rPr>
          <w:rFonts w:ascii="Bradley Hand ITC" w:hAnsi="Bradley Hand ITC"/>
          <w:b/>
          <w:color w:val="000000" w:themeColor="text1"/>
          <w:sz w:val="36"/>
          <w:szCs w:val="36"/>
          <w:u w:val="single"/>
        </w:rPr>
      </w:pPr>
      <w:r w:rsidRPr="000308FA">
        <w:rPr>
          <w:rFonts w:ascii="Bradley Hand ITC" w:hAnsi="Bradley Hand ITC"/>
          <w:b/>
          <w:color w:val="000000" w:themeColor="text1"/>
          <w:sz w:val="36"/>
          <w:szCs w:val="36"/>
          <w:u w:val="single"/>
        </w:rPr>
        <w:lastRenderedPageBreak/>
        <w:t>Task 2:  Planning A new enterprise</w:t>
      </w:r>
    </w:p>
    <w:p w:rsidR="000308FA" w:rsidRDefault="000308FA" w:rsidP="0023230A">
      <w:pPr>
        <w:jc w:val="center"/>
        <w:rPr>
          <w:rFonts w:ascii="Bradley Hand ITC" w:hAnsi="Bradley Hand ITC"/>
          <w:b/>
          <w:color w:val="000000" w:themeColor="text1"/>
          <w:sz w:val="36"/>
          <w:szCs w:val="36"/>
        </w:rPr>
      </w:pPr>
      <w:r w:rsidRPr="000308FA">
        <w:rPr>
          <w:rFonts w:ascii="Bradley Hand ITC" w:hAnsi="Bradley Hand ITC"/>
          <w:b/>
          <w:color w:val="000000" w:themeColor="text1"/>
          <w:sz w:val="36"/>
          <w:szCs w:val="36"/>
        </w:rPr>
        <w:t>A successful entrepreneur needs to understand the market, have determination, passion, and resilience and be able to take and cope with risk.</w:t>
      </w:r>
    </w:p>
    <w:p w:rsidR="000308FA" w:rsidRDefault="00BA0AD0" w:rsidP="0023230A">
      <w:pPr>
        <w:jc w:val="center"/>
        <w:rPr>
          <w:rFonts w:ascii="Bradley Hand ITC" w:hAnsi="Bradley Hand ITC"/>
          <w:b/>
          <w:color w:val="000000" w:themeColor="text1"/>
          <w:sz w:val="36"/>
          <w:szCs w:val="36"/>
        </w:rPr>
      </w:pPr>
      <w:r w:rsidRPr="00BA0AD0">
        <w:rPr>
          <w:rFonts w:ascii="Bradley Hand ITC" w:hAnsi="Bradley Hand ITC"/>
          <w:b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05C3E" wp14:editId="660FB44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15313" cy="1353787"/>
                <wp:effectExtent l="0" t="0" r="1905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313" cy="1353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AD0" w:rsidRDefault="00BA0AD0">
                            <w:r>
                              <w:t>Outline A New Business Idea you could possibly start: Think of the</w:t>
                            </w:r>
                            <w:r w:rsidR="006C440B">
                              <w:t xml:space="preserve"> type of business e.g. sole </w:t>
                            </w:r>
                            <w:r w:rsidR="00F671DE">
                              <w:t>trader, concept</w:t>
                            </w:r>
                            <w:r>
                              <w:t>, purpose and suitable name.</w:t>
                            </w:r>
                          </w:p>
                          <w:p w:rsidR="00BA0AD0" w:rsidRDefault="00BA0AD0"/>
                          <w:p w:rsidR="00BA0AD0" w:rsidRDefault="00BA0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05C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81.5pt;height:106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">
                <v:textbox>
                  <w:txbxContent>
                    <w:p w:rsidR="00BA0AD0" w:rsidRDefault="00BA0AD0">
                      <w:r>
                        <w:t>Outline A New Business Idea you could possibly start: Think of the</w:t>
                      </w:r>
                      <w:r w:rsidR="006C440B">
                        <w:t xml:space="preserve"> type of business e.g. sole </w:t>
                      </w:r>
                      <w:r w:rsidR="00F671DE">
                        <w:t>trader, concept</w:t>
                      </w:r>
                      <w:r>
                        <w:t>, purpose and suitable name.</w:t>
                      </w:r>
                    </w:p>
                    <w:p w:rsidR="00BA0AD0" w:rsidRDefault="00BA0AD0"/>
                    <w:p w:rsidR="00BA0AD0" w:rsidRDefault="00BA0AD0"/>
                  </w:txbxContent>
                </v:textbox>
              </v:shape>
            </w:pict>
          </mc:Fallback>
        </mc:AlternateContent>
      </w:r>
    </w:p>
    <w:p w:rsidR="00BA0AD0" w:rsidRDefault="00BA0AD0" w:rsidP="0023230A">
      <w:pPr>
        <w:jc w:val="center"/>
        <w:rPr>
          <w:rFonts w:ascii="Bradley Hand ITC" w:hAnsi="Bradley Hand ITC"/>
          <w:b/>
          <w:color w:val="000000" w:themeColor="text1"/>
          <w:sz w:val="36"/>
          <w:szCs w:val="36"/>
        </w:rPr>
      </w:pPr>
    </w:p>
    <w:p w:rsidR="000308FA" w:rsidRPr="000308FA" w:rsidRDefault="000308FA" w:rsidP="0023230A">
      <w:pPr>
        <w:jc w:val="center"/>
        <w:rPr>
          <w:rFonts w:ascii="Bradley Hand ITC" w:hAnsi="Bradley Hand ITC"/>
          <w:b/>
          <w:color w:val="000000" w:themeColor="text1"/>
          <w:sz w:val="36"/>
          <w:szCs w:val="36"/>
        </w:rPr>
      </w:pPr>
    </w:p>
    <w:p w:rsidR="000308FA" w:rsidRPr="000308FA" w:rsidRDefault="00BA0AD0">
      <w:pPr>
        <w:rPr>
          <w:rFonts w:ascii="Bradley Hand ITC" w:hAnsi="Bradley Hand ITC"/>
          <w:b/>
          <w:color w:val="000000" w:themeColor="text1"/>
          <w:sz w:val="36"/>
          <w:szCs w:val="36"/>
        </w:rPr>
      </w:pPr>
      <w:r w:rsidRPr="00BA0AD0">
        <w:rPr>
          <w:rFonts w:ascii="Bradley Hand ITC" w:hAnsi="Bradley Hand ITC"/>
          <w:b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6692C" wp14:editId="4F4D8D28">
                <wp:simplePos x="0" y="0"/>
                <wp:positionH relativeFrom="column">
                  <wp:posOffset>-118753</wp:posOffset>
                </wp:positionH>
                <wp:positionV relativeFrom="paragraph">
                  <wp:posOffset>3696541</wp:posOffset>
                </wp:positionV>
                <wp:extent cx="6115313" cy="2612572"/>
                <wp:effectExtent l="0" t="0" r="19050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313" cy="2612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AD0" w:rsidRDefault="00BA0AD0" w:rsidP="00BA0AD0">
                            <w:r>
                              <w:t>How would you plan to expand in the future?</w:t>
                            </w:r>
                          </w:p>
                          <w:p w:rsidR="00BA0AD0" w:rsidRDefault="00BA0AD0" w:rsidP="00BA0AD0"/>
                          <w:p w:rsidR="00BA0AD0" w:rsidRDefault="00BA0AD0" w:rsidP="00BA0AD0"/>
                          <w:p w:rsidR="00BA0AD0" w:rsidRDefault="00BA0AD0" w:rsidP="00BA0AD0"/>
                          <w:p w:rsidR="00BA0AD0" w:rsidRDefault="00BA0AD0" w:rsidP="00BA0AD0"/>
                          <w:p w:rsidR="00BA0AD0" w:rsidRDefault="00BA0AD0" w:rsidP="00BA0AD0">
                            <w:r>
                              <w:t>Any other ideas to note?</w:t>
                            </w:r>
                          </w:p>
                          <w:p w:rsidR="00BA0AD0" w:rsidRDefault="00BA0AD0" w:rsidP="00BA0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692C" id="_x0000_s1027" type="#_x0000_t202" style="position:absolute;margin-left:-9.35pt;margin-top:291.05pt;width:481.5pt;height:20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">
                <v:textbox>
                  <w:txbxContent>
                    <w:p w:rsidR="00BA0AD0" w:rsidRDefault="00BA0AD0" w:rsidP="00BA0AD0">
                      <w:r>
                        <w:t>How would you plan to expand in the future?</w:t>
                      </w:r>
                    </w:p>
                    <w:p w:rsidR="00BA0AD0" w:rsidRDefault="00BA0AD0" w:rsidP="00BA0AD0"/>
                    <w:p w:rsidR="00BA0AD0" w:rsidRDefault="00BA0AD0" w:rsidP="00BA0AD0"/>
                    <w:p w:rsidR="00BA0AD0" w:rsidRDefault="00BA0AD0" w:rsidP="00BA0AD0"/>
                    <w:p w:rsidR="00BA0AD0" w:rsidRDefault="00BA0AD0" w:rsidP="00BA0AD0"/>
                    <w:p w:rsidR="00BA0AD0" w:rsidRDefault="00BA0AD0" w:rsidP="00BA0AD0">
                      <w:r>
                        <w:t>Any other ideas to note?</w:t>
                      </w:r>
                    </w:p>
                    <w:p w:rsidR="00BA0AD0" w:rsidRDefault="00BA0AD0" w:rsidP="00BA0AD0"/>
                  </w:txbxContent>
                </v:textbox>
              </v:shape>
            </w:pict>
          </mc:Fallback>
        </mc:AlternateContent>
      </w:r>
      <w:r w:rsidRPr="00BA0AD0">
        <w:rPr>
          <w:rFonts w:ascii="Bradley Hand ITC" w:hAnsi="Bradley Hand ITC"/>
          <w:b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5A3B0" wp14:editId="4E956769">
                <wp:simplePos x="0" y="0"/>
                <wp:positionH relativeFrom="column">
                  <wp:posOffset>-121994</wp:posOffset>
                </wp:positionH>
                <wp:positionV relativeFrom="paragraph">
                  <wp:posOffset>2075164</wp:posOffset>
                </wp:positionV>
                <wp:extent cx="6115313" cy="1353787"/>
                <wp:effectExtent l="0" t="0" r="19050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313" cy="1353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AD0" w:rsidRDefault="00BA0AD0" w:rsidP="00BA0AD0">
                            <w:r>
                              <w:t>What would your sources of finance be?</w:t>
                            </w:r>
                          </w:p>
                          <w:p w:rsidR="00BA0AD0" w:rsidRDefault="00BA0AD0" w:rsidP="00BA0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A3B0" id="_x0000_s1028" type="#_x0000_t202" style="position:absolute;margin-left:-9.6pt;margin-top:163.4pt;width:481.5pt;height:10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">
                <v:textbox>
                  <w:txbxContent>
                    <w:p w:rsidR="00BA0AD0" w:rsidRDefault="00BA0AD0" w:rsidP="00BA0AD0">
                      <w:r>
                        <w:t>What would your sources of finance be?</w:t>
                      </w:r>
                    </w:p>
                    <w:p w:rsidR="00BA0AD0" w:rsidRDefault="00BA0AD0" w:rsidP="00BA0AD0"/>
                  </w:txbxContent>
                </v:textbox>
              </v:shape>
            </w:pict>
          </mc:Fallback>
        </mc:AlternateContent>
      </w:r>
      <w:r w:rsidRPr="00BA0AD0">
        <w:rPr>
          <w:rFonts w:ascii="Bradley Hand ITC" w:hAnsi="Bradley Hand ITC"/>
          <w:b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A75B7" wp14:editId="6B02EC7B">
                <wp:simplePos x="0" y="0"/>
                <wp:positionH relativeFrom="column">
                  <wp:posOffset>-120147</wp:posOffset>
                </wp:positionH>
                <wp:positionV relativeFrom="paragraph">
                  <wp:posOffset>331577</wp:posOffset>
                </wp:positionV>
                <wp:extent cx="6115313" cy="1353787"/>
                <wp:effectExtent l="0" t="0" r="19050" b="184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313" cy="1353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AD0" w:rsidRDefault="00BA0AD0" w:rsidP="00BA0AD0">
                            <w:r>
                              <w:t xml:space="preserve">How would you research the </w:t>
                            </w:r>
                            <w:r w:rsidR="00F671DE">
                              <w:t>market?</w:t>
                            </w:r>
                          </w:p>
                          <w:p w:rsidR="00BA0AD0" w:rsidRDefault="00BA0AD0" w:rsidP="00BA0AD0"/>
                          <w:p w:rsidR="00BA0AD0" w:rsidRDefault="00BA0AD0" w:rsidP="00BA0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A75B7" id="_x0000_s1029" type="#_x0000_t202" style="position:absolute;margin-left:-9.45pt;margin-top:26.1pt;width:481.5pt;height:10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">
                <v:textbox>
                  <w:txbxContent>
                    <w:p w:rsidR="00BA0AD0" w:rsidRDefault="00BA0AD0" w:rsidP="00BA0AD0">
                      <w:r>
                        <w:t xml:space="preserve">How would you research the </w:t>
                      </w:r>
                      <w:r w:rsidR="00F671DE">
                        <w:t>market?</w:t>
                      </w:r>
                    </w:p>
                    <w:p w:rsidR="00BA0AD0" w:rsidRDefault="00BA0AD0" w:rsidP="00BA0AD0"/>
                    <w:p w:rsidR="00BA0AD0" w:rsidRDefault="00BA0AD0" w:rsidP="00BA0AD0"/>
                  </w:txbxContent>
                </v:textbox>
              </v:shape>
            </w:pict>
          </mc:Fallback>
        </mc:AlternateContent>
      </w:r>
      <w:r w:rsidR="000308FA" w:rsidRPr="000308FA">
        <w:rPr>
          <w:rFonts w:ascii="Bradley Hand ITC" w:hAnsi="Bradley Hand ITC"/>
          <w:b/>
          <w:color w:val="000000" w:themeColor="text1"/>
          <w:sz w:val="36"/>
          <w:szCs w:val="36"/>
        </w:rPr>
        <w:br w:type="page"/>
      </w:r>
    </w:p>
    <w:p w:rsidR="000308FA" w:rsidRPr="00BA0AD0" w:rsidRDefault="00BA0AD0" w:rsidP="000308FA">
      <w:pPr>
        <w:jc w:val="center"/>
        <w:rPr>
          <w:rFonts w:ascii="Bradley Hand ITC" w:hAnsi="Bradley Hand ITC"/>
          <w:b/>
          <w:sz w:val="48"/>
          <w:szCs w:val="48"/>
          <w:u w:val="single"/>
        </w:rPr>
      </w:pPr>
      <w:r w:rsidRPr="00BA0AD0">
        <w:rPr>
          <w:rFonts w:ascii="Bradley Hand ITC" w:hAnsi="Bradley Hand ITC"/>
          <w:b/>
          <w:sz w:val="48"/>
          <w:szCs w:val="48"/>
          <w:u w:val="single"/>
        </w:rPr>
        <w:lastRenderedPageBreak/>
        <w:t>Task 3</w:t>
      </w:r>
      <w:r w:rsidR="000308FA" w:rsidRPr="00BA0AD0">
        <w:rPr>
          <w:rFonts w:ascii="Bradley Hand ITC" w:hAnsi="Bradley Hand ITC"/>
          <w:b/>
          <w:sz w:val="48"/>
          <w:szCs w:val="48"/>
          <w:u w:val="single"/>
        </w:rPr>
        <w:t xml:space="preserve">: Extended </w:t>
      </w:r>
      <w:proofErr w:type="gramStart"/>
      <w:r w:rsidR="000308FA" w:rsidRPr="00BA0AD0">
        <w:rPr>
          <w:rFonts w:ascii="Bradley Hand ITC" w:hAnsi="Bradley Hand ITC"/>
          <w:b/>
          <w:sz w:val="48"/>
          <w:szCs w:val="48"/>
          <w:u w:val="single"/>
        </w:rPr>
        <w:t>Writing</w:t>
      </w:r>
      <w:r w:rsidR="00F671DE">
        <w:rPr>
          <w:rFonts w:ascii="Bradley Hand ITC" w:hAnsi="Bradley Hand ITC"/>
          <w:b/>
          <w:sz w:val="48"/>
          <w:szCs w:val="48"/>
          <w:u w:val="single"/>
        </w:rPr>
        <w:t>( Choose</w:t>
      </w:r>
      <w:proofErr w:type="gramEnd"/>
      <w:r w:rsidR="00F671DE">
        <w:rPr>
          <w:rFonts w:ascii="Bradley Hand ITC" w:hAnsi="Bradley Hand ITC"/>
          <w:b/>
          <w:sz w:val="48"/>
          <w:szCs w:val="48"/>
          <w:u w:val="single"/>
        </w:rPr>
        <w:t xml:space="preserve"> your level)</w:t>
      </w:r>
    </w:p>
    <w:p w:rsidR="000308FA" w:rsidRDefault="000308FA" w:rsidP="000308FA">
      <w:pPr>
        <w:jc w:val="center"/>
        <w:rPr>
          <w:rFonts w:ascii="Bradley Hand ITC" w:hAnsi="Bradley Hand ITC"/>
          <w:b/>
          <w:color w:val="0070C0"/>
          <w:sz w:val="48"/>
          <w:szCs w:val="48"/>
        </w:rPr>
      </w:pPr>
    </w:p>
    <w:p w:rsidR="000308FA" w:rsidRDefault="000308FA" w:rsidP="000308FA">
      <w:pPr>
        <w:jc w:val="center"/>
        <w:rPr>
          <w:rFonts w:ascii="Bradley Hand ITC" w:hAnsi="Bradley Hand ITC"/>
          <w:b/>
          <w:color w:val="0070C0"/>
          <w:sz w:val="48"/>
          <w:szCs w:val="48"/>
        </w:rPr>
      </w:pPr>
      <w:r w:rsidRPr="00DA4041">
        <w:rPr>
          <w:rFonts w:ascii="Bradley Hand ITC" w:hAnsi="Bradley Hand ITC"/>
          <w:b/>
          <w:color w:val="0070C0"/>
          <w:sz w:val="48"/>
          <w:szCs w:val="48"/>
        </w:rPr>
        <w:t>Blue Challenge</w:t>
      </w:r>
    </w:p>
    <w:p w:rsidR="000308FA" w:rsidRDefault="000308FA" w:rsidP="000308FA">
      <w:pPr>
        <w:jc w:val="center"/>
        <w:rPr>
          <w:rFonts w:ascii="Bradley Hand ITC" w:hAnsi="Bradley Hand ITC"/>
          <w:b/>
          <w:color w:val="0070C0"/>
          <w:sz w:val="48"/>
          <w:szCs w:val="48"/>
        </w:rPr>
      </w:pPr>
      <w:r>
        <w:rPr>
          <w:rFonts w:ascii="Bradley Hand ITC" w:hAnsi="Bradley Hand ITC"/>
          <w:b/>
          <w:color w:val="0070C0"/>
          <w:sz w:val="48"/>
          <w:szCs w:val="48"/>
        </w:rPr>
        <w:t>Explain one advantage to an entrepreneur of your choice of being able to take risks. (4)</w:t>
      </w:r>
    </w:p>
    <w:p w:rsidR="000308FA" w:rsidRDefault="000308FA" w:rsidP="000308FA">
      <w:pPr>
        <w:jc w:val="center"/>
        <w:rPr>
          <w:rFonts w:ascii="Bradley Hand ITC" w:hAnsi="Bradley Hand ITC"/>
          <w:b/>
          <w:color w:val="FF33CC"/>
          <w:sz w:val="48"/>
          <w:szCs w:val="48"/>
        </w:rPr>
      </w:pPr>
    </w:p>
    <w:p w:rsidR="000308FA" w:rsidRPr="000308FA" w:rsidRDefault="000308FA" w:rsidP="000308FA">
      <w:pPr>
        <w:jc w:val="center"/>
        <w:rPr>
          <w:rFonts w:ascii="Bradley Hand ITC" w:hAnsi="Bradley Hand ITC"/>
          <w:b/>
          <w:color w:val="7030A0"/>
          <w:sz w:val="48"/>
          <w:szCs w:val="48"/>
        </w:rPr>
      </w:pPr>
      <w:r w:rsidRPr="000308FA">
        <w:rPr>
          <w:rFonts w:ascii="Bradley Hand ITC" w:hAnsi="Bradley Hand ITC"/>
          <w:b/>
          <w:color w:val="7030A0"/>
          <w:sz w:val="48"/>
          <w:szCs w:val="48"/>
        </w:rPr>
        <w:t>Purple Challenge</w:t>
      </w:r>
    </w:p>
    <w:p w:rsidR="000308FA" w:rsidRPr="000308FA" w:rsidRDefault="000308FA" w:rsidP="000308FA">
      <w:pPr>
        <w:jc w:val="center"/>
        <w:rPr>
          <w:rFonts w:ascii="Bradley Hand ITC" w:hAnsi="Bradley Hand ITC"/>
          <w:b/>
          <w:color w:val="7030A0"/>
          <w:sz w:val="48"/>
          <w:szCs w:val="48"/>
        </w:rPr>
      </w:pPr>
      <w:r w:rsidRPr="000308FA">
        <w:rPr>
          <w:rFonts w:ascii="Bradley Hand ITC" w:hAnsi="Bradley Hand ITC"/>
          <w:b/>
          <w:color w:val="7030A0"/>
          <w:sz w:val="48"/>
          <w:szCs w:val="48"/>
        </w:rPr>
        <w:t>Assess two of the most important characteristics of an entrepreneur.</w:t>
      </w:r>
    </w:p>
    <w:p w:rsidR="000308FA" w:rsidRPr="000308FA" w:rsidRDefault="000308FA" w:rsidP="000308FA">
      <w:pPr>
        <w:jc w:val="center"/>
        <w:rPr>
          <w:rFonts w:ascii="Bradley Hand ITC" w:hAnsi="Bradley Hand ITC"/>
          <w:b/>
          <w:color w:val="7030A0"/>
          <w:sz w:val="48"/>
          <w:szCs w:val="48"/>
        </w:rPr>
      </w:pPr>
      <w:r w:rsidRPr="000308FA">
        <w:rPr>
          <w:rFonts w:ascii="Bradley Hand ITC" w:hAnsi="Bradley Hand ITC"/>
          <w:b/>
          <w:color w:val="7030A0"/>
          <w:sz w:val="48"/>
          <w:szCs w:val="48"/>
        </w:rPr>
        <w:t>Pink Challenge</w:t>
      </w:r>
      <w:r>
        <w:rPr>
          <w:rFonts w:ascii="Bradley Hand ITC" w:hAnsi="Bradley Hand ITC"/>
          <w:b/>
          <w:color w:val="7030A0"/>
          <w:sz w:val="48"/>
          <w:szCs w:val="48"/>
        </w:rPr>
        <w:t xml:space="preserve"> (8)</w:t>
      </w:r>
    </w:p>
    <w:p w:rsidR="000308FA" w:rsidRDefault="000308FA" w:rsidP="000308FA">
      <w:pPr>
        <w:rPr>
          <w:rFonts w:ascii="Bradley Hand ITC" w:hAnsi="Bradley Hand ITC"/>
          <w:b/>
          <w:color w:val="FF33CC"/>
          <w:sz w:val="48"/>
          <w:szCs w:val="48"/>
        </w:rPr>
      </w:pPr>
    </w:p>
    <w:p w:rsidR="000308FA" w:rsidRDefault="000308FA" w:rsidP="000308FA">
      <w:pPr>
        <w:jc w:val="center"/>
        <w:rPr>
          <w:rFonts w:ascii="Bradley Hand ITC" w:hAnsi="Bradley Hand ITC"/>
          <w:b/>
          <w:color w:val="FF33CC"/>
          <w:sz w:val="48"/>
          <w:szCs w:val="48"/>
        </w:rPr>
      </w:pPr>
      <w:r>
        <w:rPr>
          <w:rFonts w:ascii="Bradley Hand ITC" w:hAnsi="Bradley Hand ITC"/>
          <w:b/>
          <w:color w:val="FF33CC"/>
          <w:sz w:val="48"/>
          <w:szCs w:val="48"/>
        </w:rPr>
        <w:t>Pink Challenge</w:t>
      </w:r>
    </w:p>
    <w:p w:rsidR="000308FA" w:rsidRDefault="000308FA" w:rsidP="000308FA">
      <w:pPr>
        <w:rPr>
          <w:rFonts w:ascii="Bradley Hand ITC" w:hAnsi="Bradley Hand ITC"/>
          <w:b/>
          <w:color w:val="FF33CC"/>
          <w:sz w:val="48"/>
          <w:szCs w:val="48"/>
        </w:rPr>
      </w:pPr>
      <w:r>
        <w:rPr>
          <w:rFonts w:ascii="Bradley Hand ITC" w:hAnsi="Bradley Hand ITC"/>
          <w:b/>
          <w:color w:val="FF33CC"/>
          <w:sz w:val="48"/>
          <w:szCs w:val="48"/>
        </w:rPr>
        <w:t>Thinking about your new enterprise idea in task 2, evaluate the benefits and drawbacks to you personally of starting that business. (20)</w:t>
      </w:r>
    </w:p>
    <w:p w:rsidR="000308FA" w:rsidRDefault="000308FA" w:rsidP="000308FA">
      <w:pPr>
        <w:rPr>
          <w:rFonts w:ascii="Bradley Hand ITC" w:hAnsi="Bradley Hand ITC"/>
          <w:b/>
          <w:color w:val="FF33CC"/>
          <w:sz w:val="48"/>
          <w:szCs w:val="48"/>
        </w:rPr>
      </w:pPr>
    </w:p>
    <w:p w:rsidR="00BA0AD0" w:rsidRPr="00BA0AD0" w:rsidRDefault="00BA0AD0" w:rsidP="000308FA">
      <w:pPr>
        <w:rPr>
          <w:rFonts w:ascii="Bradley Hand ITC" w:hAnsi="Bradley Hand ITC"/>
          <w:b/>
          <w:sz w:val="48"/>
          <w:szCs w:val="48"/>
        </w:rPr>
      </w:pPr>
      <w:r w:rsidRPr="00BA0AD0">
        <w:rPr>
          <w:rFonts w:ascii="Bradley Hand ITC" w:hAnsi="Bradley Hand ITC"/>
          <w:b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AD0" w:rsidRPr="00BA0AD0" w:rsidRDefault="00BA0AD0" w:rsidP="006C440B">
      <w:pPr>
        <w:rPr>
          <w:rFonts w:ascii="Bradley Hand ITC" w:hAnsi="Bradley Hand ITC"/>
          <w:b/>
          <w:sz w:val="48"/>
          <w:szCs w:val="48"/>
        </w:rPr>
      </w:pPr>
    </w:p>
    <w:p w:rsidR="00BA0AD0" w:rsidRDefault="00BA0AD0" w:rsidP="00BA0AD0">
      <w:pPr>
        <w:jc w:val="center"/>
        <w:rPr>
          <w:rFonts w:ascii="Bradley Hand ITC" w:hAnsi="Bradley Hand ITC"/>
          <w:b/>
          <w:sz w:val="48"/>
          <w:szCs w:val="48"/>
          <w:u w:val="single"/>
        </w:rPr>
      </w:pPr>
      <w:r>
        <w:rPr>
          <w:rFonts w:ascii="Bradley Hand ITC" w:hAnsi="Bradley Hand ITC"/>
          <w:b/>
          <w:sz w:val="48"/>
          <w:szCs w:val="48"/>
          <w:u w:val="single"/>
        </w:rPr>
        <w:t>Task 4: Barriers to entrepreneurship.</w:t>
      </w:r>
    </w:p>
    <w:p w:rsidR="00BA0AD0" w:rsidRDefault="00BA0AD0" w:rsidP="00BA0AD0">
      <w:pPr>
        <w:jc w:val="center"/>
        <w:rPr>
          <w:rFonts w:ascii="Bradley Hand ITC" w:hAnsi="Bradley Hand ITC"/>
          <w:b/>
          <w:sz w:val="36"/>
          <w:szCs w:val="36"/>
        </w:rPr>
      </w:pPr>
      <w:r w:rsidRPr="006C440B">
        <w:rPr>
          <w:rFonts w:ascii="Bradley Hand ITC" w:hAnsi="Bradley Hand ITC"/>
          <w:b/>
          <w:sz w:val="36"/>
          <w:szCs w:val="36"/>
        </w:rPr>
        <w:t>One barrier to entrepreneurship is lack of finance.</w:t>
      </w:r>
      <w:r w:rsidR="006C440B" w:rsidRPr="006C440B">
        <w:rPr>
          <w:rFonts w:ascii="Bradley Hand ITC" w:hAnsi="Bradley Hand ITC"/>
          <w:b/>
          <w:sz w:val="36"/>
          <w:szCs w:val="36"/>
        </w:rPr>
        <w:t xml:space="preserve">  Carry out research and find more examples of barriers.  Present your findings in a though shower below.</w:t>
      </w:r>
    </w:p>
    <w:p w:rsidR="006C440B" w:rsidRDefault="006C440B" w:rsidP="00BA0AD0">
      <w:pPr>
        <w:jc w:val="center"/>
        <w:rPr>
          <w:rFonts w:ascii="Bradley Hand ITC" w:hAnsi="Bradley Hand ITC"/>
          <w:b/>
          <w:sz w:val="36"/>
          <w:szCs w:val="36"/>
        </w:rPr>
      </w:pPr>
    </w:p>
    <w:p w:rsidR="006C440B" w:rsidRDefault="006C440B" w:rsidP="00BA0AD0">
      <w:pPr>
        <w:jc w:val="center"/>
        <w:rPr>
          <w:rFonts w:ascii="Bradley Hand ITC" w:hAnsi="Bradley Hand ITC"/>
          <w:b/>
          <w:sz w:val="36"/>
          <w:szCs w:val="36"/>
        </w:rPr>
      </w:pPr>
    </w:p>
    <w:p w:rsidR="006C440B" w:rsidRPr="006C440B" w:rsidRDefault="006C440B" w:rsidP="00BA0AD0">
      <w:pPr>
        <w:jc w:val="center"/>
        <w:rPr>
          <w:rFonts w:ascii="Bradley Hand ITC" w:hAnsi="Bradley Hand ITC"/>
          <w:b/>
          <w:sz w:val="36"/>
          <w:szCs w:val="36"/>
        </w:rPr>
      </w:pPr>
    </w:p>
    <w:p w:rsidR="000308FA" w:rsidRPr="006C440B" w:rsidRDefault="006C440B" w:rsidP="0023230A">
      <w:pPr>
        <w:jc w:val="center"/>
        <w:rPr>
          <w:rFonts w:ascii="Bradley Hand ITC" w:hAnsi="Bradley Hand ITC"/>
          <w:b/>
          <w:color w:val="FF33CC"/>
          <w:sz w:val="36"/>
          <w:szCs w:val="36"/>
        </w:rPr>
      </w:pPr>
      <w:r>
        <w:rPr>
          <w:rFonts w:ascii="Bradley Hand ITC" w:hAnsi="Bradley Hand ITC"/>
          <w:b/>
          <w:noProof/>
          <w:color w:val="FF33CC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275590</wp:posOffset>
                </wp:positionV>
                <wp:extent cx="2722245" cy="2743200"/>
                <wp:effectExtent l="19050" t="38100" r="40005" b="38100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2245" cy="2743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40B" w:rsidRDefault="006C440B" w:rsidP="006C440B">
                            <w:pPr>
                              <w:jc w:val="center"/>
                            </w:pPr>
                            <w:r>
                              <w:t>Barriers</w:t>
                            </w:r>
                          </w:p>
                          <w:p w:rsidR="006C440B" w:rsidRDefault="006C440B" w:rsidP="006C440B">
                            <w:pPr>
                              <w:jc w:val="center"/>
                            </w:pPr>
                            <w:r>
                              <w:t xml:space="preserve">To </w:t>
                            </w:r>
                          </w:p>
                          <w:p w:rsidR="006C440B" w:rsidRDefault="006C440B" w:rsidP="006C440B">
                            <w:pPr>
                              <w:jc w:val="center"/>
                            </w:pPr>
                            <w:r>
                              <w:t>Enterprise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8" o:spid="_x0000_s1030" style="position:absolute;left:0;text-align:left;margin-left:121.5pt;margin-top:21.7pt;width:214.35pt;height:3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2245,27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" adj="-11796480,,5400" path="m3,1047806r1039808,8l1361123,r321311,1047814l2722242,1047806r-841226,647578l2202341,2743193,1361123,2095604,519904,2743193,841229,1695384,3,1047806xe" fillcolor="#4f81bd [3204]" strokecolor="#243f60 [1604]" strokeweight="2pt">
                <v:stroke joinstyle="miter"/>
                <v:formulas/>
                <v:path arrowok="t" o:connecttype="custom" o:connectlocs="3,1047806;1039811,1047814;1361123,0;1682434,1047814;2722242,1047806;1881016,1695384;2202341,2743193;1361123,2095604;519904,2743193;841229,1695384;3,1047806" o:connectangles="0,0,0,0,0,0,0,0,0,0,0" textboxrect="0,0,2722245,2743200"/>
                <v:textbox>
                  <w:txbxContent>
                    <w:p w:rsidR="006C440B" w:rsidRDefault="006C440B" w:rsidP="006C440B">
                      <w:pPr>
                        <w:jc w:val="center"/>
                      </w:pPr>
                      <w:r>
                        <w:t>Barriers</w:t>
                      </w:r>
                    </w:p>
                    <w:p w:rsidR="006C440B" w:rsidRDefault="006C440B" w:rsidP="006C440B">
                      <w:pPr>
                        <w:jc w:val="center"/>
                      </w:pPr>
                      <w:r>
                        <w:t xml:space="preserve">To </w:t>
                      </w:r>
                    </w:p>
                    <w:p w:rsidR="006C440B" w:rsidRDefault="006C440B" w:rsidP="006C440B">
                      <w:pPr>
                        <w:jc w:val="center"/>
                      </w:pPr>
                      <w:r>
                        <w:t>Enterprise</w:t>
                      </w:r>
                    </w:p>
                  </w:txbxContent>
                </v:textbox>
              </v:shape>
            </w:pict>
          </mc:Fallback>
        </mc:AlternateContent>
      </w:r>
    </w:p>
    <w:p w:rsidR="000308FA" w:rsidRDefault="000308FA" w:rsidP="0023230A">
      <w:pPr>
        <w:jc w:val="center"/>
        <w:rPr>
          <w:rFonts w:ascii="Bradley Hand ITC" w:hAnsi="Bradley Hand ITC"/>
          <w:b/>
          <w:color w:val="0070C0"/>
          <w:sz w:val="48"/>
          <w:szCs w:val="48"/>
        </w:rPr>
      </w:pPr>
    </w:p>
    <w:p w:rsidR="000308FA" w:rsidRPr="00DA4041" w:rsidRDefault="000308FA" w:rsidP="0023230A">
      <w:pPr>
        <w:jc w:val="center"/>
        <w:rPr>
          <w:rFonts w:ascii="Bradley Hand ITC" w:hAnsi="Bradley Hand ITC"/>
          <w:b/>
          <w:color w:val="0070C0"/>
          <w:sz w:val="48"/>
          <w:szCs w:val="48"/>
        </w:rPr>
      </w:pPr>
    </w:p>
    <w:p w:rsidR="00DA4041" w:rsidRDefault="00DA4041" w:rsidP="0023230A">
      <w:pPr>
        <w:jc w:val="center"/>
        <w:rPr>
          <w:rFonts w:ascii="Bradley Hand ITC" w:hAnsi="Bradley Hand ITC"/>
          <w:b/>
          <w:sz w:val="48"/>
          <w:szCs w:val="48"/>
        </w:rPr>
      </w:pPr>
    </w:p>
    <w:p w:rsidR="00DA4041" w:rsidRDefault="00DA4041" w:rsidP="0023230A">
      <w:pPr>
        <w:jc w:val="center"/>
        <w:rPr>
          <w:rFonts w:ascii="Bradley Hand ITC" w:hAnsi="Bradley Hand ITC"/>
          <w:b/>
          <w:sz w:val="48"/>
          <w:szCs w:val="48"/>
        </w:rPr>
      </w:pPr>
    </w:p>
    <w:p w:rsidR="00DA4041" w:rsidRDefault="00DA4041" w:rsidP="00DA4041">
      <w:pPr>
        <w:rPr>
          <w:noProof/>
          <w:color w:val="0000FF"/>
          <w:lang w:eastAsia="en-GB"/>
        </w:rPr>
      </w:pPr>
    </w:p>
    <w:p w:rsidR="000308FA" w:rsidRDefault="000308FA" w:rsidP="00DA4041">
      <w:pPr>
        <w:rPr>
          <w:noProof/>
          <w:color w:val="0000FF"/>
          <w:lang w:eastAsia="en-GB"/>
        </w:rPr>
      </w:pPr>
    </w:p>
    <w:p w:rsidR="000308FA" w:rsidRDefault="000308FA" w:rsidP="00DA4041">
      <w:pPr>
        <w:rPr>
          <w:noProof/>
          <w:color w:val="0000FF"/>
          <w:lang w:eastAsia="en-GB"/>
        </w:rPr>
      </w:pPr>
    </w:p>
    <w:p w:rsidR="000308FA" w:rsidRDefault="000308FA" w:rsidP="00DA4041">
      <w:pPr>
        <w:rPr>
          <w:noProof/>
          <w:color w:val="0000FF"/>
          <w:lang w:eastAsia="en-GB"/>
        </w:rPr>
      </w:pPr>
    </w:p>
    <w:p w:rsidR="000308FA" w:rsidRDefault="000308FA" w:rsidP="00DA4041">
      <w:pPr>
        <w:rPr>
          <w:rFonts w:ascii="Bradley Hand ITC" w:hAnsi="Bradley Hand ITC"/>
          <w:b/>
          <w:sz w:val="48"/>
          <w:szCs w:val="48"/>
        </w:rPr>
      </w:pPr>
    </w:p>
    <w:p w:rsidR="006C440B" w:rsidRDefault="006C440B" w:rsidP="00DA4041">
      <w:pPr>
        <w:rPr>
          <w:rFonts w:ascii="Bradley Hand ITC" w:hAnsi="Bradley Hand ITC"/>
          <w:b/>
          <w:sz w:val="48"/>
          <w:szCs w:val="48"/>
        </w:rPr>
      </w:pPr>
    </w:p>
    <w:p w:rsidR="006C440B" w:rsidRDefault="006C440B" w:rsidP="00DA4041">
      <w:pPr>
        <w:rPr>
          <w:rFonts w:ascii="Bradley Hand ITC" w:hAnsi="Bradley Hand ITC"/>
          <w:b/>
          <w:sz w:val="48"/>
          <w:szCs w:val="48"/>
        </w:rPr>
      </w:pPr>
    </w:p>
    <w:p w:rsidR="006C440B" w:rsidRPr="006C440B" w:rsidRDefault="003E2D05" w:rsidP="006C440B">
      <w:pPr>
        <w:jc w:val="center"/>
        <w:rPr>
          <w:rFonts w:ascii="Bradley Hand ITC" w:hAnsi="Bradley Hand ITC"/>
          <w:b/>
          <w:sz w:val="48"/>
          <w:szCs w:val="48"/>
          <w:u w:val="single"/>
        </w:rPr>
      </w:pPr>
      <w:r>
        <w:rPr>
          <w:rFonts w:ascii="Bradley Hand ITC" w:hAnsi="Bradley Hand ITC"/>
          <w:b/>
          <w:sz w:val="48"/>
          <w:szCs w:val="48"/>
          <w:u w:val="single"/>
        </w:rPr>
        <w:t xml:space="preserve">Task 5: </w:t>
      </w:r>
      <w:r w:rsidR="006C440B" w:rsidRPr="006C440B">
        <w:rPr>
          <w:rFonts w:ascii="Bradley Hand ITC" w:hAnsi="Bradley Hand ITC"/>
          <w:b/>
          <w:sz w:val="48"/>
          <w:szCs w:val="48"/>
          <w:u w:val="single"/>
        </w:rPr>
        <w:t>Entrepreneur motives</w:t>
      </w:r>
    </w:p>
    <w:p w:rsidR="006C440B" w:rsidRPr="00F671DE" w:rsidRDefault="00F671DE" w:rsidP="006C440B">
      <w:pPr>
        <w:rPr>
          <w:rFonts w:ascii="Bradley Hand ITC" w:hAnsi="Bradley Hand ITC"/>
          <w:sz w:val="32"/>
          <w:szCs w:val="32"/>
        </w:rPr>
      </w:pPr>
      <w:r w:rsidRPr="00F671DE">
        <w:rPr>
          <w:rFonts w:ascii="Bradley Hand ITC" w:hAnsi="Bradley Hand ITC"/>
          <w:sz w:val="32"/>
          <w:szCs w:val="32"/>
        </w:rPr>
        <w:t>People start businesses for many different reasons. These are known as entrepreneur motives</w:t>
      </w:r>
    </w:p>
    <w:p w:rsidR="006C440B" w:rsidRPr="00F671DE" w:rsidRDefault="006C440B" w:rsidP="006C440B">
      <w:pPr>
        <w:rPr>
          <w:rFonts w:ascii="Bradley Hand ITC" w:hAnsi="Bradley Hand ITC"/>
          <w:sz w:val="32"/>
          <w:szCs w:val="32"/>
        </w:rPr>
      </w:pPr>
      <w:r w:rsidRPr="00F671DE">
        <w:rPr>
          <w:rFonts w:ascii="Bradley Hand ITC" w:hAnsi="Bradley Hand ITC"/>
          <w:sz w:val="32"/>
          <w:szCs w:val="32"/>
        </w:rPr>
        <w:t>Entrepreneur motives can be broken down into financial and non-financial motives.</w:t>
      </w:r>
    </w:p>
    <w:p w:rsidR="006C440B" w:rsidRPr="00F671DE" w:rsidRDefault="006C440B" w:rsidP="006C440B">
      <w:pPr>
        <w:rPr>
          <w:rFonts w:ascii="Bradley Hand ITC" w:hAnsi="Bradley Hand ITC"/>
          <w:sz w:val="32"/>
          <w:szCs w:val="32"/>
        </w:rPr>
      </w:pPr>
      <w:r w:rsidRPr="00F671DE">
        <w:rPr>
          <w:rFonts w:ascii="Bradley Hand ITC" w:hAnsi="Bradley Hand ITC"/>
          <w:sz w:val="32"/>
          <w:szCs w:val="32"/>
        </w:rPr>
        <w:t>Complete the table below to show a range of both types of motives</w:t>
      </w:r>
      <w:r w:rsidR="00F37B32" w:rsidRPr="00F671DE">
        <w:rPr>
          <w:rFonts w:ascii="Bradley Hand ITC" w:hAnsi="Bradley Hand ITC"/>
          <w:sz w:val="32"/>
          <w:szCs w:val="32"/>
        </w:rPr>
        <w:t>.  The first one has been done for you.</w:t>
      </w:r>
    </w:p>
    <w:tbl>
      <w:tblPr>
        <w:tblStyle w:val="TableGrid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F671DE" w:rsidRPr="00F671DE" w:rsidTr="00F671DE">
        <w:tc>
          <w:tcPr>
            <w:tcW w:w="4510" w:type="dxa"/>
          </w:tcPr>
          <w:p w:rsidR="00F671DE" w:rsidRPr="00F671DE" w:rsidRDefault="00F671DE" w:rsidP="00F671DE">
            <w:pPr>
              <w:rPr>
                <w:rFonts w:ascii="Bradley Hand ITC" w:hAnsi="Bradley Hand ITC"/>
                <w:b/>
                <w:sz w:val="32"/>
                <w:szCs w:val="32"/>
              </w:rPr>
            </w:pPr>
            <w:r w:rsidRPr="00F671DE">
              <w:rPr>
                <w:rFonts w:ascii="Bradley Hand ITC" w:hAnsi="Bradley Hand ITC"/>
                <w:b/>
                <w:sz w:val="32"/>
                <w:szCs w:val="32"/>
              </w:rPr>
              <w:t>Financial Motives</w:t>
            </w:r>
          </w:p>
        </w:tc>
        <w:tc>
          <w:tcPr>
            <w:tcW w:w="4506" w:type="dxa"/>
          </w:tcPr>
          <w:p w:rsidR="00F671DE" w:rsidRPr="00F671DE" w:rsidRDefault="00F671DE" w:rsidP="00F671DE">
            <w:pPr>
              <w:rPr>
                <w:rFonts w:ascii="Bradley Hand ITC" w:hAnsi="Bradley Hand ITC"/>
                <w:b/>
                <w:sz w:val="32"/>
                <w:szCs w:val="32"/>
              </w:rPr>
            </w:pPr>
            <w:r w:rsidRPr="00F671DE">
              <w:rPr>
                <w:rFonts w:ascii="Bradley Hand ITC" w:hAnsi="Bradley Hand ITC"/>
                <w:b/>
                <w:sz w:val="32"/>
                <w:szCs w:val="32"/>
              </w:rPr>
              <w:t>Non-financial Motives</w:t>
            </w:r>
          </w:p>
        </w:tc>
      </w:tr>
      <w:tr w:rsidR="00F671DE" w:rsidRPr="00F671DE" w:rsidTr="00F671DE">
        <w:tc>
          <w:tcPr>
            <w:tcW w:w="4510" w:type="dxa"/>
          </w:tcPr>
          <w:p w:rsidR="00F671DE" w:rsidRPr="00F671DE" w:rsidRDefault="00F671DE" w:rsidP="00F671DE">
            <w:pPr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671DE" w:rsidRPr="00F671DE" w:rsidRDefault="00F671DE" w:rsidP="00F671DE">
            <w:pPr>
              <w:rPr>
                <w:rFonts w:ascii="Bradley Hand ITC" w:hAnsi="Bradley Hand ITC"/>
                <w:b/>
                <w:sz w:val="32"/>
                <w:szCs w:val="32"/>
              </w:rPr>
            </w:pPr>
            <w:r w:rsidRPr="00F671DE">
              <w:rPr>
                <w:rFonts w:ascii="Bradley Hand ITC" w:hAnsi="Bradley Hand ITC"/>
                <w:b/>
                <w:sz w:val="32"/>
                <w:szCs w:val="32"/>
              </w:rPr>
              <w:t>Profit maximisation – some entrepreneurs start a business to make a profit</w:t>
            </w:r>
          </w:p>
          <w:p w:rsidR="00F671DE" w:rsidRPr="00F671DE" w:rsidRDefault="00F671DE" w:rsidP="00F671DE">
            <w:pPr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4506" w:type="dxa"/>
          </w:tcPr>
          <w:p w:rsidR="00F671DE" w:rsidRPr="00F671DE" w:rsidRDefault="00F671DE" w:rsidP="00F671DE">
            <w:pPr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671DE" w:rsidRPr="00F671DE" w:rsidRDefault="00F671DE" w:rsidP="00F671DE">
            <w:pPr>
              <w:rPr>
                <w:rFonts w:ascii="Bradley Hand ITC" w:hAnsi="Bradley Hand ITC"/>
                <w:b/>
                <w:sz w:val="32"/>
                <w:szCs w:val="32"/>
              </w:rPr>
            </w:pPr>
            <w:r w:rsidRPr="00F671DE">
              <w:rPr>
                <w:rFonts w:ascii="Bradley Hand ITC" w:hAnsi="Bradley Hand ITC"/>
                <w:b/>
                <w:sz w:val="32"/>
                <w:szCs w:val="32"/>
              </w:rPr>
              <w:t xml:space="preserve">Independence – some entrepreneurs wish to have their own independence and work at a time </w:t>
            </w:r>
            <w:r w:rsidRPr="00F671DE">
              <w:rPr>
                <w:rFonts w:ascii="Bradley Hand ITC" w:hAnsi="Bradley Hand ITC"/>
                <w:b/>
                <w:sz w:val="32"/>
                <w:szCs w:val="32"/>
              </w:rPr>
              <w:t>convenient</w:t>
            </w:r>
            <w:r w:rsidRPr="00F671DE">
              <w:rPr>
                <w:rFonts w:ascii="Bradley Hand ITC" w:hAnsi="Bradley Hand ITC"/>
                <w:b/>
                <w:sz w:val="32"/>
                <w:szCs w:val="32"/>
              </w:rPr>
              <w:t xml:space="preserve"> to them to fit </w:t>
            </w:r>
            <w:r w:rsidRPr="00F671DE">
              <w:rPr>
                <w:rFonts w:ascii="Bradley Hand ITC" w:hAnsi="Bradley Hand ITC"/>
                <w:b/>
                <w:sz w:val="32"/>
                <w:szCs w:val="32"/>
              </w:rPr>
              <w:t>around</w:t>
            </w:r>
            <w:r w:rsidRPr="00F671DE">
              <w:rPr>
                <w:rFonts w:ascii="Bradley Hand ITC" w:hAnsi="Bradley Hand ITC"/>
                <w:b/>
                <w:sz w:val="32"/>
                <w:szCs w:val="32"/>
              </w:rPr>
              <w:t xml:space="preserve"> </w:t>
            </w:r>
            <w:r w:rsidRPr="00F671DE">
              <w:rPr>
                <w:rFonts w:ascii="Bradley Hand ITC" w:hAnsi="Bradley Hand ITC"/>
                <w:b/>
                <w:sz w:val="32"/>
                <w:szCs w:val="32"/>
              </w:rPr>
              <w:t>their</w:t>
            </w:r>
            <w:r w:rsidRPr="00F671DE">
              <w:rPr>
                <w:rFonts w:ascii="Bradley Hand ITC" w:hAnsi="Bradley Hand ITC"/>
                <w:b/>
                <w:sz w:val="32"/>
                <w:szCs w:val="32"/>
              </w:rPr>
              <w:t xml:space="preserve"> lifestyles</w:t>
            </w:r>
          </w:p>
          <w:p w:rsidR="00F671DE" w:rsidRPr="00F671DE" w:rsidRDefault="00F671DE" w:rsidP="00F671DE">
            <w:pPr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</w:tr>
      <w:tr w:rsidR="00F671DE" w:rsidTr="00F671DE">
        <w:tc>
          <w:tcPr>
            <w:tcW w:w="4510" w:type="dxa"/>
          </w:tcPr>
          <w:p w:rsidR="00F671DE" w:rsidRDefault="00F671DE" w:rsidP="00F671DE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  <w:p w:rsidR="00F671DE" w:rsidRDefault="00F671DE" w:rsidP="00F671DE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  <w:p w:rsidR="00F671DE" w:rsidRDefault="00F671DE" w:rsidP="00F671DE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  <w:p w:rsidR="00F671DE" w:rsidRDefault="00F671DE" w:rsidP="00F671DE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</w:tc>
        <w:tc>
          <w:tcPr>
            <w:tcW w:w="4506" w:type="dxa"/>
          </w:tcPr>
          <w:p w:rsidR="00F671DE" w:rsidRDefault="00F671DE" w:rsidP="00F671DE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  <w:p w:rsidR="00F671DE" w:rsidRDefault="00F671DE" w:rsidP="00F671DE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  <w:p w:rsidR="00F671DE" w:rsidRDefault="00F671DE" w:rsidP="00F671DE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  <w:p w:rsidR="00F671DE" w:rsidRDefault="00F671DE" w:rsidP="00F671DE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  <w:p w:rsidR="00F671DE" w:rsidRDefault="00F671DE" w:rsidP="00F671DE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</w:tc>
      </w:tr>
      <w:tr w:rsidR="00F671DE" w:rsidTr="00F671DE">
        <w:tc>
          <w:tcPr>
            <w:tcW w:w="4510" w:type="dxa"/>
          </w:tcPr>
          <w:p w:rsidR="00F671DE" w:rsidRDefault="00F671DE" w:rsidP="00F671DE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  <w:p w:rsidR="00F671DE" w:rsidRDefault="00F671DE" w:rsidP="00F671DE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  <w:p w:rsidR="00F671DE" w:rsidRDefault="00F671DE" w:rsidP="00F671DE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  <w:p w:rsidR="00F671DE" w:rsidRDefault="00F671DE" w:rsidP="00F671DE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</w:tc>
        <w:tc>
          <w:tcPr>
            <w:tcW w:w="4506" w:type="dxa"/>
          </w:tcPr>
          <w:p w:rsidR="00F671DE" w:rsidRDefault="00F671DE" w:rsidP="00F671DE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  <w:p w:rsidR="00F671DE" w:rsidRDefault="00F671DE" w:rsidP="00F671DE">
            <w:pPr>
              <w:rPr>
                <w:rFonts w:ascii="Bradley Hand ITC" w:hAnsi="Bradley Hand ITC"/>
                <w:b/>
                <w:sz w:val="48"/>
                <w:szCs w:val="48"/>
              </w:rPr>
            </w:pPr>
          </w:p>
        </w:tc>
      </w:tr>
    </w:tbl>
    <w:p w:rsidR="00F37B32" w:rsidRPr="00F37B32" w:rsidRDefault="00F37B32" w:rsidP="00F671DE">
      <w:pPr>
        <w:jc w:val="center"/>
        <w:rPr>
          <w:rFonts w:ascii="Bradley Hand ITC" w:hAnsi="Bradley Hand ITC"/>
          <w:b/>
          <w:sz w:val="48"/>
          <w:szCs w:val="48"/>
          <w:u w:val="single"/>
        </w:rPr>
      </w:pPr>
      <w:r w:rsidRPr="00F37B32">
        <w:rPr>
          <w:rFonts w:ascii="Bradley Hand ITC" w:hAnsi="Bradley Hand ITC"/>
          <w:b/>
          <w:sz w:val="48"/>
          <w:szCs w:val="48"/>
          <w:u w:val="single"/>
        </w:rPr>
        <w:lastRenderedPageBreak/>
        <w:t>Task 6: Types of Ownership</w:t>
      </w:r>
    </w:p>
    <w:p w:rsidR="00F37B32" w:rsidRPr="00F37B32" w:rsidRDefault="00F37B32" w:rsidP="00F37B32">
      <w:pPr>
        <w:jc w:val="center"/>
        <w:rPr>
          <w:rFonts w:ascii="Bradley Hand ITC" w:hAnsi="Bradley Hand ITC"/>
          <w:b/>
          <w:sz w:val="36"/>
          <w:szCs w:val="36"/>
        </w:rPr>
      </w:pPr>
      <w:r w:rsidRPr="00F37B32">
        <w:rPr>
          <w:rFonts w:ascii="Bradley Hand ITC" w:hAnsi="Bradley Hand ITC"/>
          <w:b/>
          <w:sz w:val="36"/>
          <w:szCs w:val="36"/>
        </w:rPr>
        <w:t>Complete the table below to show examples of ownership types and their relevant advantages and disadvantages to the business.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359"/>
        <w:gridCol w:w="1860"/>
        <w:gridCol w:w="2816"/>
        <w:gridCol w:w="2571"/>
      </w:tblGrid>
      <w:tr w:rsidR="00F37B32" w:rsidTr="00F37B32">
        <w:tc>
          <w:tcPr>
            <w:tcW w:w="2359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7B32">
              <w:rPr>
                <w:rFonts w:ascii="Bradley Hand ITC" w:hAnsi="Bradley Hand ITC"/>
                <w:b/>
                <w:sz w:val="32"/>
                <w:szCs w:val="32"/>
              </w:rPr>
              <w:t>Type of Business</w:t>
            </w:r>
          </w:p>
        </w:tc>
        <w:tc>
          <w:tcPr>
            <w:tcW w:w="1860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7B32">
              <w:rPr>
                <w:rFonts w:ascii="Bradley Hand ITC" w:hAnsi="Bradley Hand ITC"/>
                <w:b/>
                <w:sz w:val="32"/>
                <w:szCs w:val="32"/>
              </w:rPr>
              <w:t>An example</w:t>
            </w:r>
          </w:p>
        </w:tc>
        <w:tc>
          <w:tcPr>
            <w:tcW w:w="2816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>
              <w:rPr>
                <w:rFonts w:ascii="Bradley Hand ITC" w:hAnsi="Bradley Hand ITC"/>
                <w:b/>
                <w:sz w:val="32"/>
                <w:szCs w:val="32"/>
              </w:rPr>
              <w:t>Advantages</w:t>
            </w:r>
          </w:p>
        </w:tc>
        <w:tc>
          <w:tcPr>
            <w:tcW w:w="2571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 w:rsidRPr="00F37B32">
              <w:rPr>
                <w:rFonts w:ascii="Bradley Hand ITC" w:hAnsi="Bradley Hand ITC"/>
                <w:b/>
                <w:sz w:val="32"/>
                <w:szCs w:val="32"/>
              </w:rPr>
              <w:t>Disadvantage</w:t>
            </w:r>
            <w:r>
              <w:rPr>
                <w:rFonts w:ascii="Bradley Hand ITC" w:hAnsi="Bradley Hand ITC"/>
                <w:b/>
                <w:sz w:val="32"/>
                <w:szCs w:val="32"/>
              </w:rPr>
              <w:t>s</w:t>
            </w:r>
          </w:p>
        </w:tc>
      </w:tr>
      <w:tr w:rsidR="00F37B32" w:rsidTr="00F37B32">
        <w:tc>
          <w:tcPr>
            <w:tcW w:w="2359" w:type="dxa"/>
          </w:tcPr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>
              <w:rPr>
                <w:rFonts w:ascii="Bradley Hand ITC" w:hAnsi="Bradley Hand ITC"/>
                <w:b/>
                <w:sz w:val="32"/>
                <w:szCs w:val="32"/>
              </w:rPr>
              <w:t>Sole Trader</w:t>
            </w: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816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</w:tr>
      <w:tr w:rsidR="00F37B32" w:rsidTr="00F37B32">
        <w:tc>
          <w:tcPr>
            <w:tcW w:w="2359" w:type="dxa"/>
          </w:tcPr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>
              <w:rPr>
                <w:rFonts w:ascii="Bradley Hand ITC" w:hAnsi="Bradley Hand ITC"/>
                <w:b/>
                <w:sz w:val="32"/>
                <w:szCs w:val="32"/>
              </w:rPr>
              <w:t>Partnership</w:t>
            </w: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816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</w:tr>
      <w:tr w:rsidR="00F37B32" w:rsidTr="00F37B32">
        <w:tc>
          <w:tcPr>
            <w:tcW w:w="2359" w:type="dxa"/>
          </w:tcPr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>
              <w:rPr>
                <w:rFonts w:ascii="Bradley Hand ITC" w:hAnsi="Bradley Hand ITC"/>
                <w:b/>
                <w:sz w:val="32"/>
                <w:szCs w:val="32"/>
              </w:rPr>
              <w:t>Private Limited Company</w:t>
            </w: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816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</w:tr>
      <w:tr w:rsidR="00F37B32" w:rsidTr="00F37B32">
        <w:tc>
          <w:tcPr>
            <w:tcW w:w="2359" w:type="dxa"/>
          </w:tcPr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>
              <w:rPr>
                <w:rFonts w:ascii="Bradley Hand ITC" w:hAnsi="Bradley Hand ITC"/>
                <w:b/>
                <w:sz w:val="32"/>
                <w:szCs w:val="32"/>
              </w:rPr>
              <w:t>Public Limited Company</w:t>
            </w: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816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</w:tr>
      <w:tr w:rsidR="00F37B32" w:rsidTr="00F37B32">
        <w:tc>
          <w:tcPr>
            <w:tcW w:w="2359" w:type="dxa"/>
          </w:tcPr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>
              <w:rPr>
                <w:rFonts w:ascii="Bradley Hand ITC" w:hAnsi="Bradley Hand ITC"/>
                <w:b/>
                <w:sz w:val="32"/>
                <w:szCs w:val="32"/>
              </w:rPr>
              <w:t>Franchise</w:t>
            </w: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816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</w:tr>
      <w:tr w:rsidR="00F37B32" w:rsidTr="00F37B32">
        <w:tc>
          <w:tcPr>
            <w:tcW w:w="2359" w:type="dxa"/>
          </w:tcPr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  <w:r>
              <w:rPr>
                <w:rFonts w:ascii="Bradley Hand ITC" w:hAnsi="Bradley Hand ITC"/>
                <w:b/>
                <w:sz w:val="32"/>
                <w:szCs w:val="32"/>
              </w:rPr>
              <w:t>Social Enterprise</w:t>
            </w: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  <w:p w:rsid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816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F37B32" w:rsidRPr="00F37B32" w:rsidRDefault="00F37B32" w:rsidP="00F37B32">
            <w:pPr>
              <w:jc w:val="center"/>
              <w:rPr>
                <w:rFonts w:ascii="Bradley Hand ITC" w:hAnsi="Bradley Hand ITC"/>
                <w:b/>
                <w:sz w:val="32"/>
                <w:szCs w:val="32"/>
              </w:rPr>
            </w:pPr>
          </w:p>
        </w:tc>
      </w:tr>
    </w:tbl>
    <w:p w:rsidR="00F37B32" w:rsidRDefault="00F671DE" w:rsidP="00F671DE">
      <w:pPr>
        <w:jc w:val="center"/>
        <w:rPr>
          <w:rFonts w:ascii="Bradley Hand ITC" w:hAnsi="Bradley Hand ITC"/>
          <w:b/>
          <w:sz w:val="48"/>
          <w:szCs w:val="48"/>
        </w:rPr>
      </w:pPr>
      <w:bookmarkStart w:id="0" w:name="_GoBack"/>
      <w:bookmarkEnd w:id="0"/>
      <w:r>
        <w:rPr>
          <w:rFonts w:ascii="Bradley Hand ITC" w:hAnsi="Bradley Hand ITC"/>
          <w:b/>
          <w:sz w:val="48"/>
          <w:szCs w:val="48"/>
        </w:rPr>
        <w:lastRenderedPageBreak/>
        <w:t>Task 7: Branding</w:t>
      </w:r>
    </w:p>
    <w:p w:rsidR="00F671DE" w:rsidRPr="00F671DE" w:rsidRDefault="00F671DE" w:rsidP="006C440B">
      <w:pPr>
        <w:rPr>
          <w:rFonts w:ascii="Bradley Hand ITC" w:hAnsi="Bradley Hand ITC"/>
          <w:b/>
          <w:sz w:val="40"/>
          <w:szCs w:val="40"/>
        </w:rPr>
      </w:pPr>
    </w:p>
    <w:p w:rsidR="00F671DE" w:rsidRDefault="00F671DE" w:rsidP="006C440B">
      <w:pPr>
        <w:rPr>
          <w:rFonts w:ascii="Bradley Hand ITC" w:hAnsi="Bradley Hand ITC"/>
          <w:b/>
          <w:sz w:val="40"/>
          <w:szCs w:val="40"/>
        </w:rPr>
      </w:pPr>
      <w:r w:rsidRPr="00F671DE">
        <w:rPr>
          <w:rFonts w:ascii="Bradley Hand ITC" w:hAnsi="Bradley Hand ITC"/>
          <w:b/>
          <w:sz w:val="40"/>
          <w:szCs w:val="40"/>
        </w:rPr>
        <w:t>Explain one business that you believe has a good brand.</w:t>
      </w:r>
      <w:r>
        <w:rPr>
          <w:rFonts w:ascii="Bradley Hand ITC" w:hAnsi="Bradley Hand ITC"/>
          <w:b/>
          <w:sz w:val="40"/>
          <w:szCs w:val="40"/>
        </w:rPr>
        <w:t xml:space="preserve"> Fully justify your reasons. You may use this space to add or draw suitable images. </w:t>
      </w:r>
    </w:p>
    <w:p w:rsidR="00F671DE" w:rsidRDefault="00F671DE" w:rsidP="006C440B">
      <w:pPr>
        <w:rPr>
          <w:rFonts w:ascii="Bradley Hand ITC" w:hAnsi="Bradley Hand ITC"/>
          <w:b/>
          <w:sz w:val="40"/>
          <w:szCs w:val="40"/>
        </w:rPr>
      </w:pPr>
    </w:p>
    <w:p w:rsidR="00F671DE" w:rsidRDefault="00F671DE" w:rsidP="006C440B">
      <w:pPr>
        <w:rPr>
          <w:rFonts w:ascii="Bradley Hand ITC" w:hAnsi="Bradley Hand ITC"/>
          <w:b/>
          <w:sz w:val="40"/>
          <w:szCs w:val="40"/>
        </w:rPr>
      </w:pPr>
    </w:p>
    <w:p w:rsidR="00F671DE" w:rsidRDefault="00F671DE" w:rsidP="006C440B">
      <w:pPr>
        <w:rPr>
          <w:rFonts w:ascii="Bradley Hand ITC" w:hAnsi="Bradley Hand ITC"/>
          <w:b/>
          <w:sz w:val="40"/>
          <w:szCs w:val="40"/>
        </w:rPr>
      </w:pPr>
    </w:p>
    <w:p w:rsidR="00F671DE" w:rsidRDefault="00F671DE" w:rsidP="006C440B">
      <w:pPr>
        <w:rPr>
          <w:rFonts w:ascii="Bradley Hand ITC" w:hAnsi="Bradley Hand ITC"/>
          <w:b/>
          <w:sz w:val="40"/>
          <w:szCs w:val="40"/>
        </w:rPr>
      </w:pPr>
    </w:p>
    <w:p w:rsidR="00F671DE" w:rsidRDefault="00F671DE" w:rsidP="006C440B">
      <w:pPr>
        <w:rPr>
          <w:rFonts w:ascii="Bradley Hand ITC" w:hAnsi="Bradley Hand ITC"/>
          <w:b/>
          <w:sz w:val="40"/>
          <w:szCs w:val="40"/>
        </w:rPr>
      </w:pPr>
    </w:p>
    <w:p w:rsidR="00F671DE" w:rsidRDefault="00F671DE" w:rsidP="006C440B">
      <w:pPr>
        <w:rPr>
          <w:rFonts w:ascii="Bradley Hand ITC" w:hAnsi="Bradley Hand ITC"/>
          <w:b/>
          <w:sz w:val="40"/>
          <w:szCs w:val="40"/>
        </w:rPr>
      </w:pPr>
    </w:p>
    <w:p w:rsidR="00F671DE" w:rsidRDefault="00F671DE" w:rsidP="006C440B">
      <w:pPr>
        <w:rPr>
          <w:rFonts w:ascii="Bradley Hand ITC" w:hAnsi="Bradley Hand ITC"/>
          <w:b/>
          <w:sz w:val="40"/>
          <w:szCs w:val="40"/>
        </w:rPr>
      </w:pPr>
    </w:p>
    <w:p w:rsidR="00F671DE" w:rsidRDefault="00F671DE" w:rsidP="006C440B">
      <w:pPr>
        <w:rPr>
          <w:rFonts w:ascii="Bradley Hand ITC" w:hAnsi="Bradley Hand ITC"/>
          <w:b/>
          <w:sz w:val="40"/>
          <w:szCs w:val="40"/>
        </w:rPr>
      </w:pPr>
    </w:p>
    <w:p w:rsidR="00F671DE" w:rsidRDefault="00F671DE" w:rsidP="006C440B">
      <w:pPr>
        <w:rPr>
          <w:rFonts w:ascii="Bradley Hand ITC" w:hAnsi="Bradley Hand ITC"/>
          <w:b/>
          <w:sz w:val="40"/>
          <w:szCs w:val="40"/>
        </w:rPr>
      </w:pPr>
    </w:p>
    <w:p w:rsidR="00F671DE" w:rsidRDefault="00F671DE" w:rsidP="006C440B">
      <w:pPr>
        <w:rPr>
          <w:rFonts w:ascii="Bradley Hand ITC" w:hAnsi="Bradley Hand ITC"/>
          <w:b/>
          <w:sz w:val="40"/>
          <w:szCs w:val="40"/>
        </w:rPr>
      </w:pPr>
    </w:p>
    <w:p w:rsidR="00F671DE" w:rsidRDefault="00F671DE" w:rsidP="006C440B">
      <w:pPr>
        <w:rPr>
          <w:rFonts w:ascii="Bradley Hand ITC" w:hAnsi="Bradley Hand ITC"/>
          <w:b/>
          <w:sz w:val="40"/>
          <w:szCs w:val="40"/>
        </w:rPr>
      </w:pPr>
    </w:p>
    <w:p w:rsidR="00F671DE" w:rsidRDefault="00F671DE" w:rsidP="006C440B">
      <w:pPr>
        <w:rPr>
          <w:rFonts w:ascii="Bradley Hand ITC" w:hAnsi="Bradley Hand ITC"/>
          <w:b/>
          <w:sz w:val="40"/>
          <w:szCs w:val="40"/>
        </w:rPr>
      </w:pPr>
    </w:p>
    <w:p w:rsidR="00F671DE" w:rsidRDefault="00F671DE" w:rsidP="006C440B">
      <w:pPr>
        <w:rPr>
          <w:rFonts w:ascii="Bradley Hand ITC" w:hAnsi="Bradley Hand ITC"/>
          <w:b/>
          <w:sz w:val="40"/>
          <w:szCs w:val="40"/>
        </w:rPr>
      </w:pPr>
    </w:p>
    <w:p w:rsidR="00F671DE" w:rsidRPr="00F671DE" w:rsidRDefault="00F671DE" w:rsidP="00F671DE">
      <w:pPr>
        <w:jc w:val="center"/>
        <w:rPr>
          <w:rFonts w:ascii="Bradley Hand ITC" w:hAnsi="Bradley Hand ITC"/>
          <w:b/>
          <w:sz w:val="40"/>
          <w:szCs w:val="40"/>
        </w:rPr>
      </w:pPr>
      <w:r w:rsidRPr="00F671DE">
        <w:rPr>
          <w:rFonts w:ascii="Bradley Hand ITC" w:hAnsi="Bradley Hand ITC"/>
          <w:b/>
          <w:sz w:val="40"/>
          <w:szCs w:val="40"/>
        </w:rPr>
        <w:lastRenderedPageBreak/>
        <w:t xml:space="preserve">Task 8: </w:t>
      </w:r>
      <w:r w:rsidRPr="00F671DE">
        <w:rPr>
          <w:rFonts w:ascii="Bradley Hand ITC" w:hAnsi="Bradley Hand ITC"/>
          <w:b/>
          <w:sz w:val="40"/>
          <w:szCs w:val="40"/>
        </w:rPr>
        <w:t>You and The Future</w:t>
      </w:r>
    </w:p>
    <w:p w:rsidR="00F671DE" w:rsidRPr="00F671DE" w:rsidRDefault="00F671DE" w:rsidP="00F671DE">
      <w:pPr>
        <w:rPr>
          <w:rFonts w:ascii="Bradley Hand ITC" w:hAnsi="Bradley Hand ITC"/>
          <w:sz w:val="24"/>
          <w:szCs w:val="24"/>
        </w:rPr>
      </w:pPr>
    </w:p>
    <w:p w:rsidR="00F671DE" w:rsidRPr="00F671DE" w:rsidRDefault="00F671DE" w:rsidP="00F671DE">
      <w:pPr>
        <w:rPr>
          <w:rFonts w:ascii="Bradley Hand ITC" w:hAnsi="Bradley Hand ITC"/>
          <w:sz w:val="36"/>
          <w:szCs w:val="36"/>
        </w:rPr>
      </w:pPr>
      <w:r w:rsidRPr="00F671DE">
        <w:rPr>
          <w:rFonts w:ascii="Bradley Hand ITC" w:hAnsi="Bradley Hand ITC"/>
          <w:sz w:val="36"/>
          <w:szCs w:val="36"/>
        </w:rPr>
        <w:t>Please tell me a little bit about yourself and what you would like to do in your future career. Then on the last page create your own CV or bring along a copy of your current CV in September.</w:t>
      </w:r>
    </w:p>
    <w:p w:rsidR="00F671DE" w:rsidRDefault="00F671DE" w:rsidP="00F671DE">
      <w:pPr>
        <w:rPr>
          <w:rFonts w:ascii="Candy Round BTN" w:hAnsi="Candy Round BTN"/>
          <w:sz w:val="24"/>
          <w:szCs w:val="24"/>
        </w:rPr>
      </w:pPr>
    </w:p>
    <w:p w:rsidR="00F671DE" w:rsidRDefault="00F671DE" w:rsidP="00F671DE">
      <w:pPr>
        <w:rPr>
          <w:rFonts w:ascii="Candy Round BTN" w:hAnsi="Candy Round BTN"/>
          <w:sz w:val="24"/>
          <w:szCs w:val="24"/>
        </w:rPr>
      </w:pPr>
    </w:p>
    <w:p w:rsidR="00F671DE" w:rsidRDefault="00F671DE" w:rsidP="00F671DE">
      <w:pPr>
        <w:rPr>
          <w:rFonts w:ascii="Candy Round BTN" w:hAnsi="Candy Round BTN"/>
          <w:sz w:val="24"/>
          <w:szCs w:val="24"/>
        </w:rPr>
      </w:pPr>
    </w:p>
    <w:p w:rsidR="00F671DE" w:rsidRDefault="00F671DE" w:rsidP="00F671DE">
      <w:pPr>
        <w:rPr>
          <w:rFonts w:ascii="Candy Round BTN" w:hAnsi="Candy Round BTN"/>
          <w:sz w:val="24"/>
          <w:szCs w:val="24"/>
        </w:rPr>
      </w:pPr>
    </w:p>
    <w:p w:rsidR="00F671DE" w:rsidRDefault="00F671DE" w:rsidP="00F671DE">
      <w:pPr>
        <w:rPr>
          <w:rFonts w:ascii="Candy Round BTN" w:hAnsi="Candy Round BTN"/>
          <w:sz w:val="24"/>
          <w:szCs w:val="24"/>
        </w:rPr>
      </w:pPr>
    </w:p>
    <w:p w:rsidR="00F671DE" w:rsidRDefault="00F671DE" w:rsidP="00F671DE">
      <w:pPr>
        <w:rPr>
          <w:rFonts w:ascii="Candy Round BTN" w:hAnsi="Candy Round BTN"/>
          <w:sz w:val="24"/>
          <w:szCs w:val="24"/>
        </w:rPr>
      </w:pPr>
    </w:p>
    <w:p w:rsidR="00F671DE" w:rsidRDefault="00F671DE" w:rsidP="00F671DE">
      <w:pPr>
        <w:rPr>
          <w:rFonts w:ascii="Candy Round BTN" w:hAnsi="Candy Round BTN"/>
          <w:sz w:val="24"/>
          <w:szCs w:val="24"/>
        </w:rPr>
      </w:pPr>
    </w:p>
    <w:p w:rsidR="00F671DE" w:rsidRDefault="00F671DE" w:rsidP="00F671DE">
      <w:pPr>
        <w:rPr>
          <w:rFonts w:ascii="Candy Round BTN" w:hAnsi="Candy Round BTN"/>
          <w:sz w:val="24"/>
          <w:szCs w:val="24"/>
        </w:rPr>
      </w:pPr>
    </w:p>
    <w:p w:rsidR="00F671DE" w:rsidRDefault="00F671DE" w:rsidP="00F671DE">
      <w:pPr>
        <w:rPr>
          <w:rFonts w:ascii="Candy Round BTN" w:hAnsi="Candy Round BTN"/>
          <w:sz w:val="24"/>
          <w:szCs w:val="24"/>
        </w:rPr>
      </w:pPr>
    </w:p>
    <w:p w:rsidR="00F671DE" w:rsidRDefault="00F671DE" w:rsidP="00F671DE">
      <w:pPr>
        <w:rPr>
          <w:rFonts w:ascii="Candy Round BTN" w:hAnsi="Candy Round BTN"/>
          <w:sz w:val="24"/>
          <w:szCs w:val="24"/>
        </w:rPr>
      </w:pPr>
    </w:p>
    <w:p w:rsidR="00F671DE" w:rsidRDefault="00F671DE" w:rsidP="00F671DE">
      <w:pPr>
        <w:rPr>
          <w:rFonts w:ascii="Candy Round BTN" w:hAnsi="Candy Round BTN"/>
          <w:sz w:val="24"/>
          <w:szCs w:val="24"/>
        </w:rPr>
      </w:pPr>
    </w:p>
    <w:p w:rsidR="00F671DE" w:rsidRDefault="00F671DE" w:rsidP="00F671DE">
      <w:pPr>
        <w:rPr>
          <w:rFonts w:ascii="Candy Round BTN" w:hAnsi="Candy Round BTN"/>
          <w:sz w:val="24"/>
          <w:szCs w:val="24"/>
        </w:rPr>
      </w:pPr>
    </w:p>
    <w:p w:rsidR="00F671DE" w:rsidRDefault="00F671DE" w:rsidP="00F671DE">
      <w:pPr>
        <w:rPr>
          <w:rFonts w:ascii="Candy Round BTN" w:hAnsi="Candy Round BTN"/>
          <w:sz w:val="24"/>
          <w:szCs w:val="24"/>
        </w:rPr>
      </w:pPr>
    </w:p>
    <w:p w:rsidR="00F671DE" w:rsidRDefault="00F671DE" w:rsidP="00F671DE">
      <w:pPr>
        <w:rPr>
          <w:rFonts w:ascii="Candy Round BTN" w:hAnsi="Candy Round BTN"/>
          <w:sz w:val="24"/>
          <w:szCs w:val="24"/>
        </w:rPr>
      </w:pPr>
    </w:p>
    <w:p w:rsidR="00F671DE" w:rsidRDefault="00F671DE" w:rsidP="00F671DE">
      <w:pPr>
        <w:rPr>
          <w:rFonts w:ascii="Candy Round BTN" w:hAnsi="Candy Round BTN"/>
          <w:sz w:val="24"/>
          <w:szCs w:val="24"/>
        </w:rPr>
      </w:pPr>
    </w:p>
    <w:p w:rsidR="00F671DE" w:rsidRDefault="00F671DE" w:rsidP="00F671DE">
      <w:pPr>
        <w:rPr>
          <w:rFonts w:ascii="Candy Round BTN" w:hAnsi="Candy Round BTN"/>
          <w:sz w:val="24"/>
          <w:szCs w:val="24"/>
        </w:rPr>
      </w:pPr>
    </w:p>
    <w:p w:rsidR="00F671DE" w:rsidRPr="00073483" w:rsidRDefault="00F671DE" w:rsidP="00F671DE">
      <w:pPr>
        <w:rPr>
          <w:rFonts w:ascii="Candy Round BTN" w:hAnsi="Candy Round BTN"/>
          <w:sz w:val="24"/>
          <w:szCs w:val="24"/>
        </w:rPr>
      </w:pPr>
    </w:p>
    <w:p w:rsidR="00F671DE" w:rsidRDefault="00F671DE" w:rsidP="00F671DE">
      <w:pPr>
        <w:jc w:val="center"/>
        <w:rPr>
          <w:rFonts w:ascii="Candy Round BTN" w:hAnsi="Candy Round BTN"/>
          <w:sz w:val="24"/>
          <w:szCs w:val="24"/>
        </w:rPr>
      </w:pPr>
    </w:p>
    <w:p w:rsidR="00F671DE" w:rsidRPr="00073483" w:rsidRDefault="00F671DE" w:rsidP="00F671DE">
      <w:pPr>
        <w:jc w:val="center"/>
        <w:rPr>
          <w:rFonts w:ascii="Candy Round BTN" w:hAnsi="Candy Round BTN"/>
          <w:sz w:val="24"/>
          <w:szCs w:val="24"/>
        </w:rPr>
      </w:pPr>
    </w:p>
    <w:p w:rsidR="00F671DE" w:rsidRPr="001B7C99" w:rsidRDefault="00F671DE" w:rsidP="00F671DE">
      <w:pPr>
        <w:jc w:val="center"/>
        <w:rPr>
          <w:rFonts w:ascii="Candy Round BTN" w:hAnsi="Candy Round BTN"/>
          <w:b/>
          <w:sz w:val="24"/>
          <w:szCs w:val="24"/>
        </w:rPr>
      </w:pPr>
      <w:r w:rsidRPr="001B7C99">
        <w:rPr>
          <w:rFonts w:ascii="Candy Round BTN" w:hAnsi="Candy Round BTN"/>
          <w:b/>
          <w:sz w:val="24"/>
          <w:szCs w:val="24"/>
        </w:rPr>
        <w:lastRenderedPageBreak/>
        <w:t>Curriculum Vitae</w:t>
      </w:r>
    </w:p>
    <w:p w:rsidR="00F671DE" w:rsidRDefault="00F671DE" w:rsidP="006C440B">
      <w:pPr>
        <w:rPr>
          <w:rFonts w:ascii="Bradley Hand ITC" w:hAnsi="Bradley Hand ITC"/>
          <w:b/>
          <w:sz w:val="40"/>
          <w:szCs w:val="40"/>
        </w:rPr>
      </w:pPr>
    </w:p>
    <w:p w:rsidR="00F671DE" w:rsidRPr="00F671DE" w:rsidRDefault="00F671DE" w:rsidP="006C440B">
      <w:pPr>
        <w:rPr>
          <w:rFonts w:ascii="Bradley Hand ITC" w:hAnsi="Bradley Hand ITC"/>
          <w:b/>
          <w:sz w:val="40"/>
          <w:szCs w:val="40"/>
        </w:rPr>
      </w:pPr>
    </w:p>
    <w:p w:rsidR="00F37B32" w:rsidRPr="0023230A" w:rsidRDefault="00F37B32" w:rsidP="006C440B">
      <w:pPr>
        <w:rPr>
          <w:rFonts w:ascii="Bradley Hand ITC" w:hAnsi="Bradley Hand ITC"/>
          <w:b/>
          <w:sz w:val="48"/>
          <w:szCs w:val="48"/>
        </w:rPr>
      </w:pPr>
    </w:p>
    <w:sectPr w:rsidR="00F37B32" w:rsidRPr="0023230A" w:rsidSect="0023230A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ndy Round BT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30A"/>
    <w:rsid w:val="00001626"/>
    <w:rsid w:val="000308FA"/>
    <w:rsid w:val="00153F9E"/>
    <w:rsid w:val="0023230A"/>
    <w:rsid w:val="00312E1F"/>
    <w:rsid w:val="003E2D05"/>
    <w:rsid w:val="006C440B"/>
    <w:rsid w:val="00BA0AD0"/>
    <w:rsid w:val="00C51581"/>
    <w:rsid w:val="00DA4041"/>
    <w:rsid w:val="00EE62EB"/>
    <w:rsid w:val="00F37B32"/>
    <w:rsid w:val="00F6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9307"/>
  <w15:docId w15:val="{8F794F5A-1B8D-42C2-A387-DF637597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3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DEB7F535F114B85D5670462DE7652" ma:contentTypeVersion="11" ma:contentTypeDescription="Create a new document." ma:contentTypeScope="" ma:versionID="4230226b06f2acfc812e6b6dc38f4fc2">
  <xsd:schema xmlns:xsd="http://www.w3.org/2001/XMLSchema" xmlns:xs="http://www.w3.org/2001/XMLSchema" xmlns:p="http://schemas.microsoft.com/office/2006/metadata/properties" xmlns:ns2="77118728-2be9-44af-b46e-ae9892377dc6" xmlns:ns3="ee0624f3-f323-4c68-81f2-9919d7658a34" targetNamespace="http://schemas.microsoft.com/office/2006/metadata/properties" ma:root="true" ma:fieldsID="00c1f72fbb0c473adf51504a2e45ebf8" ns2:_="" ns3:_="">
    <xsd:import namespace="77118728-2be9-44af-b46e-ae9892377dc6"/>
    <xsd:import namespace="ee0624f3-f323-4c68-81f2-9919d7658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8728-2be9-44af-b46e-ae9892377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624f3-f323-4c68-81f2-9919d7658a3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056583-e280-4612-80c0-197c0412f8a0}" ma:internalName="TaxCatchAll" ma:showField="CatchAllData" ma:web="ee0624f3-f323-4c68-81f2-9919d765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118728-2be9-44af-b46e-ae9892377dc6">
      <Terms xmlns="http://schemas.microsoft.com/office/infopath/2007/PartnerControls"/>
    </lcf76f155ced4ddcb4097134ff3c332f>
    <TaxCatchAll xmlns="ee0624f3-f323-4c68-81f2-9919d7658a34" xsi:nil="true"/>
  </documentManagement>
</p:properties>
</file>

<file path=customXml/itemProps1.xml><?xml version="1.0" encoding="utf-8"?>
<ds:datastoreItem xmlns:ds="http://schemas.openxmlformats.org/officeDocument/2006/customXml" ds:itemID="{D00B2D3D-402D-4B41-BBD2-7F5A2D4D13A5}"/>
</file>

<file path=customXml/itemProps2.xml><?xml version="1.0" encoding="utf-8"?>
<ds:datastoreItem xmlns:ds="http://schemas.openxmlformats.org/officeDocument/2006/customXml" ds:itemID="{7C8E3A14-E2D2-4919-AD15-B39DABD12D3A}"/>
</file>

<file path=customXml/itemProps3.xml><?xml version="1.0" encoding="utf-8"?>
<ds:datastoreItem xmlns:ds="http://schemas.openxmlformats.org/officeDocument/2006/customXml" ds:itemID="{B49196DD-1470-455D-A3B3-50A2A641B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McKenzie</dc:creator>
  <cp:lastModifiedBy>Faye McKenzie</cp:lastModifiedBy>
  <cp:revision>3</cp:revision>
  <cp:lastPrinted>2018-06-25T07:12:00Z</cp:lastPrinted>
  <dcterms:created xsi:type="dcterms:W3CDTF">2022-06-27T13:45:00Z</dcterms:created>
  <dcterms:modified xsi:type="dcterms:W3CDTF">2022-06-30T13:20:00Z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0x010100C63DEB7F535F114B85D5670462DE7652</vt:lpwstr>
  </property>
</Properties>
</file>