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184428" w:rsidTr="00030677">
        <w:trPr>
          <w:trHeight w:val="713"/>
        </w:trPr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184428" w:rsidRPr="00DE7E7D" w:rsidRDefault="009609A6" w:rsidP="00030677">
            <w:pPr>
              <w:jc w:val="center"/>
              <w:rPr>
                <w:rFonts w:ascii="Twinkl Cursive Unlooped" w:hAnsi="Twinkl Cursive Unlooped" w:cstheme="minorHAnsi"/>
                <w:b/>
                <w:sz w:val="40"/>
              </w:rPr>
            </w:pPr>
            <w:bookmarkStart w:id="0" w:name="_GoBack"/>
            <w:bookmarkEnd w:id="0"/>
            <w:r w:rsidRPr="00DE7E7D">
              <w:rPr>
                <w:rFonts w:ascii="Twinkl Cursive Unlooped" w:hAnsi="Twinkl Cursive Unlooped" w:cstheme="minorHAnsi"/>
                <w:b/>
                <w:sz w:val="40"/>
              </w:rPr>
              <w:t>PSHE</w:t>
            </w:r>
            <w:r w:rsidR="00105C50" w:rsidRPr="00DE7E7D">
              <w:rPr>
                <w:rFonts w:ascii="Twinkl Cursive Unlooped" w:hAnsi="Twinkl Cursive Unlooped" w:cstheme="minorHAnsi"/>
                <w:b/>
                <w:sz w:val="40"/>
              </w:rPr>
              <w:t xml:space="preserve"> </w:t>
            </w:r>
            <w:r w:rsidR="00632218">
              <w:rPr>
                <w:rFonts w:ascii="Twinkl Cursive Unlooped" w:hAnsi="Twinkl Cursive Unlooped" w:cstheme="minorHAnsi"/>
                <w:b/>
                <w:sz w:val="40"/>
              </w:rPr>
              <w:t xml:space="preserve">at </w:t>
            </w:r>
            <w:proofErr w:type="spellStart"/>
            <w:r w:rsidR="00632218">
              <w:rPr>
                <w:rFonts w:ascii="Twinkl Cursive Unlooped" w:hAnsi="Twinkl Cursive Unlooped" w:cstheme="minorHAnsi"/>
                <w:b/>
                <w:sz w:val="40"/>
              </w:rPr>
              <w:t>Stakesby</w:t>
            </w:r>
            <w:proofErr w:type="spellEnd"/>
            <w:r w:rsidR="00632218">
              <w:rPr>
                <w:rFonts w:ascii="Twinkl Cursive Unlooped" w:hAnsi="Twinkl Cursive Unlooped" w:cstheme="minorHAnsi"/>
                <w:b/>
                <w:sz w:val="40"/>
              </w:rPr>
              <w:t xml:space="preserve"> Primary Academy: an o</w:t>
            </w:r>
            <w:r w:rsidR="00D94079" w:rsidRPr="00DE7E7D">
              <w:rPr>
                <w:rFonts w:ascii="Twinkl Cursive Unlooped" w:hAnsi="Twinkl Cursive Unlooped" w:cstheme="minorHAnsi"/>
                <w:b/>
                <w:sz w:val="40"/>
              </w:rPr>
              <w:t>verview</w:t>
            </w:r>
          </w:p>
        </w:tc>
      </w:tr>
    </w:tbl>
    <w:p w:rsidR="00184428" w:rsidRDefault="001844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97"/>
        <w:gridCol w:w="1837"/>
        <w:gridCol w:w="2042"/>
        <w:gridCol w:w="2213"/>
      </w:tblGrid>
      <w:tr w:rsidR="001D0053" w:rsidTr="00125CF6">
        <w:trPr>
          <w:trHeight w:val="764"/>
        </w:trPr>
        <w:tc>
          <w:tcPr>
            <w:tcW w:w="1838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Year Group</w:t>
            </w: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Autumn 1</w:t>
            </w: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4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Autumn 2</w:t>
            </w:r>
          </w:p>
          <w:p w:rsidR="00D00562" w:rsidRPr="00030677" w:rsidRDefault="00D00562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97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Spring 1</w:t>
            </w:r>
          </w:p>
        </w:tc>
        <w:tc>
          <w:tcPr>
            <w:tcW w:w="1837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Spring 2</w:t>
            </w:r>
          </w:p>
        </w:tc>
        <w:tc>
          <w:tcPr>
            <w:tcW w:w="2042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Summer 1</w:t>
            </w:r>
          </w:p>
        </w:tc>
        <w:tc>
          <w:tcPr>
            <w:tcW w:w="2213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Summer 2</w:t>
            </w:r>
          </w:p>
        </w:tc>
      </w:tr>
      <w:tr w:rsidR="001D0053" w:rsidTr="00125CF6">
        <w:trPr>
          <w:trHeight w:val="576"/>
        </w:trPr>
        <w:tc>
          <w:tcPr>
            <w:tcW w:w="1838" w:type="dxa"/>
          </w:tcPr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EYFS</w:t>
            </w: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9270B5" w:rsidRPr="00030677" w:rsidRDefault="009270B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4E4303" w:rsidRDefault="00A5713D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  <w:r w:rsidRPr="00DE7E7D">
              <w:rPr>
                <w:rFonts w:ascii="Twinkl Cursive Unlooped" w:hAnsi="Twinkl Cursive Unlooped"/>
              </w:rPr>
              <w:br/>
            </w:r>
            <w:r w:rsidRPr="00DE7E7D">
              <w:rPr>
                <w:rFonts w:ascii="Twinkl Cursive Unlooped" w:hAnsi="Twinkl Cursive Unlooped"/>
                <w:i/>
              </w:rPr>
              <w:br/>
            </w:r>
          </w:p>
          <w:p w:rsidR="009270B5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>
              <w:rPr>
                <w:rFonts w:ascii="Twinkl Cursive Unlooped" w:hAnsi="Twinkl Cursive Unlooped"/>
                <w:i/>
              </w:rPr>
              <w:t>Me and my family</w:t>
            </w: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4E4303" w:rsidRPr="004E4303" w:rsidRDefault="004E4303" w:rsidP="00A652B7">
            <w:pPr>
              <w:jc w:val="center"/>
              <w:rPr>
                <w:rFonts w:ascii="Twinkl Cursive Unlooped" w:hAnsi="Twinkl Cursive Unlooped"/>
              </w:rPr>
            </w:pPr>
            <w:r w:rsidRPr="004E4303">
              <w:rPr>
                <w:rFonts w:ascii="Twinkl Cursive Unlooped" w:hAnsi="Twinkl Cursive Unlooped"/>
              </w:rPr>
              <w:t>Who is in my family? How do families differ?</w:t>
            </w:r>
          </w:p>
        </w:tc>
        <w:tc>
          <w:tcPr>
            <w:tcW w:w="1984" w:type="dxa"/>
          </w:tcPr>
          <w:p w:rsidR="00EC6D02" w:rsidRPr="00DE7E7D" w:rsidRDefault="00EC6D0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EC6D02" w:rsidRPr="00DE7E7D" w:rsidRDefault="00EC6D0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9270B5" w:rsidRPr="00DE7E7D" w:rsidRDefault="00D00562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People who help us</w:t>
            </w:r>
            <w:r w:rsidR="004E4303">
              <w:rPr>
                <w:rFonts w:ascii="Twinkl Cursive Unlooped" w:hAnsi="Twinkl Cursive Unlooped"/>
                <w:i/>
              </w:rPr>
              <w:t xml:space="preserve"> – h</w:t>
            </w:r>
            <w:r w:rsidR="00EC6D02" w:rsidRPr="00DE7E7D">
              <w:rPr>
                <w:rFonts w:ascii="Twinkl Cursive Unlooped" w:hAnsi="Twinkl Cursive Unlooped"/>
                <w:i/>
              </w:rPr>
              <w:t>ealth specific.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EC6D02" w:rsidRPr="00DE7E7D" w:rsidRDefault="004E4303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School nurse,</w:t>
            </w:r>
            <w:r w:rsidR="00EC6D02" w:rsidRPr="00DE7E7D">
              <w:rPr>
                <w:rFonts w:ascii="Twinkl Cursive Unlooped" w:hAnsi="Twinkl Cursive Unlooped"/>
              </w:rPr>
              <w:t xml:space="preserve"> dentist, doctor, optician etc.</w:t>
            </w:r>
          </w:p>
        </w:tc>
        <w:tc>
          <w:tcPr>
            <w:tcW w:w="1997" w:type="dxa"/>
          </w:tcPr>
          <w:p w:rsidR="009270B5" w:rsidRPr="00DE7E7D" w:rsidRDefault="00812917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Living in the Wider World? </w:t>
            </w:r>
            <w:r w:rsidRPr="00DE7E7D">
              <w:rPr>
                <w:rFonts w:ascii="Twinkl Cursive Unlooped" w:hAnsi="Twinkl Cursive Unlooped"/>
              </w:rPr>
              <w:br/>
            </w:r>
            <w:r w:rsidRPr="00DE7E7D">
              <w:rPr>
                <w:rFonts w:ascii="Twinkl Cursive Unlooped" w:hAnsi="Twinkl Cursive Unlooped"/>
              </w:rPr>
              <w:br/>
            </w:r>
            <w:r w:rsidRPr="00DE7E7D">
              <w:rPr>
                <w:rFonts w:ascii="Twinkl Cursive Unlooped" w:hAnsi="Twinkl Cursive Unlooped"/>
                <w:i/>
              </w:rPr>
              <w:t>What do we use money for?</w:t>
            </w: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Needs and wants.</w:t>
            </w:r>
          </w:p>
        </w:tc>
        <w:tc>
          <w:tcPr>
            <w:tcW w:w="1837" w:type="dxa"/>
          </w:tcPr>
          <w:p w:rsidR="009270B5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C74FB1" w:rsidRPr="004E4303" w:rsidRDefault="00C74FB1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4E4303">
              <w:rPr>
                <w:rFonts w:ascii="Twinkl Cursive Unlooped" w:hAnsi="Twinkl Cursive Unlooped"/>
                <w:i/>
              </w:rPr>
              <w:t>Who is special to us?</w:t>
            </w: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Ourselves and others; people who care for us; groups we belong to; families</w:t>
            </w: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2042" w:type="dxa"/>
          </w:tcPr>
          <w:p w:rsidR="009270B5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helps us stay healthy?</w:t>
            </w: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C74FB1" w:rsidRPr="00DE7E7D" w:rsidRDefault="004E4303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Healthy food choices;</w:t>
            </w:r>
            <w:r w:rsidR="00EC6D02" w:rsidRPr="00DE7E7D">
              <w:rPr>
                <w:rFonts w:ascii="Twinkl Cursive Unlooped" w:hAnsi="Twinkl Cursive Unlooped"/>
              </w:rPr>
              <w:t xml:space="preserve"> hygiene; </w:t>
            </w:r>
            <w:r w:rsidR="00C74FB1" w:rsidRPr="00DE7E7D">
              <w:rPr>
                <w:rFonts w:ascii="Twinkl Cursive Unlooped" w:hAnsi="Twinkl Cursive Unlooped"/>
              </w:rPr>
              <w:t>people who help us.</w:t>
            </w:r>
          </w:p>
        </w:tc>
        <w:tc>
          <w:tcPr>
            <w:tcW w:w="2213" w:type="dxa"/>
          </w:tcPr>
          <w:p w:rsidR="009270B5" w:rsidRPr="00DE7E7D" w:rsidRDefault="00F9417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Living in the Wider World:</w:t>
            </w:r>
          </w:p>
          <w:p w:rsidR="00F94171" w:rsidRPr="00DE7E7D" w:rsidRDefault="00F9417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F94171" w:rsidRPr="00DE7E7D" w:rsidRDefault="00F94171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do we look after each other, and the world?</w:t>
            </w:r>
          </w:p>
          <w:p w:rsidR="00812917" w:rsidRPr="00DE7E7D" w:rsidRDefault="0081291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2917" w:rsidRPr="00DE7E7D" w:rsidRDefault="004E4303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Ourselves and others;</w:t>
            </w:r>
            <w:r w:rsidR="00812917" w:rsidRPr="00DE7E7D">
              <w:rPr>
                <w:rFonts w:ascii="Twinkl Cursive Unlooped" w:hAnsi="Twinkl Cursive Unlooped"/>
              </w:rPr>
              <w:t xml:space="preserve"> un</w:t>
            </w:r>
            <w:r>
              <w:rPr>
                <w:rFonts w:ascii="Twinkl Cursive Unlooped" w:hAnsi="Twinkl Cursive Unlooped"/>
              </w:rPr>
              <w:t>derstanding the world around us; caring for others;</w:t>
            </w:r>
            <w:r w:rsidR="00812917" w:rsidRPr="00DE7E7D">
              <w:rPr>
                <w:rFonts w:ascii="Twinkl Cursive Unlooped" w:hAnsi="Twinkl Cursive Unlooped"/>
              </w:rPr>
              <w:t xml:space="preserve"> growing and changing.</w:t>
            </w:r>
          </w:p>
        </w:tc>
      </w:tr>
      <w:tr w:rsidR="001D0053" w:rsidTr="00125CF6">
        <w:trPr>
          <w:trHeight w:val="1245"/>
        </w:trPr>
        <w:tc>
          <w:tcPr>
            <w:tcW w:w="1838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1</w:t>
            </w: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7B0C35" w:rsidRPr="00DE7E7D" w:rsidRDefault="00ED1E1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7B0C35" w:rsidRPr="00DE7E7D" w:rsidRDefault="00105C50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is the same and different about us?</w:t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ED1E19" w:rsidRPr="00DE7E7D" w:rsidRDefault="00ED1E1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Ourselves and others; similarities and differences; </w:t>
            </w:r>
            <w:r w:rsidRPr="00DE7E7D">
              <w:rPr>
                <w:rFonts w:ascii="Twinkl Cursive Unlooped" w:hAnsi="Twinkl Cursive Unlooped"/>
              </w:rPr>
              <w:lastRenderedPageBreak/>
              <w:t>individuality; our bodies</w:t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Health and Wellbeing: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Who helps to keep us safe?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Keeping safe; people who help us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ED1E19" w:rsidRPr="00DE7E7D" w:rsidRDefault="00ED1E19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Living in the Wider World: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can we do with money?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Money; making choices; needs and wants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ED1E19" w:rsidRPr="00DE7E7D" w:rsidRDefault="00ED1E19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Relationships: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Who is special to us?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C74FB1" w:rsidRPr="00DE7E7D" w:rsidRDefault="00C74FB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Ourselves and others; people who care for us; groups we </w:t>
            </w:r>
            <w:r w:rsidRPr="00DE7E7D">
              <w:rPr>
                <w:rFonts w:ascii="Twinkl Cursive Unlooped" w:hAnsi="Twinkl Cursive Unlooped"/>
              </w:rPr>
              <w:lastRenderedPageBreak/>
              <w:t>belong to; families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ED1E19" w:rsidRPr="00DE7E7D" w:rsidRDefault="00ED1E19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2042" w:type="dxa"/>
          </w:tcPr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Health and Wellbeing: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helps us stay healthy?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Being healthy; hygiene; medicines; people </w:t>
            </w:r>
            <w:r w:rsidRPr="00DE7E7D">
              <w:rPr>
                <w:rFonts w:ascii="Twinkl Cursive Unlooped" w:hAnsi="Twinkl Cursive Unlooped"/>
              </w:rPr>
              <w:lastRenderedPageBreak/>
              <w:t>who help us with health</w:t>
            </w:r>
          </w:p>
        </w:tc>
        <w:tc>
          <w:tcPr>
            <w:tcW w:w="2213" w:type="dxa"/>
          </w:tcPr>
          <w:p w:rsidR="006032FD" w:rsidRPr="00DE7E7D" w:rsidRDefault="00AA6B25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Living in the Wider World:</w:t>
            </w:r>
          </w:p>
          <w:p w:rsidR="00AA6B25" w:rsidRPr="00DE7E7D" w:rsidRDefault="00AA6B2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6032FD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we look after each other and the world?</w:t>
            </w:r>
          </w:p>
          <w:p w:rsidR="00ED1E19" w:rsidRPr="00DE7E7D" w:rsidRDefault="00ED1E1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ED1E19" w:rsidRPr="00DE7E7D" w:rsidRDefault="00ED1E1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Ourselves and others; the world around us; caring </w:t>
            </w:r>
            <w:r w:rsidRPr="00DE7E7D">
              <w:rPr>
                <w:rFonts w:ascii="Twinkl Cursive Unlooped" w:hAnsi="Twinkl Cursive Unlooped"/>
              </w:rPr>
              <w:lastRenderedPageBreak/>
              <w:t>for others; growing and changing</w:t>
            </w:r>
          </w:p>
        </w:tc>
      </w:tr>
      <w:tr w:rsidR="001D0053" w:rsidTr="00125CF6">
        <w:trPr>
          <w:trHeight w:val="3760"/>
        </w:trPr>
        <w:tc>
          <w:tcPr>
            <w:tcW w:w="1838" w:type="dxa"/>
          </w:tcPr>
          <w:p w:rsidR="00A5713D" w:rsidRPr="00030677" w:rsidRDefault="00A5713D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lastRenderedPageBreak/>
              <w:t>2</w:t>
            </w:r>
          </w:p>
          <w:p w:rsidR="00A5713D" w:rsidRPr="00030677" w:rsidRDefault="00A5713D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A5713D" w:rsidRPr="00030677" w:rsidRDefault="00A5713D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makes a good friend?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Friendship; feeling lonely; managing arguments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helps us to stay safe?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Keeping safe; recognising risk; rules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br/>
            </w:r>
            <w:r w:rsidRPr="00DE7E7D">
              <w:rPr>
                <w:rFonts w:ascii="Twinkl Cursive Unlooped" w:hAnsi="Twinkl Cursive Unlooped"/>
              </w:rPr>
              <w:br/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Living in the Wider World: </w:t>
            </w:r>
            <w:r w:rsidRPr="00DE7E7D">
              <w:rPr>
                <w:rFonts w:ascii="Twinkl Cursive Unlooped" w:hAnsi="Twinkl Cursive Unlooped"/>
              </w:rPr>
              <w:br/>
            </w:r>
            <w:r w:rsidRPr="00DE7E7D">
              <w:rPr>
                <w:rFonts w:ascii="Twinkl Cursive Unlooped" w:hAnsi="Twinkl Cursive Unlooped"/>
              </w:rPr>
              <w:br/>
            </w:r>
            <w:r w:rsidRPr="00DE7E7D">
              <w:rPr>
                <w:rFonts w:ascii="Twinkl Cursive Unlooped" w:hAnsi="Twinkl Cursive Unlooped"/>
                <w:i/>
              </w:rPr>
              <w:t>What jobs do people do?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People and jobs; money; role of the internet</w:t>
            </w:r>
          </w:p>
        </w:tc>
        <w:tc>
          <w:tcPr>
            <w:tcW w:w="1837" w:type="dxa"/>
          </w:tcPr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4E4303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is bullying?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Behaviour; bullying; words and actions; respect for others</w:t>
            </w:r>
          </w:p>
        </w:tc>
        <w:tc>
          <w:tcPr>
            <w:tcW w:w="2042" w:type="dxa"/>
          </w:tcPr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can help us grow and stay healthy?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Being healthy: eating, drinking, playing and sleeping</w:t>
            </w:r>
          </w:p>
        </w:tc>
        <w:tc>
          <w:tcPr>
            <w:tcW w:w="2213" w:type="dxa"/>
          </w:tcPr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do we recognise our feeling</w:t>
            </w:r>
            <w:r w:rsidR="004E4303">
              <w:rPr>
                <w:rFonts w:ascii="Twinkl Cursive Unlooped" w:hAnsi="Twinkl Cursive Unlooped"/>
                <w:i/>
              </w:rPr>
              <w:t>s</w:t>
            </w:r>
            <w:r w:rsidRPr="00DE7E7D">
              <w:rPr>
                <w:rFonts w:ascii="Twinkl Cursive Unlooped" w:hAnsi="Twinkl Cursive Unlooped"/>
                <w:i/>
              </w:rPr>
              <w:t>?</w:t>
            </w: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5713D" w:rsidRPr="00DE7E7D" w:rsidRDefault="00A5713D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Feelings; mood; times of change; loss and bereavement; growing up</w:t>
            </w:r>
          </w:p>
        </w:tc>
      </w:tr>
      <w:tr w:rsidR="001D0053" w:rsidTr="00125CF6">
        <w:trPr>
          <w:trHeight w:val="1410"/>
        </w:trPr>
        <w:tc>
          <w:tcPr>
            <w:tcW w:w="1838" w:type="dxa"/>
          </w:tcPr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t>3</w:t>
            </w:r>
            <w:r w:rsidR="00030677">
              <w:rPr>
                <w:rFonts w:ascii="Twinkl Cursive Unlooped" w:hAnsi="Twinkl Cursive Unlooped"/>
                <w:b/>
              </w:rPr>
              <w:t>/4/5 A</w:t>
            </w: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7B0C35" w:rsidRPr="00DE7E7D" w:rsidRDefault="0074235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74235F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we be a good friend?</w:t>
            </w:r>
          </w:p>
          <w:p w:rsidR="0074235F" w:rsidRPr="00DE7E7D" w:rsidRDefault="0074235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74235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Friendship; making positive </w:t>
            </w:r>
            <w:r w:rsidRPr="00DE7E7D">
              <w:rPr>
                <w:rFonts w:ascii="Twinkl Cursive Unlooped" w:hAnsi="Twinkl Cursive Unlooped"/>
              </w:rPr>
              <w:lastRenderedPageBreak/>
              <w:t>friendships, managing loneliness, dealing with arguments</w:t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74235F" w:rsidRPr="00DE7E7D" w:rsidRDefault="0074235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Health and wellbeing:</w:t>
            </w:r>
          </w:p>
          <w:p w:rsidR="0074235F" w:rsidRPr="00DE7E7D" w:rsidRDefault="0074235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4235F" w:rsidRPr="00DE7E7D" w:rsidRDefault="0074235F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keeps us safe?</w:t>
            </w:r>
          </w:p>
          <w:p w:rsidR="0074235F" w:rsidRPr="00DE7E7D" w:rsidRDefault="0074235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74235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Keeping safe; at home and school; </w:t>
            </w:r>
            <w:r w:rsidRPr="00DE7E7D">
              <w:rPr>
                <w:rFonts w:ascii="Twinkl Cursive Unlooped" w:hAnsi="Twinkl Cursive Unlooped"/>
              </w:rPr>
              <w:lastRenderedPageBreak/>
              <w:t>our bodies; hygiene; medicines and household products</w:t>
            </w:r>
          </w:p>
        </w:tc>
        <w:tc>
          <w:tcPr>
            <w:tcW w:w="1997" w:type="dxa"/>
          </w:tcPr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Living in the Winder World: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125CF6" w:rsidRDefault="004E4303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125CF6">
              <w:rPr>
                <w:rFonts w:ascii="Twinkl Cursive Unlooped" w:hAnsi="Twinkl Cursive Unlooped"/>
                <w:i/>
              </w:rPr>
              <w:t>What makes a community and h</w:t>
            </w:r>
            <w:r w:rsidR="00DB61D4" w:rsidRPr="00125CF6">
              <w:rPr>
                <w:rFonts w:ascii="Twinkl Cursive Unlooped" w:hAnsi="Twinkl Cursive Unlooped"/>
                <w:i/>
              </w:rPr>
              <w:t xml:space="preserve">ow can we contribute </w:t>
            </w:r>
            <w:r w:rsidRPr="00125CF6">
              <w:rPr>
                <w:rFonts w:ascii="Twinkl Cursive Unlooped" w:hAnsi="Twinkl Cursive Unlooped"/>
                <w:i/>
              </w:rPr>
              <w:t>ours</w:t>
            </w:r>
            <w:r w:rsidR="00DB61D4" w:rsidRPr="00125CF6">
              <w:rPr>
                <w:rFonts w:ascii="Twinkl Cursive Unlooped" w:hAnsi="Twinkl Cursive Unlooped"/>
                <w:i/>
              </w:rPr>
              <w:t>?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125CF6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 xml:space="preserve">Community; belonging; </w:t>
            </w:r>
            <w:r>
              <w:rPr>
                <w:rFonts w:ascii="Twinkl Cursive Unlooped" w:hAnsi="Twinkl Cursive Unlooped"/>
              </w:rPr>
              <w:lastRenderedPageBreak/>
              <w:t>similarities and differences; respect for others; responsibility (including financial)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br/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Relationships: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do families differ?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Families; family life; caring for each other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0F3B15" w:rsidRPr="00DE7E7D" w:rsidRDefault="000F3B1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2042" w:type="dxa"/>
          </w:tcPr>
          <w:p w:rsidR="007B0C35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Health and Wellbeing:</w:t>
            </w: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Why should we eat well and look after our teeth?</w:t>
            </w: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Being healthy: eating well, dental care</w:t>
            </w:r>
          </w:p>
        </w:tc>
        <w:tc>
          <w:tcPr>
            <w:tcW w:w="2213" w:type="dxa"/>
          </w:tcPr>
          <w:p w:rsidR="007B0C35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Health and Wellbeing:</w:t>
            </w: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Why should we keep active and sleep well?</w:t>
            </w:r>
          </w:p>
          <w:p w:rsidR="002003D6" w:rsidRPr="00DE7E7D" w:rsidRDefault="002003D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2003D6" w:rsidRPr="00DE7E7D" w:rsidRDefault="00125CF6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lastRenderedPageBreak/>
              <w:t>Making healthy choices;</w:t>
            </w:r>
            <w:r w:rsidR="002003D6" w:rsidRPr="00DE7E7D">
              <w:rPr>
                <w:rFonts w:ascii="Twinkl Cursive Unlooped" w:hAnsi="Twinkl Cursive Unlooped"/>
              </w:rPr>
              <w:t xml:space="preserve"> keeping active, taking rest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125CF6" w:rsidTr="00125CF6">
        <w:trPr>
          <w:trHeight w:val="1650"/>
        </w:trPr>
        <w:tc>
          <w:tcPr>
            <w:tcW w:w="1838" w:type="dxa"/>
          </w:tcPr>
          <w:p w:rsidR="007B0C35" w:rsidRPr="00030677" w:rsidRDefault="00030677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lastRenderedPageBreak/>
              <w:t>3/</w:t>
            </w:r>
            <w:r w:rsidR="007B0C35" w:rsidRPr="00030677">
              <w:rPr>
                <w:rFonts w:ascii="Twinkl Cursive Unlooped" w:hAnsi="Twinkl Cursive Unlooped"/>
                <w:b/>
              </w:rPr>
              <w:t>4</w:t>
            </w:r>
            <w:r>
              <w:rPr>
                <w:rFonts w:ascii="Twinkl Cursive Unlooped" w:hAnsi="Twinkl Cursive Unlooped"/>
                <w:b/>
              </w:rPr>
              <w:t>/5 B</w:t>
            </w: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9270B5" w:rsidRPr="00DE7E7D" w:rsidRDefault="009270B5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9270B5" w:rsidRPr="00DE7E7D" w:rsidRDefault="009270B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9270B5" w:rsidRPr="00DE7E7D" w:rsidRDefault="009270B5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do we treat each other with respect?</w:t>
            </w:r>
          </w:p>
          <w:p w:rsidR="009270B5" w:rsidRPr="00DE7E7D" w:rsidRDefault="009270B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469F3" w:rsidRPr="00DE7E7D" w:rsidRDefault="009270B5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Respect for self and others; courteous behaviour; safety; human rights</w:t>
            </w:r>
          </w:p>
          <w:p w:rsidR="001469F3" w:rsidRPr="00DE7E7D" w:rsidRDefault="001469F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469F3" w:rsidRPr="00DE7E7D" w:rsidRDefault="001469F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we manage risk in different places?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Keeping safe; out and about; recognising and managing risk</w:t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Living in the Wider World?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our choices make a difference t</w:t>
            </w:r>
            <w:r w:rsidR="00EC4C41" w:rsidRPr="00DE7E7D">
              <w:rPr>
                <w:rFonts w:ascii="Twinkl Cursive Unlooped" w:hAnsi="Twinkl Cursive Unlooped"/>
                <w:i/>
              </w:rPr>
              <w:t>o</w:t>
            </w:r>
            <w:r w:rsidR="00125CF6">
              <w:rPr>
                <w:rFonts w:ascii="Twinkl Cursive Unlooped" w:hAnsi="Twinkl Cursive Unlooped"/>
                <w:i/>
              </w:rPr>
              <w:t xml:space="preserve"> the community and</w:t>
            </w:r>
            <w:r w:rsidRPr="00DE7E7D">
              <w:rPr>
                <w:rFonts w:ascii="Twinkl Cursive Unlooped" w:hAnsi="Twinkl Cursive Unlooped"/>
                <w:i/>
              </w:rPr>
              <w:t xml:space="preserve"> the environment?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Caring for others; the environment; people and animals; shared responsibilities, making choices and decisions</w:t>
            </w:r>
            <w:r w:rsidR="00EC4C41" w:rsidRPr="00DE7E7D">
              <w:rPr>
                <w:rFonts w:ascii="Twinkl Cursive Unlooped" w:hAnsi="Twinkl Cursive Unlooped"/>
              </w:rPr>
              <w:t>, including financial.</w:t>
            </w: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B61D4" w:rsidRPr="00DE7E7D" w:rsidRDefault="00DB61D4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469F3" w:rsidRPr="00DE7E7D" w:rsidRDefault="001469F3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Relationships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Default="00125CF6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we build and develop relationships with others.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Feelings and emotions; expression of feelings; behaviour, empathy, developing positive relationships, understanding the differences between a </w:t>
            </w:r>
            <w:r w:rsidRPr="00DE7E7D">
              <w:rPr>
                <w:rFonts w:ascii="Twinkl Cursive Unlooped" w:hAnsi="Twinkl Cursive Unlooped"/>
              </w:rPr>
              <w:lastRenderedPageBreak/>
              <w:t>positive and negative relationship.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C7EC2" w:rsidRPr="00DE7E7D" w:rsidRDefault="007C7EC2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2042" w:type="dxa"/>
          </w:tcPr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Health and Wellbeing: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will we grow and change?</w:t>
            </w:r>
          </w:p>
          <w:p w:rsidR="00124F7F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C7EC2" w:rsidRPr="00DE7E7D" w:rsidRDefault="00124F7F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Growing and changing; puberty</w:t>
            </w:r>
          </w:p>
        </w:tc>
        <w:tc>
          <w:tcPr>
            <w:tcW w:w="2213" w:type="dxa"/>
          </w:tcPr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</w:t>
            </w:r>
          </w:p>
          <w:p w:rsidR="00D00562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25CF6" w:rsidRPr="00DE7E7D" w:rsidRDefault="00125CF6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strengths, skills and interests do we have?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Self-esteem: self-worth; personal qualities; goal setting; managing set backs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125CF6" w:rsidTr="00125CF6">
        <w:trPr>
          <w:trHeight w:val="1740"/>
        </w:trPr>
        <w:tc>
          <w:tcPr>
            <w:tcW w:w="1838" w:type="dxa"/>
          </w:tcPr>
          <w:p w:rsidR="007B0C35" w:rsidRPr="00030677" w:rsidRDefault="00030677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>3/4/</w:t>
            </w:r>
            <w:r w:rsidR="007B0C35" w:rsidRPr="00030677">
              <w:rPr>
                <w:rFonts w:ascii="Twinkl Cursive Unlooped" w:hAnsi="Twinkl Cursive Unlooped"/>
                <w:b/>
              </w:rPr>
              <w:t>5</w:t>
            </w:r>
            <w:r>
              <w:rPr>
                <w:rFonts w:ascii="Twinkl Cursive Unlooped" w:hAnsi="Twinkl Cursive Unlooped"/>
                <w:b/>
              </w:rPr>
              <w:t xml:space="preserve"> C</w:t>
            </w: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7B0C35" w:rsidRPr="00030677" w:rsidRDefault="007B0C35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944CCA" w:rsidRPr="00DE7E7D" w:rsidRDefault="00944CCA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944CCA" w:rsidRPr="00DE7E7D" w:rsidRDefault="00944CCA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944CCA" w:rsidRPr="00DE7E7D" w:rsidRDefault="00944CCA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944CCA" w:rsidRPr="00DE7E7D" w:rsidRDefault="00944CCA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friends communicate safely?</w:t>
            </w:r>
          </w:p>
          <w:p w:rsidR="00944CCA" w:rsidRPr="00DE7E7D" w:rsidRDefault="00944CCA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944CCA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Friendships; relationships; becoming independent; online safety</w:t>
            </w: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7B0C35" w:rsidRPr="00DE7E7D" w:rsidRDefault="007B0C3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we help in an accident or emergency?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00562" w:rsidRPr="00DE7E7D" w:rsidRDefault="001D0053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Basic first aid; accidents;</w:t>
            </w:r>
            <w:r w:rsidR="00D00562" w:rsidRPr="00DE7E7D">
              <w:rPr>
                <w:rFonts w:ascii="Twinkl Cursive Unlooped" w:hAnsi="Twinkl Cursive Unlooped"/>
              </w:rPr>
              <w:t xml:space="preserve"> dealing with emergencies</w:t>
            </w:r>
          </w:p>
          <w:p w:rsidR="00D00562" w:rsidRPr="00DE7E7D" w:rsidRDefault="00D00562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5213E9" w:rsidRPr="00DE7E7D" w:rsidRDefault="005213E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F5528B" w:rsidRPr="00DE7E7D" w:rsidRDefault="00F5528B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D554A8" w:rsidRPr="00DE7E7D" w:rsidRDefault="00D554A8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Living in the Wider World:</w:t>
            </w:r>
          </w:p>
          <w:p w:rsidR="00D554A8" w:rsidRPr="00DE7E7D" w:rsidRDefault="00D554A8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554A8" w:rsidRPr="00DE7E7D" w:rsidRDefault="00D554A8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jobs would we like?</w:t>
            </w:r>
          </w:p>
          <w:p w:rsidR="00D554A8" w:rsidRPr="00DE7E7D" w:rsidRDefault="00D554A8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554A8" w:rsidRPr="00DE7E7D" w:rsidRDefault="00D554A8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D554A8" w:rsidRPr="00DE7E7D" w:rsidRDefault="00D554A8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Careers; aspirations; role models; the future</w:t>
            </w:r>
          </w:p>
          <w:p w:rsidR="005213E9" w:rsidRPr="00DE7E7D" w:rsidRDefault="005213E9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837" w:type="dxa"/>
          </w:tcPr>
          <w:p w:rsidR="00944CCA" w:rsidRPr="00DE7E7D" w:rsidRDefault="001E208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</w:t>
            </w:r>
            <w:r w:rsidR="00A015C3" w:rsidRPr="00DE7E7D">
              <w:rPr>
                <w:rFonts w:ascii="Twinkl Cursive Unlooped" w:hAnsi="Twinkl Cursive Unlooped"/>
              </w:rPr>
              <w:t>:</w:t>
            </w:r>
          </w:p>
          <w:p w:rsidR="00A015C3" w:rsidRPr="00DE7E7D" w:rsidRDefault="00A015C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A015C3" w:rsidRPr="00DE7E7D" w:rsidRDefault="00A015C3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is a healthy relationship?</w:t>
            </w:r>
          </w:p>
          <w:p w:rsidR="00A015C3" w:rsidRPr="00DE7E7D" w:rsidRDefault="00A015C3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do relationships differ?</w:t>
            </w:r>
          </w:p>
          <w:p w:rsidR="00944CCA" w:rsidRPr="00DE7E7D" w:rsidRDefault="00944CCA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944CCA" w:rsidRPr="00DE7E7D" w:rsidRDefault="001D0053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Mutual respect, compromise, communication, a</w:t>
            </w:r>
            <w:r w:rsidR="00A015C3" w:rsidRPr="00DE7E7D">
              <w:rPr>
                <w:rFonts w:ascii="Twinkl Cursive Unlooped" w:hAnsi="Twinkl Cursive Unlooped"/>
              </w:rPr>
              <w:t xml:space="preserve">buse, neglect, same sex relationships, different types of families, </w:t>
            </w:r>
            <w:r w:rsidR="00A015C3" w:rsidRPr="00DE7E7D">
              <w:rPr>
                <w:rFonts w:ascii="Twinkl Cursive Unlooped" w:hAnsi="Twinkl Cursive Unlooped"/>
              </w:rPr>
              <w:lastRenderedPageBreak/>
              <w:t>including adoption.</w:t>
            </w:r>
          </w:p>
          <w:p w:rsidR="00944CCA" w:rsidRPr="00DE7E7D" w:rsidRDefault="00944CCA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642815" w:rsidRPr="00DE7E7D" w:rsidRDefault="00642815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2042" w:type="dxa"/>
          </w:tcPr>
          <w:p w:rsidR="005213E9" w:rsidRPr="00DE7E7D" w:rsidRDefault="005213E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lastRenderedPageBreak/>
              <w:t>Health and Wellbeing:</w:t>
            </w:r>
          </w:p>
          <w:p w:rsidR="005213E9" w:rsidRPr="00DE7E7D" w:rsidRDefault="005213E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5213E9" w:rsidRPr="00DE7E7D" w:rsidRDefault="005213E9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drugs common to everyday life affect health?</w:t>
            </w:r>
          </w:p>
          <w:p w:rsidR="005213E9" w:rsidRPr="00DE7E7D" w:rsidRDefault="005213E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5213E9" w:rsidRPr="00DE7E7D" w:rsidRDefault="005213E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Drugs, alcohol and tobacco</w:t>
            </w:r>
            <w:r w:rsidR="001D0053">
              <w:rPr>
                <w:rFonts w:ascii="Twinkl Cursive Unlooped" w:hAnsi="Twinkl Cursive Unlooped"/>
              </w:rPr>
              <w:t xml:space="preserve"> and their effect on the wider family</w:t>
            </w:r>
            <w:r w:rsidRPr="00DE7E7D">
              <w:rPr>
                <w:rFonts w:ascii="Twinkl Cursive Unlooped" w:hAnsi="Twinkl Cursive Unlooped"/>
              </w:rPr>
              <w:t>; healthy habits</w:t>
            </w:r>
          </w:p>
        </w:tc>
        <w:tc>
          <w:tcPr>
            <w:tcW w:w="2213" w:type="dxa"/>
          </w:tcPr>
          <w:p w:rsidR="001E2081" w:rsidRPr="00DE7E7D" w:rsidRDefault="001E208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1E2081" w:rsidRPr="00DE7E7D" w:rsidRDefault="001E208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1E2081" w:rsidRPr="00DE7E7D" w:rsidRDefault="001E2081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What makes up our identity?</w:t>
            </w:r>
          </w:p>
          <w:p w:rsidR="001E2081" w:rsidRPr="00DE7E7D" w:rsidRDefault="001E208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E2081" w:rsidRPr="00DE7E7D" w:rsidRDefault="001E2081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 xml:space="preserve">Identity; personal attributes and qualities; similarities and differences; </w:t>
            </w:r>
            <w:r w:rsidR="001D0053">
              <w:rPr>
                <w:rFonts w:ascii="Twinkl Cursive Unlooped" w:hAnsi="Twinkl Cursive Unlooped"/>
              </w:rPr>
              <w:t xml:space="preserve">culture, community; </w:t>
            </w:r>
            <w:r w:rsidRPr="00DE7E7D">
              <w:rPr>
                <w:rFonts w:ascii="Twinkl Cursive Unlooped" w:hAnsi="Twinkl Cursive Unlooped"/>
              </w:rPr>
              <w:t>individuality; stereotypes</w:t>
            </w:r>
          </w:p>
          <w:p w:rsidR="001E2081" w:rsidRPr="00DE7E7D" w:rsidRDefault="001E2081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E2081" w:rsidRPr="00DE7E7D" w:rsidRDefault="001E2081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</w:tr>
      <w:tr w:rsidR="001D0053" w:rsidTr="00125CF6">
        <w:trPr>
          <w:trHeight w:val="1665"/>
        </w:trPr>
        <w:tc>
          <w:tcPr>
            <w:tcW w:w="1838" w:type="dxa"/>
          </w:tcPr>
          <w:p w:rsidR="00813D89" w:rsidRPr="00030677" w:rsidRDefault="00813D89" w:rsidP="00030677">
            <w:pPr>
              <w:jc w:val="center"/>
              <w:rPr>
                <w:rFonts w:ascii="Twinkl Cursive Unlooped" w:hAnsi="Twinkl Cursive Unlooped"/>
                <w:b/>
              </w:rPr>
            </w:pPr>
            <w:r w:rsidRPr="00030677">
              <w:rPr>
                <w:rFonts w:ascii="Twinkl Cursive Unlooped" w:hAnsi="Twinkl Cursive Unlooped"/>
                <w:b/>
              </w:rPr>
              <w:lastRenderedPageBreak/>
              <w:t>6</w:t>
            </w:r>
          </w:p>
          <w:p w:rsidR="00813D89" w:rsidRPr="00030677" w:rsidRDefault="00813D89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  <w:p w:rsidR="00813D89" w:rsidRPr="00030677" w:rsidRDefault="00813D89" w:rsidP="00030677">
            <w:pPr>
              <w:jc w:val="center"/>
              <w:rPr>
                <w:rFonts w:ascii="Twinkl Cursive Unlooped" w:hAnsi="Twinkl Cursive Unlooped"/>
                <w:b/>
              </w:rPr>
            </w:pPr>
          </w:p>
        </w:tc>
        <w:tc>
          <w:tcPr>
            <w:tcW w:w="1985" w:type="dxa"/>
          </w:tcPr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813D89" w:rsidRPr="001D0053" w:rsidRDefault="00813D89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1D0053">
              <w:rPr>
                <w:rFonts w:ascii="Twinkl Cursive Unlooped" w:hAnsi="Twinkl Cursive Unlooped"/>
                <w:i/>
              </w:rPr>
              <w:t>What will change as we become more independent?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Different relationships, changing and growing, adulthood, independence, moving to secondary school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84" w:type="dxa"/>
          </w:tcPr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Pr="00632218" w:rsidRDefault="00632218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632218">
              <w:rPr>
                <w:rFonts w:ascii="Twinkl Cursive Unlooped" w:hAnsi="Twinkl Cursive Unlooped"/>
                <w:i/>
              </w:rPr>
              <w:t>How will growing up affect</w:t>
            </w:r>
            <w:r>
              <w:rPr>
                <w:rFonts w:ascii="Twinkl Cursive Unlooped" w:hAnsi="Twinkl Cursive Unlooped"/>
                <w:i/>
              </w:rPr>
              <w:t xml:space="preserve"> the way</w:t>
            </w:r>
            <w:r w:rsidRPr="00632218">
              <w:rPr>
                <w:rFonts w:ascii="Twinkl Cursive Unlooped" w:hAnsi="Twinkl Cursive Unlooped"/>
                <w:i/>
              </w:rPr>
              <w:t xml:space="preserve"> we live our lives?</w:t>
            </w: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1D0053">
              <w:rPr>
                <w:rFonts w:ascii="Twinkl Cursive Unlooped" w:hAnsi="Twinkl Cursive Unlooped"/>
              </w:rPr>
              <w:t>Looking after ourselves; growing up; becoming</w:t>
            </w:r>
            <w:r w:rsidRPr="00DE7E7D">
              <w:rPr>
                <w:rFonts w:ascii="Twinkl Cursive Unlooped" w:hAnsi="Twinkl Cursive Unlooped"/>
              </w:rPr>
              <w:t xml:space="preserve"> independent; </w:t>
            </w:r>
            <w:r w:rsidR="00632218">
              <w:rPr>
                <w:rFonts w:ascii="Twinkl Cursive Unlooped" w:hAnsi="Twinkl Cursive Unlooped"/>
              </w:rPr>
              <w:t>responsibilities, family relationships, implications for friendships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1997" w:type="dxa"/>
          </w:tcPr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Living the Wider World: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1D0053" w:rsidRDefault="00813D89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1D0053">
              <w:rPr>
                <w:rFonts w:ascii="Twinkl Cursive Unlooped" w:hAnsi="Twinkl Cursive Unlooped"/>
                <w:i/>
              </w:rPr>
              <w:t>What decisions can people make with money?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1D0053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M</w:t>
            </w:r>
            <w:r w:rsidR="00813D89" w:rsidRPr="00DE7E7D">
              <w:rPr>
                <w:rFonts w:ascii="Twinkl Cursive Unlooped" w:hAnsi="Twinkl Cursive Unlooped"/>
              </w:rPr>
              <w:t>aking decisions, spending and saving, ethical implications, setting goals.</w:t>
            </w:r>
          </w:p>
        </w:tc>
        <w:tc>
          <w:tcPr>
            <w:tcW w:w="1837" w:type="dxa"/>
          </w:tcPr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Health and Wellbeing: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DE7E7D">
              <w:rPr>
                <w:rFonts w:ascii="Twinkl Cursive Unlooped" w:hAnsi="Twinkl Cursive Unlooped"/>
                <w:i/>
              </w:rPr>
              <w:t>How can we keep healthy as we grow?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Healt</w:t>
            </w:r>
            <w:r w:rsidR="00513013">
              <w:rPr>
                <w:rFonts w:ascii="Twinkl Cursive Unlooped" w:hAnsi="Twinkl Cursive Unlooped"/>
              </w:rPr>
              <w:t>hy mind, positive relationships, managing emotions</w:t>
            </w:r>
            <w:r w:rsidR="00632218">
              <w:rPr>
                <w:rFonts w:ascii="Twinkl Cursive Unlooped" w:hAnsi="Twinkl Cursive Unlooped"/>
              </w:rPr>
              <w:t>, physical health</w:t>
            </w:r>
            <w:r w:rsidRPr="00DE7E7D">
              <w:rPr>
                <w:rFonts w:ascii="Twinkl Cursive Unlooped" w:hAnsi="Twinkl Cursive Unlooped"/>
              </w:rPr>
              <w:t xml:space="preserve"> </w:t>
            </w:r>
            <w:r w:rsidRPr="00DE7E7D">
              <w:rPr>
                <w:rFonts w:ascii="Twinkl Cursive Unlooped" w:hAnsi="Twinkl Cursive Unlooped"/>
              </w:rPr>
              <w:br/>
            </w:r>
          </w:p>
        </w:tc>
        <w:tc>
          <w:tcPr>
            <w:tcW w:w="2042" w:type="dxa"/>
          </w:tcPr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Relationships: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1D0053" w:rsidRDefault="001D0053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813D89" w:rsidRPr="001D0053" w:rsidRDefault="00813D89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1D0053">
              <w:rPr>
                <w:rFonts w:ascii="Twinkl Cursive Unlooped" w:hAnsi="Twinkl Cursive Unlooped"/>
                <w:i/>
              </w:rPr>
              <w:t>SRE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1D0053" w:rsidP="00A652B7">
            <w:pPr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</w:rPr>
              <w:t>See separate curriculum plan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</w:tc>
        <w:tc>
          <w:tcPr>
            <w:tcW w:w="2213" w:type="dxa"/>
          </w:tcPr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Living in the Wider World:</w:t>
            </w:r>
          </w:p>
          <w:p w:rsidR="00813D89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632218" w:rsidRDefault="00632218" w:rsidP="00A652B7">
            <w:pPr>
              <w:jc w:val="center"/>
              <w:rPr>
                <w:rFonts w:ascii="Twinkl Cursive Unlooped" w:hAnsi="Twinkl Cursive Unlooped"/>
                <w:i/>
              </w:rPr>
            </w:pPr>
            <w:r w:rsidRPr="00632218">
              <w:rPr>
                <w:rFonts w:ascii="Twinkl Cursive Unlooped" w:hAnsi="Twinkl Cursive Unlooped"/>
                <w:i/>
              </w:rPr>
              <w:t>How can we keep ourselves safe in an increasingly media-driven world?</w:t>
            </w:r>
          </w:p>
          <w:p w:rsidR="00A652B7" w:rsidRDefault="00A652B7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A652B7" w:rsidRPr="00632218" w:rsidRDefault="00A652B7" w:rsidP="00A652B7">
            <w:pPr>
              <w:jc w:val="center"/>
              <w:rPr>
                <w:rFonts w:ascii="Twinkl Cursive Unlooped" w:hAnsi="Twinkl Cursive Unlooped"/>
                <w:i/>
              </w:rPr>
            </w:pPr>
          </w:p>
          <w:p w:rsidR="00813D89" w:rsidRPr="00632218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632218">
              <w:rPr>
                <w:rFonts w:ascii="Twinkl Cursive Unlooped" w:hAnsi="Twinkl Cursive Unlooped"/>
              </w:rPr>
              <w:t>Media literacy, digital resilience; influences and decision making; online safety.</w:t>
            </w: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</w:p>
          <w:p w:rsidR="00813D89" w:rsidRPr="00DE7E7D" w:rsidRDefault="00813D89" w:rsidP="00A652B7">
            <w:pPr>
              <w:jc w:val="center"/>
              <w:rPr>
                <w:rFonts w:ascii="Twinkl Cursive Unlooped" w:hAnsi="Twinkl Cursive Unlooped"/>
              </w:rPr>
            </w:pPr>
            <w:r w:rsidRPr="00DE7E7D">
              <w:rPr>
                <w:rFonts w:ascii="Twinkl Cursive Unlooped" w:hAnsi="Twinkl Cursive Unlooped"/>
              </w:rPr>
              <w:t>Transition</w:t>
            </w:r>
          </w:p>
        </w:tc>
      </w:tr>
    </w:tbl>
    <w:p w:rsidR="00184428" w:rsidRDefault="00184428"/>
    <w:sectPr w:rsidR="00184428" w:rsidSect="0018442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18" w:rsidRDefault="00632218" w:rsidP="00632218">
      <w:pPr>
        <w:spacing w:after="0" w:line="240" w:lineRule="auto"/>
      </w:pPr>
      <w:r>
        <w:separator/>
      </w:r>
    </w:p>
  </w:endnote>
  <w:endnote w:type="continuationSeparator" w:id="0">
    <w:p w:rsidR="00632218" w:rsidRDefault="00632218" w:rsidP="0063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18" w:rsidRDefault="00632218" w:rsidP="00632218">
      <w:pPr>
        <w:spacing w:after="0" w:line="240" w:lineRule="auto"/>
      </w:pPr>
      <w:r>
        <w:separator/>
      </w:r>
    </w:p>
  </w:footnote>
  <w:footnote w:type="continuationSeparator" w:id="0">
    <w:p w:rsidR="00632218" w:rsidRDefault="00632218" w:rsidP="0063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18" w:rsidRDefault="00632218">
    <w:pPr>
      <w:pStyle w:val="Header"/>
    </w:pPr>
    <w:r w:rsidRPr="00333112">
      <w:rPr>
        <w:noProof/>
        <w:color w:val="0033CC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393FA925" wp14:editId="5A48D10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23900" cy="723900"/>
          <wp:effectExtent l="0" t="0" r="0" b="0"/>
          <wp:wrapThrough wrapText="bothSides">
            <wp:wrapPolygon edited="0">
              <wp:start x="6821" y="0"/>
              <wp:lineTo x="0" y="3411"/>
              <wp:lineTo x="0" y="13642"/>
              <wp:lineTo x="2274" y="18189"/>
              <wp:lineTo x="2274" y="18758"/>
              <wp:lineTo x="6821" y="21032"/>
              <wp:lineTo x="7389" y="21032"/>
              <wp:lineTo x="13642" y="21032"/>
              <wp:lineTo x="14779" y="21032"/>
              <wp:lineTo x="18758" y="18189"/>
              <wp:lineTo x="21032" y="14779"/>
              <wp:lineTo x="21032" y="3411"/>
              <wp:lineTo x="14211" y="0"/>
              <wp:lineTo x="6821" y="0"/>
            </wp:wrapPolygon>
          </wp:wrapThrough>
          <wp:docPr id="18" name="Picture 18" descr="C:\Users\gunning\Desktop\Stakesby Stra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unning\Desktop\Stakesby Straig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112">
      <w:rPr>
        <w:noProof/>
        <w:color w:val="0033CC"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44509469" wp14:editId="625A664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02665" cy="553720"/>
          <wp:effectExtent l="0" t="0" r="6985" b="0"/>
          <wp:wrapThrough wrapText="bothSides">
            <wp:wrapPolygon edited="0">
              <wp:start x="0" y="0"/>
              <wp:lineTo x="0" y="20807"/>
              <wp:lineTo x="21340" y="20807"/>
              <wp:lineTo x="21340" y="0"/>
              <wp:lineTo x="0" y="0"/>
            </wp:wrapPolygon>
          </wp:wrapThrough>
          <wp:docPr id="17" name="Picture 17" descr="C:\Users\gunning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gunning\Desktop\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28"/>
    <w:rsid w:val="00030677"/>
    <w:rsid w:val="000F3B15"/>
    <w:rsid w:val="00105C50"/>
    <w:rsid w:val="00124F7F"/>
    <w:rsid w:val="00125CF6"/>
    <w:rsid w:val="001469F3"/>
    <w:rsid w:val="00184428"/>
    <w:rsid w:val="001B294C"/>
    <w:rsid w:val="001D0053"/>
    <w:rsid w:val="001E2081"/>
    <w:rsid w:val="001F7888"/>
    <w:rsid w:val="002003D6"/>
    <w:rsid w:val="0021136B"/>
    <w:rsid w:val="00272F5F"/>
    <w:rsid w:val="002A4586"/>
    <w:rsid w:val="002B15D9"/>
    <w:rsid w:val="004E4303"/>
    <w:rsid w:val="00513013"/>
    <w:rsid w:val="005213E9"/>
    <w:rsid w:val="0058649C"/>
    <w:rsid w:val="005A59B3"/>
    <w:rsid w:val="006032FD"/>
    <w:rsid w:val="00632218"/>
    <w:rsid w:val="00642815"/>
    <w:rsid w:val="00680983"/>
    <w:rsid w:val="006F61B0"/>
    <w:rsid w:val="0074235F"/>
    <w:rsid w:val="00742619"/>
    <w:rsid w:val="007B0C35"/>
    <w:rsid w:val="007C7EC2"/>
    <w:rsid w:val="007E02EE"/>
    <w:rsid w:val="007E4B06"/>
    <w:rsid w:val="00812917"/>
    <w:rsid w:val="00813D89"/>
    <w:rsid w:val="008A2838"/>
    <w:rsid w:val="009270B5"/>
    <w:rsid w:val="00944CCA"/>
    <w:rsid w:val="009609A6"/>
    <w:rsid w:val="00A015C3"/>
    <w:rsid w:val="00A42585"/>
    <w:rsid w:val="00A5713D"/>
    <w:rsid w:val="00A652B7"/>
    <w:rsid w:val="00AA6B25"/>
    <w:rsid w:val="00B077C7"/>
    <w:rsid w:val="00BA1B02"/>
    <w:rsid w:val="00C23986"/>
    <w:rsid w:val="00C51957"/>
    <w:rsid w:val="00C74FB1"/>
    <w:rsid w:val="00CA34B0"/>
    <w:rsid w:val="00D00562"/>
    <w:rsid w:val="00D00EFA"/>
    <w:rsid w:val="00D554A8"/>
    <w:rsid w:val="00D856E0"/>
    <w:rsid w:val="00D94079"/>
    <w:rsid w:val="00DB61D4"/>
    <w:rsid w:val="00DE7E7D"/>
    <w:rsid w:val="00EB64DC"/>
    <w:rsid w:val="00EC4C41"/>
    <w:rsid w:val="00EC6D02"/>
    <w:rsid w:val="00ED1E19"/>
    <w:rsid w:val="00F5528B"/>
    <w:rsid w:val="00F67B70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30DC4-FA71-42F5-B8A6-F239BE7C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18"/>
  </w:style>
  <w:style w:type="paragraph" w:styleId="Footer">
    <w:name w:val="footer"/>
    <w:basedOn w:val="Normal"/>
    <w:link w:val="FooterChar"/>
    <w:uiPriority w:val="99"/>
    <w:unhideWhenUsed/>
    <w:rsid w:val="0063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Amy</dc:creator>
  <cp:keywords/>
  <dc:description/>
  <cp:lastModifiedBy>Sloan, Amy</cp:lastModifiedBy>
  <cp:revision>2</cp:revision>
  <dcterms:created xsi:type="dcterms:W3CDTF">2021-02-09T11:41:00Z</dcterms:created>
  <dcterms:modified xsi:type="dcterms:W3CDTF">2021-02-09T11:41:00Z</dcterms:modified>
</cp:coreProperties>
</file>