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31E10" w14:textId="77777777" w:rsidR="00B4033E" w:rsidRDefault="00CF470A" w:rsidP="00731AA8">
      <w:pPr>
        <w:tabs>
          <w:tab w:val="left" w:pos="3138"/>
        </w:tabs>
        <w:rPr>
          <w:rFonts w:ascii="Arial" w:hAnsi="Arial" w:cs="Arial"/>
          <w:b/>
          <w:noProof/>
          <w:lang w:eastAsia="en-GB"/>
        </w:rPr>
      </w:pPr>
      <w:r w:rsidRPr="00333112">
        <w:rPr>
          <w:noProof/>
          <w:color w:val="0033CC"/>
          <w:sz w:val="20"/>
          <w:lang w:eastAsia="en-GB"/>
        </w:rPr>
        <w:drawing>
          <wp:anchor distT="0" distB="0" distL="114300" distR="114300" simplePos="0" relativeHeight="251660288" behindDoc="0" locked="0" layoutInCell="1" allowOverlap="1" wp14:anchorId="7F6E1DCB" wp14:editId="34A94DA9">
            <wp:simplePos x="0" y="0"/>
            <wp:positionH relativeFrom="column">
              <wp:posOffset>-138223</wp:posOffset>
            </wp:positionH>
            <wp:positionV relativeFrom="paragraph">
              <wp:posOffset>10264</wp:posOffset>
            </wp:positionV>
            <wp:extent cx="1159510" cy="1159510"/>
            <wp:effectExtent l="0" t="0" r="2540" b="2540"/>
            <wp:wrapThrough wrapText="bothSides">
              <wp:wrapPolygon edited="0">
                <wp:start x="8517" y="0"/>
                <wp:lineTo x="5678" y="710"/>
                <wp:lineTo x="710" y="4258"/>
                <wp:lineTo x="0" y="8162"/>
                <wp:lineTo x="0" y="13130"/>
                <wp:lineTo x="1419" y="17034"/>
                <wp:lineTo x="1419" y="18099"/>
                <wp:lineTo x="7452" y="21292"/>
                <wp:lineTo x="9227" y="21292"/>
                <wp:lineTo x="12066" y="21292"/>
                <wp:lineTo x="14195" y="21292"/>
                <wp:lineTo x="19873" y="18099"/>
                <wp:lineTo x="19873" y="17034"/>
                <wp:lineTo x="21292" y="13130"/>
                <wp:lineTo x="21292" y="8162"/>
                <wp:lineTo x="20938" y="4613"/>
                <wp:lineTo x="15614" y="710"/>
                <wp:lineTo x="12775" y="0"/>
                <wp:lineTo x="8517" y="0"/>
              </wp:wrapPolygon>
            </wp:wrapThrough>
            <wp:docPr id="21" name="Picture 21" descr="C:\Users\gunning\Desktop\Stakesby Stra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unning\Desktop\Stakesby Straigh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9510" cy="1159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7D69">
        <w:rPr>
          <w:noProof/>
          <w:lang w:eastAsia="en-GB"/>
        </w:rPr>
        <w:drawing>
          <wp:anchor distT="0" distB="0" distL="114300" distR="114300" simplePos="0" relativeHeight="251658240" behindDoc="1" locked="0" layoutInCell="1" allowOverlap="1" wp14:anchorId="554309A1" wp14:editId="07D54D0B">
            <wp:simplePos x="0" y="0"/>
            <wp:positionH relativeFrom="column">
              <wp:posOffset>4295775</wp:posOffset>
            </wp:positionH>
            <wp:positionV relativeFrom="paragraph">
              <wp:posOffset>0</wp:posOffset>
            </wp:positionV>
            <wp:extent cx="1962150" cy="853440"/>
            <wp:effectExtent l="0" t="0" r="0" b="3810"/>
            <wp:wrapTight wrapText="bothSides">
              <wp:wrapPolygon edited="0">
                <wp:start x="18664" y="0"/>
                <wp:lineTo x="0" y="6268"/>
                <wp:lineTo x="0" y="10125"/>
                <wp:lineTo x="1887" y="15429"/>
                <wp:lineTo x="1887" y="16875"/>
                <wp:lineTo x="12792" y="21214"/>
                <wp:lineTo x="16357" y="21214"/>
                <wp:lineTo x="17825" y="21214"/>
                <wp:lineTo x="20761" y="21214"/>
                <wp:lineTo x="21181" y="20250"/>
                <wp:lineTo x="21181" y="11571"/>
                <wp:lineTo x="19922" y="8679"/>
                <wp:lineTo x="21390" y="7714"/>
                <wp:lineTo x="21390" y="1446"/>
                <wp:lineTo x="20971" y="0"/>
                <wp:lineTo x="18664" y="0"/>
              </wp:wrapPolygon>
            </wp:wrapTight>
            <wp:docPr id="1" name="Picture 1" descr="The Enquire Learning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nquire Learning Tru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2150" cy="853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B53D55" w14:textId="77777777" w:rsidR="00B4033E" w:rsidRDefault="00B4033E" w:rsidP="00731AA8">
      <w:pPr>
        <w:tabs>
          <w:tab w:val="left" w:pos="3138"/>
        </w:tabs>
        <w:rPr>
          <w:rFonts w:ascii="Arial" w:hAnsi="Arial" w:cs="Arial"/>
          <w:b/>
          <w:noProof/>
          <w:lang w:eastAsia="en-GB"/>
        </w:rPr>
      </w:pPr>
    </w:p>
    <w:p w14:paraId="4EFEA079" w14:textId="77777777" w:rsidR="00B4033E" w:rsidRDefault="00B4033E" w:rsidP="00731AA8">
      <w:pPr>
        <w:tabs>
          <w:tab w:val="left" w:pos="3138"/>
        </w:tabs>
        <w:rPr>
          <w:rFonts w:ascii="Arial" w:hAnsi="Arial" w:cs="Arial"/>
          <w:b/>
          <w:noProof/>
          <w:lang w:eastAsia="en-GB"/>
        </w:rPr>
      </w:pPr>
    </w:p>
    <w:p w14:paraId="195F1D72" w14:textId="77777777" w:rsidR="00B4033E" w:rsidRDefault="002D3F70" w:rsidP="00731AA8">
      <w:pPr>
        <w:tabs>
          <w:tab w:val="left" w:pos="3138"/>
        </w:tabs>
        <w:rPr>
          <w:rFonts w:ascii="Arial" w:hAnsi="Arial" w:cs="Arial"/>
          <w:b/>
          <w:noProof/>
          <w:lang w:eastAsia="en-GB"/>
        </w:rPr>
      </w:pPr>
      <w:r>
        <w:rPr>
          <w:noProof/>
          <w:lang w:eastAsia="en-GB"/>
        </w:rPr>
        <mc:AlternateContent>
          <mc:Choice Requires="wps">
            <w:drawing>
              <wp:anchor distT="0" distB="0" distL="114300" distR="114300" simplePos="0" relativeHeight="251656704" behindDoc="0" locked="0" layoutInCell="1" allowOverlap="1" wp14:anchorId="6CF0D5CD" wp14:editId="6E46F8B4">
                <wp:simplePos x="0" y="0"/>
                <wp:positionH relativeFrom="margin">
                  <wp:posOffset>778510</wp:posOffset>
                </wp:positionH>
                <wp:positionV relativeFrom="paragraph">
                  <wp:posOffset>8890</wp:posOffset>
                </wp:positionV>
                <wp:extent cx="4581525" cy="863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863600"/>
                        </a:xfrm>
                        <a:prstGeom prst="rect">
                          <a:avLst/>
                        </a:prstGeom>
                        <a:noFill/>
                        <a:ln>
                          <a:noFill/>
                        </a:ln>
                        <a:extLst>
                          <a:ext uri="{909E8E84-426E-40DD-AFC4-6F175D3DCCD1}">
                            <a14:hiddenFill xmlns:a14="http://schemas.microsoft.com/office/drawing/2010/main">
                              <a:solidFill>
                                <a:srgbClr val="00006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E763C" w14:textId="77777777" w:rsidR="002255E3" w:rsidRPr="00CF470A" w:rsidRDefault="00CF470A" w:rsidP="00286619">
                            <w:pPr>
                              <w:spacing w:after="0" w:line="240" w:lineRule="auto"/>
                              <w:jc w:val="center"/>
                              <w:rPr>
                                <w:rFonts w:ascii="Arial" w:hAnsi="Arial" w:cs="Arial"/>
                                <w:b/>
                                <w:color w:val="1C15AB"/>
                                <w:sz w:val="52"/>
                                <w:szCs w:val="52"/>
                              </w:rPr>
                            </w:pPr>
                            <w:r w:rsidRPr="00CF470A">
                              <w:rPr>
                                <w:rFonts w:asciiTheme="minorHAnsi" w:hAnsiTheme="minorHAnsi" w:cs="Arial"/>
                                <w:b/>
                                <w:color w:val="1C15AB"/>
                                <w:sz w:val="52"/>
                                <w:szCs w:val="52"/>
                              </w:rPr>
                              <w:t>Stakesby Primary</w:t>
                            </w:r>
                            <w:r w:rsidR="002255E3" w:rsidRPr="00CF470A">
                              <w:rPr>
                                <w:rFonts w:asciiTheme="minorHAnsi" w:hAnsiTheme="minorHAnsi" w:cs="Arial"/>
                                <w:b/>
                                <w:color w:val="1C15AB"/>
                                <w:sz w:val="52"/>
                                <w:szCs w:val="52"/>
                              </w:rPr>
                              <w:t xml:space="preserve"> </w:t>
                            </w:r>
                            <w:r w:rsidR="00B4033E" w:rsidRPr="00CF470A">
                              <w:rPr>
                                <w:rFonts w:asciiTheme="minorHAnsi" w:hAnsiTheme="minorHAnsi" w:cs="Arial"/>
                                <w:b/>
                                <w:color w:val="1C15AB"/>
                                <w:sz w:val="52"/>
                                <w:szCs w:val="52"/>
                              </w:rPr>
                              <w:t>Academy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F0D5CD" id="_x0000_t202" coordsize="21600,21600" o:spt="202" path="m,l,21600r21600,l21600,xe">
                <v:stroke joinstyle="miter"/>
                <v:path gradientshapeok="t" o:connecttype="rect"/>
              </v:shapetype>
              <v:shape id="Text Box 5" o:spid="_x0000_s1026" type="#_x0000_t202" style="position:absolute;margin-left:61.3pt;margin-top:.7pt;width:360.75pt;height:6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" filled="f" fillcolor="#006" stroked="f">
                <v:textbox>
                  <w:txbxContent>
                    <w:p w14:paraId="2C7E763C" w14:textId="77777777" w:rsidR="002255E3" w:rsidRPr="00CF470A" w:rsidRDefault="00CF470A" w:rsidP="00286619">
                      <w:pPr>
                        <w:spacing w:after="0" w:line="240" w:lineRule="auto"/>
                        <w:jc w:val="center"/>
                        <w:rPr>
                          <w:rFonts w:ascii="Arial" w:hAnsi="Arial" w:cs="Arial"/>
                          <w:b/>
                          <w:color w:val="1C15AB"/>
                          <w:sz w:val="52"/>
                          <w:szCs w:val="52"/>
                        </w:rPr>
                      </w:pPr>
                      <w:r w:rsidRPr="00CF470A">
                        <w:rPr>
                          <w:rFonts w:asciiTheme="minorHAnsi" w:hAnsiTheme="minorHAnsi" w:cs="Arial"/>
                          <w:b/>
                          <w:color w:val="1C15AB"/>
                          <w:sz w:val="52"/>
                          <w:szCs w:val="52"/>
                        </w:rPr>
                        <w:t>Stakesby Primary</w:t>
                      </w:r>
                      <w:r w:rsidR="002255E3" w:rsidRPr="00CF470A">
                        <w:rPr>
                          <w:rFonts w:asciiTheme="minorHAnsi" w:hAnsiTheme="minorHAnsi" w:cs="Arial"/>
                          <w:b/>
                          <w:color w:val="1C15AB"/>
                          <w:sz w:val="52"/>
                          <w:szCs w:val="52"/>
                        </w:rPr>
                        <w:t xml:space="preserve"> </w:t>
                      </w:r>
                      <w:r w:rsidR="00B4033E" w:rsidRPr="00CF470A">
                        <w:rPr>
                          <w:rFonts w:asciiTheme="minorHAnsi" w:hAnsiTheme="minorHAnsi" w:cs="Arial"/>
                          <w:b/>
                          <w:color w:val="1C15AB"/>
                          <w:sz w:val="52"/>
                          <w:szCs w:val="52"/>
                        </w:rPr>
                        <w:t>Academy</w:t>
                      </w:r>
                    </w:p>
                  </w:txbxContent>
                </v:textbox>
                <w10:wrap anchorx="margin"/>
              </v:shape>
            </w:pict>
          </mc:Fallback>
        </mc:AlternateContent>
      </w:r>
    </w:p>
    <w:p w14:paraId="0A8AAAB3" w14:textId="77777777" w:rsidR="002E7D69" w:rsidRDefault="002E7D69" w:rsidP="002E7D69">
      <w:pPr>
        <w:tabs>
          <w:tab w:val="left" w:pos="3138"/>
        </w:tabs>
        <w:rPr>
          <w:b/>
          <w:sz w:val="28"/>
          <w:szCs w:val="28"/>
        </w:rPr>
      </w:pPr>
    </w:p>
    <w:p w14:paraId="04C352C6" w14:textId="77777777" w:rsidR="00372795" w:rsidRPr="00731AA8" w:rsidRDefault="00731AA8" w:rsidP="00286619">
      <w:pPr>
        <w:tabs>
          <w:tab w:val="left" w:pos="3138"/>
        </w:tabs>
        <w:jc w:val="center"/>
        <w:rPr>
          <w:rFonts w:asciiTheme="minorHAnsi" w:eastAsiaTheme="minorHAnsi" w:hAnsiTheme="minorHAnsi" w:cs="Arial"/>
          <w:color w:val="000000"/>
          <w:sz w:val="28"/>
          <w:szCs w:val="28"/>
        </w:rPr>
      </w:pPr>
      <w:r w:rsidRPr="00731AA8">
        <w:rPr>
          <w:b/>
          <w:sz w:val="28"/>
          <w:szCs w:val="28"/>
        </w:rPr>
        <w:t>SE</w:t>
      </w:r>
      <w:r w:rsidR="00372795" w:rsidRPr="00731AA8">
        <w:rPr>
          <w:rFonts w:asciiTheme="minorHAnsi" w:eastAsiaTheme="minorHAnsi" w:hAnsiTheme="minorHAnsi" w:cs="Arial"/>
          <w:b/>
          <w:bCs/>
          <w:color w:val="000000"/>
          <w:sz w:val="28"/>
          <w:szCs w:val="28"/>
        </w:rPr>
        <w:t>N</w:t>
      </w:r>
      <w:r w:rsidR="008C24CA" w:rsidRPr="00731AA8">
        <w:rPr>
          <w:rFonts w:asciiTheme="minorHAnsi" w:eastAsiaTheme="minorHAnsi" w:hAnsiTheme="minorHAnsi" w:cs="Arial"/>
          <w:b/>
          <w:bCs/>
          <w:color w:val="000000"/>
          <w:sz w:val="28"/>
          <w:szCs w:val="28"/>
        </w:rPr>
        <w:t>D</w:t>
      </w:r>
      <w:r w:rsidR="00372795" w:rsidRPr="00731AA8">
        <w:rPr>
          <w:rFonts w:asciiTheme="minorHAnsi" w:eastAsiaTheme="minorHAnsi" w:hAnsiTheme="minorHAnsi" w:cs="Arial"/>
          <w:b/>
          <w:bCs/>
          <w:color w:val="000000"/>
          <w:sz w:val="28"/>
          <w:szCs w:val="28"/>
        </w:rPr>
        <w:t xml:space="preserve"> Information Report</w:t>
      </w:r>
    </w:p>
    <w:p w14:paraId="544B1CD1" w14:textId="77777777" w:rsidR="00372795" w:rsidRPr="002D3F70" w:rsidRDefault="002D3F70" w:rsidP="00CF470A">
      <w:pPr>
        <w:shd w:val="clear" w:color="auto" w:fill="1C15AB"/>
        <w:autoSpaceDE w:val="0"/>
        <w:autoSpaceDN w:val="0"/>
        <w:adjustRightInd w:val="0"/>
        <w:spacing w:after="0" w:line="240" w:lineRule="auto"/>
        <w:jc w:val="center"/>
        <w:rPr>
          <w:rFonts w:asciiTheme="minorHAnsi" w:eastAsiaTheme="minorHAnsi" w:hAnsiTheme="minorHAnsi" w:cs="Comic Sans MS"/>
          <w:b/>
          <w:color w:val="FFFFFF" w:themeColor="background1"/>
        </w:rPr>
      </w:pPr>
      <w:r w:rsidRPr="002D3F70">
        <w:rPr>
          <w:rFonts w:asciiTheme="minorHAnsi" w:eastAsiaTheme="minorHAnsi" w:hAnsiTheme="minorHAnsi" w:cs="Comic Sans MS"/>
          <w:b/>
          <w:color w:val="FFFFFF" w:themeColor="background1"/>
        </w:rPr>
        <w:t xml:space="preserve">Principal: </w:t>
      </w:r>
      <w:r w:rsidR="00CF470A">
        <w:rPr>
          <w:rFonts w:asciiTheme="minorHAnsi" w:eastAsiaTheme="minorHAnsi" w:hAnsiTheme="minorHAnsi" w:cs="Comic Sans MS"/>
          <w:b/>
          <w:color w:val="FFFFFF" w:themeColor="background1"/>
        </w:rPr>
        <w:t>Miss Emma Robson</w:t>
      </w:r>
    </w:p>
    <w:p w14:paraId="609D622E" w14:textId="77777777" w:rsidR="002D3F70" w:rsidRPr="002D3F70" w:rsidRDefault="002D3F70" w:rsidP="00CF470A">
      <w:pPr>
        <w:shd w:val="clear" w:color="auto" w:fill="1C15AB"/>
        <w:autoSpaceDE w:val="0"/>
        <w:autoSpaceDN w:val="0"/>
        <w:adjustRightInd w:val="0"/>
        <w:spacing w:after="0" w:line="240" w:lineRule="auto"/>
        <w:jc w:val="center"/>
        <w:rPr>
          <w:rFonts w:asciiTheme="minorHAnsi" w:eastAsiaTheme="minorHAnsi" w:hAnsiTheme="minorHAnsi" w:cs="Comic Sans MS"/>
          <w:b/>
          <w:color w:val="FFFFFF" w:themeColor="background1"/>
        </w:rPr>
      </w:pPr>
      <w:r w:rsidRPr="002D3F70">
        <w:rPr>
          <w:rFonts w:asciiTheme="minorHAnsi" w:eastAsiaTheme="minorHAnsi" w:hAnsiTheme="minorHAnsi" w:cs="Comic Sans MS"/>
          <w:b/>
          <w:color w:val="FFFFFF" w:themeColor="background1"/>
        </w:rPr>
        <w:t xml:space="preserve">Assistant Principal: </w:t>
      </w:r>
      <w:r w:rsidR="00CF470A">
        <w:rPr>
          <w:rFonts w:asciiTheme="minorHAnsi" w:eastAsiaTheme="minorHAnsi" w:hAnsiTheme="minorHAnsi" w:cs="Comic Sans MS"/>
          <w:b/>
          <w:color w:val="FFFFFF" w:themeColor="background1"/>
        </w:rPr>
        <w:t>Mr Jordan Nicholson</w:t>
      </w:r>
    </w:p>
    <w:p w14:paraId="10CC59E7" w14:textId="77777777" w:rsidR="002D3F70" w:rsidRPr="002D3F70" w:rsidRDefault="00CF470A" w:rsidP="00CF470A">
      <w:pPr>
        <w:shd w:val="clear" w:color="auto" w:fill="1C15AB"/>
        <w:autoSpaceDE w:val="0"/>
        <w:autoSpaceDN w:val="0"/>
        <w:adjustRightInd w:val="0"/>
        <w:spacing w:after="0" w:line="240" w:lineRule="auto"/>
        <w:jc w:val="center"/>
        <w:rPr>
          <w:rFonts w:asciiTheme="minorHAnsi" w:eastAsiaTheme="minorHAnsi" w:hAnsiTheme="minorHAnsi" w:cs="Comic Sans MS"/>
          <w:b/>
          <w:color w:val="FFFFFF" w:themeColor="background1"/>
        </w:rPr>
      </w:pPr>
      <w:r>
        <w:rPr>
          <w:rFonts w:asciiTheme="minorHAnsi" w:eastAsiaTheme="minorHAnsi" w:hAnsiTheme="minorHAnsi" w:cs="Comic Sans MS"/>
          <w:b/>
          <w:color w:val="FFFFFF" w:themeColor="background1"/>
        </w:rPr>
        <w:t>Byland Road, Whitby YO21 1HY</w:t>
      </w:r>
    </w:p>
    <w:p w14:paraId="0AA1A892" w14:textId="77777777" w:rsidR="002D3F70" w:rsidRPr="002D3F70" w:rsidRDefault="002D3F70" w:rsidP="00CF470A">
      <w:pPr>
        <w:shd w:val="clear" w:color="auto" w:fill="1C15AB"/>
        <w:autoSpaceDE w:val="0"/>
        <w:autoSpaceDN w:val="0"/>
        <w:adjustRightInd w:val="0"/>
        <w:spacing w:after="0" w:line="240" w:lineRule="auto"/>
        <w:jc w:val="center"/>
        <w:rPr>
          <w:rFonts w:asciiTheme="minorHAnsi" w:eastAsiaTheme="minorHAnsi" w:hAnsiTheme="minorHAnsi" w:cs="Comic Sans MS"/>
          <w:b/>
          <w:color w:val="FFFFFF" w:themeColor="background1"/>
        </w:rPr>
      </w:pPr>
      <w:r w:rsidRPr="002D3F70">
        <w:rPr>
          <w:rFonts w:asciiTheme="minorHAnsi" w:eastAsiaTheme="minorHAnsi" w:hAnsiTheme="minorHAnsi" w:cs="Comic Sans MS"/>
          <w:b/>
          <w:color w:val="FFFFFF" w:themeColor="background1"/>
        </w:rPr>
        <w:t xml:space="preserve">Tel: 01947 </w:t>
      </w:r>
      <w:r w:rsidR="00CF470A">
        <w:rPr>
          <w:rFonts w:asciiTheme="minorHAnsi" w:eastAsiaTheme="minorHAnsi" w:hAnsiTheme="minorHAnsi" w:cs="Comic Sans MS"/>
          <w:b/>
          <w:color w:val="FFFFFF" w:themeColor="background1"/>
        </w:rPr>
        <w:t>820231</w:t>
      </w:r>
    </w:p>
    <w:p w14:paraId="76CC9E9C" w14:textId="77777777" w:rsidR="002D3F70" w:rsidRPr="002D3F70" w:rsidRDefault="002D3F70" w:rsidP="00CF470A">
      <w:pPr>
        <w:shd w:val="clear" w:color="auto" w:fill="1C15AB"/>
        <w:autoSpaceDE w:val="0"/>
        <w:autoSpaceDN w:val="0"/>
        <w:adjustRightInd w:val="0"/>
        <w:spacing w:after="0" w:line="240" w:lineRule="auto"/>
        <w:jc w:val="center"/>
        <w:rPr>
          <w:rFonts w:asciiTheme="minorHAnsi" w:eastAsiaTheme="minorHAnsi" w:hAnsiTheme="minorHAnsi" w:cs="Comic Sans MS"/>
          <w:b/>
          <w:color w:val="FFFFFF" w:themeColor="background1"/>
        </w:rPr>
      </w:pPr>
      <w:r w:rsidRPr="002D3F70">
        <w:rPr>
          <w:rFonts w:asciiTheme="minorHAnsi" w:eastAsiaTheme="minorHAnsi" w:hAnsiTheme="minorHAnsi" w:cs="Comic Sans MS"/>
          <w:b/>
          <w:color w:val="FFFFFF" w:themeColor="background1"/>
        </w:rPr>
        <w:t>Email: admin@</w:t>
      </w:r>
      <w:r w:rsidR="00CF470A">
        <w:rPr>
          <w:rFonts w:asciiTheme="minorHAnsi" w:eastAsiaTheme="minorHAnsi" w:hAnsiTheme="minorHAnsi" w:cs="Comic Sans MS"/>
          <w:b/>
          <w:color w:val="FFFFFF" w:themeColor="background1"/>
        </w:rPr>
        <w:t>stakesbyschool.net</w:t>
      </w:r>
    </w:p>
    <w:p w14:paraId="22EDC202" w14:textId="77777777" w:rsidR="002D3F70" w:rsidRDefault="002D3F70" w:rsidP="00803ACB">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p>
    <w:p w14:paraId="1638799B" w14:textId="77777777" w:rsidR="00372795" w:rsidRPr="00731AA8" w:rsidRDefault="00372795" w:rsidP="00803ACB">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r w:rsidRPr="00731AA8">
        <w:rPr>
          <w:rFonts w:asciiTheme="minorHAnsi" w:eastAsiaTheme="minorHAnsi" w:hAnsiTheme="minorHAnsi" w:cs="Arial"/>
          <w:b/>
          <w:bCs/>
          <w:color w:val="000000"/>
          <w:sz w:val="28"/>
          <w:szCs w:val="28"/>
          <w:u w:val="single"/>
        </w:rPr>
        <w:t>Introduction</w:t>
      </w:r>
    </w:p>
    <w:p w14:paraId="0F9DEF9A" w14:textId="77777777" w:rsidR="002255E3" w:rsidRPr="00731AA8" w:rsidRDefault="002255E3" w:rsidP="00803ACB">
      <w:pPr>
        <w:autoSpaceDE w:val="0"/>
        <w:autoSpaceDN w:val="0"/>
        <w:adjustRightInd w:val="0"/>
        <w:spacing w:after="0" w:line="240" w:lineRule="auto"/>
        <w:jc w:val="both"/>
        <w:rPr>
          <w:rFonts w:asciiTheme="minorHAnsi" w:eastAsiaTheme="minorHAnsi" w:hAnsiTheme="minorHAnsi" w:cs="Arial"/>
          <w:color w:val="000000"/>
          <w:sz w:val="24"/>
          <w:szCs w:val="24"/>
          <w:u w:val="single"/>
        </w:rPr>
      </w:pPr>
    </w:p>
    <w:p w14:paraId="38FD9494" w14:textId="77777777" w:rsidR="00F22CD3" w:rsidRDefault="004254ED" w:rsidP="00803ACB">
      <w:pPr>
        <w:autoSpaceDE w:val="0"/>
        <w:autoSpaceDN w:val="0"/>
        <w:adjustRightInd w:val="0"/>
        <w:spacing w:after="0" w:line="240" w:lineRule="auto"/>
        <w:jc w:val="both"/>
        <w:rPr>
          <w:rFonts w:asciiTheme="minorHAnsi" w:eastAsiaTheme="minorHAnsi" w:hAnsiTheme="minorHAnsi" w:cs="Arial"/>
          <w:b/>
          <w:bCs/>
          <w:color w:val="000000"/>
          <w:sz w:val="24"/>
          <w:szCs w:val="24"/>
        </w:rPr>
      </w:pPr>
      <w:r>
        <w:rPr>
          <w:rFonts w:asciiTheme="minorHAnsi" w:eastAsiaTheme="minorHAnsi" w:hAnsiTheme="minorHAnsi" w:cs="Arial"/>
          <w:b/>
          <w:bCs/>
          <w:color w:val="000000"/>
          <w:sz w:val="24"/>
          <w:szCs w:val="24"/>
        </w:rPr>
        <w:t xml:space="preserve">At </w:t>
      </w:r>
      <w:r w:rsidR="00CF470A">
        <w:rPr>
          <w:rFonts w:asciiTheme="minorHAnsi" w:eastAsiaTheme="minorHAnsi" w:hAnsiTheme="minorHAnsi" w:cs="Arial"/>
          <w:b/>
          <w:bCs/>
          <w:color w:val="000000"/>
          <w:sz w:val="24"/>
          <w:szCs w:val="24"/>
        </w:rPr>
        <w:t>Stakesby Primary</w:t>
      </w:r>
      <w:r>
        <w:rPr>
          <w:rFonts w:asciiTheme="minorHAnsi" w:eastAsiaTheme="minorHAnsi" w:hAnsiTheme="minorHAnsi" w:cs="Arial"/>
          <w:b/>
          <w:bCs/>
          <w:color w:val="000000"/>
          <w:sz w:val="24"/>
          <w:szCs w:val="24"/>
        </w:rPr>
        <w:t xml:space="preserve"> Academy </w:t>
      </w:r>
      <w:r w:rsidR="00F22CD3">
        <w:rPr>
          <w:rFonts w:asciiTheme="minorHAnsi" w:eastAsiaTheme="minorHAnsi" w:hAnsiTheme="minorHAnsi" w:cs="Arial"/>
          <w:b/>
          <w:bCs/>
          <w:color w:val="000000"/>
          <w:sz w:val="24"/>
          <w:szCs w:val="24"/>
        </w:rPr>
        <w:t>we are proud to provide a caring, nurturing and inclusive environment where every member of our community is valued and respected.  Every teacher is a teacher of every child including those with S</w:t>
      </w:r>
      <w:r w:rsidR="00B056F1">
        <w:rPr>
          <w:rFonts w:asciiTheme="minorHAnsi" w:eastAsiaTheme="minorHAnsi" w:hAnsiTheme="minorHAnsi" w:cs="Arial"/>
          <w:b/>
          <w:bCs/>
          <w:color w:val="000000"/>
          <w:sz w:val="24"/>
          <w:szCs w:val="24"/>
        </w:rPr>
        <w:t xml:space="preserve">pecial </w:t>
      </w:r>
      <w:r w:rsidR="00F22CD3">
        <w:rPr>
          <w:rFonts w:asciiTheme="minorHAnsi" w:eastAsiaTheme="minorHAnsi" w:hAnsiTheme="minorHAnsi" w:cs="Arial"/>
          <w:b/>
          <w:bCs/>
          <w:color w:val="000000"/>
          <w:sz w:val="24"/>
          <w:szCs w:val="24"/>
        </w:rPr>
        <w:t>E</w:t>
      </w:r>
      <w:r w:rsidR="00B056F1">
        <w:rPr>
          <w:rFonts w:asciiTheme="minorHAnsi" w:eastAsiaTheme="minorHAnsi" w:hAnsiTheme="minorHAnsi" w:cs="Arial"/>
          <w:b/>
          <w:bCs/>
          <w:color w:val="000000"/>
          <w:sz w:val="24"/>
          <w:szCs w:val="24"/>
        </w:rPr>
        <w:t xml:space="preserve">ducational </w:t>
      </w:r>
      <w:r w:rsidR="00F22CD3">
        <w:rPr>
          <w:rFonts w:asciiTheme="minorHAnsi" w:eastAsiaTheme="minorHAnsi" w:hAnsiTheme="minorHAnsi" w:cs="Arial"/>
          <w:b/>
          <w:bCs/>
          <w:color w:val="000000"/>
          <w:sz w:val="24"/>
          <w:szCs w:val="24"/>
        </w:rPr>
        <w:t>N</w:t>
      </w:r>
      <w:r w:rsidR="00B056F1">
        <w:rPr>
          <w:rFonts w:asciiTheme="minorHAnsi" w:eastAsiaTheme="minorHAnsi" w:hAnsiTheme="minorHAnsi" w:cs="Arial"/>
          <w:b/>
          <w:bCs/>
          <w:color w:val="000000"/>
          <w:sz w:val="24"/>
          <w:szCs w:val="24"/>
        </w:rPr>
        <w:t xml:space="preserve">eeds and </w:t>
      </w:r>
      <w:r w:rsidR="00F22CD3">
        <w:rPr>
          <w:rFonts w:asciiTheme="minorHAnsi" w:eastAsiaTheme="minorHAnsi" w:hAnsiTheme="minorHAnsi" w:cs="Arial"/>
          <w:b/>
          <w:bCs/>
          <w:color w:val="000000"/>
          <w:sz w:val="24"/>
          <w:szCs w:val="24"/>
        </w:rPr>
        <w:t>D</w:t>
      </w:r>
      <w:r w:rsidR="00B056F1">
        <w:rPr>
          <w:rFonts w:asciiTheme="minorHAnsi" w:eastAsiaTheme="minorHAnsi" w:hAnsiTheme="minorHAnsi" w:cs="Arial"/>
          <w:b/>
          <w:bCs/>
          <w:color w:val="000000"/>
          <w:sz w:val="24"/>
          <w:szCs w:val="24"/>
        </w:rPr>
        <w:t>isabilities (SEND)</w:t>
      </w:r>
      <w:r w:rsidR="00F22CD3">
        <w:rPr>
          <w:rFonts w:asciiTheme="minorHAnsi" w:eastAsiaTheme="minorHAnsi" w:hAnsiTheme="minorHAnsi" w:cs="Arial"/>
          <w:b/>
          <w:bCs/>
          <w:color w:val="000000"/>
          <w:sz w:val="24"/>
          <w:szCs w:val="24"/>
        </w:rPr>
        <w:t xml:space="preserve">.  We take pride in developing outstanding teaching and learning by holding the highest expectations of all our pupils and knowing the children well.  </w:t>
      </w:r>
    </w:p>
    <w:p w14:paraId="7339BCFE" w14:textId="77777777" w:rsidR="00F22CD3" w:rsidRDefault="00F22CD3" w:rsidP="00803ACB">
      <w:pPr>
        <w:autoSpaceDE w:val="0"/>
        <w:autoSpaceDN w:val="0"/>
        <w:adjustRightInd w:val="0"/>
        <w:spacing w:after="0" w:line="240" w:lineRule="auto"/>
        <w:jc w:val="both"/>
        <w:rPr>
          <w:rFonts w:asciiTheme="minorHAnsi" w:eastAsiaTheme="minorHAnsi" w:hAnsiTheme="minorHAnsi" w:cs="Arial"/>
          <w:b/>
          <w:bCs/>
          <w:color w:val="000000"/>
          <w:sz w:val="24"/>
          <w:szCs w:val="24"/>
        </w:rPr>
      </w:pPr>
    </w:p>
    <w:p w14:paraId="09144434" w14:textId="77777777" w:rsidR="00372795" w:rsidRDefault="00372795" w:rsidP="00803ACB">
      <w:pPr>
        <w:autoSpaceDE w:val="0"/>
        <w:autoSpaceDN w:val="0"/>
        <w:adjustRightInd w:val="0"/>
        <w:spacing w:after="0" w:line="240" w:lineRule="auto"/>
        <w:jc w:val="both"/>
        <w:rPr>
          <w:rFonts w:asciiTheme="minorHAnsi" w:eastAsiaTheme="minorHAnsi" w:hAnsiTheme="minorHAnsi" w:cs="Arial"/>
          <w:b/>
          <w:bCs/>
          <w:color w:val="000000"/>
          <w:sz w:val="24"/>
          <w:szCs w:val="24"/>
        </w:rPr>
      </w:pPr>
      <w:r w:rsidRPr="00731AA8">
        <w:rPr>
          <w:rFonts w:asciiTheme="minorHAnsi" w:eastAsiaTheme="minorHAnsi" w:hAnsiTheme="minorHAnsi" w:cs="Arial"/>
          <w:b/>
          <w:bCs/>
          <w:color w:val="000000"/>
          <w:sz w:val="24"/>
          <w:szCs w:val="24"/>
        </w:rPr>
        <w:t>Our SEN</w:t>
      </w:r>
      <w:r w:rsidR="008C24CA" w:rsidRPr="00731AA8">
        <w:rPr>
          <w:rFonts w:asciiTheme="minorHAnsi" w:eastAsiaTheme="minorHAnsi" w:hAnsiTheme="minorHAnsi" w:cs="Arial"/>
          <w:b/>
          <w:bCs/>
          <w:color w:val="000000"/>
          <w:sz w:val="24"/>
          <w:szCs w:val="24"/>
        </w:rPr>
        <w:t>D</w:t>
      </w:r>
      <w:r w:rsidRPr="00731AA8">
        <w:rPr>
          <w:rFonts w:asciiTheme="minorHAnsi" w:eastAsiaTheme="minorHAnsi" w:hAnsiTheme="minorHAnsi" w:cs="Arial"/>
          <w:b/>
          <w:bCs/>
          <w:color w:val="000000"/>
          <w:sz w:val="24"/>
          <w:szCs w:val="24"/>
        </w:rPr>
        <w:t xml:space="preserve"> information report outlines details for parents/carers of children who have </w:t>
      </w:r>
      <w:r w:rsidR="00B056F1">
        <w:rPr>
          <w:rFonts w:asciiTheme="minorHAnsi" w:eastAsiaTheme="minorHAnsi" w:hAnsiTheme="minorHAnsi" w:cs="Arial"/>
          <w:b/>
          <w:bCs/>
          <w:color w:val="000000"/>
          <w:sz w:val="24"/>
          <w:szCs w:val="24"/>
        </w:rPr>
        <w:t>SEND</w:t>
      </w:r>
      <w:r w:rsidRPr="00731AA8">
        <w:rPr>
          <w:rFonts w:asciiTheme="minorHAnsi" w:eastAsiaTheme="minorHAnsi" w:hAnsiTheme="minorHAnsi" w:cs="Arial"/>
          <w:b/>
          <w:bCs/>
          <w:color w:val="000000"/>
          <w:sz w:val="24"/>
          <w:szCs w:val="24"/>
        </w:rPr>
        <w:t xml:space="preserve"> and all those who support children with additional needs. This information outlines the support and provision you can expect to receive, if you choose </w:t>
      </w:r>
      <w:r w:rsidR="00CF470A">
        <w:rPr>
          <w:rFonts w:asciiTheme="minorHAnsi" w:eastAsiaTheme="minorHAnsi" w:hAnsiTheme="minorHAnsi" w:cs="Arial"/>
          <w:b/>
          <w:bCs/>
          <w:color w:val="000000"/>
          <w:sz w:val="24"/>
          <w:szCs w:val="24"/>
        </w:rPr>
        <w:t>Stakesby Primary</w:t>
      </w:r>
      <w:r w:rsidR="002255E3" w:rsidRPr="00731AA8">
        <w:rPr>
          <w:rFonts w:asciiTheme="minorHAnsi" w:eastAsiaTheme="minorHAnsi" w:hAnsiTheme="minorHAnsi" w:cs="Arial"/>
          <w:b/>
          <w:bCs/>
          <w:color w:val="000000"/>
          <w:sz w:val="24"/>
          <w:szCs w:val="24"/>
        </w:rPr>
        <w:t xml:space="preserve"> </w:t>
      </w:r>
      <w:r w:rsidR="00B4033E">
        <w:rPr>
          <w:rFonts w:asciiTheme="minorHAnsi" w:eastAsiaTheme="minorHAnsi" w:hAnsiTheme="minorHAnsi" w:cs="Arial"/>
          <w:b/>
          <w:bCs/>
          <w:color w:val="000000"/>
          <w:sz w:val="24"/>
          <w:szCs w:val="24"/>
        </w:rPr>
        <w:t>Academy</w:t>
      </w:r>
      <w:r w:rsidRPr="00731AA8">
        <w:rPr>
          <w:rFonts w:asciiTheme="minorHAnsi" w:eastAsiaTheme="minorHAnsi" w:hAnsiTheme="minorHAnsi" w:cs="Arial"/>
          <w:b/>
          <w:bCs/>
          <w:color w:val="000000"/>
          <w:sz w:val="24"/>
          <w:szCs w:val="24"/>
        </w:rPr>
        <w:t xml:space="preserve"> for your child.</w:t>
      </w:r>
    </w:p>
    <w:p w14:paraId="69892FF7" w14:textId="77777777" w:rsidR="006F52A1" w:rsidRDefault="006F52A1" w:rsidP="00803ACB">
      <w:pPr>
        <w:autoSpaceDE w:val="0"/>
        <w:autoSpaceDN w:val="0"/>
        <w:adjustRightInd w:val="0"/>
        <w:spacing w:after="0" w:line="240" w:lineRule="auto"/>
        <w:jc w:val="both"/>
        <w:rPr>
          <w:rFonts w:asciiTheme="minorHAnsi" w:eastAsiaTheme="minorHAnsi" w:hAnsiTheme="minorHAnsi" w:cs="Arial"/>
          <w:b/>
          <w:bCs/>
          <w:color w:val="000000"/>
          <w:sz w:val="24"/>
          <w:szCs w:val="24"/>
        </w:rPr>
      </w:pPr>
    </w:p>
    <w:p w14:paraId="4F0215F5" w14:textId="77777777" w:rsidR="006F52A1" w:rsidRPr="00B056F1" w:rsidRDefault="002D3F70" w:rsidP="00803ACB">
      <w:pPr>
        <w:autoSpaceDE w:val="0"/>
        <w:autoSpaceDN w:val="0"/>
        <w:adjustRightInd w:val="0"/>
        <w:spacing w:after="0" w:line="240" w:lineRule="auto"/>
        <w:jc w:val="both"/>
        <w:rPr>
          <w:rFonts w:asciiTheme="minorHAnsi" w:eastAsiaTheme="minorHAnsi" w:hAnsiTheme="minorHAnsi" w:cs="Arial"/>
          <w:b/>
          <w:bCs/>
          <w:color w:val="1C15AB"/>
          <w:sz w:val="24"/>
          <w:szCs w:val="24"/>
        </w:rPr>
      </w:pPr>
      <w:r w:rsidRPr="00B056F1">
        <w:rPr>
          <w:rFonts w:asciiTheme="minorHAnsi" w:eastAsiaTheme="minorHAnsi" w:hAnsiTheme="minorHAnsi" w:cs="Arial"/>
          <w:b/>
          <w:bCs/>
          <w:color w:val="1C15AB"/>
          <w:sz w:val="24"/>
          <w:szCs w:val="24"/>
        </w:rPr>
        <w:t>For further information,</w:t>
      </w:r>
      <w:r w:rsidR="006F52A1" w:rsidRPr="00B056F1">
        <w:rPr>
          <w:rFonts w:asciiTheme="minorHAnsi" w:eastAsiaTheme="minorHAnsi" w:hAnsiTheme="minorHAnsi" w:cs="Arial"/>
          <w:b/>
          <w:bCs/>
          <w:color w:val="1C15AB"/>
          <w:sz w:val="24"/>
          <w:szCs w:val="24"/>
        </w:rPr>
        <w:t xml:space="preserve"> see: SEND</w:t>
      </w:r>
      <w:r w:rsidR="00F31F46" w:rsidRPr="00B056F1">
        <w:rPr>
          <w:rFonts w:asciiTheme="minorHAnsi" w:eastAsiaTheme="minorHAnsi" w:hAnsiTheme="minorHAnsi" w:cs="Arial"/>
          <w:b/>
          <w:bCs/>
          <w:color w:val="1C15AB"/>
          <w:sz w:val="24"/>
          <w:szCs w:val="24"/>
        </w:rPr>
        <w:t xml:space="preserve"> Policy</w:t>
      </w:r>
    </w:p>
    <w:p w14:paraId="1E11422E" w14:textId="77777777" w:rsidR="00372795" w:rsidRPr="00B056F1" w:rsidRDefault="00372795" w:rsidP="00803ACB">
      <w:pPr>
        <w:autoSpaceDE w:val="0"/>
        <w:autoSpaceDN w:val="0"/>
        <w:adjustRightInd w:val="0"/>
        <w:spacing w:after="0" w:line="240" w:lineRule="auto"/>
        <w:jc w:val="both"/>
        <w:rPr>
          <w:rFonts w:asciiTheme="minorHAnsi" w:eastAsiaTheme="minorHAnsi" w:hAnsiTheme="minorHAnsi" w:cs="Arial"/>
          <w:color w:val="1C15AB"/>
          <w:sz w:val="24"/>
          <w:szCs w:val="24"/>
        </w:rPr>
      </w:pPr>
    </w:p>
    <w:p w14:paraId="1724A0F3" w14:textId="77777777" w:rsidR="00372795" w:rsidRDefault="00372795" w:rsidP="00803ACB">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r w:rsidRPr="00731AA8">
        <w:rPr>
          <w:rFonts w:asciiTheme="minorHAnsi" w:eastAsiaTheme="minorHAnsi" w:hAnsiTheme="minorHAnsi" w:cs="Arial"/>
          <w:b/>
          <w:bCs/>
          <w:color w:val="000000"/>
          <w:sz w:val="28"/>
          <w:szCs w:val="28"/>
          <w:u w:val="single"/>
        </w:rPr>
        <w:t>What does the term Special Educational Needs mean?</w:t>
      </w:r>
    </w:p>
    <w:p w14:paraId="733F53A1" w14:textId="77777777" w:rsidR="00C272AA" w:rsidRDefault="00C272AA" w:rsidP="00803ACB">
      <w:pPr>
        <w:autoSpaceDE w:val="0"/>
        <w:autoSpaceDN w:val="0"/>
        <w:adjustRightInd w:val="0"/>
        <w:spacing w:after="0" w:line="240" w:lineRule="auto"/>
        <w:jc w:val="both"/>
        <w:rPr>
          <w:rFonts w:asciiTheme="minorHAnsi" w:eastAsiaTheme="minorHAnsi" w:hAnsiTheme="minorHAnsi" w:cs="Arial"/>
          <w:color w:val="000000"/>
          <w:sz w:val="24"/>
          <w:szCs w:val="24"/>
        </w:rPr>
      </w:pPr>
    </w:p>
    <w:p w14:paraId="5F784105" w14:textId="77777777" w:rsidR="00C4324D" w:rsidRPr="002E7D69" w:rsidRDefault="00C4324D" w:rsidP="00803ACB">
      <w:pPr>
        <w:autoSpaceDE w:val="0"/>
        <w:autoSpaceDN w:val="0"/>
        <w:adjustRightInd w:val="0"/>
        <w:spacing w:after="0" w:line="240" w:lineRule="auto"/>
        <w:jc w:val="both"/>
        <w:rPr>
          <w:rFonts w:asciiTheme="minorHAnsi" w:eastAsiaTheme="minorHAnsi" w:hAnsiTheme="minorHAnsi" w:cs="Arial"/>
          <w:sz w:val="24"/>
          <w:szCs w:val="24"/>
        </w:rPr>
      </w:pPr>
      <w:r w:rsidRPr="002E7D69">
        <w:rPr>
          <w:rFonts w:asciiTheme="minorHAnsi" w:eastAsiaTheme="minorHAnsi" w:hAnsiTheme="minorHAnsi" w:cs="Arial"/>
          <w:sz w:val="24"/>
          <w:szCs w:val="24"/>
        </w:rPr>
        <w:t>The SEND Code of Practice 2015 defines Special Educational Needs as follows:</w:t>
      </w:r>
    </w:p>
    <w:p w14:paraId="23634EA2" w14:textId="77777777" w:rsidR="00C272AA" w:rsidRPr="00D53C01" w:rsidRDefault="00C4324D" w:rsidP="00803ACB">
      <w:pPr>
        <w:autoSpaceDE w:val="0"/>
        <w:autoSpaceDN w:val="0"/>
        <w:adjustRightInd w:val="0"/>
        <w:spacing w:after="0" w:line="240" w:lineRule="auto"/>
        <w:jc w:val="both"/>
        <w:rPr>
          <w:rFonts w:asciiTheme="minorHAnsi" w:eastAsiaTheme="minorHAnsi" w:hAnsiTheme="minorHAnsi" w:cs="Arial"/>
          <w:i/>
          <w:sz w:val="24"/>
          <w:szCs w:val="24"/>
        </w:rPr>
      </w:pPr>
      <w:r w:rsidRPr="002E7D69">
        <w:rPr>
          <w:rFonts w:asciiTheme="minorHAnsi" w:eastAsiaTheme="minorHAnsi" w:hAnsiTheme="minorHAnsi" w:cs="Arial"/>
          <w:sz w:val="24"/>
          <w:szCs w:val="24"/>
        </w:rPr>
        <w:t>“</w:t>
      </w:r>
      <w:r w:rsidRPr="00D53C01">
        <w:rPr>
          <w:rFonts w:asciiTheme="minorHAnsi" w:eastAsiaTheme="minorHAnsi" w:hAnsiTheme="minorHAnsi" w:cs="Arial"/>
          <w:i/>
          <w:sz w:val="24"/>
          <w:szCs w:val="24"/>
        </w:rPr>
        <w:t>A child or young person has SEN if they have a learning difficulty or disability which calls for special educational provision t</w:t>
      </w:r>
      <w:r w:rsidR="00C272AA" w:rsidRPr="00D53C01">
        <w:rPr>
          <w:rFonts w:asciiTheme="minorHAnsi" w:eastAsiaTheme="minorHAnsi" w:hAnsiTheme="minorHAnsi" w:cs="Arial"/>
          <w:i/>
          <w:sz w:val="24"/>
          <w:szCs w:val="24"/>
        </w:rPr>
        <w:t>o be made for him or her.</w:t>
      </w:r>
    </w:p>
    <w:p w14:paraId="33CC7352" w14:textId="77777777" w:rsidR="00C272AA" w:rsidRPr="00D53C01" w:rsidRDefault="00C272AA" w:rsidP="00803ACB">
      <w:pPr>
        <w:autoSpaceDE w:val="0"/>
        <w:autoSpaceDN w:val="0"/>
        <w:adjustRightInd w:val="0"/>
        <w:spacing w:after="0" w:line="240" w:lineRule="auto"/>
        <w:jc w:val="both"/>
        <w:rPr>
          <w:rFonts w:asciiTheme="minorHAnsi" w:eastAsiaTheme="minorHAnsi" w:hAnsiTheme="minorHAnsi" w:cs="Arial"/>
          <w:i/>
          <w:sz w:val="24"/>
          <w:szCs w:val="24"/>
        </w:rPr>
      </w:pPr>
    </w:p>
    <w:p w14:paraId="4570DBCB" w14:textId="77777777" w:rsidR="00C272AA" w:rsidRPr="00D53C01" w:rsidRDefault="00C272AA" w:rsidP="00803ACB">
      <w:pPr>
        <w:autoSpaceDE w:val="0"/>
        <w:autoSpaceDN w:val="0"/>
        <w:adjustRightInd w:val="0"/>
        <w:spacing w:after="0" w:line="240" w:lineRule="auto"/>
        <w:jc w:val="both"/>
        <w:rPr>
          <w:rFonts w:asciiTheme="minorHAnsi" w:eastAsiaTheme="minorHAnsi" w:hAnsiTheme="minorHAnsi" w:cs="Arial"/>
          <w:i/>
          <w:sz w:val="24"/>
          <w:szCs w:val="24"/>
        </w:rPr>
      </w:pPr>
      <w:r w:rsidRPr="00D53C01">
        <w:rPr>
          <w:rFonts w:asciiTheme="minorHAnsi" w:eastAsiaTheme="minorHAnsi" w:hAnsiTheme="minorHAnsi" w:cs="Arial"/>
          <w:i/>
          <w:sz w:val="24"/>
          <w:szCs w:val="24"/>
        </w:rPr>
        <w:t xml:space="preserve">A child of compulsory school age or a young person has a learning difficulty or disability if he or she: </w:t>
      </w:r>
    </w:p>
    <w:p w14:paraId="15ACCDC5" w14:textId="77777777" w:rsidR="00C272AA" w:rsidRPr="00D53C01" w:rsidRDefault="00C272AA" w:rsidP="00C272AA">
      <w:pPr>
        <w:pStyle w:val="ListParagraph"/>
        <w:numPr>
          <w:ilvl w:val="0"/>
          <w:numId w:val="1"/>
        </w:numPr>
        <w:autoSpaceDE w:val="0"/>
        <w:autoSpaceDN w:val="0"/>
        <w:adjustRightInd w:val="0"/>
        <w:spacing w:after="0" w:line="240" w:lineRule="auto"/>
        <w:jc w:val="both"/>
        <w:rPr>
          <w:rFonts w:asciiTheme="minorHAnsi" w:eastAsiaTheme="minorHAnsi" w:hAnsiTheme="minorHAnsi" w:cs="Arial"/>
          <w:i/>
          <w:sz w:val="24"/>
          <w:szCs w:val="24"/>
        </w:rPr>
      </w:pPr>
      <w:r w:rsidRPr="00D53C01">
        <w:rPr>
          <w:rFonts w:asciiTheme="minorHAnsi" w:eastAsiaTheme="minorHAnsi" w:hAnsiTheme="minorHAnsi" w:cs="Arial"/>
          <w:i/>
          <w:sz w:val="24"/>
          <w:szCs w:val="24"/>
        </w:rPr>
        <w:t xml:space="preserve">has a significantly greater difficulty in learning than </w:t>
      </w:r>
      <w:proofErr w:type="gramStart"/>
      <w:r w:rsidRPr="00D53C01">
        <w:rPr>
          <w:rFonts w:asciiTheme="minorHAnsi" w:eastAsiaTheme="minorHAnsi" w:hAnsiTheme="minorHAnsi" w:cs="Arial"/>
          <w:i/>
          <w:sz w:val="24"/>
          <w:szCs w:val="24"/>
        </w:rPr>
        <w:t>the majority of</w:t>
      </w:r>
      <w:proofErr w:type="gramEnd"/>
      <w:r w:rsidRPr="00D53C01">
        <w:rPr>
          <w:rFonts w:asciiTheme="minorHAnsi" w:eastAsiaTheme="minorHAnsi" w:hAnsiTheme="minorHAnsi" w:cs="Arial"/>
          <w:i/>
          <w:sz w:val="24"/>
          <w:szCs w:val="24"/>
        </w:rPr>
        <w:t xml:space="preserve"> others of the same age, or</w:t>
      </w:r>
    </w:p>
    <w:p w14:paraId="215EBBEF" w14:textId="77777777" w:rsidR="00C272AA" w:rsidRDefault="00C272AA" w:rsidP="00C272AA">
      <w:pPr>
        <w:pStyle w:val="ListParagraph"/>
        <w:numPr>
          <w:ilvl w:val="0"/>
          <w:numId w:val="1"/>
        </w:numPr>
        <w:autoSpaceDE w:val="0"/>
        <w:autoSpaceDN w:val="0"/>
        <w:adjustRightInd w:val="0"/>
        <w:spacing w:after="0" w:line="240" w:lineRule="auto"/>
        <w:jc w:val="both"/>
        <w:rPr>
          <w:rFonts w:asciiTheme="minorHAnsi" w:eastAsiaTheme="minorHAnsi" w:hAnsiTheme="minorHAnsi" w:cs="Arial"/>
          <w:i/>
          <w:sz w:val="24"/>
          <w:szCs w:val="24"/>
        </w:rPr>
      </w:pPr>
      <w:r w:rsidRPr="00D53C01">
        <w:rPr>
          <w:rFonts w:asciiTheme="minorHAnsi" w:eastAsiaTheme="minorHAnsi" w:hAnsiTheme="minorHAnsi" w:cs="Arial"/>
          <w:i/>
          <w:sz w:val="24"/>
          <w:szCs w:val="24"/>
        </w:rPr>
        <w:t>has a disability which prevents or hinders him or her from making use of facilities of a kind generally provided for others of the same age in mainstream schools or mainstream post-16 institutions”</w:t>
      </w:r>
    </w:p>
    <w:p w14:paraId="4A5C9099"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i/>
          <w:sz w:val="24"/>
          <w:szCs w:val="24"/>
        </w:rPr>
      </w:pPr>
    </w:p>
    <w:p w14:paraId="5C241014" w14:textId="77777777" w:rsidR="000822D8" w:rsidRDefault="000822D8">
      <w:pPr>
        <w:spacing w:after="0" w:line="240" w:lineRule="auto"/>
        <w:rPr>
          <w:rFonts w:asciiTheme="minorHAnsi" w:eastAsiaTheme="minorHAnsi" w:hAnsiTheme="minorHAnsi" w:cs="Arial"/>
          <w:sz w:val="24"/>
          <w:szCs w:val="24"/>
        </w:rPr>
      </w:pPr>
      <w:r>
        <w:rPr>
          <w:rFonts w:asciiTheme="minorHAnsi" w:eastAsiaTheme="minorHAnsi" w:hAnsiTheme="minorHAnsi" w:cs="Arial"/>
          <w:sz w:val="24"/>
          <w:szCs w:val="24"/>
        </w:rPr>
        <w:br w:type="page"/>
      </w:r>
    </w:p>
    <w:p w14:paraId="6E89A894" w14:textId="77777777" w:rsidR="001C01AD" w:rsidRPr="000822D8" w:rsidRDefault="001C01AD" w:rsidP="001C01AD">
      <w:pPr>
        <w:autoSpaceDE w:val="0"/>
        <w:autoSpaceDN w:val="0"/>
        <w:adjustRightInd w:val="0"/>
        <w:spacing w:after="0" w:line="240" w:lineRule="auto"/>
        <w:jc w:val="both"/>
        <w:rPr>
          <w:rFonts w:asciiTheme="minorHAnsi" w:eastAsiaTheme="minorHAnsi" w:hAnsiTheme="minorHAnsi" w:cs="Arial"/>
          <w:sz w:val="28"/>
          <w:szCs w:val="28"/>
        </w:rPr>
      </w:pPr>
      <w:r w:rsidRPr="000822D8">
        <w:rPr>
          <w:rFonts w:asciiTheme="minorHAnsi" w:eastAsiaTheme="minorHAnsi" w:hAnsiTheme="minorHAnsi" w:cs="Arial"/>
          <w:b/>
          <w:sz w:val="28"/>
          <w:szCs w:val="28"/>
          <w:u w:val="single"/>
        </w:rPr>
        <w:lastRenderedPageBreak/>
        <w:t>Contents</w:t>
      </w:r>
      <w:r w:rsidRPr="000822D8">
        <w:rPr>
          <w:rFonts w:asciiTheme="minorHAnsi" w:eastAsiaTheme="minorHAnsi" w:hAnsiTheme="minorHAnsi" w:cs="Arial"/>
          <w:sz w:val="28"/>
          <w:szCs w:val="28"/>
        </w:rPr>
        <w:t>:</w:t>
      </w:r>
    </w:p>
    <w:p w14:paraId="32152363" w14:textId="77777777" w:rsidR="000822D8" w:rsidRDefault="000822D8" w:rsidP="001C01AD">
      <w:pPr>
        <w:autoSpaceDE w:val="0"/>
        <w:autoSpaceDN w:val="0"/>
        <w:adjustRightInd w:val="0"/>
        <w:spacing w:after="0" w:line="240" w:lineRule="auto"/>
        <w:jc w:val="both"/>
        <w:rPr>
          <w:rFonts w:asciiTheme="minorHAnsi" w:eastAsiaTheme="minorHAnsi" w:hAnsiTheme="minorHAnsi" w:cs="Arial"/>
          <w:sz w:val="24"/>
          <w:szCs w:val="24"/>
        </w:rPr>
      </w:pPr>
    </w:p>
    <w:p w14:paraId="6FFB5CE9"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8F5E39">
        <w:rPr>
          <w:rFonts w:asciiTheme="minorHAnsi" w:eastAsiaTheme="minorHAnsi" w:hAnsiTheme="minorHAnsi" w:cs="Arial"/>
          <w:color w:val="1C15AB"/>
          <w:sz w:val="24"/>
          <w:szCs w:val="24"/>
        </w:rPr>
        <w:t>Section 1</w:t>
      </w:r>
      <w:r>
        <w:rPr>
          <w:rFonts w:asciiTheme="minorHAnsi" w:eastAsiaTheme="minorHAnsi" w:hAnsiTheme="minorHAnsi" w:cs="Arial"/>
          <w:sz w:val="24"/>
          <w:szCs w:val="24"/>
        </w:rPr>
        <w:t>: Aims and objectives</w:t>
      </w:r>
    </w:p>
    <w:p w14:paraId="19284F95"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8F5E39">
        <w:rPr>
          <w:rFonts w:asciiTheme="minorHAnsi" w:eastAsiaTheme="minorHAnsi" w:hAnsiTheme="minorHAnsi" w:cs="Arial"/>
          <w:color w:val="1C15AB"/>
          <w:sz w:val="24"/>
          <w:szCs w:val="24"/>
        </w:rPr>
        <w:t>Section 2</w:t>
      </w:r>
      <w:r>
        <w:rPr>
          <w:rFonts w:asciiTheme="minorHAnsi" w:eastAsiaTheme="minorHAnsi" w:hAnsiTheme="minorHAnsi" w:cs="Arial"/>
          <w:sz w:val="24"/>
          <w:szCs w:val="24"/>
        </w:rPr>
        <w:t>: Responsibility for the coordination of SEND provision</w:t>
      </w:r>
    </w:p>
    <w:p w14:paraId="3A81C133"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8F5E39">
        <w:rPr>
          <w:rFonts w:asciiTheme="minorHAnsi" w:eastAsiaTheme="minorHAnsi" w:hAnsiTheme="minorHAnsi" w:cs="Arial"/>
          <w:color w:val="1C15AB"/>
          <w:sz w:val="24"/>
          <w:szCs w:val="24"/>
        </w:rPr>
        <w:t>Section 3</w:t>
      </w:r>
      <w:r>
        <w:rPr>
          <w:rFonts w:asciiTheme="minorHAnsi" w:eastAsiaTheme="minorHAnsi" w:hAnsiTheme="minorHAnsi" w:cs="Arial"/>
          <w:sz w:val="24"/>
          <w:szCs w:val="24"/>
        </w:rPr>
        <w:t>: Arrangements for coordinating SEND provision</w:t>
      </w:r>
    </w:p>
    <w:p w14:paraId="1EDD929A"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8F5E39">
        <w:rPr>
          <w:rFonts w:asciiTheme="minorHAnsi" w:eastAsiaTheme="minorHAnsi" w:hAnsiTheme="minorHAnsi" w:cs="Arial"/>
          <w:color w:val="1C15AB"/>
          <w:sz w:val="24"/>
          <w:szCs w:val="24"/>
        </w:rPr>
        <w:t>Section 4</w:t>
      </w:r>
      <w:r>
        <w:rPr>
          <w:rFonts w:asciiTheme="minorHAnsi" w:eastAsiaTheme="minorHAnsi" w:hAnsiTheme="minorHAnsi" w:cs="Arial"/>
          <w:sz w:val="24"/>
          <w:szCs w:val="24"/>
        </w:rPr>
        <w:t xml:space="preserve">: Admission arrangements </w:t>
      </w:r>
    </w:p>
    <w:p w14:paraId="354DE5F4"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8F5E39">
        <w:rPr>
          <w:rFonts w:asciiTheme="minorHAnsi" w:eastAsiaTheme="minorHAnsi" w:hAnsiTheme="minorHAnsi" w:cs="Arial"/>
          <w:color w:val="1C15AB"/>
          <w:sz w:val="24"/>
          <w:szCs w:val="24"/>
        </w:rPr>
        <w:t>Section 5</w:t>
      </w:r>
      <w:r>
        <w:rPr>
          <w:rFonts w:asciiTheme="minorHAnsi" w:eastAsiaTheme="minorHAnsi" w:hAnsiTheme="minorHAnsi" w:cs="Arial"/>
          <w:sz w:val="24"/>
          <w:szCs w:val="24"/>
        </w:rPr>
        <w:t>: Specialist SEND provision</w:t>
      </w:r>
    </w:p>
    <w:p w14:paraId="087B8A7A"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8F5E39">
        <w:rPr>
          <w:rFonts w:asciiTheme="minorHAnsi" w:eastAsiaTheme="minorHAnsi" w:hAnsiTheme="minorHAnsi" w:cs="Arial"/>
          <w:color w:val="1C15AB"/>
          <w:sz w:val="24"/>
          <w:szCs w:val="24"/>
        </w:rPr>
        <w:t>Section 6</w:t>
      </w:r>
      <w:r>
        <w:rPr>
          <w:rFonts w:asciiTheme="minorHAnsi" w:eastAsiaTheme="minorHAnsi" w:hAnsiTheme="minorHAnsi" w:cs="Arial"/>
          <w:sz w:val="24"/>
          <w:szCs w:val="24"/>
        </w:rPr>
        <w:t>: Facilities for pupils with SEND</w:t>
      </w:r>
    </w:p>
    <w:p w14:paraId="067C0CB7"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8F5E39">
        <w:rPr>
          <w:rFonts w:asciiTheme="minorHAnsi" w:eastAsiaTheme="minorHAnsi" w:hAnsiTheme="minorHAnsi" w:cs="Arial"/>
          <w:color w:val="1C15AB"/>
          <w:sz w:val="24"/>
          <w:szCs w:val="24"/>
        </w:rPr>
        <w:t>Section 7</w:t>
      </w:r>
      <w:r>
        <w:rPr>
          <w:rFonts w:asciiTheme="minorHAnsi" w:eastAsiaTheme="minorHAnsi" w:hAnsiTheme="minorHAnsi" w:cs="Arial"/>
          <w:sz w:val="24"/>
          <w:szCs w:val="24"/>
        </w:rPr>
        <w:t>: Allocation of resources for pupils with SEND</w:t>
      </w:r>
    </w:p>
    <w:p w14:paraId="60008A44"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8F5E39">
        <w:rPr>
          <w:rFonts w:asciiTheme="minorHAnsi" w:eastAsiaTheme="minorHAnsi" w:hAnsiTheme="minorHAnsi" w:cs="Arial"/>
          <w:color w:val="1C15AB"/>
          <w:sz w:val="24"/>
          <w:szCs w:val="24"/>
        </w:rPr>
        <w:t>Section 8</w:t>
      </w:r>
      <w:r>
        <w:rPr>
          <w:rFonts w:asciiTheme="minorHAnsi" w:eastAsiaTheme="minorHAnsi" w:hAnsiTheme="minorHAnsi" w:cs="Arial"/>
          <w:sz w:val="24"/>
          <w:szCs w:val="24"/>
        </w:rPr>
        <w:t>: Identification of pupils’ needs</w:t>
      </w:r>
    </w:p>
    <w:p w14:paraId="0FC53EFA"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8F5E39">
        <w:rPr>
          <w:rFonts w:asciiTheme="minorHAnsi" w:eastAsiaTheme="minorHAnsi" w:hAnsiTheme="minorHAnsi" w:cs="Arial"/>
          <w:color w:val="1C15AB"/>
          <w:sz w:val="24"/>
          <w:szCs w:val="24"/>
        </w:rPr>
        <w:t>Section 9</w:t>
      </w:r>
      <w:r>
        <w:rPr>
          <w:rFonts w:asciiTheme="minorHAnsi" w:eastAsiaTheme="minorHAnsi" w:hAnsiTheme="minorHAnsi" w:cs="Arial"/>
          <w:sz w:val="24"/>
          <w:szCs w:val="24"/>
        </w:rPr>
        <w:t>: SEND Support/managing pupils’ needs on the SEND register</w:t>
      </w:r>
    </w:p>
    <w:p w14:paraId="1D0DC25B"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8F5E39">
        <w:rPr>
          <w:rFonts w:asciiTheme="minorHAnsi" w:eastAsiaTheme="minorHAnsi" w:hAnsiTheme="minorHAnsi" w:cs="Arial"/>
          <w:color w:val="1C15AB"/>
          <w:sz w:val="24"/>
          <w:szCs w:val="24"/>
        </w:rPr>
        <w:t>Section 10</w:t>
      </w:r>
      <w:r>
        <w:rPr>
          <w:rFonts w:asciiTheme="minorHAnsi" w:eastAsiaTheme="minorHAnsi" w:hAnsiTheme="minorHAnsi" w:cs="Arial"/>
          <w:sz w:val="24"/>
          <w:szCs w:val="24"/>
        </w:rPr>
        <w:t>: Referral for an Education, Health Care Plan</w:t>
      </w:r>
    </w:p>
    <w:p w14:paraId="33E5E61D"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8F5E39">
        <w:rPr>
          <w:rFonts w:asciiTheme="minorHAnsi" w:eastAsiaTheme="minorHAnsi" w:hAnsiTheme="minorHAnsi" w:cs="Arial"/>
          <w:color w:val="1C15AB"/>
          <w:sz w:val="24"/>
          <w:szCs w:val="24"/>
        </w:rPr>
        <w:t>Section 11</w:t>
      </w:r>
      <w:r>
        <w:rPr>
          <w:rFonts w:asciiTheme="minorHAnsi" w:eastAsiaTheme="minorHAnsi" w:hAnsiTheme="minorHAnsi" w:cs="Arial"/>
          <w:sz w:val="24"/>
          <w:szCs w:val="24"/>
        </w:rPr>
        <w:t>: Access to the curriculum, information and associated services</w:t>
      </w:r>
    </w:p>
    <w:p w14:paraId="15B9C433"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8F5E39">
        <w:rPr>
          <w:rFonts w:asciiTheme="minorHAnsi" w:eastAsiaTheme="minorHAnsi" w:hAnsiTheme="minorHAnsi" w:cs="Arial"/>
          <w:color w:val="1C15AB"/>
          <w:sz w:val="24"/>
          <w:szCs w:val="24"/>
        </w:rPr>
        <w:t>Section 12</w:t>
      </w:r>
      <w:r>
        <w:rPr>
          <w:rFonts w:asciiTheme="minorHAnsi" w:eastAsiaTheme="minorHAnsi" w:hAnsiTheme="minorHAnsi" w:cs="Arial"/>
          <w:sz w:val="24"/>
          <w:szCs w:val="24"/>
        </w:rPr>
        <w:t>: Evaluating the success of the provision</w:t>
      </w:r>
    </w:p>
    <w:p w14:paraId="12A88DF4"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8F5E39">
        <w:rPr>
          <w:rFonts w:asciiTheme="minorHAnsi" w:eastAsiaTheme="minorHAnsi" w:hAnsiTheme="minorHAnsi" w:cs="Arial"/>
          <w:color w:val="1C15AB"/>
          <w:sz w:val="24"/>
          <w:szCs w:val="24"/>
        </w:rPr>
        <w:t>Section 13</w:t>
      </w:r>
      <w:r>
        <w:rPr>
          <w:rFonts w:asciiTheme="minorHAnsi" w:eastAsiaTheme="minorHAnsi" w:hAnsiTheme="minorHAnsi" w:cs="Arial"/>
          <w:sz w:val="24"/>
          <w:szCs w:val="24"/>
        </w:rPr>
        <w:t>: Complaints procedure</w:t>
      </w:r>
    </w:p>
    <w:p w14:paraId="675A90AC"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8F5E39">
        <w:rPr>
          <w:rFonts w:asciiTheme="minorHAnsi" w:eastAsiaTheme="minorHAnsi" w:hAnsiTheme="minorHAnsi" w:cs="Arial"/>
          <w:color w:val="1C15AB"/>
          <w:sz w:val="24"/>
          <w:szCs w:val="24"/>
        </w:rPr>
        <w:t>Section 14</w:t>
      </w:r>
      <w:r>
        <w:rPr>
          <w:rFonts w:asciiTheme="minorHAnsi" w:eastAsiaTheme="minorHAnsi" w:hAnsiTheme="minorHAnsi" w:cs="Arial"/>
          <w:sz w:val="24"/>
          <w:szCs w:val="24"/>
        </w:rPr>
        <w:t>: In service training (CPD)</w:t>
      </w:r>
    </w:p>
    <w:p w14:paraId="186CF7D2"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8F5E39">
        <w:rPr>
          <w:rFonts w:asciiTheme="minorHAnsi" w:eastAsiaTheme="minorHAnsi" w:hAnsiTheme="minorHAnsi" w:cs="Arial"/>
          <w:color w:val="1C15AB"/>
          <w:sz w:val="24"/>
          <w:szCs w:val="24"/>
        </w:rPr>
        <w:t>Section 15</w:t>
      </w:r>
      <w:r>
        <w:rPr>
          <w:rFonts w:asciiTheme="minorHAnsi" w:eastAsiaTheme="minorHAnsi" w:hAnsiTheme="minorHAnsi" w:cs="Arial"/>
          <w:sz w:val="24"/>
          <w:szCs w:val="24"/>
        </w:rPr>
        <w:t>: Working in partnership with parents</w:t>
      </w:r>
    </w:p>
    <w:p w14:paraId="276BE4E5"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8F5E39">
        <w:rPr>
          <w:rFonts w:asciiTheme="minorHAnsi" w:eastAsiaTheme="minorHAnsi" w:hAnsiTheme="minorHAnsi" w:cs="Arial"/>
          <w:color w:val="1C15AB"/>
          <w:sz w:val="24"/>
          <w:szCs w:val="24"/>
        </w:rPr>
        <w:t>Section 16</w:t>
      </w:r>
      <w:r>
        <w:rPr>
          <w:rFonts w:asciiTheme="minorHAnsi" w:eastAsiaTheme="minorHAnsi" w:hAnsiTheme="minorHAnsi" w:cs="Arial"/>
          <w:sz w:val="24"/>
          <w:szCs w:val="24"/>
        </w:rPr>
        <w:t>: Links with other schools and transition</w:t>
      </w:r>
    </w:p>
    <w:p w14:paraId="7138E21B" w14:textId="77777777" w:rsid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8F5E39">
        <w:rPr>
          <w:rFonts w:asciiTheme="minorHAnsi" w:eastAsiaTheme="minorHAnsi" w:hAnsiTheme="minorHAnsi" w:cs="Arial"/>
          <w:color w:val="1C15AB"/>
          <w:sz w:val="24"/>
          <w:szCs w:val="24"/>
        </w:rPr>
        <w:t>Section 17</w:t>
      </w:r>
      <w:r>
        <w:rPr>
          <w:rFonts w:asciiTheme="minorHAnsi" w:eastAsiaTheme="minorHAnsi" w:hAnsiTheme="minorHAnsi" w:cs="Arial"/>
          <w:sz w:val="24"/>
          <w:szCs w:val="24"/>
        </w:rPr>
        <w:t>: Links with other agencies and voluntary organisations</w:t>
      </w:r>
    </w:p>
    <w:p w14:paraId="2E471980" w14:textId="77777777" w:rsidR="001C01AD" w:rsidRPr="001C01AD" w:rsidRDefault="001C01AD" w:rsidP="001C01AD">
      <w:pPr>
        <w:autoSpaceDE w:val="0"/>
        <w:autoSpaceDN w:val="0"/>
        <w:adjustRightInd w:val="0"/>
        <w:spacing w:after="0" w:line="240" w:lineRule="auto"/>
        <w:jc w:val="both"/>
        <w:rPr>
          <w:rFonts w:asciiTheme="minorHAnsi" w:eastAsiaTheme="minorHAnsi" w:hAnsiTheme="minorHAnsi" w:cs="Arial"/>
          <w:sz w:val="24"/>
          <w:szCs w:val="24"/>
        </w:rPr>
      </w:pPr>
      <w:r w:rsidRPr="008F5E39">
        <w:rPr>
          <w:rFonts w:asciiTheme="minorHAnsi" w:eastAsiaTheme="minorHAnsi" w:hAnsiTheme="minorHAnsi" w:cs="Arial"/>
          <w:color w:val="1C15AB"/>
          <w:sz w:val="24"/>
          <w:szCs w:val="24"/>
        </w:rPr>
        <w:t>Section 18</w:t>
      </w:r>
      <w:r>
        <w:rPr>
          <w:rFonts w:asciiTheme="minorHAnsi" w:eastAsiaTheme="minorHAnsi" w:hAnsiTheme="minorHAnsi" w:cs="Arial"/>
          <w:sz w:val="24"/>
          <w:szCs w:val="24"/>
        </w:rPr>
        <w:t>: Supporting children with medical conditions</w:t>
      </w:r>
    </w:p>
    <w:p w14:paraId="78AA085B" w14:textId="77777777" w:rsidR="00372795" w:rsidRDefault="00372795" w:rsidP="00803ACB">
      <w:pPr>
        <w:autoSpaceDE w:val="0"/>
        <w:autoSpaceDN w:val="0"/>
        <w:adjustRightInd w:val="0"/>
        <w:spacing w:after="0" w:line="240" w:lineRule="auto"/>
        <w:jc w:val="both"/>
        <w:rPr>
          <w:rFonts w:asciiTheme="minorHAnsi" w:eastAsiaTheme="minorHAnsi" w:hAnsiTheme="minorHAnsi" w:cs="Arial"/>
          <w:color w:val="000000"/>
          <w:sz w:val="24"/>
          <w:szCs w:val="24"/>
        </w:rPr>
      </w:pPr>
    </w:p>
    <w:p w14:paraId="2E0F887D" w14:textId="77777777" w:rsidR="000822D8" w:rsidRPr="009607AD" w:rsidRDefault="000822D8" w:rsidP="00B056F1">
      <w:pPr>
        <w:shd w:val="clear" w:color="auto" w:fill="1C15AB"/>
        <w:autoSpaceDE w:val="0"/>
        <w:autoSpaceDN w:val="0"/>
        <w:adjustRightInd w:val="0"/>
        <w:spacing w:after="0" w:line="240" w:lineRule="auto"/>
        <w:jc w:val="both"/>
        <w:rPr>
          <w:rFonts w:asciiTheme="minorHAnsi" w:eastAsiaTheme="minorHAnsi" w:hAnsiTheme="minorHAnsi" w:cs="Arial"/>
          <w:b/>
          <w:sz w:val="28"/>
          <w:szCs w:val="28"/>
        </w:rPr>
      </w:pPr>
      <w:r w:rsidRPr="009607AD">
        <w:rPr>
          <w:rFonts w:asciiTheme="minorHAnsi" w:eastAsiaTheme="minorHAnsi" w:hAnsiTheme="minorHAnsi" w:cs="Arial"/>
          <w:b/>
          <w:sz w:val="28"/>
          <w:szCs w:val="28"/>
        </w:rPr>
        <w:t>Section 1: Aims and objectives</w:t>
      </w:r>
    </w:p>
    <w:p w14:paraId="24F3FFF3" w14:textId="77777777" w:rsidR="000822D8" w:rsidRDefault="000822D8" w:rsidP="000822D8">
      <w:pPr>
        <w:autoSpaceDE w:val="0"/>
        <w:autoSpaceDN w:val="0"/>
        <w:adjustRightInd w:val="0"/>
        <w:spacing w:after="0" w:line="240" w:lineRule="auto"/>
        <w:jc w:val="both"/>
        <w:rPr>
          <w:rFonts w:asciiTheme="minorHAnsi" w:eastAsiaTheme="minorHAnsi" w:hAnsiTheme="minorHAnsi" w:cs="Arial"/>
          <w:sz w:val="28"/>
          <w:szCs w:val="28"/>
        </w:rPr>
      </w:pPr>
    </w:p>
    <w:p w14:paraId="3FAECD44" w14:textId="77777777" w:rsidR="007343B1" w:rsidRDefault="009607AD" w:rsidP="000822D8">
      <w:p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We aim to provide every child with access to a broad and balanced education.  This includes access to the National Curriculum in line with the Special Educational Needs Code of Practice 2014.  We have the highest possible expectations for all pupils including those with SEND and we aim to raise our pupils’ aspirations.  We have a focus on outcomes for children and use a range of strategies to ensure our children get the specific su</w:t>
      </w:r>
      <w:r w:rsidR="007343B1">
        <w:rPr>
          <w:rFonts w:asciiTheme="minorHAnsi" w:eastAsiaTheme="minorHAnsi" w:hAnsiTheme="minorHAnsi" w:cs="Arial"/>
          <w:sz w:val="24"/>
          <w:szCs w:val="24"/>
        </w:rPr>
        <w:t>pport that they need to achieve their potential.</w:t>
      </w:r>
    </w:p>
    <w:p w14:paraId="30058830" w14:textId="77777777" w:rsidR="007343B1" w:rsidRDefault="007343B1" w:rsidP="000822D8">
      <w:pPr>
        <w:autoSpaceDE w:val="0"/>
        <w:autoSpaceDN w:val="0"/>
        <w:adjustRightInd w:val="0"/>
        <w:spacing w:after="0" w:line="240" w:lineRule="auto"/>
        <w:jc w:val="both"/>
        <w:rPr>
          <w:rFonts w:asciiTheme="minorHAnsi" w:eastAsiaTheme="minorHAnsi" w:hAnsiTheme="minorHAnsi" w:cs="Arial"/>
          <w:sz w:val="24"/>
          <w:szCs w:val="24"/>
        </w:rPr>
      </w:pPr>
    </w:p>
    <w:p w14:paraId="5F467526" w14:textId="77777777" w:rsidR="007343B1" w:rsidRDefault="007343B1" w:rsidP="000822D8">
      <w:pPr>
        <w:autoSpaceDE w:val="0"/>
        <w:autoSpaceDN w:val="0"/>
        <w:adjustRightInd w:val="0"/>
        <w:spacing w:after="0" w:line="240" w:lineRule="auto"/>
        <w:jc w:val="both"/>
        <w:rPr>
          <w:rFonts w:asciiTheme="minorHAnsi" w:eastAsiaTheme="minorHAnsi" w:hAnsiTheme="minorHAnsi" w:cs="Arial"/>
          <w:sz w:val="24"/>
          <w:szCs w:val="24"/>
        </w:rPr>
      </w:pPr>
      <w:r w:rsidRPr="00F47D94">
        <w:rPr>
          <w:rFonts w:asciiTheme="minorHAnsi" w:eastAsiaTheme="minorHAnsi" w:hAnsiTheme="minorHAnsi" w:cs="Arial"/>
          <w:b/>
          <w:sz w:val="24"/>
          <w:szCs w:val="24"/>
        </w:rPr>
        <w:t>Objectives</w:t>
      </w:r>
      <w:r>
        <w:rPr>
          <w:rFonts w:asciiTheme="minorHAnsi" w:eastAsiaTheme="minorHAnsi" w:hAnsiTheme="minorHAnsi" w:cs="Arial"/>
          <w:sz w:val="24"/>
          <w:szCs w:val="24"/>
        </w:rPr>
        <w:t>:</w:t>
      </w:r>
    </w:p>
    <w:p w14:paraId="2D09193C" w14:textId="77777777" w:rsidR="009607AD" w:rsidRDefault="007343B1" w:rsidP="007343B1">
      <w:pPr>
        <w:pStyle w:val="ListParagraph"/>
        <w:numPr>
          <w:ilvl w:val="0"/>
          <w:numId w:val="27"/>
        </w:num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To monitor the progress of all pupils to aid identification of pupils with SEND and to enable all children to meet their full potential.</w:t>
      </w:r>
    </w:p>
    <w:p w14:paraId="5119D1E3" w14:textId="77777777" w:rsidR="007343B1" w:rsidRDefault="007343B1" w:rsidP="007343B1">
      <w:pPr>
        <w:pStyle w:val="ListParagraph"/>
        <w:numPr>
          <w:ilvl w:val="0"/>
          <w:numId w:val="27"/>
        </w:num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To identify SEND as early as possible.</w:t>
      </w:r>
    </w:p>
    <w:p w14:paraId="6695C90E" w14:textId="77777777" w:rsidR="007343B1" w:rsidRDefault="007343B1" w:rsidP="007343B1">
      <w:pPr>
        <w:pStyle w:val="ListParagraph"/>
        <w:numPr>
          <w:ilvl w:val="0"/>
          <w:numId w:val="27"/>
        </w:num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To make appropriate provision to overcome barriers to learning and ensure pupils with SEND have access to a broad and balanced curriculum.</w:t>
      </w:r>
    </w:p>
    <w:p w14:paraId="1B4F04E4" w14:textId="77777777" w:rsidR="007343B1" w:rsidRDefault="007343B1" w:rsidP="007343B1">
      <w:pPr>
        <w:pStyle w:val="ListParagraph"/>
        <w:numPr>
          <w:ilvl w:val="0"/>
          <w:numId w:val="27"/>
        </w:num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To work closely with parents.</w:t>
      </w:r>
    </w:p>
    <w:p w14:paraId="417B5A65" w14:textId="77777777" w:rsidR="00F47D94" w:rsidRDefault="007343B1" w:rsidP="007343B1">
      <w:pPr>
        <w:pStyle w:val="ListParagraph"/>
        <w:numPr>
          <w:ilvl w:val="0"/>
          <w:numId w:val="27"/>
        </w:num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 xml:space="preserve">To work with outside agencies to better support children’s needs.  </w:t>
      </w:r>
      <w:r w:rsidR="00F47D94">
        <w:rPr>
          <w:rFonts w:asciiTheme="minorHAnsi" w:eastAsiaTheme="minorHAnsi" w:hAnsiTheme="minorHAnsi" w:cs="Arial"/>
          <w:sz w:val="24"/>
          <w:szCs w:val="24"/>
        </w:rPr>
        <w:t>(See Section 11 for a list of these agencies).</w:t>
      </w:r>
    </w:p>
    <w:p w14:paraId="3447BE0B" w14:textId="77777777" w:rsidR="007343B1" w:rsidRPr="007343B1" w:rsidRDefault="00F47D94" w:rsidP="007343B1">
      <w:pPr>
        <w:pStyle w:val="ListParagraph"/>
        <w:numPr>
          <w:ilvl w:val="0"/>
          <w:numId w:val="27"/>
        </w:num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To create a school ethos where pupils can contribute to their own learning. This means encouraging relationships with adults in school where pupils feel safe to voice their opinions of their own needs.</w:t>
      </w:r>
    </w:p>
    <w:p w14:paraId="3F526E4F" w14:textId="77777777" w:rsidR="009607AD" w:rsidRPr="000822D8" w:rsidRDefault="009607AD" w:rsidP="000822D8">
      <w:pPr>
        <w:autoSpaceDE w:val="0"/>
        <w:autoSpaceDN w:val="0"/>
        <w:adjustRightInd w:val="0"/>
        <w:spacing w:after="0" w:line="240" w:lineRule="auto"/>
        <w:jc w:val="both"/>
        <w:rPr>
          <w:rFonts w:asciiTheme="minorHAnsi" w:eastAsiaTheme="minorHAnsi" w:hAnsiTheme="minorHAnsi" w:cs="Arial"/>
          <w:sz w:val="28"/>
          <w:szCs w:val="28"/>
        </w:rPr>
      </w:pPr>
    </w:p>
    <w:p w14:paraId="585E9D05" w14:textId="77777777" w:rsidR="000822D8" w:rsidRPr="007B6F05" w:rsidRDefault="000822D8" w:rsidP="007B6F05">
      <w:pPr>
        <w:shd w:val="clear" w:color="auto" w:fill="1C15AB"/>
        <w:rPr>
          <w:rFonts w:asciiTheme="minorHAnsi" w:hAnsiTheme="minorHAnsi"/>
          <w:b/>
          <w:sz w:val="28"/>
          <w:szCs w:val="28"/>
        </w:rPr>
      </w:pPr>
      <w:r w:rsidRPr="007B6F05">
        <w:rPr>
          <w:rFonts w:asciiTheme="minorHAnsi" w:hAnsiTheme="minorHAnsi"/>
          <w:b/>
          <w:sz w:val="28"/>
          <w:szCs w:val="28"/>
        </w:rPr>
        <w:t>Section 2: Responsibility for the coordination of SEND provision</w:t>
      </w:r>
    </w:p>
    <w:p w14:paraId="40BABE3B" w14:textId="77777777" w:rsidR="000822D8" w:rsidRDefault="00B056F1" w:rsidP="000822D8">
      <w:pPr>
        <w:autoSpaceDE w:val="0"/>
        <w:autoSpaceDN w:val="0"/>
        <w:adjustRightInd w:val="0"/>
        <w:spacing w:after="0" w:line="240" w:lineRule="auto"/>
        <w:jc w:val="both"/>
        <w:rPr>
          <w:rFonts w:asciiTheme="minorHAnsi" w:eastAsiaTheme="minorHAnsi" w:hAnsiTheme="minorHAnsi" w:cs="Arial"/>
          <w:color w:val="000000"/>
          <w:sz w:val="24"/>
          <w:szCs w:val="24"/>
        </w:rPr>
      </w:pPr>
      <w:r>
        <w:rPr>
          <w:rFonts w:asciiTheme="minorHAnsi" w:eastAsiaTheme="minorHAnsi" w:hAnsiTheme="minorHAnsi" w:cs="Arial"/>
          <w:b/>
          <w:color w:val="000000"/>
          <w:sz w:val="24"/>
          <w:szCs w:val="24"/>
        </w:rPr>
        <w:t>Miss Emma Robson</w:t>
      </w:r>
      <w:r w:rsidR="000C15CB" w:rsidRPr="000C15CB">
        <w:rPr>
          <w:rFonts w:asciiTheme="minorHAnsi" w:eastAsiaTheme="minorHAnsi" w:hAnsiTheme="minorHAnsi" w:cs="Arial"/>
          <w:b/>
          <w:color w:val="000000"/>
          <w:sz w:val="24"/>
          <w:szCs w:val="24"/>
        </w:rPr>
        <w:t xml:space="preserve"> (Principal)</w:t>
      </w:r>
      <w:r w:rsidR="000C15CB">
        <w:rPr>
          <w:rFonts w:asciiTheme="minorHAnsi" w:eastAsiaTheme="minorHAnsi" w:hAnsiTheme="minorHAnsi" w:cs="Arial"/>
          <w:color w:val="000000"/>
          <w:sz w:val="24"/>
          <w:szCs w:val="24"/>
        </w:rPr>
        <w:t xml:space="preserve"> is responsible for overseeing the school’s policy for SEND and the provision for children with SEND.</w:t>
      </w:r>
    </w:p>
    <w:p w14:paraId="5720A91C" w14:textId="114E7093" w:rsidR="000C15CB" w:rsidRPr="00901343" w:rsidRDefault="00901343" w:rsidP="000822D8">
      <w:pPr>
        <w:autoSpaceDE w:val="0"/>
        <w:autoSpaceDN w:val="0"/>
        <w:adjustRightInd w:val="0"/>
        <w:spacing w:after="0" w:line="240" w:lineRule="auto"/>
        <w:jc w:val="both"/>
        <w:rPr>
          <w:rFonts w:asciiTheme="minorHAnsi" w:eastAsiaTheme="minorHAnsi" w:hAnsiTheme="minorHAnsi" w:cs="Arial"/>
          <w:b/>
          <w:color w:val="000000"/>
          <w:sz w:val="24"/>
          <w:szCs w:val="24"/>
        </w:rPr>
      </w:pPr>
      <w:r>
        <w:rPr>
          <w:rFonts w:asciiTheme="minorHAnsi" w:eastAsiaTheme="minorHAnsi" w:hAnsiTheme="minorHAnsi" w:cs="Arial"/>
          <w:b/>
          <w:color w:val="000000"/>
          <w:sz w:val="24"/>
          <w:szCs w:val="24"/>
        </w:rPr>
        <w:lastRenderedPageBreak/>
        <w:t>Mrs Samantha Hamstead</w:t>
      </w:r>
      <w:r w:rsidR="000C15CB" w:rsidRPr="000C15CB">
        <w:rPr>
          <w:rFonts w:asciiTheme="minorHAnsi" w:eastAsiaTheme="minorHAnsi" w:hAnsiTheme="minorHAnsi" w:cs="Arial"/>
          <w:b/>
          <w:color w:val="000000"/>
          <w:sz w:val="24"/>
          <w:szCs w:val="24"/>
        </w:rPr>
        <w:t xml:space="preserve"> (SENCO)</w:t>
      </w:r>
      <w:r w:rsidR="000C15CB">
        <w:rPr>
          <w:rFonts w:asciiTheme="minorHAnsi" w:eastAsiaTheme="minorHAnsi" w:hAnsiTheme="minorHAnsi" w:cs="Arial"/>
          <w:color w:val="000000"/>
          <w:sz w:val="24"/>
          <w:szCs w:val="24"/>
        </w:rPr>
        <w:t xml:space="preserve"> is responsible for coordinating the day-to-day provision of education for pupils with SEND.</w:t>
      </w:r>
      <w:r w:rsidR="00801013">
        <w:rPr>
          <w:rFonts w:asciiTheme="minorHAnsi" w:eastAsiaTheme="minorHAnsi" w:hAnsiTheme="minorHAnsi" w:cs="Arial"/>
          <w:color w:val="000000"/>
          <w:sz w:val="24"/>
          <w:szCs w:val="24"/>
        </w:rPr>
        <w:t xml:space="preserve"> </w:t>
      </w:r>
    </w:p>
    <w:p w14:paraId="1B04828C" w14:textId="77777777" w:rsidR="000822D8" w:rsidRPr="000822D8" w:rsidRDefault="000822D8" w:rsidP="000822D8">
      <w:pPr>
        <w:autoSpaceDE w:val="0"/>
        <w:autoSpaceDN w:val="0"/>
        <w:adjustRightInd w:val="0"/>
        <w:spacing w:after="0" w:line="240" w:lineRule="auto"/>
        <w:jc w:val="both"/>
        <w:rPr>
          <w:rFonts w:asciiTheme="minorHAnsi" w:eastAsiaTheme="minorHAnsi" w:hAnsiTheme="minorHAnsi" w:cs="Arial"/>
          <w:sz w:val="28"/>
          <w:szCs w:val="28"/>
        </w:rPr>
      </w:pPr>
    </w:p>
    <w:p w14:paraId="1710F381" w14:textId="77777777" w:rsidR="000822D8" w:rsidRPr="00F47D94" w:rsidRDefault="000822D8" w:rsidP="00B056F1">
      <w:pPr>
        <w:shd w:val="clear" w:color="auto" w:fill="1C15AB"/>
        <w:autoSpaceDE w:val="0"/>
        <w:autoSpaceDN w:val="0"/>
        <w:adjustRightInd w:val="0"/>
        <w:spacing w:after="0" w:line="240" w:lineRule="auto"/>
        <w:jc w:val="both"/>
        <w:rPr>
          <w:rFonts w:asciiTheme="minorHAnsi" w:eastAsiaTheme="minorHAnsi" w:hAnsiTheme="minorHAnsi" w:cs="Arial"/>
          <w:b/>
          <w:sz w:val="28"/>
          <w:szCs w:val="28"/>
        </w:rPr>
      </w:pPr>
      <w:r w:rsidRPr="00F47D94">
        <w:rPr>
          <w:rFonts w:asciiTheme="minorHAnsi" w:eastAsiaTheme="minorHAnsi" w:hAnsiTheme="minorHAnsi" w:cs="Arial"/>
          <w:b/>
          <w:sz w:val="28"/>
          <w:szCs w:val="28"/>
        </w:rPr>
        <w:t>Section 3: Arrangements for coordinating SEND provision</w:t>
      </w:r>
    </w:p>
    <w:p w14:paraId="005A49A6" w14:textId="77777777" w:rsidR="00F47D94" w:rsidRDefault="00F47D94" w:rsidP="000822D8">
      <w:pPr>
        <w:autoSpaceDE w:val="0"/>
        <w:autoSpaceDN w:val="0"/>
        <w:adjustRightInd w:val="0"/>
        <w:spacing w:after="0" w:line="240" w:lineRule="auto"/>
        <w:jc w:val="both"/>
        <w:rPr>
          <w:rFonts w:asciiTheme="minorHAnsi" w:eastAsiaTheme="minorHAnsi" w:hAnsiTheme="minorHAnsi" w:cs="Arial"/>
          <w:sz w:val="28"/>
          <w:szCs w:val="28"/>
        </w:rPr>
      </w:pPr>
    </w:p>
    <w:p w14:paraId="22C8181C" w14:textId="77777777" w:rsidR="00F47D94" w:rsidRPr="006E083C" w:rsidRDefault="00F47D94" w:rsidP="00F47D94">
      <w:pPr>
        <w:autoSpaceDE w:val="0"/>
        <w:autoSpaceDN w:val="0"/>
        <w:adjustRightInd w:val="0"/>
        <w:spacing w:after="0" w:line="240" w:lineRule="auto"/>
        <w:jc w:val="both"/>
        <w:rPr>
          <w:rFonts w:asciiTheme="minorHAnsi" w:eastAsiaTheme="minorHAnsi" w:hAnsiTheme="minorHAnsi" w:cs="Arial"/>
          <w:color w:val="000000"/>
          <w:sz w:val="28"/>
          <w:szCs w:val="28"/>
          <w:u w:val="single"/>
        </w:rPr>
      </w:pPr>
      <w:r w:rsidRPr="006E083C">
        <w:rPr>
          <w:rFonts w:asciiTheme="minorHAnsi" w:eastAsiaTheme="minorHAnsi" w:hAnsiTheme="minorHAnsi" w:cs="Arial"/>
          <w:b/>
          <w:bCs/>
          <w:color w:val="000000"/>
          <w:sz w:val="28"/>
          <w:szCs w:val="28"/>
          <w:u w:val="single"/>
        </w:rPr>
        <w:t>Who are the best people to talk to in this school about my child’s difficulties with learning/ Special Educational Needs or disability (SEND)?</w:t>
      </w:r>
    </w:p>
    <w:p w14:paraId="7151A37E" w14:textId="77777777" w:rsidR="00F47D94" w:rsidRDefault="00F47D94" w:rsidP="00F47D94">
      <w:pPr>
        <w:autoSpaceDE w:val="0"/>
        <w:autoSpaceDN w:val="0"/>
        <w:adjustRightInd w:val="0"/>
        <w:spacing w:after="0" w:line="240" w:lineRule="auto"/>
        <w:jc w:val="both"/>
        <w:rPr>
          <w:rFonts w:asciiTheme="minorHAnsi" w:eastAsiaTheme="minorHAnsi" w:hAnsiTheme="minorHAnsi" w:cs="Arial"/>
          <w:b/>
          <w:bCs/>
          <w:color w:val="000000"/>
          <w:sz w:val="24"/>
          <w:szCs w:val="24"/>
        </w:rPr>
      </w:pPr>
    </w:p>
    <w:p w14:paraId="63F9FF46" w14:textId="77777777" w:rsidR="00F47D94" w:rsidRPr="00B056F1" w:rsidRDefault="00F47D94" w:rsidP="00F47D94">
      <w:pPr>
        <w:autoSpaceDE w:val="0"/>
        <w:autoSpaceDN w:val="0"/>
        <w:adjustRightInd w:val="0"/>
        <w:spacing w:after="0" w:line="240" w:lineRule="auto"/>
        <w:jc w:val="both"/>
        <w:rPr>
          <w:rFonts w:asciiTheme="minorHAnsi" w:eastAsiaTheme="minorHAnsi" w:hAnsiTheme="minorHAnsi" w:cs="Arial"/>
          <w:b/>
          <w:bCs/>
          <w:color w:val="1C15AB"/>
          <w:sz w:val="24"/>
          <w:szCs w:val="24"/>
        </w:rPr>
      </w:pPr>
      <w:r w:rsidRPr="00B056F1">
        <w:rPr>
          <w:rFonts w:asciiTheme="minorHAnsi" w:eastAsiaTheme="minorHAnsi" w:hAnsiTheme="minorHAnsi" w:cs="Arial"/>
          <w:b/>
          <w:bCs/>
          <w:color w:val="1C15AB"/>
          <w:sz w:val="24"/>
          <w:szCs w:val="24"/>
        </w:rPr>
        <w:t>Class teachers</w:t>
      </w:r>
    </w:p>
    <w:p w14:paraId="08C30CDB" w14:textId="77777777" w:rsidR="00F47D94" w:rsidRPr="00731AA8" w:rsidRDefault="00F47D94" w:rsidP="00F47D94">
      <w:pPr>
        <w:autoSpaceDE w:val="0"/>
        <w:autoSpaceDN w:val="0"/>
        <w:adjustRightInd w:val="0"/>
        <w:spacing w:after="0" w:line="240" w:lineRule="auto"/>
        <w:jc w:val="both"/>
        <w:rPr>
          <w:rFonts w:asciiTheme="minorHAnsi" w:eastAsiaTheme="minorHAnsi" w:hAnsiTheme="minorHAnsi" w:cs="Arial"/>
          <w:color w:val="000000"/>
          <w:sz w:val="24"/>
          <w:szCs w:val="24"/>
        </w:rPr>
      </w:pPr>
      <w:r w:rsidRPr="009857E0">
        <w:rPr>
          <w:rFonts w:asciiTheme="minorHAnsi" w:eastAsiaTheme="minorHAnsi" w:hAnsiTheme="minorHAnsi" w:cs="Arial"/>
          <w:b/>
          <w:color w:val="000000"/>
          <w:sz w:val="24"/>
          <w:szCs w:val="24"/>
        </w:rPr>
        <w:t>Responsible for</w:t>
      </w:r>
      <w:r w:rsidRPr="00731AA8">
        <w:rPr>
          <w:rFonts w:asciiTheme="minorHAnsi" w:eastAsiaTheme="minorHAnsi" w:hAnsiTheme="minorHAnsi" w:cs="Arial"/>
          <w:color w:val="000000"/>
          <w:sz w:val="24"/>
          <w:szCs w:val="24"/>
        </w:rPr>
        <w:t>:</w:t>
      </w:r>
    </w:p>
    <w:p w14:paraId="3DD0DAAA" w14:textId="77777777" w:rsidR="00F47D94" w:rsidRPr="00731AA8" w:rsidRDefault="00F47D94" w:rsidP="00F47D94">
      <w:pPr>
        <w:numPr>
          <w:ilvl w:val="0"/>
          <w:numId w:val="3"/>
        </w:numPr>
        <w:autoSpaceDE w:val="0"/>
        <w:autoSpaceDN w:val="0"/>
        <w:adjustRightInd w:val="0"/>
        <w:spacing w:after="33"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High quality teaching of all children, including those with SEND.</w:t>
      </w:r>
    </w:p>
    <w:p w14:paraId="106192F0" w14:textId="77777777" w:rsidR="00F47D94" w:rsidRPr="00731AA8" w:rsidRDefault="00F47D94" w:rsidP="00F47D94">
      <w:pPr>
        <w:numPr>
          <w:ilvl w:val="0"/>
          <w:numId w:val="3"/>
        </w:numPr>
        <w:autoSpaceDE w:val="0"/>
        <w:autoSpaceDN w:val="0"/>
        <w:adjustRightInd w:val="0"/>
        <w:spacing w:after="33"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Checking on the progress of your child and identifying, planning and delivering any additional help your child may need (this could be things like targeted work or additional support) and</w:t>
      </w:r>
      <w:r>
        <w:rPr>
          <w:rFonts w:asciiTheme="minorHAnsi" w:eastAsiaTheme="minorHAnsi" w:hAnsiTheme="minorHAnsi" w:cs="Arial"/>
          <w:color w:val="000000"/>
          <w:sz w:val="24"/>
          <w:szCs w:val="24"/>
        </w:rPr>
        <w:t xml:space="preserve"> </w:t>
      </w:r>
      <w:r w:rsidRPr="0038218A">
        <w:rPr>
          <w:rFonts w:asciiTheme="minorHAnsi" w:eastAsiaTheme="minorHAnsi" w:hAnsiTheme="minorHAnsi" w:cs="Arial"/>
          <w:sz w:val="24"/>
          <w:szCs w:val="24"/>
        </w:rPr>
        <w:t xml:space="preserve">liaising with </w:t>
      </w:r>
      <w:r w:rsidRPr="00731AA8">
        <w:rPr>
          <w:rFonts w:asciiTheme="minorHAnsi" w:eastAsiaTheme="minorHAnsi" w:hAnsiTheme="minorHAnsi" w:cs="Arial"/>
          <w:color w:val="000000"/>
          <w:sz w:val="24"/>
          <w:szCs w:val="24"/>
        </w:rPr>
        <w:t>the SENCO.</w:t>
      </w:r>
    </w:p>
    <w:p w14:paraId="0A4EB93D" w14:textId="77777777" w:rsidR="00F47D94" w:rsidRPr="00731AA8" w:rsidRDefault="00F47D94" w:rsidP="00F47D94">
      <w:pPr>
        <w:numPr>
          <w:ilvl w:val="0"/>
          <w:numId w:val="3"/>
        </w:numPr>
        <w:autoSpaceDE w:val="0"/>
        <w:autoSpaceDN w:val="0"/>
        <w:adjustRightInd w:val="0"/>
        <w:spacing w:after="33"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Ensuring that all staff working with your child in the</w:t>
      </w:r>
      <w:r w:rsidRPr="0038218A">
        <w:rPr>
          <w:rFonts w:asciiTheme="minorHAnsi" w:eastAsiaTheme="minorHAnsi" w:hAnsiTheme="minorHAnsi" w:cs="Arial"/>
          <w:color w:val="000000"/>
          <w:sz w:val="24"/>
          <w:szCs w:val="24"/>
        </w:rPr>
        <w:t xml:space="preserve"> </w:t>
      </w:r>
      <w:r w:rsidRPr="00731AA8">
        <w:rPr>
          <w:rFonts w:asciiTheme="minorHAnsi" w:eastAsiaTheme="minorHAnsi" w:hAnsiTheme="minorHAnsi" w:cs="Arial"/>
          <w:color w:val="000000"/>
          <w:sz w:val="24"/>
          <w:szCs w:val="24"/>
        </w:rPr>
        <w:t xml:space="preserve">classroom </w:t>
      </w:r>
      <w:proofErr w:type="gramStart"/>
      <w:r w:rsidRPr="00731AA8">
        <w:rPr>
          <w:rFonts w:asciiTheme="minorHAnsi" w:eastAsiaTheme="minorHAnsi" w:hAnsiTheme="minorHAnsi" w:cs="Arial"/>
          <w:color w:val="000000"/>
          <w:sz w:val="24"/>
          <w:szCs w:val="24"/>
        </w:rPr>
        <w:t>are</w:t>
      </w:r>
      <w:r>
        <w:rPr>
          <w:rFonts w:asciiTheme="minorHAnsi" w:eastAsiaTheme="minorHAnsi" w:hAnsiTheme="minorHAnsi" w:cs="Arial"/>
          <w:color w:val="000000"/>
          <w:sz w:val="24"/>
          <w:szCs w:val="24"/>
        </w:rPr>
        <w:t xml:space="preserve"> </w:t>
      </w:r>
      <w:r w:rsidRPr="0038218A">
        <w:rPr>
          <w:rFonts w:asciiTheme="minorHAnsi" w:eastAsiaTheme="minorHAnsi" w:hAnsiTheme="minorHAnsi" w:cs="Arial"/>
          <w:sz w:val="24"/>
          <w:szCs w:val="24"/>
        </w:rPr>
        <w:t xml:space="preserve">able </w:t>
      </w:r>
      <w:r w:rsidRPr="00731AA8">
        <w:rPr>
          <w:rFonts w:asciiTheme="minorHAnsi" w:eastAsiaTheme="minorHAnsi" w:hAnsiTheme="minorHAnsi" w:cs="Arial"/>
          <w:color w:val="000000"/>
          <w:sz w:val="24"/>
          <w:szCs w:val="24"/>
        </w:rPr>
        <w:t>to</w:t>
      </w:r>
      <w:proofErr w:type="gramEnd"/>
      <w:r w:rsidRPr="00731AA8">
        <w:rPr>
          <w:rFonts w:asciiTheme="minorHAnsi" w:eastAsiaTheme="minorHAnsi" w:hAnsiTheme="minorHAnsi" w:cs="Arial"/>
          <w:color w:val="000000"/>
          <w:sz w:val="24"/>
          <w:szCs w:val="24"/>
        </w:rPr>
        <w:t xml:space="preserve"> deliver the planned work/programme for your child, so</w:t>
      </w:r>
      <w:r>
        <w:rPr>
          <w:rFonts w:asciiTheme="minorHAnsi" w:eastAsiaTheme="minorHAnsi" w:hAnsiTheme="minorHAnsi" w:cs="Arial"/>
          <w:color w:val="000000"/>
          <w:sz w:val="24"/>
          <w:szCs w:val="24"/>
        </w:rPr>
        <w:t xml:space="preserve"> </w:t>
      </w:r>
      <w:r w:rsidRPr="0038218A">
        <w:rPr>
          <w:rFonts w:asciiTheme="minorHAnsi" w:eastAsiaTheme="minorHAnsi" w:hAnsiTheme="minorHAnsi" w:cs="Arial"/>
          <w:sz w:val="24"/>
          <w:szCs w:val="24"/>
        </w:rPr>
        <w:t xml:space="preserve">he/she </w:t>
      </w:r>
      <w:r w:rsidRPr="00731AA8">
        <w:rPr>
          <w:rFonts w:asciiTheme="minorHAnsi" w:eastAsiaTheme="minorHAnsi" w:hAnsiTheme="minorHAnsi" w:cs="Arial"/>
          <w:color w:val="000000"/>
          <w:sz w:val="24"/>
          <w:szCs w:val="24"/>
        </w:rPr>
        <w:t>can achieve the best possible progress. This may involve the use of additional adults, outside specialist help and specially planned work and resources.</w:t>
      </w:r>
    </w:p>
    <w:p w14:paraId="0925078B" w14:textId="77777777" w:rsidR="00F47D94" w:rsidRPr="006E083C" w:rsidRDefault="00F47D94" w:rsidP="00F47D94">
      <w:pPr>
        <w:numPr>
          <w:ilvl w:val="0"/>
          <w:numId w:val="3"/>
        </w:numPr>
        <w:autoSpaceDE w:val="0"/>
        <w:autoSpaceDN w:val="0"/>
        <w:adjustRightInd w:val="0"/>
        <w:spacing w:after="0" w:line="240" w:lineRule="auto"/>
        <w:jc w:val="both"/>
        <w:rPr>
          <w:rFonts w:asciiTheme="minorHAnsi" w:eastAsiaTheme="minorHAnsi" w:hAnsiTheme="minorHAnsi" w:cs="Arial"/>
          <w:b/>
          <w:bCs/>
          <w:color w:val="000000"/>
          <w:sz w:val="24"/>
          <w:szCs w:val="24"/>
        </w:rPr>
      </w:pPr>
      <w:r w:rsidRPr="006E083C">
        <w:rPr>
          <w:rFonts w:asciiTheme="minorHAnsi" w:eastAsiaTheme="minorHAnsi" w:hAnsiTheme="minorHAnsi" w:cs="Arial"/>
          <w:color w:val="000000"/>
          <w:sz w:val="24"/>
          <w:szCs w:val="24"/>
        </w:rPr>
        <w:t>Ensuring that the school’s SEND Policy is followed</w:t>
      </w:r>
      <w:r>
        <w:rPr>
          <w:rFonts w:asciiTheme="minorHAnsi" w:eastAsiaTheme="minorHAnsi" w:hAnsiTheme="minorHAnsi" w:cs="Arial"/>
          <w:color w:val="000000"/>
          <w:sz w:val="24"/>
          <w:szCs w:val="24"/>
        </w:rPr>
        <w:t xml:space="preserve"> </w:t>
      </w:r>
      <w:r w:rsidRPr="0038218A">
        <w:rPr>
          <w:rFonts w:asciiTheme="minorHAnsi" w:eastAsiaTheme="minorHAnsi" w:hAnsiTheme="minorHAnsi" w:cs="Arial"/>
          <w:sz w:val="24"/>
          <w:szCs w:val="24"/>
        </w:rPr>
        <w:t xml:space="preserve">and in evidence </w:t>
      </w:r>
      <w:r w:rsidRPr="006E083C">
        <w:rPr>
          <w:rFonts w:asciiTheme="minorHAnsi" w:eastAsiaTheme="minorHAnsi" w:hAnsiTheme="minorHAnsi" w:cs="Arial"/>
          <w:color w:val="000000"/>
          <w:sz w:val="24"/>
          <w:szCs w:val="24"/>
        </w:rPr>
        <w:t xml:space="preserve">in their classroom </w:t>
      </w:r>
      <w:r w:rsidRPr="0038218A">
        <w:rPr>
          <w:rFonts w:asciiTheme="minorHAnsi" w:eastAsiaTheme="minorHAnsi" w:hAnsiTheme="minorHAnsi" w:cs="Arial"/>
          <w:sz w:val="24"/>
          <w:szCs w:val="24"/>
        </w:rPr>
        <w:t>and in their work with children with SEND</w:t>
      </w:r>
      <w:r w:rsidRPr="006E083C">
        <w:rPr>
          <w:rFonts w:asciiTheme="minorHAnsi" w:eastAsiaTheme="minorHAnsi" w:hAnsiTheme="minorHAnsi" w:cs="Arial"/>
          <w:color w:val="000000"/>
          <w:sz w:val="24"/>
          <w:szCs w:val="24"/>
        </w:rPr>
        <w:t>.</w:t>
      </w:r>
    </w:p>
    <w:p w14:paraId="6C9F23AE" w14:textId="77777777" w:rsidR="00F47D94" w:rsidRPr="00B056F1" w:rsidRDefault="00F47D94" w:rsidP="00F47D94">
      <w:pPr>
        <w:autoSpaceDE w:val="0"/>
        <w:autoSpaceDN w:val="0"/>
        <w:adjustRightInd w:val="0"/>
        <w:spacing w:before="240" w:after="0" w:line="240" w:lineRule="auto"/>
        <w:jc w:val="both"/>
        <w:rPr>
          <w:rFonts w:asciiTheme="minorHAnsi" w:eastAsiaTheme="minorHAnsi" w:hAnsiTheme="minorHAnsi" w:cs="Arial"/>
          <w:b/>
          <w:color w:val="1C15AB"/>
          <w:sz w:val="24"/>
          <w:szCs w:val="24"/>
        </w:rPr>
      </w:pPr>
      <w:r w:rsidRPr="00B056F1">
        <w:rPr>
          <w:rFonts w:asciiTheme="minorHAnsi" w:eastAsiaTheme="minorHAnsi" w:hAnsiTheme="minorHAnsi" w:cs="Arial"/>
          <w:b/>
          <w:color w:val="1C15AB"/>
          <w:sz w:val="24"/>
          <w:szCs w:val="24"/>
        </w:rPr>
        <w:t>SENCO (Special Educational Needs Co-ordinator)</w:t>
      </w:r>
    </w:p>
    <w:p w14:paraId="3028AF4A" w14:textId="77777777" w:rsidR="00F47D94" w:rsidRPr="00731AA8" w:rsidRDefault="00F47D94" w:rsidP="00F47D94">
      <w:pPr>
        <w:autoSpaceDE w:val="0"/>
        <w:autoSpaceDN w:val="0"/>
        <w:adjustRightInd w:val="0"/>
        <w:spacing w:after="0" w:line="240" w:lineRule="auto"/>
        <w:jc w:val="both"/>
        <w:rPr>
          <w:rFonts w:asciiTheme="minorHAnsi" w:eastAsiaTheme="minorHAnsi" w:hAnsiTheme="minorHAnsi" w:cs="Arial"/>
          <w:color w:val="000000"/>
          <w:sz w:val="24"/>
          <w:szCs w:val="24"/>
        </w:rPr>
      </w:pPr>
      <w:r w:rsidRPr="009857E0">
        <w:rPr>
          <w:rFonts w:asciiTheme="minorHAnsi" w:eastAsiaTheme="minorHAnsi" w:hAnsiTheme="minorHAnsi" w:cs="Arial"/>
          <w:b/>
          <w:color w:val="000000"/>
          <w:sz w:val="24"/>
          <w:szCs w:val="24"/>
        </w:rPr>
        <w:t>Responsible for</w:t>
      </w:r>
      <w:r w:rsidRPr="00731AA8">
        <w:rPr>
          <w:rFonts w:asciiTheme="minorHAnsi" w:eastAsiaTheme="minorHAnsi" w:hAnsiTheme="minorHAnsi" w:cs="Arial"/>
          <w:color w:val="000000"/>
          <w:sz w:val="24"/>
          <w:szCs w:val="24"/>
        </w:rPr>
        <w:t>:</w:t>
      </w:r>
    </w:p>
    <w:p w14:paraId="23D98513" w14:textId="4D583EF1" w:rsidR="00F47D94" w:rsidRPr="0038218A" w:rsidRDefault="00F47D94" w:rsidP="00F47D94">
      <w:pPr>
        <w:pStyle w:val="ListParagraph"/>
        <w:numPr>
          <w:ilvl w:val="0"/>
          <w:numId w:val="3"/>
        </w:numPr>
        <w:autoSpaceDE w:val="0"/>
        <w:autoSpaceDN w:val="0"/>
        <w:adjustRightInd w:val="0"/>
        <w:spacing w:after="0" w:line="240" w:lineRule="auto"/>
        <w:jc w:val="both"/>
        <w:rPr>
          <w:rFonts w:asciiTheme="minorHAnsi" w:eastAsiaTheme="minorHAnsi" w:hAnsiTheme="minorHAnsi" w:cs="Arial"/>
          <w:sz w:val="24"/>
          <w:szCs w:val="24"/>
        </w:rPr>
      </w:pPr>
      <w:r w:rsidRPr="0038218A">
        <w:rPr>
          <w:rFonts w:asciiTheme="minorHAnsi" w:eastAsiaTheme="minorHAnsi" w:hAnsiTheme="minorHAnsi" w:cs="Arial"/>
          <w:color w:val="000000"/>
          <w:sz w:val="24"/>
          <w:szCs w:val="24"/>
        </w:rPr>
        <w:t xml:space="preserve">Coordinating all the support for children with SEND and developing the school’s SEND Policy to make sure all children get a consistent, </w:t>
      </w:r>
      <w:r w:rsidR="00526B4F" w:rsidRPr="0038218A">
        <w:rPr>
          <w:rFonts w:asciiTheme="minorHAnsi" w:eastAsiaTheme="minorHAnsi" w:hAnsiTheme="minorHAnsi" w:cs="Arial"/>
          <w:color w:val="000000"/>
          <w:sz w:val="24"/>
          <w:szCs w:val="24"/>
        </w:rPr>
        <w:t>high-quality</w:t>
      </w:r>
      <w:r w:rsidRPr="0038218A">
        <w:rPr>
          <w:rFonts w:asciiTheme="minorHAnsi" w:eastAsiaTheme="minorHAnsi" w:hAnsiTheme="minorHAnsi" w:cs="Arial"/>
          <w:color w:val="000000"/>
          <w:sz w:val="24"/>
          <w:szCs w:val="24"/>
        </w:rPr>
        <w:t xml:space="preserve"> </w:t>
      </w:r>
      <w:r w:rsidRPr="0038218A">
        <w:rPr>
          <w:rFonts w:asciiTheme="minorHAnsi" w:eastAsiaTheme="minorHAnsi" w:hAnsiTheme="minorHAnsi" w:cs="Arial"/>
          <w:sz w:val="24"/>
          <w:szCs w:val="24"/>
        </w:rPr>
        <w:t xml:space="preserve">education that meets their needs. </w:t>
      </w:r>
    </w:p>
    <w:p w14:paraId="6AD2DF8C" w14:textId="77777777" w:rsidR="00F47D94" w:rsidRPr="0038218A" w:rsidRDefault="00F47D94" w:rsidP="00F47D94">
      <w:pPr>
        <w:pStyle w:val="ListParagraph"/>
        <w:numPr>
          <w:ilvl w:val="0"/>
          <w:numId w:val="3"/>
        </w:numPr>
        <w:autoSpaceDE w:val="0"/>
        <w:autoSpaceDN w:val="0"/>
        <w:adjustRightInd w:val="0"/>
        <w:spacing w:after="0" w:line="240" w:lineRule="auto"/>
        <w:jc w:val="both"/>
        <w:rPr>
          <w:rFonts w:asciiTheme="minorHAnsi" w:eastAsiaTheme="minorHAnsi" w:hAnsiTheme="minorHAnsi" w:cs="Arial"/>
          <w:sz w:val="24"/>
          <w:szCs w:val="24"/>
        </w:rPr>
      </w:pPr>
      <w:r w:rsidRPr="0038218A">
        <w:rPr>
          <w:rFonts w:asciiTheme="minorHAnsi" w:eastAsiaTheme="minorHAnsi" w:hAnsiTheme="minorHAnsi" w:cs="Arial"/>
          <w:sz w:val="24"/>
          <w:szCs w:val="24"/>
        </w:rPr>
        <w:t>Ensuring that you are:</w:t>
      </w:r>
    </w:p>
    <w:p w14:paraId="36D70029" w14:textId="77777777" w:rsidR="00F47D94" w:rsidRPr="00731AA8" w:rsidRDefault="00F47D94" w:rsidP="00F47D94">
      <w:pPr>
        <w:pStyle w:val="ListParagraph"/>
        <w:numPr>
          <w:ilvl w:val="0"/>
          <w:numId w:val="25"/>
        </w:numPr>
        <w:autoSpaceDE w:val="0"/>
        <w:autoSpaceDN w:val="0"/>
        <w:adjustRightInd w:val="0"/>
        <w:spacing w:after="33"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involved in supporting your child’s learning</w:t>
      </w:r>
    </w:p>
    <w:p w14:paraId="712DF9EF" w14:textId="77777777" w:rsidR="00F47D94" w:rsidRPr="00731AA8" w:rsidRDefault="00F47D94" w:rsidP="00F47D94">
      <w:pPr>
        <w:pStyle w:val="ListParagraph"/>
        <w:numPr>
          <w:ilvl w:val="0"/>
          <w:numId w:val="25"/>
        </w:numPr>
        <w:autoSpaceDE w:val="0"/>
        <w:autoSpaceDN w:val="0"/>
        <w:adjustRightInd w:val="0"/>
        <w:spacing w:after="33"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kept informed about the support your child is getting</w:t>
      </w:r>
    </w:p>
    <w:p w14:paraId="0BDA4C40" w14:textId="77777777" w:rsidR="00F47D94" w:rsidRPr="00731AA8" w:rsidRDefault="00F47D94" w:rsidP="00F47D94">
      <w:pPr>
        <w:pStyle w:val="ListParagraph"/>
        <w:numPr>
          <w:ilvl w:val="0"/>
          <w:numId w:val="25"/>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involved in reviewing and monitoring how they are doing</w:t>
      </w:r>
    </w:p>
    <w:p w14:paraId="50ABE1A1" w14:textId="77777777" w:rsidR="00F47D94" w:rsidRPr="00731AA8" w:rsidRDefault="00F47D94" w:rsidP="00F47D94">
      <w:pPr>
        <w:numPr>
          <w:ilvl w:val="0"/>
          <w:numId w:val="4"/>
        </w:numPr>
        <w:autoSpaceDE w:val="0"/>
        <w:autoSpaceDN w:val="0"/>
        <w:adjustRightInd w:val="0"/>
        <w:spacing w:after="36"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Liaising with all the other people who may be coming into school to help support your child’s learning e.g. Speech and Language Therapy, Educational Psychology etc.</w:t>
      </w:r>
    </w:p>
    <w:p w14:paraId="6CFBC809" w14:textId="77777777" w:rsidR="00843264" w:rsidRPr="009857E0" w:rsidRDefault="00F47D94" w:rsidP="009857E0">
      <w:pPr>
        <w:numPr>
          <w:ilvl w:val="0"/>
          <w:numId w:val="4"/>
        </w:numPr>
        <w:autoSpaceDE w:val="0"/>
        <w:autoSpaceDN w:val="0"/>
        <w:adjustRightInd w:val="0"/>
        <w:spacing w:after="36"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 xml:space="preserve">Updating the school’s SEND register (a system for ensuring all the SEND needs of pupils in this school are known) and making sure that there are records of </w:t>
      </w:r>
      <w:r w:rsidR="009857E0">
        <w:rPr>
          <w:rFonts w:asciiTheme="minorHAnsi" w:eastAsiaTheme="minorHAnsi" w:hAnsiTheme="minorHAnsi" w:cs="Arial"/>
          <w:color w:val="000000"/>
          <w:sz w:val="24"/>
          <w:szCs w:val="24"/>
        </w:rPr>
        <w:t>your child’s progress and needs and these are shared as appropriate with the relevant members of staff.</w:t>
      </w:r>
    </w:p>
    <w:p w14:paraId="1235E65A" w14:textId="77777777" w:rsidR="00F47D94" w:rsidRPr="00731AA8" w:rsidRDefault="00F47D94" w:rsidP="00F47D94">
      <w:pPr>
        <w:numPr>
          <w:ilvl w:val="0"/>
          <w:numId w:val="4"/>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Providing specialist support for teachers and support staff in the school so they can help children with SEND in the school achieve the best progress possible.</w:t>
      </w:r>
    </w:p>
    <w:p w14:paraId="38D2BF85" w14:textId="77777777" w:rsidR="00F47D94" w:rsidRPr="00731AA8" w:rsidRDefault="00F47D94" w:rsidP="00F47D94">
      <w:pPr>
        <w:autoSpaceDE w:val="0"/>
        <w:autoSpaceDN w:val="0"/>
        <w:adjustRightInd w:val="0"/>
        <w:spacing w:after="0" w:line="240" w:lineRule="auto"/>
        <w:jc w:val="both"/>
        <w:rPr>
          <w:rFonts w:asciiTheme="minorHAnsi" w:eastAsiaTheme="minorHAnsi" w:hAnsiTheme="minorHAnsi" w:cs="Arial"/>
          <w:b/>
          <w:bCs/>
          <w:color w:val="000000"/>
          <w:sz w:val="24"/>
          <w:szCs w:val="24"/>
        </w:rPr>
      </w:pPr>
    </w:p>
    <w:p w14:paraId="080A2D55" w14:textId="77777777" w:rsidR="00F47D94" w:rsidRPr="00555CCC" w:rsidRDefault="008F5E39" w:rsidP="00F47D94">
      <w:pPr>
        <w:autoSpaceDE w:val="0"/>
        <w:autoSpaceDN w:val="0"/>
        <w:adjustRightInd w:val="0"/>
        <w:spacing w:after="0" w:line="240" w:lineRule="auto"/>
        <w:jc w:val="both"/>
        <w:rPr>
          <w:rFonts w:asciiTheme="minorHAnsi" w:eastAsiaTheme="minorHAnsi" w:hAnsiTheme="minorHAnsi" w:cs="Arial"/>
          <w:b/>
          <w:bCs/>
          <w:color w:val="1C15AB"/>
          <w:sz w:val="24"/>
          <w:szCs w:val="24"/>
        </w:rPr>
      </w:pPr>
      <w:r w:rsidRPr="00555CCC">
        <w:rPr>
          <w:rFonts w:asciiTheme="minorHAnsi" w:eastAsiaTheme="minorHAnsi" w:hAnsiTheme="minorHAnsi" w:cs="Arial"/>
          <w:b/>
          <w:bCs/>
          <w:color w:val="1C15AB"/>
          <w:sz w:val="24"/>
          <w:szCs w:val="24"/>
        </w:rPr>
        <w:t>Principal</w:t>
      </w:r>
    </w:p>
    <w:p w14:paraId="0979CB75" w14:textId="77777777" w:rsidR="00F47D94" w:rsidRPr="00731AA8" w:rsidRDefault="00F47D94" w:rsidP="00F47D94">
      <w:pPr>
        <w:autoSpaceDE w:val="0"/>
        <w:autoSpaceDN w:val="0"/>
        <w:adjustRightInd w:val="0"/>
        <w:spacing w:after="0" w:line="240" w:lineRule="auto"/>
        <w:jc w:val="both"/>
        <w:rPr>
          <w:rFonts w:asciiTheme="minorHAnsi" w:eastAsiaTheme="minorHAnsi" w:hAnsiTheme="minorHAnsi" w:cs="Arial"/>
          <w:color w:val="000000"/>
          <w:sz w:val="24"/>
          <w:szCs w:val="24"/>
        </w:rPr>
      </w:pPr>
      <w:r w:rsidRPr="00FF1C68">
        <w:rPr>
          <w:rFonts w:asciiTheme="minorHAnsi" w:eastAsiaTheme="minorHAnsi" w:hAnsiTheme="minorHAnsi" w:cs="Arial"/>
          <w:b/>
          <w:color w:val="000000"/>
          <w:sz w:val="24"/>
          <w:szCs w:val="24"/>
        </w:rPr>
        <w:t>Responsible for</w:t>
      </w:r>
      <w:r w:rsidRPr="00731AA8">
        <w:rPr>
          <w:rFonts w:asciiTheme="minorHAnsi" w:eastAsiaTheme="minorHAnsi" w:hAnsiTheme="minorHAnsi" w:cs="Arial"/>
          <w:color w:val="000000"/>
          <w:sz w:val="24"/>
          <w:szCs w:val="24"/>
        </w:rPr>
        <w:t>:</w:t>
      </w:r>
    </w:p>
    <w:p w14:paraId="207EF61D" w14:textId="6CD6972F" w:rsidR="00F47D94" w:rsidRPr="00731AA8" w:rsidRDefault="00F47D94" w:rsidP="00F47D94">
      <w:pPr>
        <w:numPr>
          <w:ilvl w:val="0"/>
          <w:numId w:val="3"/>
        </w:numPr>
        <w:autoSpaceDE w:val="0"/>
        <w:autoSpaceDN w:val="0"/>
        <w:adjustRightInd w:val="0"/>
        <w:spacing w:after="33"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 xml:space="preserve">The </w:t>
      </w:r>
      <w:r w:rsidR="00526B4F" w:rsidRPr="00731AA8">
        <w:rPr>
          <w:rFonts w:asciiTheme="minorHAnsi" w:eastAsiaTheme="minorHAnsi" w:hAnsiTheme="minorHAnsi" w:cs="Arial"/>
          <w:color w:val="000000"/>
          <w:sz w:val="24"/>
          <w:szCs w:val="24"/>
        </w:rPr>
        <w:t>day-to-day</w:t>
      </w:r>
      <w:r w:rsidRPr="00731AA8">
        <w:rPr>
          <w:rFonts w:asciiTheme="minorHAnsi" w:eastAsiaTheme="minorHAnsi" w:hAnsiTheme="minorHAnsi" w:cs="Arial"/>
          <w:color w:val="000000"/>
          <w:sz w:val="24"/>
          <w:szCs w:val="24"/>
        </w:rPr>
        <w:t xml:space="preserve"> management of all aspects of the school, this includes the support for children with SEND.</w:t>
      </w:r>
    </w:p>
    <w:p w14:paraId="41B46943" w14:textId="77777777" w:rsidR="00F47D94" w:rsidRPr="00731AA8" w:rsidRDefault="00CE61A1" w:rsidP="00F47D94">
      <w:pPr>
        <w:numPr>
          <w:ilvl w:val="0"/>
          <w:numId w:val="3"/>
        </w:numPr>
        <w:autoSpaceDE w:val="0"/>
        <w:autoSpaceDN w:val="0"/>
        <w:adjustRightInd w:val="0"/>
        <w:spacing w:after="33" w:line="240" w:lineRule="auto"/>
        <w:jc w:val="both"/>
        <w:rPr>
          <w:rFonts w:asciiTheme="minorHAnsi" w:eastAsiaTheme="minorHAnsi" w:hAnsiTheme="minorHAnsi" w:cs="Arial"/>
          <w:color w:val="000000"/>
          <w:sz w:val="24"/>
          <w:szCs w:val="24"/>
        </w:rPr>
      </w:pPr>
      <w:r>
        <w:rPr>
          <w:rFonts w:asciiTheme="minorHAnsi" w:eastAsiaTheme="minorHAnsi" w:hAnsiTheme="minorHAnsi" w:cs="Arial"/>
          <w:color w:val="000000"/>
          <w:sz w:val="24"/>
          <w:szCs w:val="24"/>
        </w:rPr>
        <w:t>Miss Robson</w:t>
      </w:r>
      <w:r w:rsidR="00F47D94" w:rsidRPr="00731AA8">
        <w:rPr>
          <w:rFonts w:asciiTheme="minorHAnsi" w:eastAsiaTheme="minorHAnsi" w:hAnsiTheme="minorHAnsi" w:cs="Arial"/>
          <w:color w:val="000000"/>
          <w:sz w:val="24"/>
          <w:szCs w:val="24"/>
        </w:rPr>
        <w:t xml:space="preserve"> will give responsibility to the SENCO and </w:t>
      </w:r>
      <w:r w:rsidR="00F47D94">
        <w:rPr>
          <w:rFonts w:asciiTheme="minorHAnsi" w:eastAsiaTheme="minorHAnsi" w:hAnsiTheme="minorHAnsi" w:cs="Arial"/>
          <w:color w:val="000000"/>
          <w:sz w:val="24"/>
          <w:szCs w:val="24"/>
        </w:rPr>
        <w:t>other s</w:t>
      </w:r>
      <w:r w:rsidR="00F47D94" w:rsidRPr="00731AA8">
        <w:rPr>
          <w:rFonts w:asciiTheme="minorHAnsi" w:eastAsiaTheme="minorHAnsi" w:hAnsiTheme="minorHAnsi" w:cs="Arial"/>
          <w:color w:val="000000"/>
          <w:sz w:val="24"/>
          <w:szCs w:val="24"/>
        </w:rPr>
        <w:t>enior leaders but</w:t>
      </w:r>
      <w:r w:rsidR="00F47D94">
        <w:rPr>
          <w:rFonts w:asciiTheme="minorHAnsi" w:eastAsiaTheme="minorHAnsi" w:hAnsiTheme="minorHAnsi" w:cs="Arial"/>
          <w:color w:val="000000"/>
          <w:sz w:val="24"/>
          <w:szCs w:val="24"/>
        </w:rPr>
        <w:t xml:space="preserve"> </w:t>
      </w:r>
      <w:r w:rsidR="00F47D94" w:rsidRPr="0038218A">
        <w:rPr>
          <w:rFonts w:asciiTheme="minorHAnsi" w:eastAsiaTheme="minorHAnsi" w:hAnsiTheme="minorHAnsi" w:cs="Arial"/>
          <w:sz w:val="24"/>
          <w:szCs w:val="24"/>
        </w:rPr>
        <w:t xml:space="preserve">holds overall responsibility </w:t>
      </w:r>
      <w:r w:rsidR="00F47D94" w:rsidRPr="00731AA8">
        <w:rPr>
          <w:rFonts w:asciiTheme="minorHAnsi" w:eastAsiaTheme="minorHAnsi" w:hAnsiTheme="minorHAnsi" w:cs="Arial"/>
          <w:color w:val="000000"/>
          <w:sz w:val="24"/>
          <w:szCs w:val="24"/>
        </w:rPr>
        <w:t>for ensuring that your child’s needs are met.</w:t>
      </w:r>
    </w:p>
    <w:p w14:paraId="4137080E" w14:textId="77777777" w:rsidR="00F47D94" w:rsidRPr="00731AA8" w:rsidRDefault="00F47D94" w:rsidP="00F47D94">
      <w:pPr>
        <w:numPr>
          <w:ilvl w:val="0"/>
          <w:numId w:val="3"/>
        </w:numPr>
        <w:autoSpaceDE w:val="0"/>
        <w:autoSpaceDN w:val="0"/>
        <w:adjustRightInd w:val="0"/>
        <w:spacing w:after="33" w:line="240" w:lineRule="auto"/>
        <w:jc w:val="both"/>
        <w:rPr>
          <w:rFonts w:asciiTheme="minorHAnsi" w:eastAsiaTheme="minorHAnsi" w:hAnsiTheme="minorHAnsi" w:cs="Arial"/>
          <w:color w:val="000000"/>
          <w:sz w:val="24"/>
          <w:szCs w:val="24"/>
        </w:rPr>
      </w:pPr>
      <w:r w:rsidRPr="0038218A">
        <w:rPr>
          <w:rFonts w:asciiTheme="minorHAnsi" w:eastAsiaTheme="minorHAnsi" w:hAnsiTheme="minorHAnsi" w:cs="Arial"/>
          <w:sz w:val="24"/>
          <w:szCs w:val="24"/>
        </w:rPr>
        <w:t xml:space="preserve">Ensuring </w:t>
      </w:r>
      <w:r w:rsidRPr="00731AA8">
        <w:rPr>
          <w:rFonts w:asciiTheme="minorHAnsi" w:eastAsiaTheme="minorHAnsi" w:hAnsiTheme="minorHAnsi" w:cs="Arial"/>
          <w:color w:val="000000"/>
          <w:sz w:val="24"/>
          <w:szCs w:val="24"/>
        </w:rPr>
        <w:t>that the training needs of the SENCO and all other staff are met.</w:t>
      </w:r>
    </w:p>
    <w:p w14:paraId="773CDD52" w14:textId="77777777" w:rsidR="00F47D94" w:rsidRPr="00731AA8" w:rsidRDefault="00F47D94" w:rsidP="00F47D94">
      <w:pPr>
        <w:numPr>
          <w:ilvl w:val="0"/>
          <w:numId w:val="3"/>
        </w:numPr>
        <w:autoSpaceDE w:val="0"/>
        <w:autoSpaceDN w:val="0"/>
        <w:adjustRightInd w:val="0"/>
        <w:spacing w:after="0" w:line="240" w:lineRule="auto"/>
        <w:jc w:val="both"/>
        <w:rPr>
          <w:rFonts w:asciiTheme="minorHAnsi" w:eastAsiaTheme="minorHAnsi" w:hAnsiTheme="minorHAnsi" w:cs="Arial"/>
          <w:color w:val="000000"/>
          <w:sz w:val="24"/>
          <w:szCs w:val="24"/>
        </w:rPr>
      </w:pPr>
      <w:r w:rsidRPr="0038218A">
        <w:rPr>
          <w:rFonts w:asciiTheme="minorHAnsi" w:eastAsiaTheme="minorHAnsi" w:hAnsiTheme="minorHAnsi" w:cs="Arial"/>
          <w:sz w:val="24"/>
          <w:szCs w:val="24"/>
        </w:rPr>
        <w:lastRenderedPageBreak/>
        <w:t xml:space="preserve">Making sure </w:t>
      </w:r>
      <w:r w:rsidRPr="00731AA8">
        <w:rPr>
          <w:rFonts w:asciiTheme="minorHAnsi" w:eastAsiaTheme="minorHAnsi" w:hAnsiTheme="minorHAnsi" w:cs="Arial"/>
          <w:color w:val="000000"/>
          <w:sz w:val="24"/>
          <w:szCs w:val="24"/>
        </w:rPr>
        <w:t xml:space="preserve">that the </w:t>
      </w:r>
      <w:r>
        <w:rPr>
          <w:rFonts w:asciiTheme="minorHAnsi" w:eastAsiaTheme="minorHAnsi" w:hAnsiTheme="minorHAnsi" w:cs="Arial"/>
          <w:color w:val="000000"/>
          <w:sz w:val="24"/>
          <w:szCs w:val="24"/>
        </w:rPr>
        <w:t>Trustees are</w:t>
      </w:r>
      <w:r w:rsidRPr="00731AA8">
        <w:rPr>
          <w:rFonts w:asciiTheme="minorHAnsi" w:eastAsiaTheme="minorHAnsi" w:hAnsiTheme="minorHAnsi" w:cs="Arial"/>
          <w:color w:val="000000"/>
          <w:sz w:val="24"/>
          <w:szCs w:val="24"/>
        </w:rPr>
        <w:t xml:space="preserve"> kept up to date about any issues in the school relating to SEND.</w:t>
      </w:r>
    </w:p>
    <w:p w14:paraId="750383A1" w14:textId="77777777" w:rsidR="00F47D94" w:rsidRPr="00731AA8" w:rsidRDefault="00F47D94" w:rsidP="00F47D94">
      <w:pPr>
        <w:autoSpaceDE w:val="0"/>
        <w:autoSpaceDN w:val="0"/>
        <w:adjustRightInd w:val="0"/>
        <w:spacing w:after="0" w:line="240" w:lineRule="auto"/>
        <w:jc w:val="both"/>
        <w:rPr>
          <w:rFonts w:asciiTheme="minorHAnsi" w:eastAsiaTheme="minorHAnsi" w:hAnsiTheme="minorHAnsi" w:cs="Arial"/>
          <w:color w:val="000000"/>
          <w:sz w:val="24"/>
          <w:szCs w:val="24"/>
        </w:rPr>
      </w:pPr>
    </w:p>
    <w:p w14:paraId="22DDA69C" w14:textId="77777777" w:rsidR="00F47D94" w:rsidRPr="00CE61A1" w:rsidRDefault="00F47D94" w:rsidP="00F47D94">
      <w:pPr>
        <w:autoSpaceDE w:val="0"/>
        <w:autoSpaceDN w:val="0"/>
        <w:adjustRightInd w:val="0"/>
        <w:spacing w:after="0" w:line="240" w:lineRule="auto"/>
        <w:jc w:val="both"/>
        <w:rPr>
          <w:rFonts w:asciiTheme="minorHAnsi" w:eastAsiaTheme="minorHAnsi" w:hAnsiTheme="minorHAnsi" w:cs="Arial"/>
          <w:b/>
          <w:bCs/>
          <w:color w:val="1C15AB"/>
          <w:sz w:val="24"/>
          <w:szCs w:val="24"/>
        </w:rPr>
      </w:pPr>
      <w:r w:rsidRPr="00CE61A1">
        <w:rPr>
          <w:rFonts w:asciiTheme="minorHAnsi" w:eastAsiaTheme="minorHAnsi" w:hAnsiTheme="minorHAnsi" w:cs="Arial"/>
          <w:b/>
          <w:bCs/>
          <w:color w:val="1C15AB"/>
          <w:sz w:val="24"/>
          <w:szCs w:val="24"/>
        </w:rPr>
        <w:t>Trustees</w:t>
      </w:r>
    </w:p>
    <w:p w14:paraId="2C4D7089" w14:textId="77777777" w:rsidR="00F47D94" w:rsidRPr="00731AA8" w:rsidRDefault="00F47D94" w:rsidP="00F47D94">
      <w:pPr>
        <w:autoSpaceDE w:val="0"/>
        <w:autoSpaceDN w:val="0"/>
        <w:adjustRightInd w:val="0"/>
        <w:spacing w:after="0" w:line="240" w:lineRule="auto"/>
        <w:jc w:val="both"/>
        <w:rPr>
          <w:rFonts w:asciiTheme="minorHAnsi" w:eastAsiaTheme="minorHAnsi" w:hAnsiTheme="minorHAnsi" w:cs="Arial"/>
          <w:color w:val="000000"/>
          <w:sz w:val="24"/>
          <w:szCs w:val="24"/>
        </w:rPr>
      </w:pPr>
      <w:r w:rsidRPr="00FF1C68">
        <w:rPr>
          <w:rFonts w:asciiTheme="minorHAnsi" w:eastAsiaTheme="minorHAnsi" w:hAnsiTheme="minorHAnsi" w:cs="Arial"/>
          <w:b/>
          <w:color w:val="000000"/>
          <w:sz w:val="24"/>
          <w:szCs w:val="24"/>
        </w:rPr>
        <w:t>Responsible for</w:t>
      </w:r>
      <w:r w:rsidRPr="00731AA8">
        <w:rPr>
          <w:rFonts w:asciiTheme="minorHAnsi" w:eastAsiaTheme="minorHAnsi" w:hAnsiTheme="minorHAnsi" w:cs="Arial"/>
          <w:color w:val="000000"/>
          <w:sz w:val="24"/>
          <w:szCs w:val="24"/>
        </w:rPr>
        <w:t>:</w:t>
      </w:r>
    </w:p>
    <w:p w14:paraId="31E304A6" w14:textId="77777777" w:rsidR="00F47D94" w:rsidRDefault="00F47D94" w:rsidP="00F47D94">
      <w:pPr>
        <w:numPr>
          <w:ilvl w:val="0"/>
          <w:numId w:val="3"/>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Making sure that the necessary support is made for any child who attends the school who has SEND.</w:t>
      </w:r>
    </w:p>
    <w:p w14:paraId="6D3615B7" w14:textId="77777777" w:rsidR="00F47D94" w:rsidRPr="0038218A" w:rsidRDefault="00F47D94" w:rsidP="00F47D94">
      <w:pPr>
        <w:numPr>
          <w:ilvl w:val="0"/>
          <w:numId w:val="3"/>
        </w:numPr>
        <w:autoSpaceDE w:val="0"/>
        <w:autoSpaceDN w:val="0"/>
        <w:adjustRightInd w:val="0"/>
        <w:spacing w:after="0" w:line="240" w:lineRule="auto"/>
        <w:jc w:val="both"/>
        <w:rPr>
          <w:rFonts w:asciiTheme="minorHAnsi" w:eastAsiaTheme="minorHAnsi" w:hAnsiTheme="minorHAnsi" w:cs="Arial"/>
          <w:sz w:val="24"/>
          <w:szCs w:val="24"/>
        </w:rPr>
      </w:pPr>
      <w:r w:rsidRPr="0038218A">
        <w:rPr>
          <w:rFonts w:asciiTheme="minorHAnsi" w:eastAsiaTheme="minorHAnsi" w:hAnsiTheme="minorHAnsi" w:cs="Arial"/>
          <w:sz w:val="24"/>
          <w:szCs w:val="24"/>
        </w:rPr>
        <w:t>Being a “cri</w:t>
      </w:r>
      <w:r w:rsidR="00CE61A1">
        <w:rPr>
          <w:rFonts w:asciiTheme="minorHAnsi" w:eastAsiaTheme="minorHAnsi" w:hAnsiTheme="minorHAnsi" w:cs="Arial"/>
          <w:sz w:val="24"/>
          <w:szCs w:val="24"/>
        </w:rPr>
        <w:t>tical friend” to the SENCO and Senior L</w:t>
      </w:r>
      <w:r w:rsidRPr="0038218A">
        <w:rPr>
          <w:rFonts w:asciiTheme="minorHAnsi" w:eastAsiaTheme="minorHAnsi" w:hAnsiTheme="minorHAnsi" w:cs="Arial"/>
          <w:sz w:val="24"/>
          <w:szCs w:val="24"/>
        </w:rPr>
        <w:t xml:space="preserve">eaders </w:t>
      </w:r>
      <w:proofErr w:type="gramStart"/>
      <w:r w:rsidRPr="0038218A">
        <w:rPr>
          <w:rFonts w:asciiTheme="minorHAnsi" w:eastAsiaTheme="minorHAnsi" w:hAnsiTheme="minorHAnsi" w:cs="Arial"/>
          <w:sz w:val="24"/>
          <w:szCs w:val="24"/>
        </w:rPr>
        <w:t>with regard to</w:t>
      </w:r>
      <w:proofErr w:type="gramEnd"/>
      <w:r w:rsidRPr="0038218A">
        <w:rPr>
          <w:rFonts w:asciiTheme="minorHAnsi" w:eastAsiaTheme="minorHAnsi" w:hAnsiTheme="minorHAnsi" w:cs="Arial"/>
          <w:sz w:val="24"/>
          <w:szCs w:val="24"/>
        </w:rPr>
        <w:t xml:space="preserve"> SEND provision</w:t>
      </w:r>
    </w:p>
    <w:p w14:paraId="4EEBFD46" w14:textId="77777777" w:rsidR="00F47D94" w:rsidRPr="000822D8" w:rsidRDefault="00F47D94" w:rsidP="000822D8">
      <w:pPr>
        <w:autoSpaceDE w:val="0"/>
        <w:autoSpaceDN w:val="0"/>
        <w:adjustRightInd w:val="0"/>
        <w:spacing w:after="0" w:line="240" w:lineRule="auto"/>
        <w:jc w:val="both"/>
        <w:rPr>
          <w:rFonts w:asciiTheme="minorHAnsi" w:eastAsiaTheme="minorHAnsi" w:hAnsiTheme="minorHAnsi" w:cs="Arial"/>
          <w:sz w:val="28"/>
          <w:szCs w:val="28"/>
        </w:rPr>
      </w:pPr>
    </w:p>
    <w:p w14:paraId="4E604091" w14:textId="77777777" w:rsidR="00FF1C68" w:rsidRPr="007B6F05" w:rsidRDefault="000822D8" w:rsidP="007B6F05">
      <w:pPr>
        <w:shd w:val="clear" w:color="auto" w:fill="1C15AB"/>
        <w:rPr>
          <w:b/>
          <w:sz w:val="28"/>
          <w:szCs w:val="28"/>
        </w:rPr>
      </w:pPr>
      <w:r w:rsidRPr="00CE61A1">
        <w:rPr>
          <w:b/>
          <w:sz w:val="28"/>
          <w:szCs w:val="28"/>
        </w:rPr>
        <w:t xml:space="preserve">Section 4: Admission arrangements </w:t>
      </w:r>
    </w:p>
    <w:p w14:paraId="5D99E838" w14:textId="77777777" w:rsidR="00FF1C68" w:rsidRPr="00FF1C68" w:rsidRDefault="00FF1C68" w:rsidP="000822D8">
      <w:pPr>
        <w:autoSpaceDE w:val="0"/>
        <w:autoSpaceDN w:val="0"/>
        <w:adjustRightInd w:val="0"/>
        <w:spacing w:after="0" w:line="240" w:lineRule="auto"/>
        <w:jc w:val="both"/>
        <w:rPr>
          <w:rFonts w:asciiTheme="minorHAnsi" w:eastAsiaTheme="minorHAnsi" w:hAnsiTheme="minorHAnsi" w:cs="Arial"/>
          <w:sz w:val="24"/>
          <w:szCs w:val="24"/>
        </w:rPr>
      </w:pPr>
      <w:r w:rsidRPr="00FF1C68">
        <w:rPr>
          <w:rFonts w:asciiTheme="minorHAnsi" w:eastAsiaTheme="minorHAnsi" w:hAnsiTheme="minorHAnsi" w:cs="Arial"/>
          <w:sz w:val="24"/>
          <w:szCs w:val="24"/>
        </w:rPr>
        <w:t>The admission</w:t>
      </w:r>
      <w:r>
        <w:rPr>
          <w:rFonts w:asciiTheme="minorHAnsi" w:eastAsiaTheme="minorHAnsi" w:hAnsiTheme="minorHAnsi" w:cs="Arial"/>
          <w:sz w:val="24"/>
          <w:szCs w:val="24"/>
        </w:rPr>
        <w:t xml:space="preserve"> arrangements for all pupils are in accordance with national legislation, including the Equalities Act 2010.  This includes children with SEND who are supported through School Support or who have an Education, Health and Care Plan.</w:t>
      </w:r>
      <w:r w:rsidRPr="00FF1C68">
        <w:rPr>
          <w:rFonts w:asciiTheme="minorHAnsi" w:eastAsiaTheme="minorHAnsi" w:hAnsiTheme="minorHAnsi" w:cs="Arial"/>
          <w:sz w:val="24"/>
          <w:szCs w:val="24"/>
        </w:rPr>
        <w:t xml:space="preserve"> </w:t>
      </w:r>
    </w:p>
    <w:p w14:paraId="746E9B9C" w14:textId="77777777" w:rsidR="00FF1C68" w:rsidRDefault="00FF1C68" w:rsidP="000822D8">
      <w:pPr>
        <w:autoSpaceDE w:val="0"/>
        <w:autoSpaceDN w:val="0"/>
        <w:adjustRightInd w:val="0"/>
        <w:spacing w:after="0" w:line="240" w:lineRule="auto"/>
        <w:jc w:val="both"/>
        <w:rPr>
          <w:rFonts w:asciiTheme="minorHAnsi" w:eastAsiaTheme="minorHAnsi" w:hAnsiTheme="minorHAnsi" w:cs="Arial"/>
          <w:b/>
          <w:sz w:val="28"/>
          <w:szCs w:val="28"/>
        </w:rPr>
      </w:pPr>
    </w:p>
    <w:p w14:paraId="5254A5C2" w14:textId="77777777" w:rsidR="00854BA6" w:rsidRPr="007B6F05" w:rsidRDefault="000822D8" w:rsidP="007B6F05">
      <w:pPr>
        <w:shd w:val="clear" w:color="auto" w:fill="1C15AB"/>
        <w:rPr>
          <w:b/>
          <w:sz w:val="28"/>
          <w:szCs w:val="28"/>
        </w:rPr>
      </w:pPr>
      <w:r w:rsidRPr="007B6F05">
        <w:rPr>
          <w:b/>
          <w:sz w:val="28"/>
          <w:szCs w:val="28"/>
        </w:rPr>
        <w:t>Section 5: Specialist SEND provision</w:t>
      </w:r>
    </w:p>
    <w:p w14:paraId="1467E782" w14:textId="77777777" w:rsidR="00200648" w:rsidRPr="00200648" w:rsidRDefault="00200648" w:rsidP="000822D8">
      <w:p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We are committed to whole school inclusion.  In our school we support children with a range of special educational needs.  We will seek specialist SEND provision and training from SEND services where necessary.</w:t>
      </w:r>
    </w:p>
    <w:p w14:paraId="71292C82" w14:textId="77777777" w:rsidR="00854BA6" w:rsidRPr="000822D8" w:rsidRDefault="00854BA6" w:rsidP="000822D8">
      <w:pPr>
        <w:autoSpaceDE w:val="0"/>
        <w:autoSpaceDN w:val="0"/>
        <w:adjustRightInd w:val="0"/>
        <w:spacing w:after="0" w:line="240" w:lineRule="auto"/>
        <w:jc w:val="both"/>
        <w:rPr>
          <w:rFonts w:asciiTheme="minorHAnsi" w:eastAsiaTheme="minorHAnsi" w:hAnsiTheme="minorHAnsi" w:cs="Arial"/>
          <w:sz w:val="28"/>
          <w:szCs w:val="28"/>
        </w:rPr>
      </w:pPr>
    </w:p>
    <w:p w14:paraId="539D5F9A" w14:textId="77777777" w:rsidR="00200648" w:rsidRPr="00436C80" w:rsidRDefault="000822D8" w:rsidP="007B6F05">
      <w:pPr>
        <w:shd w:val="clear" w:color="auto" w:fill="1C15AB"/>
        <w:autoSpaceDE w:val="0"/>
        <w:autoSpaceDN w:val="0"/>
        <w:adjustRightInd w:val="0"/>
        <w:spacing w:after="0" w:line="240" w:lineRule="auto"/>
        <w:jc w:val="both"/>
        <w:rPr>
          <w:rFonts w:asciiTheme="minorHAnsi" w:eastAsiaTheme="minorHAnsi" w:hAnsiTheme="minorHAnsi" w:cs="Arial"/>
          <w:b/>
          <w:sz w:val="28"/>
          <w:szCs w:val="28"/>
        </w:rPr>
      </w:pPr>
      <w:r w:rsidRPr="00436C80">
        <w:rPr>
          <w:rFonts w:asciiTheme="minorHAnsi" w:eastAsiaTheme="minorHAnsi" w:hAnsiTheme="minorHAnsi" w:cs="Arial"/>
          <w:b/>
          <w:sz w:val="28"/>
          <w:szCs w:val="28"/>
        </w:rPr>
        <w:t>Section 6: Facilities for pupils with SEND</w:t>
      </w:r>
    </w:p>
    <w:p w14:paraId="576971D5" w14:textId="77777777" w:rsidR="00436C80" w:rsidRDefault="00436C80" w:rsidP="000822D8">
      <w:pPr>
        <w:autoSpaceDE w:val="0"/>
        <w:autoSpaceDN w:val="0"/>
        <w:adjustRightInd w:val="0"/>
        <w:spacing w:after="0" w:line="240" w:lineRule="auto"/>
        <w:jc w:val="both"/>
        <w:rPr>
          <w:rFonts w:asciiTheme="minorHAnsi" w:eastAsiaTheme="minorHAnsi" w:hAnsiTheme="minorHAnsi" w:cs="Arial"/>
          <w:sz w:val="28"/>
          <w:szCs w:val="28"/>
        </w:rPr>
      </w:pPr>
    </w:p>
    <w:p w14:paraId="0340DEE3" w14:textId="77777777" w:rsidR="00200648" w:rsidRDefault="00200648" w:rsidP="00200648">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r w:rsidRPr="006E083C">
        <w:rPr>
          <w:rFonts w:asciiTheme="minorHAnsi" w:eastAsiaTheme="minorHAnsi" w:hAnsiTheme="minorHAnsi" w:cs="Arial"/>
          <w:b/>
          <w:bCs/>
          <w:color w:val="000000"/>
          <w:sz w:val="28"/>
          <w:szCs w:val="28"/>
          <w:u w:val="single"/>
        </w:rPr>
        <w:t xml:space="preserve">How is </w:t>
      </w:r>
      <w:r w:rsidR="00CF470A">
        <w:rPr>
          <w:rFonts w:asciiTheme="minorHAnsi" w:eastAsiaTheme="minorHAnsi" w:hAnsiTheme="minorHAnsi" w:cs="Arial"/>
          <w:b/>
          <w:bCs/>
          <w:color w:val="000000"/>
          <w:sz w:val="28"/>
          <w:szCs w:val="28"/>
          <w:u w:val="single"/>
        </w:rPr>
        <w:t>Stakesby Primary</w:t>
      </w:r>
      <w:r>
        <w:rPr>
          <w:rFonts w:asciiTheme="minorHAnsi" w:eastAsiaTheme="minorHAnsi" w:hAnsiTheme="minorHAnsi" w:cs="Arial"/>
          <w:b/>
          <w:bCs/>
          <w:color w:val="000000"/>
          <w:sz w:val="28"/>
          <w:szCs w:val="28"/>
          <w:u w:val="single"/>
        </w:rPr>
        <w:t xml:space="preserve"> Academy</w:t>
      </w:r>
      <w:r w:rsidRPr="006E083C">
        <w:rPr>
          <w:rFonts w:asciiTheme="minorHAnsi" w:eastAsiaTheme="minorHAnsi" w:hAnsiTheme="minorHAnsi" w:cs="Arial"/>
          <w:b/>
          <w:bCs/>
          <w:color w:val="000000"/>
          <w:sz w:val="28"/>
          <w:szCs w:val="28"/>
          <w:u w:val="single"/>
        </w:rPr>
        <w:t xml:space="preserve"> accessible to children with SEND?</w:t>
      </w:r>
    </w:p>
    <w:p w14:paraId="6AB34A28" w14:textId="77777777" w:rsidR="00200648" w:rsidRPr="006E083C" w:rsidRDefault="00200648" w:rsidP="00200648">
      <w:pPr>
        <w:autoSpaceDE w:val="0"/>
        <w:autoSpaceDN w:val="0"/>
        <w:adjustRightInd w:val="0"/>
        <w:spacing w:after="0" w:line="240" w:lineRule="auto"/>
        <w:jc w:val="both"/>
        <w:rPr>
          <w:rFonts w:asciiTheme="minorHAnsi" w:eastAsiaTheme="minorHAnsi" w:hAnsiTheme="minorHAnsi" w:cs="Arial"/>
          <w:color w:val="000000"/>
          <w:sz w:val="28"/>
          <w:szCs w:val="28"/>
          <w:u w:val="single"/>
        </w:rPr>
      </w:pPr>
    </w:p>
    <w:p w14:paraId="7B30DA5D" w14:textId="77777777" w:rsidR="00200648" w:rsidRPr="00731AA8" w:rsidRDefault="00200648" w:rsidP="00200648">
      <w:pPr>
        <w:numPr>
          <w:ilvl w:val="0"/>
          <w:numId w:val="13"/>
        </w:numPr>
        <w:autoSpaceDE w:val="0"/>
        <w:autoSpaceDN w:val="0"/>
        <w:adjustRightInd w:val="0"/>
        <w:spacing w:after="36"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The main building is accessible to children with physical disabilities via ramps and disabled entrances.</w:t>
      </w:r>
    </w:p>
    <w:p w14:paraId="1C361FF8" w14:textId="77777777" w:rsidR="00200648" w:rsidRPr="00731AA8" w:rsidRDefault="00200648" w:rsidP="00200648">
      <w:pPr>
        <w:numPr>
          <w:ilvl w:val="0"/>
          <w:numId w:val="13"/>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We ensure that equipment used is accessible to all children regardless of their needs.</w:t>
      </w:r>
    </w:p>
    <w:p w14:paraId="63751C12" w14:textId="77777777" w:rsidR="00200648" w:rsidRPr="00731AA8" w:rsidRDefault="00200648" w:rsidP="00200648">
      <w:pPr>
        <w:numPr>
          <w:ilvl w:val="0"/>
          <w:numId w:val="13"/>
        </w:numPr>
        <w:autoSpaceDE w:val="0"/>
        <w:autoSpaceDN w:val="0"/>
        <w:adjustRightInd w:val="0"/>
        <w:spacing w:after="33"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We request advice from external agencies as needed to ensure all lessons are accessible and inclusive for those pupils with SEND, alternative activities can be taught as required to enhance their curriculum.  Specialist sporting competitions and leadership opportunities for SEND pupils are offered alongside mainstream activities.</w:t>
      </w:r>
    </w:p>
    <w:p w14:paraId="1EC2DA79" w14:textId="77777777" w:rsidR="00200648" w:rsidRPr="00731AA8" w:rsidRDefault="00200648" w:rsidP="00200648">
      <w:pPr>
        <w:numPr>
          <w:ilvl w:val="0"/>
          <w:numId w:val="13"/>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Extracurricular activities are accessible and encouraged for children with SEND, adult support can be arranged as required.</w:t>
      </w:r>
    </w:p>
    <w:p w14:paraId="34441811" w14:textId="7ADCACD3" w:rsidR="00200648" w:rsidRDefault="00200648" w:rsidP="00200648">
      <w:pPr>
        <w:numPr>
          <w:ilvl w:val="0"/>
          <w:numId w:val="13"/>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Trips</w:t>
      </w:r>
      <w:r>
        <w:rPr>
          <w:rFonts w:asciiTheme="minorHAnsi" w:eastAsiaTheme="minorHAnsi" w:hAnsiTheme="minorHAnsi" w:cs="Arial"/>
          <w:color w:val="000000"/>
          <w:sz w:val="24"/>
          <w:szCs w:val="24"/>
        </w:rPr>
        <w:t xml:space="preserve">, </w:t>
      </w:r>
      <w:r w:rsidRPr="00731AA8">
        <w:rPr>
          <w:rFonts w:asciiTheme="minorHAnsi" w:eastAsiaTheme="minorHAnsi" w:hAnsiTheme="minorHAnsi" w:cs="Arial"/>
          <w:color w:val="000000"/>
          <w:sz w:val="24"/>
          <w:szCs w:val="24"/>
        </w:rPr>
        <w:t xml:space="preserve">including </w:t>
      </w:r>
      <w:r>
        <w:rPr>
          <w:rFonts w:asciiTheme="minorHAnsi" w:eastAsiaTheme="minorHAnsi" w:hAnsiTheme="minorHAnsi" w:cs="Arial"/>
          <w:color w:val="000000"/>
          <w:sz w:val="24"/>
          <w:szCs w:val="24"/>
        </w:rPr>
        <w:t>residential visits,</w:t>
      </w:r>
      <w:r w:rsidRPr="00731AA8">
        <w:rPr>
          <w:rFonts w:asciiTheme="minorHAnsi" w:eastAsiaTheme="minorHAnsi" w:hAnsiTheme="minorHAnsi" w:cs="Arial"/>
          <w:color w:val="000000"/>
          <w:sz w:val="24"/>
          <w:szCs w:val="24"/>
        </w:rPr>
        <w:t xml:space="preserve"> are accessible and all children</w:t>
      </w:r>
      <w:r>
        <w:rPr>
          <w:rFonts w:asciiTheme="minorHAnsi" w:eastAsiaTheme="minorHAnsi" w:hAnsiTheme="minorHAnsi" w:cs="Arial"/>
          <w:color w:val="000000"/>
          <w:sz w:val="24"/>
          <w:szCs w:val="24"/>
        </w:rPr>
        <w:t xml:space="preserve"> are </w:t>
      </w:r>
      <w:r w:rsidRPr="00564320">
        <w:rPr>
          <w:rFonts w:asciiTheme="minorHAnsi" w:eastAsiaTheme="minorHAnsi" w:hAnsiTheme="minorHAnsi" w:cs="Arial"/>
          <w:sz w:val="24"/>
          <w:szCs w:val="24"/>
        </w:rPr>
        <w:t>encouraged to take part, including those with SEND.  Extra risk assessments, arrangements and planning will take place as required</w:t>
      </w:r>
      <w:r w:rsidRPr="00731AA8">
        <w:rPr>
          <w:rFonts w:asciiTheme="minorHAnsi" w:eastAsiaTheme="minorHAnsi" w:hAnsiTheme="minorHAnsi" w:cs="Arial"/>
          <w:color w:val="000000"/>
          <w:sz w:val="24"/>
          <w:szCs w:val="24"/>
        </w:rPr>
        <w:t xml:space="preserve"> on</w:t>
      </w:r>
      <w:r>
        <w:rPr>
          <w:rFonts w:asciiTheme="minorHAnsi" w:eastAsiaTheme="minorHAnsi" w:hAnsiTheme="minorHAnsi" w:cs="Arial"/>
          <w:color w:val="000000"/>
          <w:sz w:val="24"/>
          <w:szCs w:val="24"/>
        </w:rPr>
        <w:t xml:space="preserve"> </w:t>
      </w:r>
      <w:r w:rsidRPr="00564320">
        <w:rPr>
          <w:rFonts w:asciiTheme="minorHAnsi" w:eastAsiaTheme="minorHAnsi" w:hAnsiTheme="minorHAnsi" w:cs="Arial"/>
          <w:sz w:val="24"/>
          <w:szCs w:val="24"/>
        </w:rPr>
        <w:t xml:space="preserve">an </w:t>
      </w:r>
      <w:r w:rsidRPr="00731AA8">
        <w:rPr>
          <w:rFonts w:asciiTheme="minorHAnsi" w:eastAsiaTheme="minorHAnsi" w:hAnsiTheme="minorHAnsi" w:cs="Arial"/>
          <w:color w:val="000000"/>
          <w:sz w:val="24"/>
          <w:szCs w:val="24"/>
        </w:rPr>
        <w:t>individual basis.</w:t>
      </w:r>
    </w:p>
    <w:p w14:paraId="7EDF12FC" w14:textId="77777777" w:rsidR="00851F0D" w:rsidRPr="00564320" w:rsidRDefault="00851F0D" w:rsidP="00200648">
      <w:pPr>
        <w:numPr>
          <w:ilvl w:val="0"/>
          <w:numId w:val="13"/>
        </w:numPr>
        <w:autoSpaceDE w:val="0"/>
        <w:autoSpaceDN w:val="0"/>
        <w:adjustRightInd w:val="0"/>
        <w:spacing w:after="0" w:line="240" w:lineRule="auto"/>
        <w:jc w:val="both"/>
        <w:rPr>
          <w:rFonts w:asciiTheme="minorHAnsi" w:eastAsiaTheme="minorHAnsi" w:hAnsiTheme="minorHAnsi" w:cs="Arial"/>
          <w:color w:val="000000"/>
          <w:sz w:val="24"/>
          <w:szCs w:val="24"/>
        </w:rPr>
      </w:pPr>
    </w:p>
    <w:p w14:paraId="335C2249" w14:textId="77777777" w:rsidR="00200648" w:rsidRDefault="00200648" w:rsidP="000822D8">
      <w:pPr>
        <w:autoSpaceDE w:val="0"/>
        <w:autoSpaceDN w:val="0"/>
        <w:adjustRightInd w:val="0"/>
        <w:spacing w:after="0" w:line="240" w:lineRule="auto"/>
        <w:jc w:val="both"/>
        <w:rPr>
          <w:rFonts w:asciiTheme="minorHAnsi" w:eastAsiaTheme="minorHAnsi" w:hAnsiTheme="minorHAnsi" w:cs="Arial"/>
          <w:sz w:val="28"/>
          <w:szCs w:val="28"/>
        </w:rPr>
      </w:pPr>
    </w:p>
    <w:p w14:paraId="709C29C0" w14:textId="77777777" w:rsidR="00E027C0" w:rsidRPr="00065D63" w:rsidRDefault="00E027C0" w:rsidP="000822D8">
      <w:pPr>
        <w:autoSpaceDE w:val="0"/>
        <w:autoSpaceDN w:val="0"/>
        <w:adjustRightInd w:val="0"/>
        <w:spacing w:after="0" w:line="240" w:lineRule="auto"/>
        <w:jc w:val="both"/>
        <w:rPr>
          <w:rFonts w:asciiTheme="minorHAnsi" w:eastAsiaTheme="minorHAnsi" w:hAnsiTheme="minorHAnsi" w:cs="Arial"/>
          <w:color w:val="1C15AB"/>
          <w:sz w:val="24"/>
          <w:szCs w:val="24"/>
        </w:rPr>
      </w:pPr>
      <w:r w:rsidRPr="00065D63">
        <w:rPr>
          <w:rFonts w:asciiTheme="minorHAnsi" w:eastAsiaTheme="minorHAnsi" w:hAnsiTheme="minorHAnsi" w:cs="Arial"/>
          <w:color w:val="1C15AB"/>
          <w:sz w:val="24"/>
          <w:szCs w:val="24"/>
        </w:rPr>
        <w:t>The school complies with all relevant accessibility requirements.  Please see the school accessibility plan for more details.</w:t>
      </w:r>
    </w:p>
    <w:p w14:paraId="31FAA5C9" w14:textId="77777777" w:rsidR="00E027C0" w:rsidRPr="00E027C0" w:rsidRDefault="00E027C0" w:rsidP="000822D8">
      <w:pPr>
        <w:autoSpaceDE w:val="0"/>
        <w:autoSpaceDN w:val="0"/>
        <w:adjustRightInd w:val="0"/>
        <w:spacing w:after="0" w:line="240" w:lineRule="auto"/>
        <w:jc w:val="both"/>
        <w:rPr>
          <w:rFonts w:asciiTheme="minorHAnsi" w:eastAsiaTheme="minorHAnsi" w:hAnsiTheme="minorHAnsi" w:cs="Arial"/>
          <w:color w:val="002060"/>
          <w:sz w:val="24"/>
          <w:szCs w:val="24"/>
        </w:rPr>
      </w:pPr>
    </w:p>
    <w:p w14:paraId="77B6CD62" w14:textId="77777777" w:rsidR="000822D8" w:rsidRPr="00854BA6" w:rsidRDefault="000822D8" w:rsidP="00065D63">
      <w:pPr>
        <w:shd w:val="clear" w:color="auto" w:fill="1C15AB"/>
        <w:autoSpaceDE w:val="0"/>
        <w:autoSpaceDN w:val="0"/>
        <w:adjustRightInd w:val="0"/>
        <w:spacing w:after="0" w:line="240" w:lineRule="auto"/>
        <w:jc w:val="both"/>
        <w:rPr>
          <w:rFonts w:asciiTheme="minorHAnsi" w:eastAsiaTheme="minorHAnsi" w:hAnsiTheme="minorHAnsi" w:cs="Arial"/>
          <w:b/>
          <w:sz w:val="28"/>
          <w:szCs w:val="28"/>
        </w:rPr>
      </w:pPr>
      <w:r w:rsidRPr="00854BA6">
        <w:rPr>
          <w:rFonts w:asciiTheme="minorHAnsi" w:eastAsiaTheme="minorHAnsi" w:hAnsiTheme="minorHAnsi" w:cs="Arial"/>
          <w:b/>
          <w:sz w:val="28"/>
          <w:szCs w:val="28"/>
        </w:rPr>
        <w:t>Section 7: Allocation of resources for pupils with SEND</w:t>
      </w:r>
    </w:p>
    <w:p w14:paraId="3AF21FBD" w14:textId="77777777" w:rsidR="00436C80" w:rsidRDefault="00436C80" w:rsidP="000822D8">
      <w:pPr>
        <w:autoSpaceDE w:val="0"/>
        <w:autoSpaceDN w:val="0"/>
        <w:adjustRightInd w:val="0"/>
        <w:spacing w:after="0" w:line="240" w:lineRule="auto"/>
        <w:jc w:val="both"/>
        <w:rPr>
          <w:rFonts w:asciiTheme="minorHAnsi" w:eastAsiaTheme="minorHAnsi" w:hAnsiTheme="minorHAnsi" w:cs="Arial"/>
          <w:sz w:val="28"/>
          <w:szCs w:val="28"/>
        </w:rPr>
      </w:pPr>
    </w:p>
    <w:p w14:paraId="75B8684E" w14:textId="77777777" w:rsidR="00436C80" w:rsidRPr="006E083C" w:rsidRDefault="00436C80" w:rsidP="00436C80">
      <w:pPr>
        <w:tabs>
          <w:tab w:val="left" w:pos="3600"/>
        </w:tabs>
        <w:jc w:val="both"/>
        <w:rPr>
          <w:rFonts w:asciiTheme="minorHAnsi" w:eastAsiaTheme="minorHAnsi" w:hAnsiTheme="minorHAnsi" w:cs="Arial"/>
          <w:color w:val="000000"/>
          <w:sz w:val="28"/>
          <w:szCs w:val="28"/>
          <w:u w:val="single"/>
        </w:rPr>
      </w:pPr>
      <w:r w:rsidRPr="006E083C">
        <w:rPr>
          <w:rFonts w:asciiTheme="minorHAnsi" w:eastAsiaTheme="minorHAnsi" w:hAnsiTheme="minorHAnsi" w:cs="Arial"/>
          <w:b/>
          <w:bCs/>
          <w:color w:val="000000"/>
          <w:sz w:val="28"/>
          <w:szCs w:val="28"/>
          <w:u w:val="single"/>
        </w:rPr>
        <w:t>How is extra support allocated to children?</w:t>
      </w:r>
    </w:p>
    <w:p w14:paraId="3E865F96" w14:textId="77777777" w:rsidR="00436C80" w:rsidRPr="00731AA8" w:rsidRDefault="00436C80" w:rsidP="00436C80">
      <w:pPr>
        <w:numPr>
          <w:ilvl w:val="0"/>
          <w:numId w:val="8"/>
        </w:numPr>
        <w:autoSpaceDE w:val="0"/>
        <w:autoSpaceDN w:val="0"/>
        <w:adjustRightInd w:val="0"/>
        <w:spacing w:after="36"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lastRenderedPageBreak/>
        <w:t>The school budget, received from NYCC LA, includes money for supporting children with SEND.</w:t>
      </w:r>
    </w:p>
    <w:p w14:paraId="440DE305" w14:textId="77777777" w:rsidR="00E027C0" w:rsidRDefault="00436C80" w:rsidP="00436C80">
      <w:pPr>
        <w:numPr>
          <w:ilvl w:val="0"/>
          <w:numId w:val="8"/>
        </w:numPr>
        <w:autoSpaceDE w:val="0"/>
        <w:autoSpaceDN w:val="0"/>
        <w:adjustRightInd w:val="0"/>
        <w:spacing w:after="36"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 xml:space="preserve">The </w:t>
      </w:r>
      <w:proofErr w:type="gramStart"/>
      <w:r w:rsidR="00065D63">
        <w:rPr>
          <w:rFonts w:asciiTheme="minorHAnsi" w:eastAsiaTheme="minorHAnsi" w:hAnsiTheme="minorHAnsi" w:cs="Arial"/>
          <w:color w:val="000000"/>
          <w:sz w:val="24"/>
          <w:szCs w:val="24"/>
        </w:rPr>
        <w:t>Principal</w:t>
      </w:r>
      <w:proofErr w:type="gramEnd"/>
      <w:r w:rsidRPr="00731AA8">
        <w:rPr>
          <w:rFonts w:asciiTheme="minorHAnsi" w:eastAsiaTheme="minorHAnsi" w:hAnsiTheme="minorHAnsi" w:cs="Arial"/>
          <w:color w:val="000000"/>
          <w:sz w:val="24"/>
          <w:szCs w:val="24"/>
        </w:rPr>
        <w:t xml:space="preserve"> decides on the budget for Special Educational Needs and Disabilities in consultation with the </w:t>
      </w:r>
      <w:r w:rsidR="00065D63">
        <w:rPr>
          <w:rFonts w:asciiTheme="minorHAnsi" w:eastAsiaTheme="minorHAnsi" w:hAnsiTheme="minorHAnsi" w:cs="Arial"/>
          <w:color w:val="000000"/>
          <w:sz w:val="24"/>
          <w:szCs w:val="24"/>
        </w:rPr>
        <w:t>T</w:t>
      </w:r>
      <w:r>
        <w:rPr>
          <w:rFonts w:asciiTheme="minorHAnsi" w:eastAsiaTheme="minorHAnsi" w:hAnsiTheme="minorHAnsi" w:cs="Arial"/>
          <w:color w:val="000000"/>
          <w:sz w:val="24"/>
          <w:szCs w:val="24"/>
        </w:rPr>
        <w:t>rustees</w:t>
      </w:r>
      <w:r w:rsidRPr="00731AA8">
        <w:rPr>
          <w:rFonts w:asciiTheme="minorHAnsi" w:eastAsiaTheme="minorHAnsi" w:hAnsiTheme="minorHAnsi" w:cs="Arial"/>
          <w:color w:val="000000"/>
          <w:sz w:val="24"/>
          <w:szCs w:val="24"/>
        </w:rPr>
        <w:t xml:space="preserve">, </w:t>
      </w:r>
      <w:proofErr w:type="gramStart"/>
      <w:r w:rsidRPr="00731AA8">
        <w:rPr>
          <w:rFonts w:asciiTheme="minorHAnsi" w:eastAsiaTheme="minorHAnsi" w:hAnsiTheme="minorHAnsi" w:cs="Arial"/>
          <w:color w:val="000000"/>
          <w:sz w:val="24"/>
          <w:szCs w:val="24"/>
        </w:rPr>
        <w:t>on the basis of</w:t>
      </w:r>
      <w:proofErr w:type="gramEnd"/>
      <w:r w:rsidRPr="00731AA8">
        <w:rPr>
          <w:rFonts w:asciiTheme="minorHAnsi" w:eastAsiaTheme="minorHAnsi" w:hAnsiTheme="minorHAnsi" w:cs="Arial"/>
          <w:color w:val="000000"/>
          <w:sz w:val="24"/>
          <w:szCs w:val="24"/>
        </w:rPr>
        <w:t xml:space="preserve"> needs in the school.</w:t>
      </w:r>
      <w:r w:rsidR="00E027C0">
        <w:rPr>
          <w:rFonts w:asciiTheme="minorHAnsi" w:eastAsiaTheme="minorHAnsi" w:hAnsiTheme="minorHAnsi" w:cs="Arial"/>
          <w:color w:val="000000"/>
          <w:sz w:val="24"/>
          <w:szCs w:val="24"/>
        </w:rPr>
        <w:t xml:space="preserve">  All pupils with SEND will have access to Element 1 and 2 of a school’s budget.  </w:t>
      </w:r>
    </w:p>
    <w:p w14:paraId="63CB1560" w14:textId="77777777" w:rsidR="00436C80" w:rsidRPr="00731AA8" w:rsidRDefault="00E027C0" w:rsidP="488BDBA9">
      <w:pPr>
        <w:pStyle w:val="ListParagraph"/>
        <w:numPr>
          <w:ilvl w:val="0"/>
          <w:numId w:val="8"/>
        </w:numPr>
        <w:autoSpaceDE w:val="0"/>
        <w:autoSpaceDN w:val="0"/>
        <w:adjustRightInd w:val="0"/>
        <w:spacing w:after="36" w:line="240" w:lineRule="auto"/>
        <w:jc w:val="both"/>
        <w:rPr>
          <w:rFonts w:asciiTheme="minorHAnsi" w:eastAsiaTheme="minorEastAsia" w:hAnsiTheme="minorHAnsi" w:cs="Arial"/>
          <w:color w:val="000000"/>
          <w:sz w:val="24"/>
          <w:szCs w:val="24"/>
        </w:rPr>
      </w:pPr>
      <w:r w:rsidRPr="488BDBA9">
        <w:rPr>
          <w:rFonts w:asciiTheme="minorHAnsi" w:eastAsiaTheme="minorEastAsia" w:hAnsiTheme="minorHAnsi" w:cs="Arial"/>
          <w:color w:val="000000" w:themeColor="text1"/>
          <w:sz w:val="24"/>
          <w:szCs w:val="24"/>
        </w:rPr>
        <w:t xml:space="preserve">Some pupils with SEND may access additional funding. </w:t>
      </w:r>
    </w:p>
    <w:p w14:paraId="00FFE68F" w14:textId="77777777" w:rsidR="00436C80" w:rsidRPr="00731AA8" w:rsidRDefault="00436C80" w:rsidP="488BDBA9">
      <w:pPr>
        <w:pStyle w:val="ListParagraph"/>
        <w:numPr>
          <w:ilvl w:val="0"/>
          <w:numId w:val="8"/>
        </w:numPr>
        <w:autoSpaceDE w:val="0"/>
        <w:autoSpaceDN w:val="0"/>
        <w:adjustRightInd w:val="0"/>
        <w:spacing w:after="0" w:line="240" w:lineRule="auto"/>
        <w:jc w:val="both"/>
        <w:rPr>
          <w:rFonts w:asciiTheme="minorHAnsi" w:eastAsiaTheme="minorEastAsia" w:hAnsiTheme="minorHAnsi" w:cs="Arial"/>
          <w:color w:val="000000"/>
          <w:sz w:val="24"/>
          <w:szCs w:val="24"/>
        </w:rPr>
      </w:pPr>
      <w:r w:rsidRPr="488BDBA9">
        <w:rPr>
          <w:rFonts w:asciiTheme="minorHAnsi" w:eastAsiaTheme="minorEastAsia" w:hAnsiTheme="minorHAnsi" w:cs="Arial"/>
          <w:color w:val="000000" w:themeColor="text1"/>
          <w:sz w:val="24"/>
          <w:szCs w:val="24"/>
        </w:rPr>
        <w:t xml:space="preserve">The </w:t>
      </w:r>
      <w:r w:rsidR="00065D63" w:rsidRPr="488BDBA9">
        <w:rPr>
          <w:rFonts w:asciiTheme="minorHAnsi" w:eastAsiaTheme="minorEastAsia" w:hAnsiTheme="minorHAnsi" w:cs="Arial"/>
          <w:color w:val="000000" w:themeColor="text1"/>
          <w:sz w:val="24"/>
          <w:szCs w:val="24"/>
        </w:rPr>
        <w:t>Principal</w:t>
      </w:r>
      <w:r w:rsidRPr="488BDBA9">
        <w:rPr>
          <w:rFonts w:asciiTheme="minorHAnsi" w:eastAsiaTheme="minorEastAsia" w:hAnsiTheme="minorHAnsi" w:cs="Arial"/>
          <w:color w:val="000000" w:themeColor="text1"/>
          <w:sz w:val="24"/>
          <w:szCs w:val="24"/>
        </w:rPr>
        <w:t xml:space="preserve"> and the SENCO discuss all the information they have about SEND in the school, including:</w:t>
      </w:r>
    </w:p>
    <w:p w14:paraId="743CB7E4" w14:textId="77777777" w:rsidR="00436C80" w:rsidRPr="00F97BC0" w:rsidRDefault="00436C80" w:rsidP="488BDBA9">
      <w:pPr>
        <w:pStyle w:val="ListParagraph"/>
        <w:numPr>
          <w:ilvl w:val="0"/>
          <w:numId w:val="8"/>
        </w:numPr>
        <w:autoSpaceDE w:val="0"/>
        <w:autoSpaceDN w:val="0"/>
        <w:adjustRightInd w:val="0"/>
        <w:spacing w:after="36" w:line="240" w:lineRule="auto"/>
        <w:jc w:val="both"/>
        <w:rPr>
          <w:rFonts w:asciiTheme="minorHAnsi" w:eastAsiaTheme="minorEastAsia" w:hAnsiTheme="minorHAnsi" w:cs="Arial"/>
          <w:sz w:val="24"/>
          <w:szCs w:val="24"/>
        </w:rPr>
      </w:pPr>
      <w:r w:rsidRPr="488BDBA9">
        <w:rPr>
          <w:rFonts w:asciiTheme="minorHAnsi" w:eastAsiaTheme="minorEastAsia" w:hAnsiTheme="minorHAnsi" w:cs="Arial"/>
          <w:color w:val="000000" w:themeColor="text1"/>
          <w:sz w:val="24"/>
          <w:szCs w:val="24"/>
        </w:rPr>
        <w:t xml:space="preserve">the children getting extra support already </w:t>
      </w:r>
      <w:r w:rsidRPr="488BDBA9">
        <w:rPr>
          <w:rFonts w:asciiTheme="minorHAnsi" w:eastAsiaTheme="minorEastAsia" w:hAnsiTheme="minorHAnsi" w:cs="Arial"/>
          <w:sz w:val="24"/>
          <w:szCs w:val="24"/>
        </w:rPr>
        <w:t>through School Support or an Education Health Care Plan</w:t>
      </w:r>
    </w:p>
    <w:p w14:paraId="58678BA8" w14:textId="77777777" w:rsidR="00436C80" w:rsidRPr="00F97BC0" w:rsidRDefault="00436C80" w:rsidP="488BDBA9">
      <w:pPr>
        <w:pStyle w:val="ListParagraph"/>
        <w:numPr>
          <w:ilvl w:val="0"/>
          <w:numId w:val="8"/>
        </w:numPr>
        <w:autoSpaceDE w:val="0"/>
        <w:autoSpaceDN w:val="0"/>
        <w:adjustRightInd w:val="0"/>
        <w:spacing w:after="36" w:line="240" w:lineRule="auto"/>
        <w:jc w:val="both"/>
        <w:rPr>
          <w:rFonts w:asciiTheme="minorHAnsi" w:eastAsiaTheme="minorEastAsia" w:hAnsiTheme="minorHAnsi" w:cs="Arial"/>
          <w:color w:val="000000"/>
          <w:sz w:val="24"/>
          <w:szCs w:val="24"/>
        </w:rPr>
      </w:pPr>
      <w:r w:rsidRPr="488BDBA9">
        <w:rPr>
          <w:rFonts w:asciiTheme="minorHAnsi" w:eastAsiaTheme="minorEastAsia" w:hAnsiTheme="minorHAnsi" w:cs="Arial"/>
          <w:color w:val="000000" w:themeColor="text1"/>
          <w:sz w:val="24"/>
          <w:szCs w:val="24"/>
        </w:rPr>
        <w:t>the children needing extra support</w:t>
      </w:r>
    </w:p>
    <w:p w14:paraId="17658BB8" w14:textId="77777777" w:rsidR="00436C80" w:rsidRPr="003034B1" w:rsidRDefault="00436C80" w:rsidP="488BDBA9">
      <w:pPr>
        <w:pStyle w:val="ListParagraph"/>
        <w:numPr>
          <w:ilvl w:val="0"/>
          <w:numId w:val="8"/>
        </w:numPr>
        <w:autoSpaceDE w:val="0"/>
        <w:autoSpaceDN w:val="0"/>
        <w:adjustRightInd w:val="0"/>
        <w:spacing w:after="0" w:line="240" w:lineRule="auto"/>
        <w:jc w:val="both"/>
        <w:rPr>
          <w:rFonts w:asciiTheme="minorHAnsi" w:eastAsiaTheme="minorEastAsia" w:hAnsiTheme="minorHAnsi" w:cs="Arial"/>
          <w:strike/>
          <w:color w:val="000000"/>
          <w:sz w:val="24"/>
          <w:szCs w:val="24"/>
        </w:rPr>
      </w:pPr>
      <w:r w:rsidRPr="488BDBA9">
        <w:rPr>
          <w:rFonts w:asciiTheme="minorHAnsi" w:eastAsiaTheme="minorEastAsia" w:hAnsiTheme="minorHAnsi" w:cs="Arial"/>
          <w:color w:val="000000" w:themeColor="text1"/>
          <w:sz w:val="24"/>
          <w:szCs w:val="24"/>
        </w:rPr>
        <w:t xml:space="preserve">the children who have been identified as not making </w:t>
      </w:r>
      <w:r w:rsidRPr="488BDBA9">
        <w:rPr>
          <w:rFonts w:asciiTheme="minorHAnsi" w:eastAsiaTheme="minorEastAsia" w:hAnsiTheme="minorHAnsi" w:cs="Arial"/>
          <w:sz w:val="24"/>
          <w:szCs w:val="24"/>
        </w:rPr>
        <w:t xml:space="preserve">expected progress </w:t>
      </w:r>
    </w:p>
    <w:p w14:paraId="2DADC399" w14:textId="77777777" w:rsidR="00436C80" w:rsidRPr="00731AA8" w:rsidRDefault="00436C80" w:rsidP="488BDBA9">
      <w:pPr>
        <w:pStyle w:val="ListParagraph"/>
        <w:numPr>
          <w:ilvl w:val="0"/>
          <w:numId w:val="8"/>
        </w:numPr>
        <w:autoSpaceDE w:val="0"/>
        <w:autoSpaceDN w:val="0"/>
        <w:adjustRightInd w:val="0"/>
        <w:spacing w:after="36" w:line="240" w:lineRule="auto"/>
        <w:jc w:val="both"/>
        <w:rPr>
          <w:rFonts w:asciiTheme="minorHAnsi" w:eastAsiaTheme="minorEastAsia" w:hAnsiTheme="minorHAnsi" w:cs="Arial"/>
          <w:color w:val="000000"/>
          <w:sz w:val="24"/>
          <w:szCs w:val="24"/>
        </w:rPr>
      </w:pPr>
      <w:r w:rsidRPr="488BDBA9">
        <w:rPr>
          <w:rFonts w:asciiTheme="minorHAnsi" w:eastAsiaTheme="minorEastAsia" w:hAnsiTheme="minorHAnsi" w:cs="Arial"/>
          <w:color w:val="000000" w:themeColor="text1"/>
          <w:sz w:val="24"/>
          <w:szCs w:val="24"/>
        </w:rPr>
        <w:t>Decide what resources/training and support is needed.</w:t>
      </w:r>
    </w:p>
    <w:p w14:paraId="7E358F6F" w14:textId="77777777" w:rsidR="00436C80" w:rsidRPr="00731AA8" w:rsidRDefault="00436C80" w:rsidP="488BDBA9">
      <w:pPr>
        <w:pStyle w:val="ListParagraph"/>
        <w:numPr>
          <w:ilvl w:val="0"/>
          <w:numId w:val="8"/>
        </w:numPr>
        <w:autoSpaceDE w:val="0"/>
        <w:autoSpaceDN w:val="0"/>
        <w:adjustRightInd w:val="0"/>
        <w:spacing w:after="0" w:line="240" w:lineRule="auto"/>
        <w:jc w:val="both"/>
        <w:rPr>
          <w:rFonts w:asciiTheme="minorHAnsi" w:eastAsiaTheme="minorEastAsia" w:hAnsiTheme="minorHAnsi" w:cs="Arial"/>
          <w:color w:val="000000"/>
          <w:sz w:val="24"/>
          <w:szCs w:val="24"/>
        </w:rPr>
      </w:pPr>
      <w:r w:rsidRPr="488BDBA9">
        <w:rPr>
          <w:rFonts w:asciiTheme="minorHAnsi" w:eastAsiaTheme="minorEastAsia" w:hAnsiTheme="minorHAnsi" w:cs="Arial"/>
          <w:color w:val="000000" w:themeColor="text1"/>
          <w:sz w:val="24"/>
          <w:szCs w:val="24"/>
        </w:rPr>
        <w:t>All resources/training and support are reviewed regularly and changes made as needed.</w:t>
      </w:r>
    </w:p>
    <w:p w14:paraId="67CC80C5" w14:textId="77777777" w:rsidR="00436C80" w:rsidRPr="000822D8" w:rsidRDefault="00436C80" w:rsidP="000822D8">
      <w:pPr>
        <w:autoSpaceDE w:val="0"/>
        <w:autoSpaceDN w:val="0"/>
        <w:adjustRightInd w:val="0"/>
        <w:spacing w:after="0" w:line="240" w:lineRule="auto"/>
        <w:jc w:val="both"/>
        <w:rPr>
          <w:rFonts w:asciiTheme="minorHAnsi" w:eastAsiaTheme="minorHAnsi" w:hAnsiTheme="minorHAnsi" w:cs="Arial"/>
          <w:sz w:val="28"/>
          <w:szCs w:val="28"/>
        </w:rPr>
      </w:pPr>
    </w:p>
    <w:p w14:paraId="2B74F1B1" w14:textId="77777777" w:rsidR="000822D8" w:rsidRPr="00436C80" w:rsidRDefault="000822D8" w:rsidP="00065D63">
      <w:pPr>
        <w:shd w:val="clear" w:color="auto" w:fill="1C15AB"/>
        <w:autoSpaceDE w:val="0"/>
        <w:autoSpaceDN w:val="0"/>
        <w:adjustRightInd w:val="0"/>
        <w:spacing w:after="0" w:line="240" w:lineRule="auto"/>
        <w:jc w:val="both"/>
        <w:rPr>
          <w:rFonts w:asciiTheme="minorHAnsi" w:eastAsiaTheme="minorHAnsi" w:hAnsiTheme="minorHAnsi" w:cs="Arial"/>
          <w:b/>
          <w:sz w:val="28"/>
          <w:szCs w:val="28"/>
        </w:rPr>
      </w:pPr>
      <w:r w:rsidRPr="00436C80">
        <w:rPr>
          <w:rFonts w:asciiTheme="minorHAnsi" w:eastAsiaTheme="minorHAnsi" w:hAnsiTheme="minorHAnsi" w:cs="Arial"/>
          <w:b/>
          <w:sz w:val="28"/>
          <w:szCs w:val="28"/>
        </w:rPr>
        <w:t>Section 8: Identification of pupils’ needs</w:t>
      </w:r>
    </w:p>
    <w:p w14:paraId="4068CAE6" w14:textId="77777777" w:rsidR="00436C80" w:rsidRDefault="00436C80" w:rsidP="000822D8">
      <w:pPr>
        <w:autoSpaceDE w:val="0"/>
        <w:autoSpaceDN w:val="0"/>
        <w:adjustRightInd w:val="0"/>
        <w:spacing w:after="0" w:line="240" w:lineRule="auto"/>
        <w:jc w:val="both"/>
        <w:rPr>
          <w:rFonts w:asciiTheme="minorHAnsi" w:eastAsiaTheme="minorHAnsi" w:hAnsiTheme="minorHAnsi" w:cs="Arial"/>
          <w:sz w:val="28"/>
          <w:szCs w:val="28"/>
        </w:rPr>
      </w:pPr>
    </w:p>
    <w:p w14:paraId="0F3CAADB" w14:textId="77777777" w:rsidR="0003658F" w:rsidRDefault="00E027C0" w:rsidP="000822D8">
      <w:p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See definition of Special Educational Needs at the start of the SEND Information Report.</w:t>
      </w:r>
      <w:r w:rsidR="0003658F">
        <w:rPr>
          <w:rFonts w:asciiTheme="minorHAnsi" w:eastAsiaTheme="minorHAnsi" w:hAnsiTheme="minorHAnsi" w:cs="Arial"/>
          <w:sz w:val="24"/>
          <w:szCs w:val="24"/>
        </w:rPr>
        <w:t xml:space="preserve">  Special Educational Needs and Disabilities can be split into four broad categories:</w:t>
      </w:r>
    </w:p>
    <w:p w14:paraId="25734A1C" w14:textId="77777777" w:rsidR="0003658F" w:rsidRDefault="0003658F" w:rsidP="000822D8">
      <w:pPr>
        <w:autoSpaceDE w:val="0"/>
        <w:autoSpaceDN w:val="0"/>
        <w:adjustRightInd w:val="0"/>
        <w:spacing w:after="0" w:line="240" w:lineRule="auto"/>
        <w:jc w:val="both"/>
        <w:rPr>
          <w:rFonts w:asciiTheme="minorHAnsi" w:eastAsiaTheme="minorHAnsi" w:hAnsiTheme="minorHAnsi" w:cs="Arial"/>
          <w:sz w:val="24"/>
          <w:szCs w:val="24"/>
        </w:rPr>
      </w:pPr>
    </w:p>
    <w:p w14:paraId="52EED0A3" w14:textId="77777777" w:rsidR="0003658F" w:rsidRDefault="0003658F" w:rsidP="000822D8">
      <w:pPr>
        <w:autoSpaceDE w:val="0"/>
        <w:autoSpaceDN w:val="0"/>
        <w:adjustRightInd w:val="0"/>
        <w:spacing w:after="0" w:line="240" w:lineRule="auto"/>
        <w:jc w:val="both"/>
        <w:rPr>
          <w:rFonts w:asciiTheme="minorHAnsi" w:eastAsiaTheme="minorHAnsi" w:hAnsiTheme="minorHAnsi" w:cs="Arial"/>
          <w:sz w:val="24"/>
          <w:szCs w:val="24"/>
        </w:rPr>
      </w:pPr>
      <w:r w:rsidRPr="00B5188D">
        <w:rPr>
          <w:rFonts w:asciiTheme="minorHAnsi" w:eastAsiaTheme="minorHAnsi" w:hAnsiTheme="minorHAnsi" w:cs="Arial"/>
          <w:b/>
          <w:sz w:val="24"/>
          <w:szCs w:val="24"/>
        </w:rPr>
        <w:t>Communication and Interaction</w:t>
      </w:r>
      <w:r>
        <w:rPr>
          <w:rFonts w:asciiTheme="minorHAnsi" w:eastAsiaTheme="minorHAnsi" w:hAnsiTheme="minorHAnsi" w:cs="Arial"/>
          <w:sz w:val="24"/>
          <w:szCs w:val="24"/>
        </w:rPr>
        <w:t>: Speech, Language and Communication Needs (SLCN) and/or difficulties with social interaction including Autistic Spectrum Disorders (ASD).</w:t>
      </w:r>
    </w:p>
    <w:p w14:paraId="2EC6ED75" w14:textId="77777777" w:rsidR="0003658F" w:rsidRDefault="0003658F" w:rsidP="000822D8">
      <w:pPr>
        <w:autoSpaceDE w:val="0"/>
        <w:autoSpaceDN w:val="0"/>
        <w:adjustRightInd w:val="0"/>
        <w:spacing w:after="0" w:line="240" w:lineRule="auto"/>
        <w:jc w:val="both"/>
        <w:rPr>
          <w:rFonts w:asciiTheme="minorHAnsi" w:eastAsiaTheme="minorHAnsi" w:hAnsiTheme="minorHAnsi" w:cs="Arial"/>
          <w:sz w:val="24"/>
          <w:szCs w:val="24"/>
        </w:rPr>
      </w:pPr>
    </w:p>
    <w:p w14:paraId="20907F17" w14:textId="77777777" w:rsidR="0003658F" w:rsidRDefault="0003658F" w:rsidP="000822D8">
      <w:pPr>
        <w:autoSpaceDE w:val="0"/>
        <w:autoSpaceDN w:val="0"/>
        <w:adjustRightInd w:val="0"/>
        <w:spacing w:after="0" w:line="240" w:lineRule="auto"/>
        <w:jc w:val="both"/>
        <w:rPr>
          <w:rFonts w:asciiTheme="minorHAnsi" w:eastAsiaTheme="minorHAnsi" w:hAnsiTheme="minorHAnsi" w:cs="Arial"/>
          <w:sz w:val="24"/>
          <w:szCs w:val="24"/>
        </w:rPr>
      </w:pPr>
      <w:r w:rsidRPr="00B5188D">
        <w:rPr>
          <w:rFonts w:asciiTheme="minorHAnsi" w:eastAsiaTheme="minorHAnsi" w:hAnsiTheme="minorHAnsi" w:cs="Arial"/>
          <w:b/>
          <w:sz w:val="24"/>
          <w:szCs w:val="24"/>
        </w:rPr>
        <w:t>Cognition and Learning</w:t>
      </w:r>
      <w:r>
        <w:rPr>
          <w:rFonts w:asciiTheme="minorHAnsi" w:eastAsiaTheme="minorHAnsi" w:hAnsiTheme="minorHAnsi" w:cs="Arial"/>
          <w:sz w:val="24"/>
          <w:szCs w:val="24"/>
        </w:rPr>
        <w:t>: Learning difficulties including Specific Learning Difficulties (</w:t>
      </w:r>
      <w:proofErr w:type="spellStart"/>
      <w:r>
        <w:rPr>
          <w:rFonts w:asciiTheme="minorHAnsi" w:eastAsiaTheme="minorHAnsi" w:hAnsiTheme="minorHAnsi" w:cs="Arial"/>
          <w:sz w:val="24"/>
          <w:szCs w:val="24"/>
        </w:rPr>
        <w:t>SpLD</w:t>
      </w:r>
      <w:proofErr w:type="spellEnd"/>
      <w:r>
        <w:rPr>
          <w:rFonts w:asciiTheme="minorHAnsi" w:eastAsiaTheme="minorHAnsi" w:hAnsiTheme="minorHAnsi" w:cs="Arial"/>
          <w:sz w:val="24"/>
          <w:szCs w:val="24"/>
        </w:rPr>
        <w:t xml:space="preserve">) such as Dyslexia or Dyscalculia, Moderate Learning Difficulties (MLD), Severe Learning Difficulties (SLD) and Profound and Multiple Learning Difficulties (PMLD).  If a child’s primary need is Cognition and Learning, this generally means that they are working 2 or more years </w:t>
      </w:r>
      <w:r w:rsidR="00065D63">
        <w:rPr>
          <w:rFonts w:asciiTheme="minorHAnsi" w:eastAsiaTheme="minorHAnsi" w:hAnsiTheme="minorHAnsi" w:cs="Arial"/>
          <w:sz w:val="24"/>
          <w:szCs w:val="24"/>
        </w:rPr>
        <w:t>below</w:t>
      </w:r>
      <w:r>
        <w:rPr>
          <w:rFonts w:asciiTheme="minorHAnsi" w:eastAsiaTheme="minorHAnsi" w:hAnsiTheme="minorHAnsi" w:cs="Arial"/>
          <w:sz w:val="24"/>
          <w:szCs w:val="24"/>
        </w:rPr>
        <w:t xml:space="preserve"> their chronological age.</w:t>
      </w:r>
    </w:p>
    <w:p w14:paraId="62686A2C" w14:textId="77777777" w:rsidR="0003658F" w:rsidRDefault="0003658F" w:rsidP="000822D8">
      <w:pPr>
        <w:autoSpaceDE w:val="0"/>
        <w:autoSpaceDN w:val="0"/>
        <w:adjustRightInd w:val="0"/>
        <w:spacing w:after="0" w:line="240" w:lineRule="auto"/>
        <w:jc w:val="both"/>
        <w:rPr>
          <w:rFonts w:asciiTheme="minorHAnsi" w:eastAsiaTheme="minorHAnsi" w:hAnsiTheme="minorHAnsi" w:cs="Arial"/>
          <w:sz w:val="24"/>
          <w:szCs w:val="24"/>
        </w:rPr>
      </w:pPr>
    </w:p>
    <w:p w14:paraId="5ABE0B80" w14:textId="77777777" w:rsidR="0003658F" w:rsidRPr="00E027C0" w:rsidRDefault="0003658F" w:rsidP="000822D8">
      <w:pPr>
        <w:autoSpaceDE w:val="0"/>
        <w:autoSpaceDN w:val="0"/>
        <w:adjustRightInd w:val="0"/>
        <w:spacing w:after="0" w:line="240" w:lineRule="auto"/>
        <w:jc w:val="both"/>
        <w:rPr>
          <w:rFonts w:asciiTheme="minorHAnsi" w:eastAsiaTheme="minorHAnsi" w:hAnsiTheme="minorHAnsi" w:cs="Arial"/>
          <w:sz w:val="24"/>
          <w:szCs w:val="24"/>
        </w:rPr>
      </w:pPr>
      <w:r w:rsidRPr="00B5188D">
        <w:rPr>
          <w:rFonts w:asciiTheme="minorHAnsi" w:eastAsiaTheme="minorHAnsi" w:hAnsiTheme="minorHAnsi" w:cs="Arial"/>
          <w:b/>
          <w:sz w:val="24"/>
          <w:szCs w:val="24"/>
        </w:rPr>
        <w:t>Socia</w:t>
      </w:r>
      <w:r w:rsidR="00EA1335" w:rsidRPr="00B5188D">
        <w:rPr>
          <w:rFonts w:asciiTheme="minorHAnsi" w:eastAsiaTheme="minorHAnsi" w:hAnsiTheme="minorHAnsi" w:cs="Arial"/>
          <w:b/>
          <w:sz w:val="24"/>
          <w:szCs w:val="24"/>
        </w:rPr>
        <w:t>l, Emotional and Mental Health</w:t>
      </w:r>
      <w:r w:rsidR="00EA1335">
        <w:rPr>
          <w:rFonts w:asciiTheme="minorHAnsi" w:eastAsiaTheme="minorHAnsi" w:hAnsiTheme="minorHAnsi" w:cs="Arial"/>
          <w:sz w:val="24"/>
          <w:szCs w:val="24"/>
        </w:rPr>
        <w:t xml:space="preserve">: Social, Emotional and Mental Health difficulties which can manifest in many ways including becoming withdrawn or isolated or displaying challenging, disruptive or disturbing behaviour.  </w:t>
      </w:r>
    </w:p>
    <w:p w14:paraId="47CC0E75" w14:textId="77777777" w:rsidR="00E027C0" w:rsidRDefault="00E027C0" w:rsidP="000822D8">
      <w:pPr>
        <w:autoSpaceDE w:val="0"/>
        <w:autoSpaceDN w:val="0"/>
        <w:adjustRightInd w:val="0"/>
        <w:spacing w:after="0" w:line="240" w:lineRule="auto"/>
        <w:jc w:val="both"/>
        <w:rPr>
          <w:rFonts w:asciiTheme="minorHAnsi" w:eastAsiaTheme="minorHAnsi" w:hAnsiTheme="minorHAnsi" w:cs="Arial"/>
          <w:sz w:val="28"/>
          <w:szCs w:val="28"/>
        </w:rPr>
      </w:pPr>
    </w:p>
    <w:p w14:paraId="7A5379FD" w14:textId="77777777" w:rsidR="00B5188D" w:rsidRDefault="00EA1335" w:rsidP="000822D8">
      <w:pPr>
        <w:autoSpaceDE w:val="0"/>
        <w:autoSpaceDN w:val="0"/>
        <w:adjustRightInd w:val="0"/>
        <w:spacing w:after="0" w:line="240" w:lineRule="auto"/>
        <w:jc w:val="both"/>
        <w:rPr>
          <w:rFonts w:asciiTheme="minorHAnsi" w:eastAsiaTheme="minorHAnsi" w:hAnsiTheme="minorHAnsi" w:cs="Arial"/>
          <w:sz w:val="24"/>
          <w:szCs w:val="24"/>
        </w:rPr>
      </w:pPr>
      <w:r w:rsidRPr="00B5188D">
        <w:rPr>
          <w:rFonts w:asciiTheme="minorHAnsi" w:eastAsiaTheme="minorHAnsi" w:hAnsiTheme="minorHAnsi" w:cs="Arial"/>
          <w:b/>
          <w:sz w:val="24"/>
          <w:szCs w:val="24"/>
        </w:rPr>
        <w:t>Physical and Medical</w:t>
      </w:r>
      <w:r>
        <w:rPr>
          <w:rFonts w:asciiTheme="minorHAnsi" w:eastAsiaTheme="minorHAnsi" w:hAnsiTheme="minorHAnsi" w:cs="Arial"/>
          <w:sz w:val="24"/>
          <w:szCs w:val="24"/>
        </w:rPr>
        <w:t>: This can include a range of medical conditions</w:t>
      </w:r>
      <w:r w:rsidR="00B5188D" w:rsidRPr="00B5188D">
        <w:rPr>
          <w:rFonts w:asciiTheme="minorHAnsi" w:eastAsiaTheme="minorHAnsi" w:hAnsiTheme="minorHAnsi" w:cs="Arial"/>
          <w:sz w:val="24"/>
          <w:szCs w:val="24"/>
        </w:rPr>
        <w:t xml:space="preserve"> </w:t>
      </w:r>
      <w:r w:rsidR="00B5188D">
        <w:rPr>
          <w:rFonts w:asciiTheme="minorHAnsi" w:eastAsiaTheme="minorHAnsi" w:hAnsiTheme="minorHAnsi" w:cs="Arial"/>
          <w:sz w:val="24"/>
          <w:szCs w:val="24"/>
        </w:rPr>
        <w:t>and physical disabilities</w:t>
      </w:r>
      <w:r>
        <w:rPr>
          <w:rFonts w:asciiTheme="minorHAnsi" w:eastAsiaTheme="minorHAnsi" w:hAnsiTheme="minorHAnsi" w:cs="Arial"/>
          <w:sz w:val="24"/>
          <w:szCs w:val="24"/>
        </w:rPr>
        <w:t xml:space="preserve"> which impact on a child’s education</w:t>
      </w:r>
      <w:r w:rsidR="00B5188D">
        <w:rPr>
          <w:rFonts w:asciiTheme="minorHAnsi" w:eastAsiaTheme="minorHAnsi" w:hAnsiTheme="minorHAnsi" w:cs="Arial"/>
          <w:sz w:val="24"/>
          <w:szCs w:val="24"/>
        </w:rPr>
        <w:t xml:space="preserve"> and progress</w:t>
      </w:r>
      <w:r>
        <w:rPr>
          <w:rFonts w:asciiTheme="minorHAnsi" w:eastAsiaTheme="minorHAnsi" w:hAnsiTheme="minorHAnsi" w:cs="Arial"/>
          <w:sz w:val="24"/>
          <w:szCs w:val="24"/>
        </w:rPr>
        <w:t xml:space="preserve">.  Visual and Hearing impairments are </w:t>
      </w:r>
      <w:proofErr w:type="gramStart"/>
      <w:r>
        <w:rPr>
          <w:rFonts w:asciiTheme="minorHAnsi" w:eastAsiaTheme="minorHAnsi" w:hAnsiTheme="minorHAnsi" w:cs="Arial"/>
          <w:sz w:val="24"/>
          <w:szCs w:val="24"/>
        </w:rPr>
        <w:t>included</w:t>
      </w:r>
      <w:proofErr w:type="gramEnd"/>
      <w:r>
        <w:rPr>
          <w:rFonts w:asciiTheme="minorHAnsi" w:eastAsiaTheme="minorHAnsi" w:hAnsiTheme="minorHAnsi" w:cs="Arial"/>
          <w:sz w:val="24"/>
          <w:szCs w:val="24"/>
        </w:rPr>
        <w:t xml:space="preserve"> and children may require augmenta</w:t>
      </w:r>
      <w:r w:rsidR="00B5188D">
        <w:rPr>
          <w:rFonts w:asciiTheme="minorHAnsi" w:eastAsiaTheme="minorHAnsi" w:hAnsiTheme="minorHAnsi" w:cs="Arial"/>
          <w:sz w:val="24"/>
          <w:szCs w:val="24"/>
        </w:rPr>
        <w:t>tive equipment.  If appropriate</w:t>
      </w:r>
      <w:r w:rsidR="00065D63">
        <w:rPr>
          <w:rFonts w:asciiTheme="minorHAnsi" w:eastAsiaTheme="minorHAnsi" w:hAnsiTheme="minorHAnsi" w:cs="Arial"/>
          <w:sz w:val="24"/>
          <w:szCs w:val="24"/>
        </w:rPr>
        <w:t>,</w:t>
      </w:r>
      <w:r w:rsidR="00B5188D">
        <w:rPr>
          <w:rFonts w:asciiTheme="minorHAnsi" w:eastAsiaTheme="minorHAnsi" w:hAnsiTheme="minorHAnsi" w:cs="Arial"/>
          <w:sz w:val="24"/>
          <w:szCs w:val="24"/>
        </w:rPr>
        <w:t xml:space="preserve"> adaptations are made and </w:t>
      </w:r>
      <w:r w:rsidR="001257D5">
        <w:rPr>
          <w:rFonts w:asciiTheme="minorHAnsi" w:eastAsiaTheme="minorHAnsi" w:hAnsiTheme="minorHAnsi" w:cs="Arial"/>
          <w:sz w:val="24"/>
          <w:szCs w:val="24"/>
        </w:rPr>
        <w:t xml:space="preserve">if </w:t>
      </w:r>
      <w:r w:rsidR="00B5188D">
        <w:rPr>
          <w:rFonts w:asciiTheme="minorHAnsi" w:eastAsiaTheme="minorHAnsi" w:hAnsiTheme="minorHAnsi" w:cs="Arial"/>
          <w:sz w:val="24"/>
          <w:szCs w:val="24"/>
        </w:rPr>
        <w:t>the child is making progress, they will not automatically be identified as SEND if they have a medical or physical disability.</w:t>
      </w:r>
    </w:p>
    <w:p w14:paraId="6F7BD6CB" w14:textId="77777777" w:rsidR="00B5188D" w:rsidRDefault="00B5188D" w:rsidP="000822D8">
      <w:pPr>
        <w:autoSpaceDE w:val="0"/>
        <w:autoSpaceDN w:val="0"/>
        <w:adjustRightInd w:val="0"/>
        <w:spacing w:after="0" w:line="240" w:lineRule="auto"/>
        <w:jc w:val="both"/>
        <w:rPr>
          <w:rFonts w:asciiTheme="minorHAnsi" w:eastAsiaTheme="minorHAnsi" w:hAnsiTheme="minorHAnsi" w:cs="Arial"/>
          <w:sz w:val="24"/>
          <w:szCs w:val="24"/>
        </w:rPr>
      </w:pPr>
    </w:p>
    <w:p w14:paraId="7CEC1B8F" w14:textId="77777777" w:rsidR="00B5188D" w:rsidRDefault="00B5188D" w:rsidP="000822D8">
      <w:p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 xml:space="preserve">At </w:t>
      </w:r>
      <w:r w:rsidR="00CF470A">
        <w:rPr>
          <w:rFonts w:asciiTheme="minorHAnsi" w:eastAsiaTheme="minorHAnsi" w:hAnsiTheme="minorHAnsi" w:cs="Arial"/>
          <w:sz w:val="24"/>
          <w:szCs w:val="24"/>
        </w:rPr>
        <w:t>Stakesby Primary</w:t>
      </w:r>
      <w:r>
        <w:rPr>
          <w:rFonts w:asciiTheme="minorHAnsi" w:eastAsiaTheme="minorHAnsi" w:hAnsiTheme="minorHAnsi" w:cs="Arial"/>
          <w:sz w:val="24"/>
          <w:szCs w:val="24"/>
        </w:rPr>
        <w:t xml:space="preserve"> Academy, we support pupils across all four areas of SEND.  Often a child’s needs will fall into more than one category.  This will be reflected in their individual learning plan and in the differentiation and adaptation of the curriculum to meet their needs.</w:t>
      </w:r>
    </w:p>
    <w:p w14:paraId="08EA39DC" w14:textId="77777777" w:rsidR="00B5188D" w:rsidRPr="00EA1335" w:rsidRDefault="00B5188D" w:rsidP="000822D8">
      <w:pPr>
        <w:autoSpaceDE w:val="0"/>
        <w:autoSpaceDN w:val="0"/>
        <w:adjustRightInd w:val="0"/>
        <w:spacing w:after="0" w:line="240" w:lineRule="auto"/>
        <w:jc w:val="both"/>
        <w:rPr>
          <w:rFonts w:asciiTheme="minorHAnsi" w:eastAsiaTheme="minorHAnsi" w:hAnsiTheme="minorHAnsi" w:cs="Arial"/>
          <w:sz w:val="24"/>
          <w:szCs w:val="24"/>
        </w:rPr>
      </w:pPr>
    </w:p>
    <w:p w14:paraId="1CBA589C" w14:textId="77777777" w:rsidR="00436C80" w:rsidRDefault="00436C80" w:rsidP="00436C80">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r w:rsidRPr="006E083C">
        <w:rPr>
          <w:rFonts w:asciiTheme="minorHAnsi" w:eastAsiaTheme="minorHAnsi" w:hAnsiTheme="minorHAnsi" w:cs="Arial"/>
          <w:b/>
          <w:bCs/>
          <w:color w:val="000000"/>
          <w:sz w:val="28"/>
          <w:szCs w:val="28"/>
          <w:u w:val="single"/>
        </w:rPr>
        <w:t>How will the school let me know if they have any concerns about my child’s learning in school?</w:t>
      </w:r>
    </w:p>
    <w:p w14:paraId="33E6082D" w14:textId="77777777" w:rsidR="00436C80" w:rsidRPr="006E083C" w:rsidRDefault="00436C80" w:rsidP="00436C80">
      <w:pPr>
        <w:autoSpaceDE w:val="0"/>
        <w:autoSpaceDN w:val="0"/>
        <w:adjustRightInd w:val="0"/>
        <w:spacing w:after="0" w:line="240" w:lineRule="auto"/>
        <w:jc w:val="both"/>
        <w:rPr>
          <w:rFonts w:asciiTheme="minorHAnsi" w:eastAsiaTheme="minorHAnsi" w:hAnsiTheme="minorHAnsi" w:cs="Arial"/>
          <w:color w:val="000000"/>
          <w:sz w:val="28"/>
          <w:szCs w:val="28"/>
          <w:u w:val="single"/>
        </w:rPr>
      </w:pPr>
    </w:p>
    <w:p w14:paraId="1AD48655" w14:textId="77777777" w:rsidR="00436C80" w:rsidRDefault="00CF470A" w:rsidP="00436C80">
      <w:pPr>
        <w:numPr>
          <w:ilvl w:val="0"/>
          <w:numId w:val="8"/>
        </w:numPr>
        <w:autoSpaceDE w:val="0"/>
        <w:autoSpaceDN w:val="0"/>
        <w:adjustRightInd w:val="0"/>
        <w:spacing w:after="0" w:line="240" w:lineRule="auto"/>
        <w:jc w:val="both"/>
        <w:rPr>
          <w:rFonts w:asciiTheme="minorHAnsi" w:eastAsiaTheme="minorHAnsi" w:hAnsiTheme="minorHAnsi" w:cs="Arial"/>
          <w:color w:val="000000"/>
          <w:sz w:val="24"/>
          <w:szCs w:val="24"/>
        </w:rPr>
      </w:pPr>
      <w:r>
        <w:rPr>
          <w:rFonts w:asciiTheme="minorHAnsi" w:eastAsiaTheme="minorHAnsi" w:hAnsiTheme="minorHAnsi" w:cs="Arial"/>
          <w:color w:val="000000"/>
          <w:sz w:val="24"/>
          <w:szCs w:val="24"/>
        </w:rPr>
        <w:lastRenderedPageBreak/>
        <w:t>Stakesby Primary</w:t>
      </w:r>
      <w:r w:rsidR="00436C80">
        <w:rPr>
          <w:rFonts w:asciiTheme="minorHAnsi" w:eastAsiaTheme="minorHAnsi" w:hAnsiTheme="minorHAnsi" w:cs="Arial"/>
          <w:color w:val="000000"/>
          <w:sz w:val="24"/>
          <w:szCs w:val="24"/>
        </w:rPr>
        <w:t xml:space="preserve"> </w:t>
      </w:r>
      <w:r w:rsidR="00436C80" w:rsidRPr="00F97BC0">
        <w:rPr>
          <w:rFonts w:asciiTheme="minorHAnsi" w:eastAsiaTheme="minorHAnsi" w:hAnsiTheme="minorHAnsi" w:cs="Arial"/>
          <w:sz w:val="24"/>
          <w:szCs w:val="24"/>
        </w:rPr>
        <w:t xml:space="preserve">Academy </w:t>
      </w:r>
      <w:r w:rsidR="00436C80" w:rsidRPr="00731AA8">
        <w:rPr>
          <w:rFonts w:asciiTheme="minorHAnsi" w:eastAsiaTheme="minorHAnsi" w:hAnsiTheme="minorHAnsi" w:cs="Arial"/>
          <w:color w:val="000000"/>
          <w:sz w:val="24"/>
          <w:szCs w:val="24"/>
        </w:rPr>
        <w:t xml:space="preserve">is a caring and nurturing school that strives to keep open lines of communication with </w:t>
      </w:r>
      <w:r w:rsidR="00E73150">
        <w:rPr>
          <w:rFonts w:asciiTheme="minorHAnsi" w:eastAsiaTheme="minorHAnsi" w:hAnsiTheme="minorHAnsi" w:cs="Arial"/>
          <w:color w:val="000000"/>
          <w:sz w:val="24"/>
          <w:szCs w:val="24"/>
        </w:rPr>
        <w:t>pupils</w:t>
      </w:r>
      <w:r w:rsidR="00436C80" w:rsidRPr="00731AA8">
        <w:rPr>
          <w:rFonts w:asciiTheme="minorHAnsi" w:eastAsiaTheme="minorHAnsi" w:hAnsiTheme="minorHAnsi" w:cs="Arial"/>
          <w:color w:val="000000"/>
          <w:sz w:val="24"/>
          <w:szCs w:val="24"/>
        </w:rPr>
        <w:t xml:space="preserve"> and parents throughout the year.</w:t>
      </w:r>
    </w:p>
    <w:p w14:paraId="66323881" w14:textId="77777777" w:rsidR="00436C80" w:rsidRDefault="00436C80" w:rsidP="00436C80">
      <w:pPr>
        <w:numPr>
          <w:ilvl w:val="0"/>
          <w:numId w:val="8"/>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 xml:space="preserve">At </w:t>
      </w:r>
      <w:r w:rsidR="00CF470A">
        <w:rPr>
          <w:rFonts w:asciiTheme="minorHAnsi" w:eastAsiaTheme="minorHAnsi" w:hAnsiTheme="minorHAnsi" w:cs="Arial"/>
          <w:sz w:val="24"/>
          <w:szCs w:val="24"/>
        </w:rPr>
        <w:t>Stakesby Primary</w:t>
      </w:r>
      <w:r w:rsidRPr="00F97BC0">
        <w:rPr>
          <w:rFonts w:asciiTheme="minorHAnsi" w:eastAsiaTheme="minorHAnsi" w:hAnsiTheme="minorHAnsi" w:cs="Arial"/>
          <w:sz w:val="24"/>
          <w:szCs w:val="24"/>
        </w:rPr>
        <w:t xml:space="preserve"> Academy, we use a Graduated Approach for children with SEND where we </w:t>
      </w:r>
      <w:r w:rsidRPr="00F97BC0">
        <w:rPr>
          <w:rFonts w:asciiTheme="minorHAnsi" w:eastAsiaTheme="minorHAnsi" w:hAnsiTheme="minorHAnsi" w:cs="Arial"/>
          <w:b/>
          <w:sz w:val="24"/>
          <w:szCs w:val="24"/>
        </w:rPr>
        <w:t>assess</w:t>
      </w:r>
      <w:r w:rsidRPr="00F97BC0">
        <w:rPr>
          <w:rFonts w:asciiTheme="minorHAnsi" w:eastAsiaTheme="minorHAnsi" w:hAnsiTheme="minorHAnsi" w:cs="Arial"/>
          <w:sz w:val="24"/>
          <w:szCs w:val="24"/>
        </w:rPr>
        <w:t xml:space="preserve"> the child, </w:t>
      </w:r>
      <w:r w:rsidRPr="00F97BC0">
        <w:rPr>
          <w:rFonts w:asciiTheme="minorHAnsi" w:eastAsiaTheme="minorHAnsi" w:hAnsiTheme="minorHAnsi" w:cs="Arial"/>
          <w:b/>
          <w:sz w:val="24"/>
          <w:szCs w:val="24"/>
        </w:rPr>
        <w:t>plan</w:t>
      </w:r>
      <w:r w:rsidRPr="00F97BC0">
        <w:rPr>
          <w:rFonts w:asciiTheme="minorHAnsi" w:eastAsiaTheme="minorHAnsi" w:hAnsiTheme="minorHAnsi" w:cs="Arial"/>
          <w:sz w:val="24"/>
          <w:szCs w:val="24"/>
        </w:rPr>
        <w:t xml:space="preserve"> for any needs, </w:t>
      </w:r>
      <w:r w:rsidRPr="00F97BC0">
        <w:rPr>
          <w:rFonts w:asciiTheme="minorHAnsi" w:eastAsiaTheme="minorHAnsi" w:hAnsiTheme="minorHAnsi" w:cs="Arial"/>
          <w:b/>
          <w:sz w:val="24"/>
          <w:szCs w:val="24"/>
        </w:rPr>
        <w:t>do</w:t>
      </w:r>
      <w:r w:rsidRPr="00F97BC0">
        <w:rPr>
          <w:rFonts w:asciiTheme="minorHAnsi" w:eastAsiaTheme="minorHAnsi" w:hAnsiTheme="minorHAnsi" w:cs="Arial"/>
          <w:sz w:val="24"/>
          <w:szCs w:val="24"/>
        </w:rPr>
        <w:t xml:space="preserve"> the actions set out in the plan then </w:t>
      </w:r>
      <w:r w:rsidRPr="00F97BC0">
        <w:rPr>
          <w:rFonts w:asciiTheme="minorHAnsi" w:eastAsiaTheme="minorHAnsi" w:hAnsiTheme="minorHAnsi" w:cs="Arial"/>
          <w:b/>
          <w:sz w:val="24"/>
          <w:szCs w:val="24"/>
        </w:rPr>
        <w:t>review</w:t>
      </w:r>
      <w:r w:rsidRPr="00F97BC0">
        <w:rPr>
          <w:rFonts w:asciiTheme="minorHAnsi" w:eastAsiaTheme="minorHAnsi" w:hAnsiTheme="minorHAnsi" w:cs="Arial"/>
          <w:sz w:val="24"/>
          <w:szCs w:val="24"/>
        </w:rPr>
        <w:t xml:space="preserve"> how successful it was in achieving the desired outcomes.</w:t>
      </w:r>
    </w:p>
    <w:p w14:paraId="2FAE8D99" w14:textId="77777777" w:rsidR="00D53995" w:rsidRPr="00526B4F" w:rsidRDefault="00D53995" w:rsidP="00436C80">
      <w:pPr>
        <w:numPr>
          <w:ilvl w:val="0"/>
          <w:numId w:val="8"/>
        </w:numPr>
        <w:autoSpaceDE w:val="0"/>
        <w:autoSpaceDN w:val="0"/>
        <w:adjustRightInd w:val="0"/>
        <w:spacing w:after="0" w:line="240" w:lineRule="auto"/>
        <w:jc w:val="both"/>
        <w:rPr>
          <w:rFonts w:asciiTheme="minorHAnsi" w:eastAsiaTheme="minorHAnsi" w:hAnsiTheme="minorHAnsi" w:cs="Arial"/>
          <w:bCs/>
          <w:color w:val="000000" w:themeColor="text1"/>
          <w:sz w:val="24"/>
          <w:szCs w:val="24"/>
        </w:rPr>
      </w:pPr>
      <w:r w:rsidRPr="00526B4F">
        <w:rPr>
          <w:rFonts w:asciiTheme="minorHAnsi" w:eastAsiaTheme="minorHAnsi" w:hAnsiTheme="minorHAnsi" w:cs="Arial"/>
          <w:bCs/>
          <w:color w:val="000000" w:themeColor="text1"/>
          <w:sz w:val="24"/>
          <w:szCs w:val="24"/>
        </w:rPr>
        <w:t>Your views and the views of your child are included in this process and will be reflected in the Graduated Approach plan.</w:t>
      </w:r>
    </w:p>
    <w:p w14:paraId="567AED2A" w14:textId="77777777" w:rsidR="00436C80" w:rsidRPr="00F97BC0" w:rsidRDefault="00436C80" w:rsidP="00436C80">
      <w:pPr>
        <w:numPr>
          <w:ilvl w:val="0"/>
          <w:numId w:val="8"/>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 xml:space="preserve">If the teacher has a concern about a pupil in his/her class, in the first instance they will speak to you and share the concern.  Together, you will then decide on an action plan to address the problem.  </w:t>
      </w:r>
    </w:p>
    <w:p w14:paraId="44E94225" w14:textId="77777777" w:rsidR="00436C80" w:rsidRPr="00F97BC0" w:rsidRDefault="00436C80" w:rsidP="00436C80">
      <w:pPr>
        <w:numPr>
          <w:ilvl w:val="0"/>
          <w:numId w:val="8"/>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If, after a term, the agreed approach has not worked and there are still concerns, the class teacher will set up a meeting with you to discuss this further.  At this point, the SENCO will be invited to attend the meeting with a view to supporting your child through SEND support in school.</w:t>
      </w:r>
    </w:p>
    <w:p w14:paraId="439B4FC5" w14:textId="77777777" w:rsidR="00436C80" w:rsidRPr="00F97BC0" w:rsidRDefault="00436C80" w:rsidP="00436C80">
      <w:pPr>
        <w:numPr>
          <w:ilvl w:val="0"/>
          <w:numId w:val="8"/>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Desired outcomes for your child will be agreed and a plan made regarding the provision that will be necessary.</w:t>
      </w:r>
    </w:p>
    <w:p w14:paraId="38501999" w14:textId="77777777" w:rsidR="00436C80" w:rsidRPr="00F97BC0" w:rsidRDefault="00436C80" w:rsidP="00436C80">
      <w:pPr>
        <w:numPr>
          <w:ilvl w:val="0"/>
          <w:numId w:val="8"/>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The provision will then be put into place and will run for roughly 12 weeks (a term).  This may include strategies within the classroom, additional resources, targeted TA support, intervention groups or 1:1 work with a member of staff inside or outside of the classroom.</w:t>
      </w:r>
    </w:p>
    <w:p w14:paraId="73F2E509" w14:textId="77777777" w:rsidR="00436C80" w:rsidRPr="00F97BC0" w:rsidRDefault="00436C80" w:rsidP="00436C80">
      <w:pPr>
        <w:numPr>
          <w:ilvl w:val="0"/>
          <w:numId w:val="8"/>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At the end of the 12 weeks (term), another meeting will be held for you with the class teacher and SENCO to review the provision and any progress.</w:t>
      </w:r>
    </w:p>
    <w:p w14:paraId="48497E09" w14:textId="77777777" w:rsidR="00436C80" w:rsidRPr="00F97BC0" w:rsidRDefault="00436C80" w:rsidP="00436C80">
      <w:pPr>
        <w:numPr>
          <w:ilvl w:val="0"/>
          <w:numId w:val="8"/>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 xml:space="preserve">At this point, there will be a decision as to whether the plan has worked and the appropriate next steps.  For some children, one cycle of support may be enough, and they will be able to be removed from the SEND register and monitored.  For other children, it may be decided to continue the support </w:t>
      </w:r>
      <w:proofErr w:type="gramStart"/>
      <w:r w:rsidRPr="00F97BC0">
        <w:rPr>
          <w:rFonts w:asciiTheme="minorHAnsi" w:eastAsiaTheme="minorHAnsi" w:hAnsiTheme="minorHAnsi" w:cs="Arial"/>
          <w:sz w:val="24"/>
          <w:szCs w:val="24"/>
        </w:rPr>
        <w:t>in order to</w:t>
      </w:r>
      <w:proofErr w:type="gramEnd"/>
      <w:r w:rsidRPr="00F97BC0">
        <w:rPr>
          <w:rFonts w:asciiTheme="minorHAnsi" w:eastAsiaTheme="minorHAnsi" w:hAnsiTheme="minorHAnsi" w:cs="Arial"/>
          <w:sz w:val="24"/>
          <w:szCs w:val="24"/>
        </w:rPr>
        <w:t xml:space="preserve"> achieve further progress.  Sometimes the provision will not have had the hoped-for </w:t>
      </w:r>
      <w:proofErr w:type="gramStart"/>
      <w:r w:rsidRPr="00F97BC0">
        <w:rPr>
          <w:rFonts w:asciiTheme="minorHAnsi" w:eastAsiaTheme="minorHAnsi" w:hAnsiTheme="minorHAnsi" w:cs="Arial"/>
          <w:sz w:val="24"/>
          <w:szCs w:val="24"/>
        </w:rPr>
        <w:t>impact</w:t>
      </w:r>
      <w:proofErr w:type="gramEnd"/>
      <w:r w:rsidRPr="00F97BC0">
        <w:rPr>
          <w:rFonts w:asciiTheme="minorHAnsi" w:eastAsiaTheme="minorHAnsi" w:hAnsiTheme="minorHAnsi" w:cs="Arial"/>
          <w:sz w:val="24"/>
          <w:szCs w:val="24"/>
        </w:rPr>
        <w:t xml:space="preserve"> and it will be necessary to decide on a new plan.  The cycle of “assess, plan, do, review” will then repeat.</w:t>
      </w:r>
    </w:p>
    <w:p w14:paraId="4674EB2C" w14:textId="77777777" w:rsidR="00436C80" w:rsidRDefault="00436C80" w:rsidP="00436C80">
      <w:pPr>
        <w:numPr>
          <w:ilvl w:val="0"/>
          <w:numId w:val="8"/>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In some cases, we might d</w:t>
      </w:r>
      <w:r>
        <w:rPr>
          <w:rFonts w:asciiTheme="minorHAnsi" w:eastAsiaTheme="minorHAnsi" w:hAnsiTheme="minorHAnsi" w:cs="Arial"/>
          <w:sz w:val="24"/>
          <w:szCs w:val="24"/>
        </w:rPr>
        <w:t>ecide that specialist expertise is</w:t>
      </w:r>
      <w:r w:rsidRPr="00F97BC0">
        <w:rPr>
          <w:rFonts w:asciiTheme="minorHAnsi" w:eastAsiaTheme="minorHAnsi" w:hAnsiTheme="minorHAnsi" w:cs="Arial"/>
          <w:sz w:val="24"/>
          <w:szCs w:val="24"/>
        </w:rPr>
        <w:t xml:space="preserve"> needed </w:t>
      </w:r>
      <w:proofErr w:type="gramStart"/>
      <w:r w:rsidRPr="00F97BC0">
        <w:rPr>
          <w:rFonts w:asciiTheme="minorHAnsi" w:eastAsiaTheme="minorHAnsi" w:hAnsiTheme="minorHAnsi" w:cs="Arial"/>
          <w:sz w:val="24"/>
          <w:szCs w:val="24"/>
        </w:rPr>
        <w:t>and in this instance,</w:t>
      </w:r>
      <w:proofErr w:type="gramEnd"/>
      <w:r w:rsidRPr="00F97BC0">
        <w:rPr>
          <w:rFonts w:asciiTheme="minorHAnsi" w:eastAsiaTheme="minorHAnsi" w:hAnsiTheme="minorHAnsi" w:cs="Arial"/>
          <w:sz w:val="24"/>
          <w:szCs w:val="24"/>
        </w:rPr>
        <w:t xml:space="preserve"> we will refer your child to an appropriate external agency or professional.  We will always discuss this with you before completing a referral and your written permission is required for all external referrals.  </w:t>
      </w:r>
    </w:p>
    <w:p w14:paraId="0E6ED0E7" w14:textId="77777777" w:rsidR="00436C80" w:rsidRPr="000822D8" w:rsidRDefault="00436C80" w:rsidP="000822D8">
      <w:pPr>
        <w:autoSpaceDE w:val="0"/>
        <w:autoSpaceDN w:val="0"/>
        <w:adjustRightInd w:val="0"/>
        <w:spacing w:after="0" w:line="240" w:lineRule="auto"/>
        <w:jc w:val="both"/>
        <w:rPr>
          <w:rFonts w:asciiTheme="minorHAnsi" w:eastAsiaTheme="minorHAnsi" w:hAnsiTheme="minorHAnsi" w:cs="Arial"/>
          <w:sz w:val="28"/>
          <w:szCs w:val="28"/>
        </w:rPr>
      </w:pPr>
    </w:p>
    <w:p w14:paraId="4C50E032" w14:textId="77777777" w:rsidR="000822D8" w:rsidRDefault="000822D8" w:rsidP="00812360">
      <w:pPr>
        <w:shd w:val="clear" w:color="auto" w:fill="1C15AB"/>
        <w:autoSpaceDE w:val="0"/>
        <w:autoSpaceDN w:val="0"/>
        <w:adjustRightInd w:val="0"/>
        <w:spacing w:after="0" w:line="240" w:lineRule="auto"/>
        <w:jc w:val="both"/>
        <w:rPr>
          <w:rFonts w:asciiTheme="minorHAnsi" w:eastAsiaTheme="minorHAnsi" w:hAnsiTheme="minorHAnsi" w:cs="Arial"/>
          <w:b/>
          <w:sz w:val="28"/>
          <w:szCs w:val="28"/>
        </w:rPr>
      </w:pPr>
      <w:r w:rsidRPr="000822D8">
        <w:rPr>
          <w:rFonts w:asciiTheme="minorHAnsi" w:eastAsiaTheme="minorHAnsi" w:hAnsiTheme="minorHAnsi" w:cs="Arial"/>
          <w:b/>
          <w:sz w:val="28"/>
          <w:szCs w:val="28"/>
        </w:rPr>
        <w:t>Section 9: SEND Support/managing pupils’ needs on the SEND register</w:t>
      </w:r>
    </w:p>
    <w:p w14:paraId="55B5B36E" w14:textId="77777777" w:rsidR="00200648" w:rsidRDefault="00200648" w:rsidP="000822D8">
      <w:pPr>
        <w:autoSpaceDE w:val="0"/>
        <w:autoSpaceDN w:val="0"/>
        <w:adjustRightInd w:val="0"/>
        <w:spacing w:after="0" w:line="240" w:lineRule="auto"/>
        <w:jc w:val="both"/>
        <w:rPr>
          <w:rFonts w:asciiTheme="minorHAnsi" w:eastAsiaTheme="minorHAnsi" w:hAnsiTheme="minorHAnsi" w:cs="Arial"/>
          <w:b/>
          <w:sz w:val="28"/>
          <w:szCs w:val="28"/>
        </w:rPr>
      </w:pPr>
    </w:p>
    <w:p w14:paraId="36B177ED" w14:textId="77777777" w:rsidR="00E73150" w:rsidRPr="00E73150" w:rsidRDefault="00E73150" w:rsidP="000822D8">
      <w:p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 xml:space="preserve">Where it is determined that a child does have SEND, parents will be formally advised of this </w:t>
      </w:r>
      <w:proofErr w:type="gramStart"/>
      <w:r>
        <w:rPr>
          <w:rFonts w:asciiTheme="minorHAnsi" w:eastAsiaTheme="minorHAnsi" w:hAnsiTheme="minorHAnsi" w:cs="Arial"/>
          <w:sz w:val="24"/>
          <w:szCs w:val="24"/>
        </w:rPr>
        <w:t>decision</w:t>
      </w:r>
      <w:proofErr w:type="gramEnd"/>
      <w:r>
        <w:rPr>
          <w:rFonts w:asciiTheme="minorHAnsi" w:eastAsiaTheme="minorHAnsi" w:hAnsiTheme="minorHAnsi" w:cs="Arial"/>
          <w:sz w:val="24"/>
          <w:szCs w:val="24"/>
        </w:rPr>
        <w:t xml:space="preserve"> and the child will be added to the school’s SEND register.  The aim of formally identifying a pupil with SEND is to help the school to ensure that effective provision is put in place to remove or reduce barriers to learning.</w:t>
      </w:r>
    </w:p>
    <w:p w14:paraId="51528754" w14:textId="77777777" w:rsidR="00E73150" w:rsidRDefault="00E73150" w:rsidP="000822D8">
      <w:pPr>
        <w:autoSpaceDE w:val="0"/>
        <w:autoSpaceDN w:val="0"/>
        <w:adjustRightInd w:val="0"/>
        <w:spacing w:after="0" w:line="240" w:lineRule="auto"/>
        <w:jc w:val="both"/>
        <w:rPr>
          <w:rFonts w:asciiTheme="minorHAnsi" w:eastAsiaTheme="minorHAnsi" w:hAnsiTheme="minorHAnsi" w:cs="Arial"/>
          <w:b/>
          <w:sz w:val="28"/>
          <w:szCs w:val="28"/>
        </w:rPr>
      </w:pPr>
    </w:p>
    <w:p w14:paraId="661E7F40" w14:textId="77777777" w:rsidR="00200648" w:rsidRDefault="00200648" w:rsidP="00200648">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r w:rsidRPr="006E083C">
        <w:rPr>
          <w:rFonts w:asciiTheme="minorHAnsi" w:eastAsiaTheme="minorHAnsi" w:hAnsiTheme="minorHAnsi" w:cs="Arial"/>
          <w:b/>
          <w:bCs/>
          <w:color w:val="000000"/>
          <w:sz w:val="28"/>
          <w:szCs w:val="28"/>
          <w:u w:val="single"/>
        </w:rPr>
        <w:t>How will the teaching be adapted for my child with SEND?</w:t>
      </w:r>
    </w:p>
    <w:p w14:paraId="3B049D02" w14:textId="77777777" w:rsidR="00200648" w:rsidRPr="006E083C" w:rsidRDefault="00200648" w:rsidP="00200648">
      <w:pPr>
        <w:autoSpaceDE w:val="0"/>
        <w:autoSpaceDN w:val="0"/>
        <w:adjustRightInd w:val="0"/>
        <w:spacing w:after="0" w:line="240" w:lineRule="auto"/>
        <w:jc w:val="both"/>
        <w:rPr>
          <w:rFonts w:asciiTheme="minorHAnsi" w:eastAsiaTheme="minorHAnsi" w:hAnsiTheme="minorHAnsi" w:cs="Arial"/>
          <w:color w:val="000000"/>
          <w:sz w:val="28"/>
          <w:szCs w:val="28"/>
          <w:u w:val="single"/>
        </w:rPr>
      </w:pPr>
    </w:p>
    <w:p w14:paraId="3B0818A3" w14:textId="77777777" w:rsidR="00200648" w:rsidRPr="00731AA8" w:rsidRDefault="00200648" w:rsidP="00200648">
      <w:pPr>
        <w:numPr>
          <w:ilvl w:val="0"/>
          <w:numId w:val="11"/>
        </w:numPr>
        <w:autoSpaceDE w:val="0"/>
        <w:autoSpaceDN w:val="0"/>
        <w:adjustRightInd w:val="0"/>
        <w:spacing w:after="36"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 xml:space="preserve">Class teachers are aware of all students with specific needs and plan lessons according to all groups of children in their </w:t>
      </w:r>
      <w:proofErr w:type="gramStart"/>
      <w:r w:rsidRPr="00731AA8">
        <w:rPr>
          <w:rFonts w:asciiTheme="minorHAnsi" w:eastAsiaTheme="minorHAnsi" w:hAnsiTheme="minorHAnsi" w:cs="Arial"/>
          <w:color w:val="000000"/>
          <w:sz w:val="24"/>
          <w:szCs w:val="24"/>
        </w:rPr>
        <w:t>class, and</w:t>
      </w:r>
      <w:proofErr w:type="gramEnd"/>
      <w:r w:rsidRPr="00731AA8">
        <w:rPr>
          <w:rFonts w:asciiTheme="minorHAnsi" w:eastAsiaTheme="minorHAnsi" w:hAnsiTheme="minorHAnsi" w:cs="Arial"/>
          <w:color w:val="000000"/>
          <w:sz w:val="24"/>
          <w:szCs w:val="24"/>
        </w:rPr>
        <w:t xml:space="preserve"> will ensure that your child’s needs are met.</w:t>
      </w:r>
    </w:p>
    <w:p w14:paraId="40A606EC" w14:textId="77777777" w:rsidR="00200648" w:rsidRPr="00731AA8" w:rsidRDefault="00200648" w:rsidP="00200648">
      <w:pPr>
        <w:numPr>
          <w:ilvl w:val="0"/>
          <w:numId w:val="11"/>
        </w:numPr>
        <w:autoSpaceDE w:val="0"/>
        <w:autoSpaceDN w:val="0"/>
        <w:adjustRightInd w:val="0"/>
        <w:spacing w:after="36"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Specially trained support staff work alongside class teachers to support the needs of your child where necessary.</w:t>
      </w:r>
    </w:p>
    <w:p w14:paraId="3C64602E" w14:textId="77777777" w:rsidR="00200648" w:rsidRPr="00731AA8" w:rsidRDefault="00200648" w:rsidP="00200648">
      <w:pPr>
        <w:numPr>
          <w:ilvl w:val="0"/>
          <w:numId w:val="11"/>
        </w:numPr>
        <w:autoSpaceDE w:val="0"/>
        <w:autoSpaceDN w:val="0"/>
        <w:adjustRightInd w:val="0"/>
        <w:spacing w:after="36"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lastRenderedPageBreak/>
        <w:t>Specific resources and strategies will be used to support your child individually and in groups.</w:t>
      </w:r>
    </w:p>
    <w:p w14:paraId="71CA9362" w14:textId="77777777" w:rsidR="00200648" w:rsidRPr="00731AA8" w:rsidRDefault="00200648" w:rsidP="00200648">
      <w:pPr>
        <w:numPr>
          <w:ilvl w:val="0"/>
          <w:numId w:val="11"/>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 xml:space="preserve">Planning and teaching will be adapted </w:t>
      </w:r>
      <w:proofErr w:type="gramStart"/>
      <w:r w:rsidRPr="00731AA8">
        <w:rPr>
          <w:rFonts w:asciiTheme="minorHAnsi" w:eastAsiaTheme="minorHAnsi" w:hAnsiTheme="minorHAnsi" w:cs="Arial"/>
          <w:color w:val="000000"/>
          <w:sz w:val="24"/>
          <w:szCs w:val="24"/>
        </w:rPr>
        <w:t>on a daily basis</w:t>
      </w:r>
      <w:proofErr w:type="gramEnd"/>
      <w:r w:rsidRPr="00731AA8">
        <w:rPr>
          <w:rFonts w:asciiTheme="minorHAnsi" w:eastAsiaTheme="minorHAnsi" w:hAnsiTheme="minorHAnsi" w:cs="Arial"/>
          <w:color w:val="000000"/>
          <w:sz w:val="24"/>
          <w:szCs w:val="24"/>
        </w:rPr>
        <w:t xml:space="preserve"> if needed to meet your child’s learning needs. If you have concerns about your child’s progress and ability to complete homework tasks, your child’s class teacher can personalise the learning further.</w:t>
      </w:r>
    </w:p>
    <w:p w14:paraId="03850C2B" w14:textId="77777777" w:rsidR="00200648" w:rsidRDefault="00200648" w:rsidP="00200648">
      <w:pPr>
        <w:numPr>
          <w:ilvl w:val="0"/>
          <w:numId w:val="11"/>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Personalised programmes may be needed for some pupils, alternative care and / or curriculum activities can be arranged on an individual need basis, the SENCO will discuss this with you and involve you and your child in the planning process should it be needed.</w:t>
      </w:r>
    </w:p>
    <w:p w14:paraId="223080F3" w14:textId="77777777" w:rsidR="000822D8" w:rsidRDefault="000822D8" w:rsidP="000822D8">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p>
    <w:p w14:paraId="39CFAE03" w14:textId="33D220D6" w:rsidR="000822D8" w:rsidRDefault="000822D8" w:rsidP="000822D8">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r w:rsidRPr="00731AA8">
        <w:rPr>
          <w:rFonts w:asciiTheme="minorHAnsi" w:eastAsiaTheme="minorHAnsi" w:hAnsiTheme="minorHAnsi" w:cs="Arial"/>
          <w:b/>
          <w:bCs/>
          <w:color w:val="000000"/>
          <w:sz w:val="28"/>
          <w:szCs w:val="28"/>
          <w:u w:val="single"/>
        </w:rPr>
        <w:t>What support do we provide for you as a parent</w:t>
      </w:r>
      <w:r w:rsidR="00B669A0">
        <w:rPr>
          <w:rFonts w:asciiTheme="minorHAnsi" w:eastAsiaTheme="minorHAnsi" w:hAnsiTheme="minorHAnsi" w:cs="Arial"/>
          <w:b/>
          <w:bCs/>
          <w:color w:val="000000"/>
          <w:sz w:val="28"/>
          <w:szCs w:val="28"/>
          <w:u w:val="single"/>
        </w:rPr>
        <w:t xml:space="preserve"> or carer</w:t>
      </w:r>
      <w:r w:rsidRPr="00731AA8">
        <w:rPr>
          <w:rFonts w:asciiTheme="minorHAnsi" w:eastAsiaTheme="minorHAnsi" w:hAnsiTheme="minorHAnsi" w:cs="Arial"/>
          <w:b/>
          <w:bCs/>
          <w:color w:val="000000"/>
          <w:sz w:val="28"/>
          <w:szCs w:val="28"/>
          <w:u w:val="single"/>
        </w:rPr>
        <w:t xml:space="preserve"> of a child with Special Educational Needs or disability (SEND)?</w:t>
      </w:r>
    </w:p>
    <w:p w14:paraId="6F538AB8" w14:textId="77777777" w:rsidR="000822D8" w:rsidRPr="00731AA8" w:rsidRDefault="000822D8" w:rsidP="000822D8">
      <w:pPr>
        <w:autoSpaceDE w:val="0"/>
        <w:autoSpaceDN w:val="0"/>
        <w:adjustRightInd w:val="0"/>
        <w:spacing w:after="0" w:line="240" w:lineRule="auto"/>
        <w:jc w:val="both"/>
        <w:rPr>
          <w:rFonts w:asciiTheme="minorHAnsi" w:eastAsiaTheme="minorHAnsi" w:hAnsiTheme="minorHAnsi" w:cs="Arial"/>
          <w:color w:val="000000"/>
          <w:sz w:val="28"/>
          <w:szCs w:val="28"/>
          <w:u w:val="single"/>
        </w:rPr>
      </w:pPr>
    </w:p>
    <w:p w14:paraId="72FDA8AE" w14:textId="77777777" w:rsidR="000822D8" w:rsidRPr="00731AA8" w:rsidRDefault="000822D8" w:rsidP="000822D8">
      <w:pPr>
        <w:numPr>
          <w:ilvl w:val="0"/>
          <w:numId w:val="2"/>
        </w:numPr>
        <w:autoSpaceDE w:val="0"/>
        <w:autoSpaceDN w:val="0"/>
        <w:adjustRightInd w:val="0"/>
        <w:spacing w:after="36" w:line="240" w:lineRule="auto"/>
        <w:jc w:val="both"/>
        <w:rPr>
          <w:rFonts w:asciiTheme="minorHAnsi" w:eastAsiaTheme="minorHAnsi" w:hAnsiTheme="minorHAnsi" w:cs="Arial"/>
          <w:color w:val="000000"/>
          <w:sz w:val="24"/>
          <w:szCs w:val="24"/>
        </w:rPr>
      </w:pPr>
      <w:r w:rsidRPr="002E7D69">
        <w:rPr>
          <w:rFonts w:asciiTheme="minorHAnsi" w:eastAsiaTheme="minorHAnsi" w:hAnsiTheme="minorHAnsi" w:cs="Arial"/>
          <w:sz w:val="24"/>
          <w:szCs w:val="24"/>
        </w:rPr>
        <w:t xml:space="preserve">You and </w:t>
      </w:r>
      <w:r w:rsidRPr="00F31F46">
        <w:rPr>
          <w:rFonts w:asciiTheme="minorHAnsi" w:eastAsiaTheme="minorHAnsi" w:hAnsiTheme="minorHAnsi" w:cs="Arial"/>
          <w:sz w:val="24"/>
          <w:szCs w:val="24"/>
        </w:rPr>
        <w:t>your</w:t>
      </w:r>
      <w:r w:rsidRPr="00F31F46">
        <w:rPr>
          <w:rFonts w:asciiTheme="minorHAnsi" w:eastAsiaTheme="minorHAnsi" w:hAnsiTheme="minorHAnsi" w:cs="Arial"/>
          <w:color w:val="FF0000"/>
          <w:sz w:val="24"/>
          <w:szCs w:val="24"/>
        </w:rPr>
        <w:t xml:space="preserve"> </w:t>
      </w:r>
      <w:r w:rsidRPr="00731AA8">
        <w:rPr>
          <w:rFonts w:asciiTheme="minorHAnsi" w:eastAsiaTheme="minorHAnsi" w:hAnsiTheme="minorHAnsi" w:cs="Arial"/>
          <w:color w:val="000000"/>
          <w:sz w:val="24"/>
          <w:szCs w:val="24"/>
        </w:rPr>
        <w:t xml:space="preserve">child will be actively involved </w:t>
      </w:r>
      <w:r w:rsidRPr="002E7D69">
        <w:rPr>
          <w:rFonts w:asciiTheme="minorHAnsi" w:eastAsiaTheme="minorHAnsi" w:hAnsiTheme="minorHAnsi" w:cs="Arial"/>
          <w:sz w:val="24"/>
          <w:szCs w:val="24"/>
        </w:rPr>
        <w:t xml:space="preserve">in his/her </w:t>
      </w:r>
      <w:r w:rsidRPr="00731AA8">
        <w:rPr>
          <w:rFonts w:asciiTheme="minorHAnsi" w:eastAsiaTheme="minorHAnsi" w:hAnsiTheme="minorHAnsi" w:cs="Arial"/>
          <w:color w:val="000000"/>
          <w:sz w:val="24"/>
          <w:szCs w:val="24"/>
        </w:rPr>
        <w:t xml:space="preserve">education.  </w:t>
      </w:r>
      <w:r w:rsidRPr="002E7D69">
        <w:rPr>
          <w:rFonts w:asciiTheme="minorHAnsi" w:eastAsiaTheme="minorHAnsi" w:hAnsiTheme="minorHAnsi" w:cs="Arial"/>
          <w:sz w:val="24"/>
          <w:szCs w:val="24"/>
        </w:rPr>
        <w:t xml:space="preserve">You </w:t>
      </w:r>
      <w:r w:rsidRPr="00731AA8">
        <w:rPr>
          <w:rFonts w:asciiTheme="minorHAnsi" w:eastAsiaTheme="minorHAnsi" w:hAnsiTheme="minorHAnsi" w:cs="Arial"/>
          <w:color w:val="000000"/>
          <w:sz w:val="24"/>
          <w:szCs w:val="24"/>
        </w:rPr>
        <w:t>will be consulted and your</w:t>
      </w:r>
      <w:r w:rsidRPr="002E7D69">
        <w:rPr>
          <w:rFonts w:asciiTheme="minorHAnsi" w:eastAsiaTheme="minorHAnsi" w:hAnsiTheme="minorHAnsi" w:cs="Arial"/>
          <w:color w:val="000000"/>
          <w:sz w:val="24"/>
          <w:szCs w:val="24"/>
        </w:rPr>
        <w:t xml:space="preserve"> </w:t>
      </w:r>
      <w:r w:rsidRPr="00731AA8">
        <w:rPr>
          <w:rFonts w:asciiTheme="minorHAnsi" w:eastAsiaTheme="minorHAnsi" w:hAnsiTheme="minorHAnsi" w:cs="Arial"/>
          <w:color w:val="000000"/>
          <w:sz w:val="24"/>
          <w:szCs w:val="24"/>
        </w:rPr>
        <w:t xml:space="preserve">thoughts and feelings </w:t>
      </w:r>
      <w:proofErr w:type="gramStart"/>
      <w:r w:rsidRPr="00731AA8">
        <w:rPr>
          <w:rFonts w:asciiTheme="minorHAnsi" w:eastAsiaTheme="minorHAnsi" w:hAnsiTheme="minorHAnsi" w:cs="Arial"/>
          <w:color w:val="000000"/>
          <w:sz w:val="24"/>
          <w:szCs w:val="24"/>
        </w:rPr>
        <w:t>taken into account</w:t>
      </w:r>
      <w:proofErr w:type="gramEnd"/>
      <w:r w:rsidRPr="00731AA8">
        <w:rPr>
          <w:rFonts w:asciiTheme="minorHAnsi" w:eastAsiaTheme="minorHAnsi" w:hAnsiTheme="minorHAnsi" w:cs="Arial"/>
          <w:color w:val="000000"/>
          <w:sz w:val="24"/>
          <w:szCs w:val="24"/>
        </w:rPr>
        <w:t xml:space="preserve"> as we aim to work collaboratively to achieve the best possible outcomes for </w:t>
      </w:r>
      <w:r w:rsidRPr="0038218A">
        <w:rPr>
          <w:rFonts w:asciiTheme="minorHAnsi" w:eastAsiaTheme="minorHAnsi" w:hAnsiTheme="minorHAnsi" w:cs="Arial"/>
          <w:sz w:val="24"/>
          <w:szCs w:val="24"/>
        </w:rPr>
        <w:t>your child</w:t>
      </w:r>
      <w:r w:rsidRPr="00731AA8">
        <w:rPr>
          <w:rFonts w:asciiTheme="minorHAnsi" w:eastAsiaTheme="minorHAnsi" w:hAnsiTheme="minorHAnsi" w:cs="Arial"/>
          <w:color w:val="000000"/>
          <w:sz w:val="24"/>
          <w:szCs w:val="24"/>
        </w:rPr>
        <w:t>.  We aim to prepare your child for adulthood and achieve outcomes that reflect</w:t>
      </w:r>
      <w:r>
        <w:rPr>
          <w:rFonts w:asciiTheme="minorHAnsi" w:eastAsiaTheme="minorHAnsi" w:hAnsiTheme="minorHAnsi" w:cs="Arial"/>
          <w:color w:val="000000"/>
          <w:sz w:val="24"/>
          <w:szCs w:val="24"/>
        </w:rPr>
        <w:t xml:space="preserve"> </w:t>
      </w:r>
      <w:r w:rsidRPr="0038218A">
        <w:rPr>
          <w:rFonts w:asciiTheme="minorHAnsi" w:eastAsiaTheme="minorHAnsi" w:hAnsiTheme="minorHAnsi" w:cs="Arial"/>
          <w:sz w:val="24"/>
          <w:szCs w:val="24"/>
        </w:rPr>
        <w:t xml:space="preserve">his/her </w:t>
      </w:r>
      <w:r w:rsidRPr="00731AA8">
        <w:rPr>
          <w:rFonts w:asciiTheme="minorHAnsi" w:eastAsiaTheme="minorHAnsi" w:hAnsiTheme="minorHAnsi" w:cs="Arial"/>
          <w:color w:val="000000"/>
          <w:sz w:val="24"/>
          <w:szCs w:val="24"/>
        </w:rPr>
        <w:t xml:space="preserve">ambitions. </w:t>
      </w:r>
    </w:p>
    <w:p w14:paraId="083D1486" w14:textId="77777777" w:rsidR="000822D8" w:rsidRPr="00731AA8" w:rsidRDefault="000822D8" w:rsidP="000822D8">
      <w:pPr>
        <w:numPr>
          <w:ilvl w:val="0"/>
          <w:numId w:val="2"/>
        </w:numPr>
        <w:autoSpaceDE w:val="0"/>
        <w:autoSpaceDN w:val="0"/>
        <w:adjustRightInd w:val="0"/>
        <w:spacing w:after="36"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 xml:space="preserve">Class teachers and the </w:t>
      </w:r>
      <w:proofErr w:type="gramStart"/>
      <w:r w:rsidR="00C375EE">
        <w:rPr>
          <w:rFonts w:asciiTheme="minorHAnsi" w:eastAsiaTheme="minorHAnsi" w:hAnsiTheme="minorHAnsi" w:cs="Arial"/>
          <w:color w:val="000000"/>
          <w:sz w:val="24"/>
          <w:szCs w:val="24"/>
        </w:rPr>
        <w:t>Principal</w:t>
      </w:r>
      <w:proofErr w:type="gramEnd"/>
      <w:r w:rsidRPr="00731AA8">
        <w:rPr>
          <w:rFonts w:asciiTheme="minorHAnsi" w:eastAsiaTheme="minorHAnsi" w:hAnsiTheme="minorHAnsi" w:cs="Arial"/>
          <w:color w:val="000000"/>
          <w:sz w:val="24"/>
          <w:szCs w:val="24"/>
        </w:rPr>
        <w:t xml:space="preserve"> are available to discuss your child’s progress or any concerns you may have and to share information about what is working </w:t>
      </w:r>
      <w:r w:rsidRPr="0038218A">
        <w:rPr>
          <w:rFonts w:asciiTheme="minorHAnsi" w:eastAsiaTheme="minorHAnsi" w:hAnsiTheme="minorHAnsi" w:cs="Arial"/>
          <w:sz w:val="24"/>
          <w:szCs w:val="24"/>
        </w:rPr>
        <w:t xml:space="preserve">well </w:t>
      </w:r>
      <w:r>
        <w:rPr>
          <w:rFonts w:asciiTheme="minorHAnsi" w:eastAsiaTheme="minorHAnsi" w:hAnsiTheme="minorHAnsi" w:cs="Arial"/>
          <w:sz w:val="24"/>
          <w:szCs w:val="24"/>
        </w:rPr>
        <w:t>(</w:t>
      </w:r>
      <w:r w:rsidRPr="0038218A">
        <w:rPr>
          <w:rFonts w:asciiTheme="minorHAnsi" w:eastAsiaTheme="minorHAnsi" w:hAnsiTheme="minorHAnsi" w:cs="Arial"/>
          <w:sz w:val="24"/>
          <w:szCs w:val="24"/>
        </w:rPr>
        <w:t xml:space="preserve">both at home and at school) so successful </w:t>
      </w:r>
      <w:r w:rsidRPr="00731AA8">
        <w:rPr>
          <w:rFonts w:asciiTheme="minorHAnsi" w:eastAsiaTheme="minorHAnsi" w:hAnsiTheme="minorHAnsi" w:cs="Arial"/>
          <w:color w:val="000000"/>
          <w:sz w:val="24"/>
          <w:szCs w:val="24"/>
        </w:rPr>
        <w:t>strategies can be used</w:t>
      </w:r>
      <w:r>
        <w:rPr>
          <w:rFonts w:asciiTheme="minorHAnsi" w:eastAsiaTheme="minorHAnsi" w:hAnsiTheme="minorHAnsi" w:cs="Arial"/>
          <w:color w:val="000000"/>
          <w:sz w:val="24"/>
          <w:szCs w:val="24"/>
        </w:rPr>
        <w:t xml:space="preserve"> </w:t>
      </w:r>
      <w:r w:rsidRPr="0038218A">
        <w:rPr>
          <w:rFonts w:asciiTheme="minorHAnsi" w:eastAsiaTheme="minorHAnsi" w:hAnsiTheme="minorHAnsi" w:cs="Arial"/>
          <w:sz w:val="24"/>
          <w:szCs w:val="24"/>
        </w:rPr>
        <w:t>consistently</w:t>
      </w:r>
      <w:r w:rsidRPr="00731AA8">
        <w:rPr>
          <w:rFonts w:asciiTheme="minorHAnsi" w:eastAsiaTheme="minorHAnsi" w:hAnsiTheme="minorHAnsi" w:cs="Arial"/>
          <w:color w:val="000000"/>
          <w:sz w:val="24"/>
          <w:szCs w:val="24"/>
        </w:rPr>
        <w:t>.</w:t>
      </w:r>
    </w:p>
    <w:p w14:paraId="2A490F27" w14:textId="13C3719E" w:rsidR="000822D8" w:rsidRPr="0038218A" w:rsidRDefault="00242907" w:rsidP="000822D8">
      <w:pPr>
        <w:numPr>
          <w:ilvl w:val="0"/>
          <w:numId w:val="2"/>
        </w:numPr>
        <w:autoSpaceDE w:val="0"/>
        <w:autoSpaceDN w:val="0"/>
        <w:adjustRightInd w:val="0"/>
        <w:spacing w:after="36"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Mrs Hamstead</w:t>
      </w:r>
      <w:r w:rsidR="00287B0F">
        <w:rPr>
          <w:rFonts w:asciiTheme="minorHAnsi" w:eastAsiaTheme="minorHAnsi" w:hAnsiTheme="minorHAnsi" w:cs="Arial"/>
          <w:sz w:val="24"/>
          <w:szCs w:val="24"/>
        </w:rPr>
        <w:t xml:space="preserve"> </w:t>
      </w:r>
      <w:r w:rsidR="000822D8" w:rsidRPr="00731AA8">
        <w:rPr>
          <w:rFonts w:asciiTheme="minorHAnsi" w:eastAsiaTheme="minorHAnsi" w:hAnsiTheme="minorHAnsi" w:cs="Arial"/>
          <w:color w:val="000000"/>
          <w:sz w:val="24"/>
          <w:szCs w:val="24"/>
        </w:rPr>
        <w:t>(SENCO) is available to meet with you to discuss your child’s progress or any concerns/worries you may have.</w:t>
      </w:r>
      <w:r w:rsidR="00526B4F">
        <w:rPr>
          <w:rFonts w:asciiTheme="minorHAnsi" w:eastAsiaTheme="minorHAnsi" w:hAnsiTheme="minorHAnsi" w:cs="Arial"/>
          <w:color w:val="000000"/>
          <w:sz w:val="24"/>
          <w:szCs w:val="24"/>
        </w:rPr>
        <w:t xml:space="preserve"> </w:t>
      </w:r>
      <w:r w:rsidR="00526B4F">
        <w:rPr>
          <w:rFonts w:asciiTheme="minorHAnsi" w:eastAsiaTheme="minorHAnsi" w:hAnsiTheme="minorHAnsi" w:cs="Arial"/>
          <w:sz w:val="24"/>
          <w:szCs w:val="24"/>
        </w:rPr>
        <w:t>Y</w:t>
      </w:r>
      <w:r w:rsidR="000822D8" w:rsidRPr="0038218A">
        <w:rPr>
          <w:rFonts w:asciiTheme="minorHAnsi" w:eastAsiaTheme="minorHAnsi" w:hAnsiTheme="minorHAnsi" w:cs="Arial"/>
          <w:sz w:val="24"/>
          <w:szCs w:val="24"/>
        </w:rPr>
        <w:t>ou are always welcome to make an appointment at the school reception to see her and discuss your child.</w:t>
      </w:r>
    </w:p>
    <w:p w14:paraId="4FD72708" w14:textId="77777777" w:rsidR="000822D8" w:rsidRPr="0038218A" w:rsidRDefault="000822D8" w:rsidP="000822D8">
      <w:pPr>
        <w:numPr>
          <w:ilvl w:val="0"/>
          <w:numId w:val="2"/>
        </w:numPr>
        <w:autoSpaceDE w:val="0"/>
        <w:autoSpaceDN w:val="0"/>
        <w:adjustRightInd w:val="0"/>
        <w:spacing w:after="36" w:line="240" w:lineRule="auto"/>
        <w:jc w:val="both"/>
        <w:rPr>
          <w:rFonts w:asciiTheme="minorHAnsi" w:eastAsiaTheme="minorHAnsi" w:hAnsiTheme="minorHAnsi" w:cs="Arial"/>
          <w:strike/>
          <w:sz w:val="24"/>
          <w:szCs w:val="24"/>
        </w:rPr>
      </w:pPr>
      <w:r w:rsidRPr="0038218A">
        <w:rPr>
          <w:rFonts w:asciiTheme="minorHAnsi" w:eastAsiaTheme="minorHAnsi" w:hAnsiTheme="minorHAnsi" w:cs="Arial"/>
          <w:sz w:val="24"/>
          <w:szCs w:val="24"/>
        </w:rPr>
        <w:t xml:space="preserve">If we feel that we need specialist help and advice to support your child, we will discuss this with you in the first instance.  Your written consent will then be required </w:t>
      </w:r>
      <w:proofErr w:type="gramStart"/>
      <w:r w:rsidRPr="0038218A">
        <w:rPr>
          <w:rFonts w:asciiTheme="minorHAnsi" w:eastAsiaTheme="minorHAnsi" w:hAnsiTheme="minorHAnsi" w:cs="Arial"/>
          <w:sz w:val="24"/>
          <w:szCs w:val="24"/>
        </w:rPr>
        <w:t>in order to</w:t>
      </w:r>
      <w:proofErr w:type="gramEnd"/>
      <w:r w:rsidRPr="0038218A">
        <w:rPr>
          <w:rFonts w:asciiTheme="minorHAnsi" w:eastAsiaTheme="minorHAnsi" w:hAnsiTheme="minorHAnsi" w:cs="Arial"/>
          <w:sz w:val="24"/>
          <w:szCs w:val="24"/>
        </w:rPr>
        <w:t xml:space="preserve"> proceed with a referral to an outside agency or professional.  When the professional has been into school, they may request a meeting with you to go through their findings or they may provide you and the school with a report, or both.  If any additional explanation or support is required, we are available to discuss this with you in school and offer any further explanation. </w:t>
      </w:r>
    </w:p>
    <w:p w14:paraId="0C012BE9" w14:textId="77777777" w:rsidR="000822D8" w:rsidRPr="0038218A" w:rsidRDefault="000822D8" w:rsidP="000822D8">
      <w:pPr>
        <w:numPr>
          <w:ilvl w:val="0"/>
          <w:numId w:val="2"/>
        </w:numPr>
        <w:autoSpaceDE w:val="0"/>
        <w:autoSpaceDN w:val="0"/>
        <w:adjustRightInd w:val="0"/>
        <w:spacing w:after="36" w:line="240" w:lineRule="auto"/>
        <w:jc w:val="both"/>
        <w:rPr>
          <w:rFonts w:asciiTheme="minorHAnsi" w:eastAsiaTheme="minorHAnsi" w:hAnsiTheme="minorHAnsi" w:cs="Arial"/>
          <w:sz w:val="24"/>
          <w:szCs w:val="24"/>
        </w:rPr>
      </w:pPr>
      <w:r w:rsidRPr="0038218A">
        <w:rPr>
          <w:rFonts w:asciiTheme="minorHAnsi" w:eastAsiaTheme="minorHAnsi" w:hAnsiTheme="minorHAnsi" w:cs="Arial"/>
          <w:sz w:val="24"/>
          <w:szCs w:val="24"/>
        </w:rPr>
        <w:t xml:space="preserve">Provision for your child will be reviewed regularly (normally termly).  You will be offered an extended Parents’ meeting slot </w:t>
      </w:r>
      <w:proofErr w:type="gramStart"/>
      <w:r w:rsidRPr="0038218A">
        <w:rPr>
          <w:rFonts w:asciiTheme="minorHAnsi" w:eastAsiaTheme="minorHAnsi" w:hAnsiTheme="minorHAnsi" w:cs="Arial"/>
          <w:sz w:val="24"/>
          <w:szCs w:val="24"/>
        </w:rPr>
        <w:t>in order to</w:t>
      </w:r>
      <w:proofErr w:type="gramEnd"/>
      <w:r w:rsidRPr="0038218A">
        <w:rPr>
          <w:rFonts w:asciiTheme="minorHAnsi" w:eastAsiaTheme="minorHAnsi" w:hAnsiTheme="minorHAnsi" w:cs="Arial"/>
          <w:sz w:val="24"/>
          <w:szCs w:val="24"/>
        </w:rPr>
        <w:t xml:space="preserve"> be able to review the outcomes and provision for your child with the teacher and the SENCO.</w:t>
      </w:r>
    </w:p>
    <w:p w14:paraId="23FE407E" w14:textId="77777777" w:rsidR="000822D8" w:rsidRPr="00731AA8" w:rsidRDefault="000822D8" w:rsidP="000822D8">
      <w:pPr>
        <w:numPr>
          <w:ilvl w:val="0"/>
          <w:numId w:val="2"/>
        </w:numPr>
        <w:autoSpaceDE w:val="0"/>
        <w:autoSpaceDN w:val="0"/>
        <w:adjustRightInd w:val="0"/>
        <w:spacing w:after="36"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 xml:space="preserve">Homework can be adjusted as needed to suit your child’s individual </w:t>
      </w:r>
      <w:proofErr w:type="gramStart"/>
      <w:r w:rsidRPr="00731AA8">
        <w:rPr>
          <w:rFonts w:asciiTheme="minorHAnsi" w:eastAsiaTheme="minorHAnsi" w:hAnsiTheme="minorHAnsi" w:cs="Arial"/>
          <w:color w:val="000000"/>
          <w:sz w:val="24"/>
          <w:szCs w:val="24"/>
        </w:rPr>
        <w:t>needs,</w:t>
      </w:r>
      <w:proofErr w:type="gramEnd"/>
      <w:r w:rsidRPr="00731AA8">
        <w:rPr>
          <w:rFonts w:asciiTheme="minorHAnsi" w:eastAsiaTheme="minorHAnsi" w:hAnsiTheme="minorHAnsi" w:cs="Arial"/>
          <w:color w:val="000000"/>
          <w:sz w:val="24"/>
          <w:szCs w:val="24"/>
        </w:rPr>
        <w:t xml:space="preserve"> extra support can be given in school as needed.</w:t>
      </w:r>
    </w:p>
    <w:p w14:paraId="6BFCFA1D" w14:textId="77777777" w:rsidR="000822D8" w:rsidRPr="0038218A" w:rsidRDefault="000822D8" w:rsidP="000822D8">
      <w:pPr>
        <w:numPr>
          <w:ilvl w:val="0"/>
          <w:numId w:val="2"/>
        </w:numPr>
        <w:autoSpaceDE w:val="0"/>
        <w:autoSpaceDN w:val="0"/>
        <w:adjustRightInd w:val="0"/>
        <w:spacing w:after="0" w:line="240" w:lineRule="auto"/>
        <w:jc w:val="both"/>
        <w:rPr>
          <w:rFonts w:asciiTheme="minorHAnsi" w:eastAsiaTheme="minorHAnsi" w:hAnsiTheme="minorHAnsi" w:cs="Arial"/>
          <w:sz w:val="24"/>
          <w:szCs w:val="24"/>
        </w:rPr>
      </w:pPr>
      <w:r w:rsidRPr="0038218A">
        <w:rPr>
          <w:rFonts w:asciiTheme="minorHAnsi" w:eastAsiaTheme="minorHAnsi" w:hAnsiTheme="minorHAnsi" w:cs="Arial"/>
          <w:sz w:val="24"/>
          <w:szCs w:val="24"/>
        </w:rPr>
        <w:t xml:space="preserve">If additional communication between home and school is necessary, there are a range of strategies that can be used, depending on need.  In addition, it is always possible to make an appointment to see the class teacher, </w:t>
      </w:r>
      <w:r w:rsidR="00812360">
        <w:rPr>
          <w:rFonts w:asciiTheme="minorHAnsi" w:eastAsiaTheme="minorHAnsi" w:hAnsiTheme="minorHAnsi" w:cs="Arial"/>
          <w:sz w:val="24"/>
          <w:szCs w:val="24"/>
        </w:rPr>
        <w:t>Principal</w:t>
      </w:r>
      <w:r w:rsidRPr="0038218A">
        <w:rPr>
          <w:rFonts w:asciiTheme="minorHAnsi" w:eastAsiaTheme="minorHAnsi" w:hAnsiTheme="minorHAnsi" w:cs="Arial"/>
          <w:sz w:val="24"/>
          <w:szCs w:val="24"/>
        </w:rPr>
        <w:t xml:space="preserve"> or SENCO if you have any questions or concerns.</w:t>
      </w:r>
    </w:p>
    <w:p w14:paraId="63140A4B" w14:textId="77777777" w:rsidR="000822D8" w:rsidRDefault="000822D8" w:rsidP="000822D8">
      <w:pPr>
        <w:numPr>
          <w:ilvl w:val="0"/>
          <w:numId w:val="2"/>
        </w:numPr>
        <w:autoSpaceDE w:val="0"/>
        <w:autoSpaceDN w:val="0"/>
        <w:adjustRightInd w:val="0"/>
        <w:spacing w:after="36"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Different teaching</w:t>
      </w:r>
      <w:r>
        <w:rPr>
          <w:rFonts w:asciiTheme="minorHAnsi" w:eastAsiaTheme="minorHAnsi" w:hAnsiTheme="minorHAnsi" w:cs="Arial"/>
          <w:color w:val="000000"/>
          <w:sz w:val="24"/>
          <w:szCs w:val="24"/>
        </w:rPr>
        <w:t xml:space="preserve"> </w:t>
      </w:r>
      <w:r w:rsidRPr="0038218A">
        <w:rPr>
          <w:rFonts w:asciiTheme="minorHAnsi" w:eastAsiaTheme="minorHAnsi" w:hAnsiTheme="minorHAnsi" w:cs="Arial"/>
          <w:sz w:val="24"/>
          <w:szCs w:val="24"/>
        </w:rPr>
        <w:t xml:space="preserve">strategies </w:t>
      </w:r>
      <w:r w:rsidRPr="00731AA8">
        <w:rPr>
          <w:rFonts w:asciiTheme="minorHAnsi" w:eastAsiaTheme="minorHAnsi" w:hAnsiTheme="minorHAnsi" w:cs="Arial"/>
          <w:color w:val="000000"/>
          <w:sz w:val="24"/>
          <w:szCs w:val="24"/>
        </w:rPr>
        <w:t>are</w:t>
      </w:r>
      <w:r>
        <w:rPr>
          <w:rFonts w:asciiTheme="minorHAnsi" w:eastAsiaTheme="minorHAnsi" w:hAnsiTheme="minorHAnsi" w:cs="Arial"/>
          <w:color w:val="000000"/>
          <w:sz w:val="24"/>
          <w:szCs w:val="24"/>
        </w:rPr>
        <w:t xml:space="preserve"> </w:t>
      </w:r>
      <w:r w:rsidRPr="0038218A">
        <w:rPr>
          <w:rFonts w:asciiTheme="minorHAnsi" w:eastAsiaTheme="minorHAnsi" w:hAnsiTheme="minorHAnsi" w:cs="Arial"/>
          <w:sz w:val="24"/>
          <w:szCs w:val="24"/>
        </w:rPr>
        <w:t xml:space="preserve">used </w:t>
      </w:r>
      <w:r w:rsidRPr="00731AA8">
        <w:rPr>
          <w:rFonts w:asciiTheme="minorHAnsi" w:eastAsiaTheme="minorHAnsi" w:hAnsiTheme="minorHAnsi" w:cs="Arial"/>
          <w:color w:val="000000"/>
          <w:sz w:val="24"/>
          <w:szCs w:val="24"/>
        </w:rPr>
        <w:t xml:space="preserve">so that your child is fully involved in learning in class. This may involve things like using more </w:t>
      </w:r>
      <w:r w:rsidRPr="0038218A">
        <w:rPr>
          <w:rFonts w:asciiTheme="minorHAnsi" w:eastAsiaTheme="minorHAnsi" w:hAnsiTheme="minorHAnsi" w:cs="Arial"/>
          <w:sz w:val="24"/>
          <w:szCs w:val="24"/>
        </w:rPr>
        <w:t xml:space="preserve">practical and visual </w:t>
      </w:r>
      <w:r w:rsidRPr="00731AA8">
        <w:rPr>
          <w:rFonts w:asciiTheme="minorHAnsi" w:eastAsiaTheme="minorHAnsi" w:hAnsiTheme="minorHAnsi" w:cs="Arial"/>
          <w:color w:val="000000"/>
          <w:sz w:val="24"/>
          <w:szCs w:val="24"/>
        </w:rPr>
        <w:t>learning and the use of different resources and equipment including ICT.</w:t>
      </w:r>
    </w:p>
    <w:p w14:paraId="12DBBE7C" w14:textId="77777777" w:rsidR="000822D8" w:rsidRPr="0038218A" w:rsidRDefault="000822D8" w:rsidP="000822D8">
      <w:pPr>
        <w:numPr>
          <w:ilvl w:val="0"/>
          <w:numId w:val="2"/>
        </w:numPr>
        <w:autoSpaceDE w:val="0"/>
        <w:autoSpaceDN w:val="0"/>
        <w:adjustRightInd w:val="0"/>
        <w:spacing w:after="36" w:line="240" w:lineRule="auto"/>
        <w:jc w:val="both"/>
        <w:rPr>
          <w:rFonts w:asciiTheme="minorHAnsi" w:eastAsiaTheme="minorHAnsi" w:hAnsiTheme="minorHAnsi" w:cs="Arial"/>
          <w:sz w:val="24"/>
          <w:szCs w:val="24"/>
        </w:rPr>
      </w:pPr>
      <w:r w:rsidRPr="0038218A">
        <w:rPr>
          <w:rFonts w:asciiTheme="minorHAnsi" w:eastAsiaTheme="minorHAnsi" w:hAnsiTheme="minorHAnsi" w:cs="Arial"/>
          <w:sz w:val="24"/>
          <w:szCs w:val="24"/>
        </w:rPr>
        <w:t xml:space="preserve">Every child on the SEND register has a Graduated Approach document which details the outcomes that they are working towards and the provision to support them to achieve their outcomes.  This is reviewed termly in a cycle of “assess, plan, do, review”.  </w:t>
      </w:r>
      <w:r w:rsidRPr="0038218A">
        <w:rPr>
          <w:rFonts w:asciiTheme="minorHAnsi" w:eastAsiaTheme="minorHAnsi" w:hAnsiTheme="minorHAnsi" w:cs="Arial"/>
          <w:sz w:val="24"/>
          <w:szCs w:val="24"/>
        </w:rPr>
        <w:lastRenderedPageBreak/>
        <w:t>Parents and pupils are involved in this process so that everyone is clear what we are working towards and how we are planning to achieve the outcomes set.  This may include advice from outside agencies and specialists.</w:t>
      </w:r>
    </w:p>
    <w:p w14:paraId="1327495B" w14:textId="1F4276FA" w:rsidR="000822D8" w:rsidRDefault="000822D8" w:rsidP="000822D8">
      <w:pPr>
        <w:numPr>
          <w:ilvl w:val="0"/>
          <w:numId w:val="2"/>
        </w:numPr>
        <w:autoSpaceDE w:val="0"/>
        <w:autoSpaceDN w:val="0"/>
        <w:adjustRightInd w:val="0"/>
        <w:spacing w:after="36" w:line="240" w:lineRule="auto"/>
        <w:jc w:val="both"/>
        <w:rPr>
          <w:rFonts w:asciiTheme="minorHAnsi" w:eastAsiaTheme="minorHAnsi" w:hAnsiTheme="minorHAnsi" w:cs="Arial"/>
          <w:sz w:val="24"/>
          <w:szCs w:val="24"/>
        </w:rPr>
      </w:pPr>
      <w:r w:rsidRPr="0038218A">
        <w:rPr>
          <w:rFonts w:asciiTheme="minorHAnsi" w:eastAsiaTheme="minorHAnsi" w:hAnsiTheme="minorHAnsi" w:cs="Arial"/>
          <w:sz w:val="24"/>
          <w:szCs w:val="24"/>
        </w:rPr>
        <w:t xml:space="preserve">Monitoring happens termly and </w:t>
      </w:r>
      <w:proofErr w:type="gramStart"/>
      <w:r w:rsidRPr="0038218A">
        <w:rPr>
          <w:rFonts w:asciiTheme="minorHAnsi" w:eastAsiaTheme="minorHAnsi" w:hAnsiTheme="minorHAnsi" w:cs="Arial"/>
          <w:sz w:val="24"/>
          <w:szCs w:val="24"/>
        </w:rPr>
        <w:t>takes into account</w:t>
      </w:r>
      <w:proofErr w:type="gramEnd"/>
      <w:r w:rsidRPr="0038218A">
        <w:rPr>
          <w:rFonts w:asciiTheme="minorHAnsi" w:eastAsiaTheme="minorHAnsi" w:hAnsiTheme="minorHAnsi" w:cs="Arial"/>
          <w:sz w:val="24"/>
          <w:szCs w:val="24"/>
        </w:rPr>
        <w:t xml:space="preserve"> both teacher observation and assessment information.  Children who are not making expected progress are identified and support is provided to enable them to make progress in the future.</w:t>
      </w:r>
    </w:p>
    <w:p w14:paraId="53DB285D" w14:textId="61BE50E5" w:rsidR="00B669A0" w:rsidRPr="005E5BB8" w:rsidRDefault="00B669A0" w:rsidP="000822D8">
      <w:pPr>
        <w:numPr>
          <w:ilvl w:val="0"/>
          <w:numId w:val="2"/>
        </w:numPr>
        <w:autoSpaceDE w:val="0"/>
        <w:autoSpaceDN w:val="0"/>
        <w:adjustRightInd w:val="0"/>
        <w:spacing w:after="36" w:line="240" w:lineRule="auto"/>
        <w:jc w:val="both"/>
        <w:rPr>
          <w:rFonts w:asciiTheme="minorHAnsi" w:eastAsiaTheme="minorHAnsi" w:hAnsiTheme="minorHAnsi" w:cs="Arial"/>
          <w:sz w:val="24"/>
          <w:szCs w:val="24"/>
        </w:rPr>
      </w:pPr>
      <w:r>
        <w:rPr>
          <w:rFonts w:asciiTheme="minorHAnsi" w:eastAsiaTheme="minorHAnsi" w:hAnsiTheme="minorHAnsi" w:cs="Arial"/>
          <w:color w:val="000000"/>
          <w:sz w:val="24"/>
          <w:szCs w:val="24"/>
        </w:rPr>
        <w:t>Where a child is in Looked After Care we will liaise closely with carers and the Local Authority ensuring they are fully informed of the children’s needs and current desirable outcomes and provision. This includes being informed and included in review meetings as part of the Graduated Approach Review Cycle.</w:t>
      </w:r>
    </w:p>
    <w:p w14:paraId="5D3240F3" w14:textId="1C4657F9" w:rsidR="005E5BB8" w:rsidRDefault="005E5BB8" w:rsidP="005E5BB8">
      <w:pPr>
        <w:autoSpaceDE w:val="0"/>
        <w:autoSpaceDN w:val="0"/>
        <w:adjustRightInd w:val="0"/>
        <w:spacing w:after="36" w:line="240" w:lineRule="auto"/>
        <w:jc w:val="both"/>
        <w:rPr>
          <w:rFonts w:asciiTheme="minorHAnsi" w:eastAsiaTheme="minorHAnsi" w:hAnsiTheme="minorHAnsi" w:cs="Arial"/>
          <w:color w:val="000000"/>
          <w:sz w:val="24"/>
          <w:szCs w:val="24"/>
        </w:rPr>
      </w:pPr>
    </w:p>
    <w:p w14:paraId="51A9ADC5" w14:textId="717DBF8E" w:rsidR="005E5BB8" w:rsidRPr="00F072F5" w:rsidRDefault="005E5BB8" w:rsidP="0E174FD3">
      <w:pPr>
        <w:autoSpaceDE w:val="0"/>
        <w:autoSpaceDN w:val="0"/>
        <w:adjustRightInd w:val="0"/>
        <w:spacing w:after="36" w:line="240" w:lineRule="auto"/>
        <w:jc w:val="both"/>
        <w:rPr>
          <w:rFonts w:asciiTheme="minorHAnsi" w:eastAsiaTheme="minorEastAsia" w:hAnsiTheme="minorHAnsi" w:cs="Arial"/>
          <w:b/>
          <w:bCs/>
          <w:color w:val="000000"/>
          <w:sz w:val="28"/>
          <w:szCs w:val="28"/>
          <w:u w:val="single"/>
        </w:rPr>
      </w:pPr>
      <w:r w:rsidRPr="0E174FD3">
        <w:rPr>
          <w:rFonts w:asciiTheme="minorHAnsi" w:eastAsiaTheme="minorEastAsia" w:hAnsiTheme="minorHAnsi" w:cs="Arial"/>
          <w:b/>
          <w:bCs/>
          <w:color w:val="000000" w:themeColor="text1"/>
          <w:sz w:val="28"/>
          <w:szCs w:val="28"/>
          <w:u w:val="single"/>
        </w:rPr>
        <w:t>What anti-bullying measures are in place to support children with SEND at Stakesby Primary Academy?</w:t>
      </w:r>
    </w:p>
    <w:p w14:paraId="002A9B95" w14:textId="6D7B9D8C" w:rsidR="005E5BB8" w:rsidRPr="00F072F5" w:rsidRDefault="005E5BB8" w:rsidP="0E174FD3">
      <w:pPr>
        <w:autoSpaceDE w:val="0"/>
        <w:autoSpaceDN w:val="0"/>
        <w:adjustRightInd w:val="0"/>
        <w:spacing w:after="36" w:line="240" w:lineRule="auto"/>
        <w:jc w:val="both"/>
        <w:rPr>
          <w:rFonts w:asciiTheme="minorHAnsi" w:eastAsiaTheme="minorEastAsia" w:hAnsiTheme="minorHAnsi" w:cs="Arial"/>
          <w:color w:val="000000"/>
          <w:sz w:val="28"/>
          <w:szCs w:val="28"/>
        </w:rPr>
      </w:pPr>
    </w:p>
    <w:p w14:paraId="3A57ED6F" w14:textId="3816DB1F" w:rsidR="005E5BB8" w:rsidRPr="0038218A" w:rsidRDefault="005E5BB8" w:rsidP="0E174FD3">
      <w:pPr>
        <w:autoSpaceDE w:val="0"/>
        <w:autoSpaceDN w:val="0"/>
        <w:adjustRightInd w:val="0"/>
        <w:spacing w:after="36" w:line="240" w:lineRule="auto"/>
        <w:jc w:val="both"/>
        <w:rPr>
          <w:rFonts w:asciiTheme="minorHAnsi" w:eastAsiaTheme="minorEastAsia" w:hAnsiTheme="minorHAnsi" w:cs="Arial"/>
          <w:sz w:val="24"/>
          <w:szCs w:val="24"/>
        </w:rPr>
      </w:pPr>
      <w:r w:rsidRPr="0E174FD3">
        <w:rPr>
          <w:rFonts w:asciiTheme="minorHAnsi" w:eastAsiaTheme="minorEastAsia" w:hAnsiTheme="minorHAnsi" w:cs="Arial"/>
          <w:color w:val="000000" w:themeColor="text1"/>
          <w:sz w:val="28"/>
          <w:szCs w:val="28"/>
        </w:rPr>
        <w:t xml:space="preserve">At Stakesby Primary Academy we support children with SEND in accordance with our school’s anti-bullying policy. Where needed, on individual bases the policy is adapted to ensure that the child’s needs are met in supporting them to understand </w:t>
      </w:r>
      <w:r w:rsidR="00F072F5" w:rsidRPr="0E174FD3">
        <w:rPr>
          <w:rFonts w:asciiTheme="minorHAnsi" w:eastAsiaTheme="minorEastAsia" w:hAnsiTheme="minorHAnsi" w:cs="Arial"/>
          <w:color w:val="000000" w:themeColor="text1"/>
          <w:sz w:val="28"/>
          <w:szCs w:val="28"/>
        </w:rPr>
        <w:t>the issues/ concerns in this area. For example, personalised provision such as 1:1 social emotional support via social stories; small group work and personalised targets.</w:t>
      </w:r>
    </w:p>
    <w:p w14:paraId="6535E546" w14:textId="77777777" w:rsidR="000822D8" w:rsidRDefault="000822D8" w:rsidP="000822D8">
      <w:pPr>
        <w:autoSpaceDE w:val="0"/>
        <w:autoSpaceDN w:val="0"/>
        <w:adjustRightInd w:val="0"/>
        <w:spacing w:after="0" w:line="240" w:lineRule="auto"/>
        <w:jc w:val="both"/>
        <w:rPr>
          <w:rFonts w:asciiTheme="minorHAnsi" w:eastAsiaTheme="minorHAnsi" w:hAnsiTheme="minorHAnsi" w:cs="Arial"/>
          <w:sz w:val="28"/>
          <w:szCs w:val="28"/>
        </w:rPr>
      </w:pPr>
    </w:p>
    <w:p w14:paraId="5FA997A1" w14:textId="77777777" w:rsidR="00436C80" w:rsidRDefault="00436C80" w:rsidP="00436C80">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r w:rsidRPr="006E083C">
        <w:rPr>
          <w:rFonts w:asciiTheme="minorHAnsi" w:eastAsiaTheme="minorHAnsi" w:hAnsiTheme="minorHAnsi" w:cs="Arial"/>
          <w:b/>
          <w:bCs/>
          <w:color w:val="000000"/>
          <w:sz w:val="28"/>
          <w:szCs w:val="28"/>
          <w:u w:val="single"/>
        </w:rPr>
        <w:t xml:space="preserve">What are the different types of support available for children with SEND at </w:t>
      </w:r>
      <w:r w:rsidR="00CF470A">
        <w:rPr>
          <w:rFonts w:asciiTheme="minorHAnsi" w:eastAsiaTheme="minorHAnsi" w:hAnsiTheme="minorHAnsi" w:cs="Arial"/>
          <w:b/>
          <w:bCs/>
          <w:color w:val="000000"/>
          <w:sz w:val="28"/>
          <w:szCs w:val="28"/>
          <w:u w:val="single"/>
        </w:rPr>
        <w:t>Stakesby Primary</w:t>
      </w:r>
      <w:r w:rsidRPr="006E083C">
        <w:rPr>
          <w:rFonts w:asciiTheme="minorHAnsi" w:eastAsiaTheme="minorHAnsi" w:hAnsiTheme="minorHAnsi" w:cs="Arial"/>
          <w:b/>
          <w:bCs/>
          <w:color w:val="000000"/>
          <w:sz w:val="28"/>
          <w:szCs w:val="28"/>
          <w:u w:val="single"/>
        </w:rPr>
        <w:t xml:space="preserve"> </w:t>
      </w:r>
      <w:r>
        <w:rPr>
          <w:rFonts w:asciiTheme="minorHAnsi" w:eastAsiaTheme="minorHAnsi" w:hAnsiTheme="minorHAnsi" w:cs="Arial"/>
          <w:b/>
          <w:bCs/>
          <w:color w:val="000000"/>
          <w:sz w:val="28"/>
          <w:szCs w:val="28"/>
          <w:u w:val="single"/>
        </w:rPr>
        <w:t>Academy</w:t>
      </w:r>
      <w:r w:rsidRPr="006E083C">
        <w:rPr>
          <w:rFonts w:asciiTheme="minorHAnsi" w:eastAsiaTheme="minorHAnsi" w:hAnsiTheme="minorHAnsi" w:cs="Arial"/>
          <w:b/>
          <w:bCs/>
          <w:color w:val="000000"/>
          <w:sz w:val="28"/>
          <w:szCs w:val="28"/>
          <w:u w:val="single"/>
        </w:rPr>
        <w:t>?</w:t>
      </w:r>
    </w:p>
    <w:p w14:paraId="082AD63B" w14:textId="77777777" w:rsidR="00436C80" w:rsidRDefault="00436C80" w:rsidP="00436C80">
      <w:pPr>
        <w:autoSpaceDE w:val="0"/>
        <w:autoSpaceDN w:val="0"/>
        <w:adjustRightInd w:val="0"/>
        <w:spacing w:after="0" w:line="240" w:lineRule="auto"/>
        <w:jc w:val="both"/>
        <w:rPr>
          <w:rFonts w:asciiTheme="minorHAnsi" w:eastAsiaTheme="minorHAnsi" w:hAnsiTheme="minorHAnsi" w:cs="Arial"/>
          <w:color w:val="000000"/>
          <w:sz w:val="28"/>
          <w:szCs w:val="28"/>
          <w:u w:val="single"/>
        </w:rPr>
      </w:pPr>
    </w:p>
    <w:p w14:paraId="6E6947A2" w14:textId="77777777" w:rsidR="00436C80" w:rsidRPr="00BB7C5D" w:rsidRDefault="00436C80" w:rsidP="00436C80">
      <w:pPr>
        <w:autoSpaceDE w:val="0"/>
        <w:autoSpaceDN w:val="0"/>
        <w:adjustRightInd w:val="0"/>
        <w:spacing w:after="0" w:line="240" w:lineRule="auto"/>
        <w:jc w:val="both"/>
        <w:rPr>
          <w:rFonts w:asciiTheme="minorHAnsi" w:eastAsiaTheme="minorHAnsi" w:hAnsiTheme="minorHAnsi" w:cs="Arial"/>
          <w:color w:val="000000"/>
          <w:sz w:val="24"/>
          <w:szCs w:val="24"/>
        </w:rPr>
      </w:pPr>
      <w:r>
        <w:rPr>
          <w:rFonts w:asciiTheme="minorHAnsi" w:eastAsiaTheme="minorHAnsi" w:hAnsiTheme="minorHAnsi" w:cs="Arial"/>
          <w:color w:val="000000"/>
          <w:sz w:val="24"/>
          <w:szCs w:val="24"/>
        </w:rPr>
        <w:t xml:space="preserve">Children who are identified as having a Special Educational Need or Disability will be placed on the SEND register.  This means that they receive additional </w:t>
      </w:r>
      <w:r w:rsidRPr="00BB7C5D">
        <w:rPr>
          <w:rFonts w:asciiTheme="minorHAnsi" w:eastAsiaTheme="minorHAnsi" w:hAnsiTheme="minorHAnsi" w:cs="Arial"/>
          <w:b/>
          <w:color w:val="000000"/>
          <w:sz w:val="24"/>
          <w:szCs w:val="24"/>
        </w:rPr>
        <w:t>School Support</w:t>
      </w:r>
      <w:r>
        <w:rPr>
          <w:rFonts w:asciiTheme="minorHAnsi" w:eastAsiaTheme="minorHAnsi" w:hAnsiTheme="minorHAnsi" w:cs="Arial"/>
          <w:color w:val="000000"/>
          <w:sz w:val="24"/>
          <w:szCs w:val="24"/>
        </w:rPr>
        <w:t xml:space="preserve"> </w:t>
      </w:r>
      <w:proofErr w:type="gramStart"/>
      <w:r>
        <w:rPr>
          <w:rFonts w:asciiTheme="minorHAnsi" w:eastAsiaTheme="minorHAnsi" w:hAnsiTheme="minorHAnsi" w:cs="Arial"/>
          <w:color w:val="000000"/>
          <w:sz w:val="24"/>
          <w:szCs w:val="24"/>
        </w:rPr>
        <w:t>in order to</w:t>
      </w:r>
      <w:proofErr w:type="gramEnd"/>
      <w:r>
        <w:rPr>
          <w:rFonts w:asciiTheme="minorHAnsi" w:eastAsiaTheme="minorHAnsi" w:hAnsiTheme="minorHAnsi" w:cs="Arial"/>
          <w:color w:val="000000"/>
          <w:sz w:val="24"/>
          <w:szCs w:val="24"/>
        </w:rPr>
        <w:t xml:space="preserve"> meet their needs and to overcome any barriers to learning.  The types of support that can be offered are as follows:  </w:t>
      </w:r>
    </w:p>
    <w:p w14:paraId="57EE0684" w14:textId="77777777" w:rsidR="00436C80" w:rsidRPr="006E083C" w:rsidRDefault="00436C80" w:rsidP="00436C80">
      <w:pPr>
        <w:autoSpaceDE w:val="0"/>
        <w:autoSpaceDN w:val="0"/>
        <w:adjustRightInd w:val="0"/>
        <w:spacing w:after="0" w:line="240" w:lineRule="auto"/>
        <w:jc w:val="both"/>
        <w:rPr>
          <w:rFonts w:asciiTheme="minorHAnsi" w:eastAsiaTheme="minorHAnsi" w:hAnsiTheme="minorHAnsi" w:cs="Arial"/>
          <w:color w:val="000000"/>
          <w:sz w:val="28"/>
          <w:szCs w:val="28"/>
          <w:u w:val="single"/>
        </w:rPr>
      </w:pPr>
    </w:p>
    <w:p w14:paraId="617CC8BF" w14:textId="77777777" w:rsidR="00436C80" w:rsidRPr="00812360" w:rsidRDefault="00436C80" w:rsidP="00436C80">
      <w:pPr>
        <w:autoSpaceDE w:val="0"/>
        <w:autoSpaceDN w:val="0"/>
        <w:adjustRightInd w:val="0"/>
        <w:spacing w:after="0" w:line="240" w:lineRule="auto"/>
        <w:jc w:val="both"/>
        <w:rPr>
          <w:rFonts w:asciiTheme="minorHAnsi" w:eastAsiaTheme="minorHAnsi" w:hAnsiTheme="minorHAnsi" w:cs="Arial"/>
          <w:b/>
          <w:bCs/>
          <w:color w:val="1C15AB"/>
          <w:sz w:val="24"/>
          <w:szCs w:val="24"/>
        </w:rPr>
      </w:pPr>
      <w:r w:rsidRPr="00812360">
        <w:rPr>
          <w:rFonts w:asciiTheme="minorHAnsi" w:eastAsiaTheme="minorHAnsi" w:hAnsiTheme="minorHAnsi" w:cs="Arial"/>
          <w:b/>
          <w:bCs/>
          <w:color w:val="1C15AB"/>
          <w:sz w:val="24"/>
          <w:szCs w:val="24"/>
        </w:rPr>
        <w:t>Quality First Teaching (excellent targeted classroom teaching by the teacher)</w:t>
      </w:r>
    </w:p>
    <w:p w14:paraId="0B2E3C94" w14:textId="77777777" w:rsidR="00436C80" w:rsidRPr="00731AA8" w:rsidRDefault="00436C80" w:rsidP="00436C80">
      <w:p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For your child this mean</w:t>
      </w:r>
      <w:r w:rsidRPr="0038218A">
        <w:rPr>
          <w:rFonts w:asciiTheme="minorHAnsi" w:eastAsiaTheme="minorHAnsi" w:hAnsiTheme="minorHAnsi" w:cs="Arial"/>
          <w:sz w:val="24"/>
          <w:szCs w:val="24"/>
        </w:rPr>
        <w:t>s</w:t>
      </w:r>
      <w:r w:rsidRPr="00731AA8">
        <w:rPr>
          <w:rFonts w:asciiTheme="minorHAnsi" w:eastAsiaTheme="minorHAnsi" w:hAnsiTheme="minorHAnsi" w:cs="Arial"/>
          <w:color w:val="000000"/>
          <w:sz w:val="24"/>
          <w:szCs w:val="24"/>
        </w:rPr>
        <w:t>:</w:t>
      </w:r>
    </w:p>
    <w:p w14:paraId="07D6B08B" w14:textId="77777777" w:rsidR="00436C80" w:rsidRPr="00731AA8" w:rsidRDefault="00436C80" w:rsidP="00436C80">
      <w:pPr>
        <w:numPr>
          <w:ilvl w:val="0"/>
          <w:numId w:val="3"/>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That the teacher has the highest possible expectations for your child and all pupils in their class.</w:t>
      </w:r>
    </w:p>
    <w:p w14:paraId="523F6F81" w14:textId="77777777" w:rsidR="00436C80" w:rsidRPr="0038218A" w:rsidRDefault="00436C80" w:rsidP="00436C80">
      <w:pPr>
        <w:pStyle w:val="ListParagraph"/>
        <w:numPr>
          <w:ilvl w:val="0"/>
          <w:numId w:val="3"/>
        </w:numPr>
        <w:autoSpaceDE w:val="0"/>
        <w:autoSpaceDN w:val="0"/>
        <w:adjustRightInd w:val="0"/>
        <w:spacing w:after="0" w:line="240" w:lineRule="auto"/>
        <w:jc w:val="both"/>
        <w:rPr>
          <w:rFonts w:asciiTheme="minorHAnsi" w:eastAsiaTheme="minorHAnsi" w:hAnsiTheme="minorHAnsi" w:cs="Arial"/>
          <w:sz w:val="24"/>
          <w:szCs w:val="24"/>
        </w:rPr>
      </w:pPr>
      <w:r w:rsidRPr="00731AA8">
        <w:rPr>
          <w:rFonts w:asciiTheme="minorHAnsi" w:eastAsiaTheme="minorHAnsi" w:hAnsiTheme="minorHAnsi" w:cs="Arial"/>
          <w:color w:val="000000"/>
          <w:sz w:val="24"/>
          <w:szCs w:val="24"/>
        </w:rPr>
        <w:t>That all teaching is based on building on what your child already knows, can do and can understand</w:t>
      </w:r>
      <w:r>
        <w:rPr>
          <w:rFonts w:asciiTheme="minorHAnsi" w:eastAsiaTheme="minorHAnsi" w:hAnsiTheme="minorHAnsi" w:cs="Arial"/>
          <w:color w:val="000000"/>
          <w:sz w:val="24"/>
          <w:szCs w:val="24"/>
        </w:rPr>
        <w:t xml:space="preserve"> </w:t>
      </w:r>
      <w:r w:rsidRPr="0038218A">
        <w:rPr>
          <w:rFonts w:asciiTheme="minorHAnsi" w:eastAsiaTheme="minorHAnsi" w:hAnsiTheme="minorHAnsi" w:cs="Arial"/>
          <w:sz w:val="24"/>
          <w:szCs w:val="24"/>
        </w:rPr>
        <w:t>and is adapted to suit your child’s needs.</w:t>
      </w:r>
    </w:p>
    <w:p w14:paraId="66A58BBE" w14:textId="77777777" w:rsidR="00436C80" w:rsidRPr="00731AA8" w:rsidRDefault="00436C80" w:rsidP="00436C80">
      <w:pPr>
        <w:autoSpaceDE w:val="0"/>
        <w:autoSpaceDN w:val="0"/>
        <w:adjustRightInd w:val="0"/>
        <w:spacing w:after="0" w:line="240" w:lineRule="auto"/>
        <w:jc w:val="both"/>
        <w:rPr>
          <w:rFonts w:asciiTheme="minorHAnsi" w:eastAsiaTheme="minorHAnsi" w:hAnsiTheme="minorHAnsi" w:cs="Arial"/>
          <w:color w:val="000000"/>
          <w:sz w:val="24"/>
          <w:szCs w:val="24"/>
        </w:rPr>
      </w:pPr>
    </w:p>
    <w:p w14:paraId="77EED6BB" w14:textId="77777777" w:rsidR="00436C80" w:rsidRPr="00812360" w:rsidRDefault="00436C80" w:rsidP="00436C80">
      <w:pPr>
        <w:autoSpaceDE w:val="0"/>
        <w:autoSpaceDN w:val="0"/>
        <w:adjustRightInd w:val="0"/>
        <w:spacing w:after="0" w:line="240" w:lineRule="auto"/>
        <w:jc w:val="both"/>
        <w:rPr>
          <w:rFonts w:asciiTheme="minorHAnsi" w:eastAsiaTheme="minorHAnsi" w:hAnsiTheme="minorHAnsi" w:cs="Arial"/>
          <w:b/>
          <w:bCs/>
          <w:strike/>
          <w:color w:val="1C15AB"/>
          <w:sz w:val="24"/>
          <w:szCs w:val="24"/>
        </w:rPr>
      </w:pPr>
      <w:r w:rsidRPr="00812360">
        <w:rPr>
          <w:rFonts w:asciiTheme="minorHAnsi" w:eastAsiaTheme="minorHAnsi" w:hAnsiTheme="minorHAnsi" w:cs="Arial"/>
          <w:b/>
          <w:bCs/>
          <w:color w:val="1C15AB"/>
          <w:sz w:val="24"/>
          <w:szCs w:val="24"/>
        </w:rPr>
        <w:t xml:space="preserve">Specific group work and individualised support </w:t>
      </w:r>
    </w:p>
    <w:p w14:paraId="20B0B48E" w14:textId="77777777" w:rsidR="00436C80" w:rsidRPr="00731AA8" w:rsidRDefault="00436C80" w:rsidP="00436C80">
      <w:p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Pupils may be identified as needing some extra support</w:t>
      </w:r>
      <w:r>
        <w:rPr>
          <w:rFonts w:asciiTheme="minorHAnsi" w:eastAsiaTheme="minorHAnsi" w:hAnsiTheme="minorHAnsi" w:cs="Arial"/>
          <w:color w:val="000000"/>
          <w:sz w:val="24"/>
          <w:szCs w:val="24"/>
        </w:rPr>
        <w:t xml:space="preserve"> </w:t>
      </w:r>
      <w:r w:rsidRPr="00F97BC0">
        <w:rPr>
          <w:rFonts w:asciiTheme="minorHAnsi" w:eastAsiaTheme="minorHAnsi" w:hAnsiTheme="minorHAnsi" w:cs="Arial"/>
          <w:sz w:val="24"/>
          <w:szCs w:val="24"/>
        </w:rPr>
        <w:t xml:space="preserve">with </w:t>
      </w:r>
      <w:proofErr w:type="gramStart"/>
      <w:r w:rsidRPr="00F97BC0">
        <w:rPr>
          <w:rFonts w:asciiTheme="minorHAnsi" w:eastAsiaTheme="minorHAnsi" w:hAnsiTheme="minorHAnsi" w:cs="Arial"/>
          <w:sz w:val="24"/>
          <w:szCs w:val="24"/>
        </w:rPr>
        <w:t>particular learning</w:t>
      </w:r>
      <w:proofErr w:type="gramEnd"/>
      <w:r w:rsidRPr="00F97BC0">
        <w:rPr>
          <w:rFonts w:asciiTheme="minorHAnsi" w:eastAsiaTheme="minorHAnsi" w:hAnsiTheme="minorHAnsi" w:cs="Arial"/>
          <w:sz w:val="24"/>
          <w:szCs w:val="24"/>
        </w:rPr>
        <w:t xml:space="preserve"> either in or out of the classroom</w:t>
      </w:r>
      <w:r w:rsidRPr="00731AA8">
        <w:rPr>
          <w:rFonts w:asciiTheme="minorHAnsi" w:eastAsiaTheme="minorHAnsi" w:hAnsiTheme="minorHAnsi" w:cs="Arial"/>
          <w:color w:val="000000"/>
          <w:sz w:val="24"/>
          <w:szCs w:val="24"/>
        </w:rPr>
        <w:t xml:space="preserve">. For your child this </w:t>
      </w:r>
      <w:r w:rsidRPr="00F97BC0">
        <w:rPr>
          <w:rFonts w:asciiTheme="minorHAnsi" w:eastAsiaTheme="minorHAnsi" w:hAnsiTheme="minorHAnsi" w:cs="Arial"/>
          <w:sz w:val="24"/>
          <w:szCs w:val="24"/>
        </w:rPr>
        <w:t xml:space="preserve">could </w:t>
      </w:r>
      <w:r w:rsidRPr="00731AA8">
        <w:rPr>
          <w:rFonts w:asciiTheme="minorHAnsi" w:eastAsiaTheme="minorHAnsi" w:hAnsiTheme="minorHAnsi" w:cs="Arial"/>
          <w:color w:val="000000"/>
          <w:sz w:val="24"/>
          <w:szCs w:val="24"/>
        </w:rPr>
        <w:t>mean:</w:t>
      </w:r>
    </w:p>
    <w:p w14:paraId="360B5F5D" w14:textId="77777777" w:rsidR="00436C80" w:rsidRDefault="00436C80" w:rsidP="00436C80">
      <w:pPr>
        <w:numPr>
          <w:ilvl w:val="0"/>
          <w:numId w:val="3"/>
        </w:numPr>
        <w:autoSpaceDE w:val="0"/>
        <w:autoSpaceDN w:val="0"/>
        <w:adjustRightInd w:val="0"/>
        <w:spacing w:after="0" w:line="240" w:lineRule="auto"/>
        <w:jc w:val="both"/>
        <w:rPr>
          <w:rFonts w:asciiTheme="minorHAnsi" w:eastAsiaTheme="minorHAnsi" w:hAnsiTheme="minorHAnsi" w:cs="Arial"/>
          <w:color w:val="000000"/>
          <w:sz w:val="24"/>
          <w:szCs w:val="24"/>
        </w:rPr>
      </w:pPr>
      <w:r>
        <w:rPr>
          <w:rFonts w:asciiTheme="minorHAnsi" w:eastAsiaTheme="minorHAnsi" w:hAnsiTheme="minorHAnsi" w:cs="Arial"/>
          <w:color w:val="000000"/>
          <w:sz w:val="24"/>
          <w:szCs w:val="24"/>
        </w:rPr>
        <w:t>She/</w:t>
      </w:r>
      <w:r w:rsidRPr="00731AA8">
        <w:rPr>
          <w:rFonts w:asciiTheme="minorHAnsi" w:eastAsiaTheme="minorHAnsi" w:hAnsiTheme="minorHAnsi" w:cs="Arial"/>
          <w:color w:val="000000"/>
          <w:sz w:val="24"/>
          <w:szCs w:val="24"/>
        </w:rPr>
        <w:t xml:space="preserve">he will engage in group sessions with specific targets to help him/her to make more progress, usually led by </w:t>
      </w:r>
      <w:r>
        <w:rPr>
          <w:rFonts w:asciiTheme="minorHAnsi" w:eastAsiaTheme="minorHAnsi" w:hAnsiTheme="minorHAnsi" w:cs="Arial"/>
          <w:color w:val="000000"/>
          <w:sz w:val="24"/>
          <w:szCs w:val="24"/>
        </w:rPr>
        <w:t>a Teaching Assistant.</w:t>
      </w:r>
    </w:p>
    <w:p w14:paraId="6D5639F7" w14:textId="77777777" w:rsidR="00436C80" w:rsidRPr="00F97BC0" w:rsidRDefault="00436C80" w:rsidP="00436C80">
      <w:pPr>
        <w:numPr>
          <w:ilvl w:val="0"/>
          <w:numId w:val="3"/>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 xml:space="preserve">The group sessions may focus on pre and post teaching of work that is happening in the classroom. </w:t>
      </w:r>
    </w:p>
    <w:p w14:paraId="1FFAA800" w14:textId="77777777" w:rsidR="00436C80" w:rsidRPr="00F97BC0" w:rsidRDefault="00436C80" w:rsidP="00436C80">
      <w:pPr>
        <w:numPr>
          <w:ilvl w:val="0"/>
          <w:numId w:val="3"/>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 xml:space="preserve">Your child may be selected to complete a specific intervention programme to address any gaps in learning.  We run a range of intervention programmes for subjects such </w:t>
      </w:r>
      <w:r w:rsidRPr="00F97BC0">
        <w:rPr>
          <w:rFonts w:asciiTheme="minorHAnsi" w:eastAsiaTheme="minorHAnsi" w:hAnsiTheme="minorHAnsi" w:cs="Arial"/>
          <w:sz w:val="24"/>
          <w:szCs w:val="24"/>
        </w:rPr>
        <w:lastRenderedPageBreak/>
        <w:t xml:space="preserve">as maths, reading, writing and social interaction.  Your child will be assessed before and after the intervention </w:t>
      </w:r>
      <w:proofErr w:type="gramStart"/>
      <w:r w:rsidRPr="00F97BC0">
        <w:rPr>
          <w:rFonts w:asciiTheme="minorHAnsi" w:eastAsiaTheme="minorHAnsi" w:hAnsiTheme="minorHAnsi" w:cs="Arial"/>
          <w:sz w:val="24"/>
          <w:szCs w:val="24"/>
        </w:rPr>
        <w:t>in order to</w:t>
      </w:r>
      <w:proofErr w:type="gramEnd"/>
      <w:r w:rsidRPr="00F97BC0">
        <w:rPr>
          <w:rFonts w:asciiTheme="minorHAnsi" w:eastAsiaTheme="minorHAnsi" w:hAnsiTheme="minorHAnsi" w:cs="Arial"/>
          <w:sz w:val="24"/>
          <w:szCs w:val="24"/>
        </w:rPr>
        <w:t xml:space="preserve"> decide whether the intervention is successful at enabling your child to make progress in that area.</w:t>
      </w:r>
    </w:p>
    <w:p w14:paraId="6E0BD7CC" w14:textId="77777777" w:rsidR="00436C80" w:rsidRPr="00F97BC0" w:rsidRDefault="00436C80" w:rsidP="00436C80">
      <w:pPr>
        <w:numPr>
          <w:ilvl w:val="0"/>
          <w:numId w:val="3"/>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Your child may have additional help in a particular subject within the classroom, for example extra reading sessions or Tea</w:t>
      </w:r>
      <w:r>
        <w:rPr>
          <w:rFonts w:asciiTheme="minorHAnsi" w:eastAsiaTheme="minorHAnsi" w:hAnsiTheme="minorHAnsi" w:cs="Arial"/>
          <w:sz w:val="24"/>
          <w:szCs w:val="24"/>
        </w:rPr>
        <w:t>ching Assistant support during m</w:t>
      </w:r>
      <w:r w:rsidRPr="00F97BC0">
        <w:rPr>
          <w:rFonts w:asciiTheme="minorHAnsi" w:eastAsiaTheme="minorHAnsi" w:hAnsiTheme="minorHAnsi" w:cs="Arial"/>
          <w:sz w:val="24"/>
          <w:szCs w:val="24"/>
        </w:rPr>
        <w:t>aths.  This will be planned by the teacher and is likely to be flexible, according to need.</w:t>
      </w:r>
    </w:p>
    <w:p w14:paraId="5762981B" w14:textId="77777777" w:rsidR="00436C80" w:rsidRPr="00F97BC0" w:rsidRDefault="00436C80" w:rsidP="00436C80">
      <w:pPr>
        <w:numPr>
          <w:ilvl w:val="0"/>
          <w:numId w:val="3"/>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 xml:space="preserve">Your child may be given access to </w:t>
      </w:r>
      <w:proofErr w:type="gramStart"/>
      <w:r w:rsidRPr="00F97BC0">
        <w:rPr>
          <w:rFonts w:asciiTheme="minorHAnsi" w:eastAsiaTheme="minorHAnsi" w:hAnsiTheme="minorHAnsi" w:cs="Arial"/>
          <w:sz w:val="24"/>
          <w:szCs w:val="24"/>
        </w:rPr>
        <w:t>particular resources</w:t>
      </w:r>
      <w:proofErr w:type="gramEnd"/>
      <w:r w:rsidRPr="00F97BC0">
        <w:rPr>
          <w:rFonts w:asciiTheme="minorHAnsi" w:eastAsiaTheme="minorHAnsi" w:hAnsiTheme="minorHAnsi" w:cs="Arial"/>
          <w:sz w:val="24"/>
          <w:szCs w:val="24"/>
        </w:rPr>
        <w:t xml:space="preserve"> during lessons to support their learning.  For example, they might be provided with spelling or vocabulary lists, technology to support learning, different coloured paper or a particular pen grip.</w:t>
      </w:r>
    </w:p>
    <w:p w14:paraId="7C722C55" w14:textId="77777777" w:rsidR="00436C80" w:rsidRPr="00731AA8" w:rsidRDefault="00436C80" w:rsidP="00436C80">
      <w:pPr>
        <w:autoSpaceDE w:val="0"/>
        <w:autoSpaceDN w:val="0"/>
        <w:adjustRightInd w:val="0"/>
        <w:spacing w:after="0" w:line="240" w:lineRule="auto"/>
        <w:jc w:val="both"/>
        <w:rPr>
          <w:rFonts w:asciiTheme="minorHAnsi" w:eastAsiaTheme="minorHAnsi" w:hAnsiTheme="minorHAnsi" w:cs="Arial"/>
          <w:b/>
          <w:bCs/>
          <w:color w:val="000000"/>
          <w:sz w:val="24"/>
          <w:szCs w:val="24"/>
        </w:rPr>
      </w:pPr>
    </w:p>
    <w:p w14:paraId="431BA1A1" w14:textId="77777777" w:rsidR="00436C80" w:rsidRPr="002A0247" w:rsidRDefault="00436C80" w:rsidP="00436C80">
      <w:pPr>
        <w:autoSpaceDE w:val="0"/>
        <w:autoSpaceDN w:val="0"/>
        <w:adjustRightInd w:val="0"/>
        <w:spacing w:after="0" w:line="240" w:lineRule="auto"/>
        <w:jc w:val="both"/>
        <w:rPr>
          <w:rFonts w:asciiTheme="minorHAnsi" w:eastAsiaTheme="minorHAnsi" w:hAnsiTheme="minorHAnsi" w:cs="Arial"/>
          <w:b/>
          <w:bCs/>
          <w:color w:val="1C15AB"/>
          <w:sz w:val="24"/>
          <w:szCs w:val="24"/>
        </w:rPr>
      </w:pPr>
      <w:r w:rsidRPr="002A0247">
        <w:rPr>
          <w:rFonts w:asciiTheme="minorHAnsi" w:eastAsiaTheme="minorHAnsi" w:hAnsiTheme="minorHAnsi" w:cs="Arial"/>
          <w:b/>
          <w:bCs/>
          <w:color w:val="1C15AB"/>
          <w:sz w:val="24"/>
          <w:szCs w:val="24"/>
        </w:rPr>
        <w:t>Specialist support from outside agencies</w:t>
      </w:r>
    </w:p>
    <w:p w14:paraId="161474EF" w14:textId="77777777" w:rsidR="00436C80" w:rsidRPr="002A0247" w:rsidRDefault="00436C80" w:rsidP="00436C80">
      <w:pPr>
        <w:autoSpaceDE w:val="0"/>
        <w:autoSpaceDN w:val="0"/>
        <w:adjustRightInd w:val="0"/>
        <w:spacing w:after="0" w:line="240" w:lineRule="auto"/>
        <w:jc w:val="both"/>
        <w:rPr>
          <w:rFonts w:asciiTheme="minorHAnsi" w:eastAsiaTheme="minorHAnsi" w:hAnsiTheme="minorHAnsi" w:cs="Arial"/>
          <w:b/>
          <w:bCs/>
          <w:color w:val="1C15AB"/>
          <w:sz w:val="24"/>
          <w:szCs w:val="24"/>
        </w:rPr>
      </w:pPr>
    </w:p>
    <w:p w14:paraId="29D6A754"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bCs/>
          <w:sz w:val="24"/>
          <w:szCs w:val="24"/>
        </w:rPr>
      </w:pPr>
      <w:r w:rsidRPr="00F97BC0">
        <w:rPr>
          <w:rFonts w:asciiTheme="minorHAnsi" w:eastAsiaTheme="minorHAnsi" w:hAnsiTheme="minorHAnsi" w:cs="Arial"/>
          <w:bCs/>
          <w:sz w:val="24"/>
          <w:szCs w:val="24"/>
        </w:rPr>
        <w:t xml:space="preserve">If the class teacher and SENCO believe that expert advice would be useful for your child, they will contact you and set up a meeting </w:t>
      </w:r>
      <w:proofErr w:type="gramStart"/>
      <w:r w:rsidRPr="00F97BC0">
        <w:rPr>
          <w:rFonts w:asciiTheme="minorHAnsi" w:eastAsiaTheme="minorHAnsi" w:hAnsiTheme="minorHAnsi" w:cs="Arial"/>
          <w:bCs/>
          <w:sz w:val="24"/>
          <w:szCs w:val="24"/>
        </w:rPr>
        <w:t>in order to</w:t>
      </w:r>
      <w:proofErr w:type="gramEnd"/>
      <w:r w:rsidRPr="00F97BC0">
        <w:rPr>
          <w:rFonts w:asciiTheme="minorHAnsi" w:eastAsiaTheme="minorHAnsi" w:hAnsiTheme="minorHAnsi" w:cs="Arial"/>
          <w:bCs/>
          <w:sz w:val="24"/>
          <w:szCs w:val="24"/>
        </w:rPr>
        <w:t xml:space="preserve"> discuss this.  The school can refer a child who needs additional support to the </w:t>
      </w:r>
      <w:r w:rsidR="002A0247">
        <w:rPr>
          <w:rFonts w:asciiTheme="minorHAnsi" w:eastAsiaTheme="minorHAnsi" w:hAnsiTheme="minorHAnsi" w:cs="Arial"/>
          <w:bCs/>
          <w:sz w:val="24"/>
          <w:szCs w:val="24"/>
        </w:rPr>
        <w:t>Local Authority Hub</w:t>
      </w:r>
      <w:r w:rsidRPr="00F97BC0">
        <w:rPr>
          <w:rFonts w:asciiTheme="minorHAnsi" w:eastAsiaTheme="minorHAnsi" w:hAnsiTheme="minorHAnsi" w:cs="Arial"/>
          <w:bCs/>
          <w:sz w:val="24"/>
          <w:szCs w:val="24"/>
        </w:rPr>
        <w:t>.  This is a service that provides SEND support across the four broad areas of need: Communication and Interaction; Cognition and Learning; Social, Emotional, Mental Health; and Physical and Medical.  Before an application is made, you will be able to see the form and discuss any information.  You will then be asked for written permission for the application to be sent.</w:t>
      </w:r>
    </w:p>
    <w:p w14:paraId="2ADE0554"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bCs/>
          <w:sz w:val="24"/>
          <w:szCs w:val="24"/>
        </w:rPr>
      </w:pPr>
    </w:p>
    <w:p w14:paraId="227F29C1"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bCs/>
          <w:sz w:val="24"/>
          <w:szCs w:val="24"/>
        </w:rPr>
      </w:pPr>
      <w:r w:rsidRPr="00F97BC0">
        <w:rPr>
          <w:rFonts w:asciiTheme="minorHAnsi" w:eastAsiaTheme="minorHAnsi" w:hAnsiTheme="minorHAnsi" w:cs="Arial"/>
          <w:bCs/>
          <w:sz w:val="24"/>
          <w:szCs w:val="24"/>
        </w:rPr>
        <w:t xml:space="preserve">An application to </w:t>
      </w:r>
      <w:r w:rsidR="00BD1AC5">
        <w:rPr>
          <w:rFonts w:asciiTheme="minorHAnsi" w:eastAsiaTheme="minorHAnsi" w:hAnsiTheme="minorHAnsi" w:cs="Arial"/>
          <w:bCs/>
          <w:sz w:val="24"/>
          <w:szCs w:val="24"/>
        </w:rPr>
        <w:t>the hub</w:t>
      </w:r>
      <w:r w:rsidRPr="00F97BC0">
        <w:rPr>
          <w:rFonts w:asciiTheme="minorHAnsi" w:eastAsiaTheme="minorHAnsi" w:hAnsiTheme="minorHAnsi" w:cs="Arial"/>
          <w:bCs/>
          <w:sz w:val="24"/>
          <w:szCs w:val="24"/>
        </w:rPr>
        <w:t xml:space="preserve"> will be referred to the correct area of need for your child.  If the application is successful, a professional from the correct service will come into school and work with your child.  You will be involved in every part of the </w:t>
      </w:r>
      <w:proofErr w:type="gramStart"/>
      <w:r w:rsidRPr="00F97BC0">
        <w:rPr>
          <w:rFonts w:asciiTheme="minorHAnsi" w:eastAsiaTheme="minorHAnsi" w:hAnsiTheme="minorHAnsi" w:cs="Arial"/>
          <w:bCs/>
          <w:sz w:val="24"/>
          <w:szCs w:val="24"/>
        </w:rPr>
        <w:t>process</w:t>
      </w:r>
      <w:proofErr w:type="gramEnd"/>
      <w:r w:rsidRPr="00F97BC0">
        <w:rPr>
          <w:rFonts w:asciiTheme="minorHAnsi" w:eastAsiaTheme="minorHAnsi" w:hAnsiTheme="minorHAnsi" w:cs="Arial"/>
          <w:bCs/>
          <w:sz w:val="24"/>
          <w:szCs w:val="24"/>
        </w:rPr>
        <w:t xml:space="preserve"> and the professional will either contact you directly or provide a report about the work that they have completed with your child.</w:t>
      </w:r>
    </w:p>
    <w:p w14:paraId="03719A79"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bCs/>
          <w:sz w:val="24"/>
          <w:szCs w:val="24"/>
        </w:rPr>
      </w:pPr>
    </w:p>
    <w:p w14:paraId="383FC0C4"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bCs/>
          <w:sz w:val="24"/>
          <w:szCs w:val="24"/>
        </w:rPr>
      </w:pPr>
      <w:r w:rsidRPr="00F97BC0">
        <w:rPr>
          <w:rFonts w:asciiTheme="minorHAnsi" w:eastAsiaTheme="minorHAnsi" w:hAnsiTheme="minorHAnsi" w:cs="Arial"/>
          <w:bCs/>
          <w:sz w:val="24"/>
          <w:szCs w:val="24"/>
        </w:rPr>
        <w:t xml:space="preserve">Sometimes a child has complex needs and further assessment is deemed necessary.  In this case, the school may refer your child to an Educational Psychologist.  Again, if the SENCO and class teacher </w:t>
      </w:r>
      <w:r>
        <w:rPr>
          <w:rFonts w:asciiTheme="minorHAnsi" w:eastAsiaTheme="minorHAnsi" w:hAnsiTheme="minorHAnsi" w:cs="Arial"/>
          <w:bCs/>
          <w:sz w:val="24"/>
          <w:szCs w:val="24"/>
        </w:rPr>
        <w:t>feel</w:t>
      </w:r>
      <w:r w:rsidRPr="00F97BC0">
        <w:rPr>
          <w:rFonts w:asciiTheme="minorHAnsi" w:eastAsiaTheme="minorHAnsi" w:hAnsiTheme="minorHAnsi" w:cs="Arial"/>
          <w:bCs/>
          <w:sz w:val="24"/>
          <w:szCs w:val="24"/>
        </w:rPr>
        <w:t xml:space="preserve"> that this would be useful, they </w:t>
      </w:r>
      <w:r>
        <w:rPr>
          <w:rFonts w:asciiTheme="minorHAnsi" w:eastAsiaTheme="minorHAnsi" w:hAnsiTheme="minorHAnsi" w:cs="Arial"/>
          <w:bCs/>
          <w:sz w:val="24"/>
          <w:szCs w:val="24"/>
        </w:rPr>
        <w:t>will</w:t>
      </w:r>
      <w:r w:rsidRPr="00F97BC0">
        <w:rPr>
          <w:rFonts w:asciiTheme="minorHAnsi" w:eastAsiaTheme="minorHAnsi" w:hAnsiTheme="minorHAnsi" w:cs="Arial"/>
          <w:bCs/>
          <w:sz w:val="24"/>
          <w:szCs w:val="24"/>
        </w:rPr>
        <w:t xml:space="preserve"> initially discuss this with you.  If everyone </w:t>
      </w:r>
      <w:r>
        <w:rPr>
          <w:rFonts w:asciiTheme="minorHAnsi" w:eastAsiaTheme="minorHAnsi" w:hAnsiTheme="minorHAnsi" w:cs="Arial"/>
          <w:bCs/>
          <w:sz w:val="24"/>
          <w:szCs w:val="24"/>
        </w:rPr>
        <w:t>feels</w:t>
      </w:r>
      <w:r w:rsidRPr="00F97BC0">
        <w:rPr>
          <w:rFonts w:asciiTheme="minorHAnsi" w:eastAsiaTheme="minorHAnsi" w:hAnsiTheme="minorHAnsi" w:cs="Arial"/>
          <w:bCs/>
          <w:sz w:val="24"/>
          <w:szCs w:val="24"/>
        </w:rPr>
        <w:t xml:space="preserve"> that this </w:t>
      </w:r>
      <w:r>
        <w:rPr>
          <w:rFonts w:asciiTheme="minorHAnsi" w:eastAsiaTheme="minorHAnsi" w:hAnsiTheme="minorHAnsi" w:cs="Arial"/>
          <w:bCs/>
          <w:sz w:val="24"/>
          <w:szCs w:val="24"/>
        </w:rPr>
        <w:t>is</w:t>
      </w:r>
      <w:r w:rsidRPr="00F97BC0">
        <w:rPr>
          <w:rFonts w:asciiTheme="minorHAnsi" w:eastAsiaTheme="minorHAnsi" w:hAnsiTheme="minorHAnsi" w:cs="Arial"/>
          <w:bCs/>
          <w:sz w:val="24"/>
          <w:szCs w:val="24"/>
        </w:rPr>
        <w:t xml:space="preserve"> the correct course of action, again we </w:t>
      </w:r>
      <w:r>
        <w:rPr>
          <w:rFonts w:asciiTheme="minorHAnsi" w:eastAsiaTheme="minorHAnsi" w:hAnsiTheme="minorHAnsi" w:cs="Arial"/>
          <w:bCs/>
          <w:sz w:val="24"/>
          <w:szCs w:val="24"/>
        </w:rPr>
        <w:t>will</w:t>
      </w:r>
      <w:r w:rsidRPr="00F97BC0">
        <w:rPr>
          <w:rFonts w:asciiTheme="minorHAnsi" w:eastAsiaTheme="minorHAnsi" w:hAnsiTheme="minorHAnsi" w:cs="Arial"/>
          <w:bCs/>
          <w:sz w:val="24"/>
          <w:szCs w:val="24"/>
        </w:rPr>
        <w:t xml:space="preserve"> ask for a written permission from you before contacting the Educational Psychologist.</w:t>
      </w:r>
    </w:p>
    <w:p w14:paraId="00D2EA83"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bCs/>
          <w:sz w:val="24"/>
          <w:szCs w:val="24"/>
        </w:rPr>
      </w:pPr>
    </w:p>
    <w:p w14:paraId="367B45C2"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bCs/>
          <w:sz w:val="24"/>
          <w:szCs w:val="24"/>
        </w:rPr>
      </w:pPr>
      <w:r w:rsidRPr="00F97BC0">
        <w:rPr>
          <w:rFonts w:asciiTheme="minorHAnsi" w:eastAsiaTheme="minorHAnsi" w:hAnsiTheme="minorHAnsi" w:cs="Arial"/>
          <w:bCs/>
          <w:sz w:val="24"/>
          <w:szCs w:val="24"/>
        </w:rPr>
        <w:t>Children with medical needs may be working with different NHS practitioners.  These include Speech and Language Therapists, Occupational Therapists and Physiotherapists.  These services are usually accessed through your GP.  Similarly</w:t>
      </w:r>
      <w:r>
        <w:rPr>
          <w:rFonts w:asciiTheme="minorHAnsi" w:eastAsiaTheme="minorHAnsi" w:hAnsiTheme="minorHAnsi" w:cs="Arial"/>
          <w:bCs/>
          <w:sz w:val="24"/>
          <w:szCs w:val="24"/>
        </w:rPr>
        <w:t>,</w:t>
      </w:r>
      <w:r w:rsidRPr="00F97BC0">
        <w:rPr>
          <w:rFonts w:asciiTheme="minorHAnsi" w:eastAsiaTheme="minorHAnsi" w:hAnsiTheme="minorHAnsi" w:cs="Arial"/>
          <w:bCs/>
          <w:sz w:val="24"/>
          <w:szCs w:val="24"/>
        </w:rPr>
        <w:t xml:space="preserve"> if you suspect a condition like Autis</w:t>
      </w:r>
      <w:r>
        <w:rPr>
          <w:rFonts w:asciiTheme="minorHAnsi" w:eastAsiaTheme="minorHAnsi" w:hAnsiTheme="minorHAnsi" w:cs="Arial"/>
          <w:bCs/>
          <w:sz w:val="24"/>
          <w:szCs w:val="24"/>
        </w:rPr>
        <w:t>tic Spectru</w:t>
      </w:r>
      <w:r w:rsidRPr="00F97BC0">
        <w:rPr>
          <w:rFonts w:asciiTheme="minorHAnsi" w:eastAsiaTheme="minorHAnsi" w:hAnsiTheme="minorHAnsi" w:cs="Arial"/>
          <w:bCs/>
          <w:sz w:val="24"/>
          <w:szCs w:val="24"/>
        </w:rPr>
        <w:t>m</w:t>
      </w:r>
      <w:r>
        <w:rPr>
          <w:rFonts w:asciiTheme="minorHAnsi" w:eastAsiaTheme="minorHAnsi" w:hAnsiTheme="minorHAnsi" w:cs="Arial"/>
          <w:bCs/>
          <w:sz w:val="24"/>
          <w:szCs w:val="24"/>
        </w:rPr>
        <w:t xml:space="preserve"> Disorder</w:t>
      </w:r>
      <w:r w:rsidRPr="00F97BC0">
        <w:rPr>
          <w:rFonts w:asciiTheme="minorHAnsi" w:eastAsiaTheme="minorHAnsi" w:hAnsiTheme="minorHAnsi" w:cs="Arial"/>
          <w:bCs/>
          <w:sz w:val="24"/>
          <w:szCs w:val="24"/>
        </w:rPr>
        <w:t xml:space="preserve"> or ADHD/ADD, the GP will be able to advise you of your next steps.</w:t>
      </w:r>
    </w:p>
    <w:p w14:paraId="322FF6B9"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bCs/>
          <w:sz w:val="24"/>
          <w:szCs w:val="24"/>
        </w:rPr>
      </w:pPr>
    </w:p>
    <w:p w14:paraId="6FAC2041" w14:textId="4BEA66FB" w:rsidR="00901343" w:rsidRDefault="00436C80" w:rsidP="000822D8">
      <w:pPr>
        <w:autoSpaceDE w:val="0"/>
        <w:autoSpaceDN w:val="0"/>
        <w:adjustRightInd w:val="0"/>
        <w:spacing w:after="0" w:line="240" w:lineRule="auto"/>
        <w:jc w:val="both"/>
        <w:rPr>
          <w:rFonts w:asciiTheme="minorHAnsi" w:eastAsiaTheme="minorHAnsi" w:hAnsiTheme="minorHAnsi" w:cs="Arial"/>
          <w:bCs/>
          <w:sz w:val="24"/>
          <w:szCs w:val="24"/>
        </w:rPr>
      </w:pPr>
      <w:r w:rsidRPr="00F97BC0">
        <w:rPr>
          <w:rFonts w:asciiTheme="minorHAnsi" w:eastAsiaTheme="minorHAnsi" w:hAnsiTheme="minorHAnsi" w:cs="Arial"/>
          <w:bCs/>
          <w:sz w:val="24"/>
          <w:szCs w:val="24"/>
        </w:rPr>
        <w:t xml:space="preserve">In school, we work closely with the different NHS professionals and can organise for them to come into school to work with your child if they and you think that it would be helpful.  This may be for a one-off visit to assess the classroom and offer advice to the </w:t>
      </w:r>
      <w:proofErr w:type="gramStart"/>
      <w:r w:rsidRPr="00F97BC0">
        <w:rPr>
          <w:rFonts w:asciiTheme="minorHAnsi" w:eastAsiaTheme="minorHAnsi" w:hAnsiTheme="minorHAnsi" w:cs="Arial"/>
          <w:bCs/>
          <w:sz w:val="24"/>
          <w:szCs w:val="24"/>
        </w:rPr>
        <w:t>school</w:t>
      </w:r>
      <w:proofErr w:type="gramEnd"/>
      <w:r w:rsidRPr="00F97BC0">
        <w:rPr>
          <w:rFonts w:asciiTheme="minorHAnsi" w:eastAsiaTheme="minorHAnsi" w:hAnsiTheme="minorHAnsi" w:cs="Arial"/>
          <w:bCs/>
          <w:sz w:val="24"/>
          <w:szCs w:val="24"/>
        </w:rPr>
        <w:t xml:space="preserve"> or it could be ongoing appointments to work with your child (for example, a sequence of Speech and Language therapy sessions).  </w:t>
      </w:r>
    </w:p>
    <w:p w14:paraId="3CD523CF" w14:textId="77777777" w:rsidR="00526B4F" w:rsidRDefault="00526B4F" w:rsidP="000822D8">
      <w:pPr>
        <w:autoSpaceDE w:val="0"/>
        <w:autoSpaceDN w:val="0"/>
        <w:adjustRightInd w:val="0"/>
        <w:spacing w:after="0" w:line="240" w:lineRule="auto"/>
        <w:jc w:val="both"/>
        <w:rPr>
          <w:rFonts w:asciiTheme="minorHAnsi" w:eastAsiaTheme="minorHAnsi" w:hAnsiTheme="minorHAnsi" w:cs="Arial"/>
          <w:bCs/>
          <w:sz w:val="24"/>
          <w:szCs w:val="24"/>
        </w:rPr>
      </w:pPr>
    </w:p>
    <w:p w14:paraId="37229C7F" w14:textId="77777777" w:rsidR="00526B4F" w:rsidRDefault="00526B4F" w:rsidP="000822D8">
      <w:pPr>
        <w:autoSpaceDE w:val="0"/>
        <w:autoSpaceDN w:val="0"/>
        <w:adjustRightInd w:val="0"/>
        <w:spacing w:after="0" w:line="240" w:lineRule="auto"/>
        <w:jc w:val="both"/>
        <w:rPr>
          <w:rFonts w:asciiTheme="minorHAnsi" w:eastAsiaTheme="minorHAnsi" w:hAnsiTheme="minorHAnsi" w:cs="Arial"/>
          <w:bCs/>
          <w:sz w:val="24"/>
          <w:szCs w:val="24"/>
        </w:rPr>
      </w:pPr>
    </w:p>
    <w:p w14:paraId="6C35051C" w14:textId="77777777" w:rsidR="00526B4F" w:rsidRDefault="00526B4F" w:rsidP="000822D8">
      <w:pPr>
        <w:autoSpaceDE w:val="0"/>
        <w:autoSpaceDN w:val="0"/>
        <w:adjustRightInd w:val="0"/>
        <w:spacing w:after="0" w:line="240" w:lineRule="auto"/>
        <w:jc w:val="both"/>
        <w:rPr>
          <w:rFonts w:asciiTheme="minorHAnsi" w:eastAsiaTheme="minorHAnsi" w:hAnsiTheme="minorHAnsi" w:cs="Arial"/>
          <w:bCs/>
          <w:sz w:val="24"/>
          <w:szCs w:val="24"/>
        </w:rPr>
      </w:pPr>
    </w:p>
    <w:p w14:paraId="53128BE1" w14:textId="77777777" w:rsidR="00526B4F" w:rsidRDefault="00526B4F" w:rsidP="000822D8">
      <w:pPr>
        <w:autoSpaceDE w:val="0"/>
        <w:autoSpaceDN w:val="0"/>
        <w:adjustRightInd w:val="0"/>
        <w:spacing w:after="0" w:line="240" w:lineRule="auto"/>
        <w:jc w:val="both"/>
        <w:rPr>
          <w:rFonts w:asciiTheme="minorHAnsi" w:eastAsiaTheme="minorHAnsi" w:hAnsiTheme="minorHAnsi" w:cs="Arial"/>
          <w:bCs/>
          <w:sz w:val="24"/>
          <w:szCs w:val="24"/>
        </w:rPr>
      </w:pPr>
    </w:p>
    <w:p w14:paraId="05F815F7" w14:textId="77777777" w:rsidR="00526B4F" w:rsidRPr="00526B4F" w:rsidRDefault="00526B4F" w:rsidP="000822D8">
      <w:pPr>
        <w:autoSpaceDE w:val="0"/>
        <w:autoSpaceDN w:val="0"/>
        <w:adjustRightInd w:val="0"/>
        <w:spacing w:after="0" w:line="240" w:lineRule="auto"/>
        <w:jc w:val="both"/>
        <w:rPr>
          <w:rFonts w:asciiTheme="minorHAnsi" w:eastAsiaTheme="minorHAnsi" w:hAnsiTheme="minorHAnsi" w:cs="Arial"/>
          <w:bCs/>
          <w:sz w:val="24"/>
          <w:szCs w:val="24"/>
        </w:rPr>
      </w:pPr>
    </w:p>
    <w:p w14:paraId="153BEC60" w14:textId="77777777" w:rsidR="00901343" w:rsidRPr="000822D8" w:rsidRDefault="00901343" w:rsidP="000822D8">
      <w:pPr>
        <w:autoSpaceDE w:val="0"/>
        <w:autoSpaceDN w:val="0"/>
        <w:adjustRightInd w:val="0"/>
        <w:spacing w:after="0" w:line="240" w:lineRule="auto"/>
        <w:jc w:val="both"/>
        <w:rPr>
          <w:rFonts w:asciiTheme="minorHAnsi" w:eastAsiaTheme="minorHAnsi" w:hAnsiTheme="minorHAnsi" w:cs="Arial"/>
          <w:sz w:val="28"/>
          <w:szCs w:val="28"/>
        </w:rPr>
      </w:pPr>
    </w:p>
    <w:p w14:paraId="2AA12DC3" w14:textId="249010DE" w:rsidR="000822D8" w:rsidRPr="00436C80" w:rsidRDefault="000822D8" w:rsidP="00BD1AC5">
      <w:pPr>
        <w:shd w:val="clear" w:color="auto" w:fill="1C15AB"/>
        <w:autoSpaceDE w:val="0"/>
        <w:autoSpaceDN w:val="0"/>
        <w:adjustRightInd w:val="0"/>
        <w:spacing w:after="0" w:line="240" w:lineRule="auto"/>
        <w:jc w:val="both"/>
        <w:rPr>
          <w:rFonts w:asciiTheme="minorHAnsi" w:eastAsiaTheme="minorHAnsi" w:hAnsiTheme="minorHAnsi" w:cs="Arial"/>
          <w:b/>
          <w:sz w:val="28"/>
          <w:szCs w:val="28"/>
        </w:rPr>
      </w:pPr>
      <w:r w:rsidRPr="00436C80">
        <w:rPr>
          <w:rFonts w:asciiTheme="minorHAnsi" w:eastAsiaTheme="minorHAnsi" w:hAnsiTheme="minorHAnsi" w:cs="Arial"/>
          <w:b/>
          <w:sz w:val="28"/>
          <w:szCs w:val="28"/>
        </w:rPr>
        <w:lastRenderedPageBreak/>
        <w:t>Section 10: Referral for an Education, Health Care Plan</w:t>
      </w:r>
    </w:p>
    <w:p w14:paraId="04655B20" w14:textId="77777777" w:rsidR="00436C80" w:rsidRDefault="00436C80" w:rsidP="000822D8">
      <w:pPr>
        <w:autoSpaceDE w:val="0"/>
        <w:autoSpaceDN w:val="0"/>
        <w:adjustRightInd w:val="0"/>
        <w:spacing w:after="0" w:line="240" w:lineRule="auto"/>
        <w:jc w:val="both"/>
        <w:rPr>
          <w:rFonts w:asciiTheme="minorHAnsi" w:eastAsiaTheme="minorHAnsi" w:hAnsiTheme="minorHAnsi" w:cs="Arial"/>
          <w:sz w:val="28"/>
          <w:szCs w:val="28"/>
        </w:rPr>
      </w:pPr>
    </w:p>
    <w:p w14:paraId="3F658077"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b/>
          <w:sz w:val="24"/>
          <w:szCs w:val="24"/>
          <w:u w:val="single"/>
        </w:rPr>
        <w:t>Educational Health Care Plan (EHCP</w:t>
      </w:r>
      <w:r w:rsidRPr="00F97BC0">
        <w:rPr>
          <w:rFonts w:asciiTheme="minorHAnsi" w:eastAsiaTheme="minorHAnsi" w:hAnsiTheme="minorHAnsi" w:cs="Arial"/>
          <w:sz w:val="24"/>
          <w:szCs w:val="24"/>
        </w:rPr>
        <w:t>)</w:t>
      </w:r>
    </w:p>
    <w:p w14:paraId="33FE24A8"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sz w:val="24"/>
          <w:szCs w:val="24"/>
        </w:rPr>
      </w:pPr>
    </w:p>
    <w:p w14:paraId="37D10930" w14:textId="77777777" w:rsidR="00436C80" w:rsidRPr="00F97BC0" w:rsidRDefault="00436C80" w:rsidP="488BDBA9">
      <w:pPr>
        <w:autoSpaceDE w:val="0"/>
        <w:autoSpaceDN w:val="0"/>
        <w:adjustRightInd w:val="0"/>
        <w:spacing w:after="0" w:line="240" w:lineRule="auto"/>
        <w:jc w:val="both"/>
        <w:rPr>
          <w:rFonts w:asciiTheme="minorHAnsi" w:eastAsiaTheme="minorEastAsia" w:hAnsiTheme="minorHAnsi" w:cs="Arial"/>
          <w:sz w:val="24"/>
          <w:szCs w:val="24"/>
        </w:rPr>
      </w:pPr>
      <w:r w:rsidRPr="488BDBA9">
        <w:rPr>
          <w:rFonts w:asciiTheme="minorHAnsi" w:eastAsiaTheme="minorEastAsia" w:hAnsiTheme="minorHAnsi" w:cs="Arial"/>
          <w:sz w:val="24"/>
          <w:szCs w:val="24"/>
        </w:rPr>
        <w:t xml:space="preserve">If your child is identified as needing a particularly high level of individualised support, it may be appropriate to apply for an Educational Health Care Plan (EHCP) assessment.  </w:t>
      </w:r>
    </w:p>
    <w:p w14:paraId="08679C1B" w14:textId="242DA3D4" w:rsidR="488BDBA9" w:rsidRDefault="488BDBA9" w:rsidP="488BDBA9">
      <w:pPr>
        <w:spacing w:after="0" w:line="240" w:lineRule="auto"/>
        <w:jc w:val="both"/>
        <w:rPr>
          <w:rFonts w:asciiTheme="minorHAnsi" w:eastAsiaTheme="minorEastAsia" w:hAnsiTheme="minorHAnsi" w:cs="Arial"/>
          <w:sz w:val="24"/>
          <w:szCs w:val="24"/>
        </w:rPr>
      </w:pPr>
    </w:p>
    <w:p w14:paraId="695A4D34" w14:textId="77777777" w:rsidR="00436C80" w:rsidRPr="00BD1AC5" w:rsidRDefault="00436C80" w:rsidP="488BDBA9">
      <w:pPr>
        <w:autoSpaceDE w:val="0"/>
        <w:autoSpaceDN w:val="0"/>
        <w:adjustRightInd w:val="0"/>
        <w:spacing w:after="0" w:line="240" w:lineRule="auto"/>
        <w:jc w:val="center"/>
        <w:rPr>
          <w:rFonts w:asciiTheme="minorHAnsi" w:hAnsiTheme="minorHAnsi" w:cstheme="minorBidi"/>
          <w:i/>
          <w:iCs/>
          <w:sz w:val="24"/>
          <w:szCs w:val="24"/>
          <w:shd w:val="clear" w:color="auto" w:fill="FFFFFF"/>
        </w:rPr>
      </w:pPr>
      <w:r w:rsidRPr="488BDBA9">
        <w:rPr>
          <w:rFonts w:asciiTheme="minorHAnsi" w:hAnsiTheme="minorHAnsi" w:cstheme="minorBidi"/>
          <w:i/>
          <w:iCs/>
          <w:sz w:val="24"/>
          <w:szCs w:val="24"/>
          <w:shd w:val="clear" w:color="auto" w:fill="FFFFFF"/>
        </w:rPr>
        <w:t>“An Education Health and Care Plan is a single, legal document which brings together a child or young person's education, health and social care needs.”</w:t>
      </w:r>
    </w:p>
    <w:p w14:paraId="50C0E046" w14:textId="47B2260C" w:rsidR="488BDBA9" w:rsidRDefault="488BDBA9" w:rsidP="488BDBA9">
      <w:pPr>
        <w:spacing w:after="0" w:line="240" w:lineRule="auto"/>
        <w:jc w:val="center"/>
        <w:rPr>
          <w:rFonts w:asciiTheme="minorHAnsi" w:hAnsiTheme="minorHAnsi" w:cstheme="minorBidi"/>
          <w:i/>
          <w:iCs/>
          <w:sz w:val="24"/>
          <w:szCs w:val="24"/>
        </w:rPr>
      </w:pPr>
    </w:p>
    <w:p w14:paraId="4850AAC4"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If you, the class teacher and the SENCO agree that this is the right course of act</w:t>
      </w:r>
      <w:r w:rsidR="00BD1AC5">
        <w:rPr>
          <w:rFonts w:asciiTheme="minorHAnsi" w:eastAsiaTheme="minorHAnsi" w:hAnsiTheme="minorHAnsi" w:cs="Arial"/>
          <w:sz w:val="24"/>
          <w:szCs w:val="24"/>
        </w:rPr>
        <w:t>ion, the SENCO will complete a Request for A</w:t>
      </w:r>
      <w:r w:rsidRPr="00F97BC0">
        <w:rPr>
          <w:rFonts w:asciiTheme="minorHAnsi" w:eastAsiaTheme="minorHAnsi" w:hAnsiTheme="minorHAnsi" w:cs="Arial"/>
          <w:sz w:val="24"/>
          <w:szCs w:val="24"/>
        </w:rPr>
        <w:t>ssessment</w:t>
      </w:r>
      <w:r w:rsidR="00BD1AC5">
        <w:rPr>
          <w:rFonts w:asciiTheme="minorHAnsi" w:eastAsiaTheme="minorHAnsi" w:hAnsiTheme="minorHAnsi" w:cs="Arial"/>
          <w:sz w:val="24"/>
          <w:szCs w:val="24"/>
        </w:rPr>
        <w:t xml:space="preserve"> (EHCAR)</w:t>
      </w:r>
      <w:r w:rsidRPr="00F97BC0">
        <w:rPr>
          <w:rFonts w:asciiTheme="minorHAnsi" w:eastAsiaTheme="minorHAnsi" w:hAnsiTheme="minorHAnsi" w:cs="Arial"/>
          <w:sz w:val="24"/>
          <w:szCs w:val="24"/>
        </w:rPr>
        <w:t>, ensuring that your views</w:t>
      </w:r>
      <w:r w:rsidR="00D53995">
        <w:rPr>
          <w:rFonts w:asciiTheme="minorHAnsi" w:eastAsiaTheme="minorHAnsi" w:hAnsiTheme="minorHAnsi" w:cs="Arial"/>
          <w:sz w:val="24"/>
          <w:szCs w:val="24"/>
        </w:rPr>
        <w:t xml:space="preserve"> and the views of your child </w:t>
      </w:r>
      <w:r w:rsidRPr="00F97BC0">
        <w:rPr>
          <w:rFonts w:asciiTheme="minorHAnsi" w:eastAsiaTheme="minorHAnsi" w:hAnsiTheme="minorHAnsi" w:cs="Arial"/>
          <w:sz w:val="24"/>
          <w:szCs w:val="24"/>
        </w:rPr>
        <w:t>are correctly represented.  Evidence will also be collected (this could be examples of your child’s work, outside professionals’ reports, assessment information etc) along with a copy of the Graduated Approach document showing that your child has completed at least two cycles of “assess, plan, do, review” in terms of the support they are being given in school.  You will be asked to sign a permission form before any information is sent to the Local Authority.</w:t>
      </w:r>
    </w:p>
    <w:p w14:paraId="59B40A1A"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sz w:val="24"/>
          <w:szCs w:val="24"/>
        </w:rPr>
      </w:pPr>
    </w:p>
    <w:p w14:paraId="6AF46CAC"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 xml:space="preserve">The request is then sent securely to the Local Authority (North Yorkshire).  They will decide </w:t>
      </w:r>
      <w:proofErr w:type="gramStart"/>
      <w:r w:rsidRPr="00F97BC0">
        <w:rPr>
          <w:rFonts w:asciiTheme="minorHAnsi" w:eastAsiaTheme="minorHAnsi" w:hAnsiTheme="minorHAnsi" w:cs="Arial"/>
          <w:sz w:val="24"/>
          <w:szCs w:val="24"/>
        </w:rPr>
        <w:t>whether or not</w:t>
      </w:r>
      <w:proofErr w:type="gramEnd"/>
      <w:r w:rsidRPr="00F97BC0">
        <w:rPr>
          <w:rFonts w:asciiTheme="minorHAnsi" w:eastAsiaTheme="minorHAnsi" w:hAnsiTheme="minorHAnsi" w:cs="Arial"/>
          <w:sz w:val="24"/>
          <w:szCs w:val="24"/>
        </w:rPr>
        <w:t xml:space="preserve">, based on the information provided, an assessment is needed.  If it is, the process takes 20 weeks and at the end of the time, providing it has been proved that your child needs </w:t>
      </w:r>
      <w:r w:rsidR="00BD1AC5">
        <w:rPr>
          <w:rFonts w:asciiTheme="minorHAnsi" w:eastAsiaTheme="minorHAnsi" w:hAnsiTheme="minorHAnsi" w:cs="Arial"/>
          <w:sz w:val="24"/>
          <w:szCs w:val="24"/>
        </w:rPr>
        <w:t xml:space="preserve">significant </w:t>
      </w:r>
      <w:r w:rsidRPr="00F97BC0">
        <w:rPr>
          <w:rFonts w:asciiTheme="minorHAnsi" w:eastAsiaTheme="minorHAnsi" w:hAnsiTheme="minorHAnsi" w:cs="Arial"/>
          <w:sz w:val="24"/>
          <w:szCs w:val="24"/>
        </w:rPr>
        <w:t>additional support in school, an EHCP may be granted.  If the Local Authority believe that the needs are not sufficiently serious to require a greater level of support then the application will be rejected and sometimes a “My Support Plan” is issued instead, outlining how your child could be supported in school.</w:t>
      </w:r>
    </w:p>
    <w:p w14:paraId="3DF9EB89"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sz w:val="24"/>
          <w:szCs w:val="24"/>
        </w:rPr>
      </w:pPr>
    </w:p>
    <w:p w14:paraId="37CDB3B9"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 xml:space="preserve">An EHCP is a legal document that sets out the outcomes that everyone (you, the school and any other professionals involved) is working towards for your child.  It also sets out the provision that will be needed </w:t>
      </w:r>
      <w:proofErr w:type="gramStart"/>
      <w:r w:rsidRPr="00F97BC0">
        <w:rPr>
          <w:rFonts w:asciiTheme="minorHAnsi" w:eastAsiaTheme="minorHAnsi" w:hAnsiTheme="minorHAnsi" w:cs="Arial"/>
          <w:sz w:val="24"/>
          <w:szCs w:val="24"/>
        </w:rPr>
        <w:t>in order for</w:t>
      </w:r>
      <w:proofErr w:type="gramEnd"/>
      <w:r w:rsidRPr="00F97BC0">
        <w:rPr>
          <w:rFonts w:asciiTheme="minorHAnsi" w:eastAsiaTheme="minorHAnsi" w:hAnsiTheme="minorHAnsi" w:cs="Arial"/>
          <w:sz w:val="24"/>
          <w:szCs w:val="24"/>
        </w:rPr>
        <w:t xml:space="preserve"> your child to achieve the outcomes.  The school has a duty to make sure that the provision detailed is in place.  This could mean that your child has access to </w:t>
      </w:r>
      <w:proofErr w:type="gramStart"/>
      <w:r w:rsidRPr="00F97BC0">
        <w:rPr>
          <w:rFonts w:asciiTheme="minorHAnsi" w:eastAsiaTheme="minorHAnsi" w:hAnsiTheme="minorHAnsi" w:cs="Arial"/>
          <w:sz w:val="24"/>
          <w:szCs w:val="24"/>
        </w:rPr>
        <w:t>particular resources</w:t>
      </w:r>
      <w:proofErr w:type="gramEnd"/>
      <w:r w:rsidRPr="00F97BC0">
        <w:rPr>
          <w:rFonts w:asciiTheme="minorHAnsi" w:eastAsiaTheme="minorHAnsi" w:hAnsiTheme="minorHAnsi" w:cs="Arial"/>
          <w:sz w:val="24"/>
          <w:szCs w:val="24"/>
        </w:rPr>
        <w:t xml:space="preserve">, additional intervention or extra support within the classroom.  Every plan is different and should reflect the specific needs of your child.  </w:t>
      </w:r>
    </w:p>
    <w:p w14:paraId="69748896"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sz w:val="24"/>
          <w:szCs w:val="24"/>
        </w:rPr>
      </w:pPr>
    </w:p>
    <w:p w14:paraId="36A8CE2A" w14:textId="77777777" w:rsidR="00436C80" w:rsidRPr="00F97BC0" w:rsidRDefault="00436C80" w:rsidP="00436C80">
      <w:p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An EHCP stays with your child from the time that it is granted until either they are 25 or it is decided that they no longer require the support.  If your child moves school, either when the</w:t>
      </w:r>
      <w:r>
        <w:rPr>
          <w:rFonts w:asciiTheme="minorHAnsi" w:eastAsiaTheme="minorHAnsi" w:hAnsiTheme="minorHAnsi" w:cs="Arial"/>
          <w:sz w:val="24"/>
          <w:szCs w:val="24"/>
        </w:rPr>
        <w:t>y leave for secondary school or</w:t>
      </w:r>
      <w:r w:rsidRPr="00F97BC0">
        <w:rPr>
          <w:rFonts w:asciiTheme="minorHAnsi" w:eastAsiaTheme="minorHAnsi" w:hAnsiTheme="minorHAnsi" w:cs="Arial"/>
          <w:sz w:val="24"/>
          <w:szCs w:val="24"/>
        </w:rPr>
        <w:t xml:space="preserve"> as a family you decide to move, the plan goes with your child.  This means that they will always have access to the support laid out in the document.  From the date that the EHCP is first issued, there will be an annual meeting to discuss the content of the plan and make any changes.  Outcomes that have been achieved will be replaced by new ones as the child gets older.  Similarly, if the provision does not enable your child to make progress at their own level, then this can be reviewed.  Normally, the SENCO will invite you to the annual review meeting at school.  Any other professionals involved with your child will also be invited.</w:t>
      </w:r>
    </w:p>
    <w:p w14:paraId="04F9FBC6" w14:textId="77777777" w:rsidR="00436C80" w:rsidRPr="000822D8" w:rsidRDefault="00436C80" w:rsidP="000822D8">
      <w:pPr>
        <w:autoSpaceDE w:val="0"/>
        <w:autoSpaceDN w:val="0"/>
        <w:adjustRightInd w:val="0"/>
        <w:spacing w:after="0" w:line="240" w:lineRule="auto"/>
        <w:jc w:val="both"/>
        <w:rPr>
          <w:rFonts w:asciiTheme="minorHAnsi" w:eastAsiaTheme="minorHAnsi" w:hAnsiTheme="minorHAnsi" w:cs="Arial"/>
          <w:sz w:val="28"/>
          <w:szCs w:val="28"/>
        </w:rPr>
      </w:pPr>
    </w:p>
    <w:p w14:paraId="053C9E98" w14:textId="77777777" w:rsidR="000822D8" w:rsidRDefault="000822D8" w:rsidP="00BD1AC5">
      <w:pPr>
        <w:shd w:val="clear" w:color="auto" w:fill="1C15AB"/>
        <w:autoSpaceDE w:val="0"/>
        <w:autoSpaceDN w:val="0"/>
        <w:adjustRightInd w:val="0"/>
        <w:spacing w:after="0" w:line="240" w:lineRule="auto"/>
        <w:jc w:val="both"/>
        <w:rPr>
          <w:rFonts w:asciiTheme="minorHAnsi" w:eastAsiaTheme="minorHAnsi" w:hAnsiTheme="minorHAnsi" w:cs="Arial"/>
          <w:b/>
          <w:sz w:val="28"/>
          <w:szCs w:val="28"/>
        </w:rPr>
      </w:pPr>
      <w:r w:rsidRPr="00854BA6">
        <w:rPr>
          <w:rFonts w:asciiTheme="minorHAnsi" w:eastAsiaTheme="minorHAnsi" w:hAnsiTheme="minorHAnsi" w:cs="Arial"/>
          <w:b/>
          <w:sz w:val="28"/>
          <w:szCs w:val="28"/>
        </w:rPr>
        <w:t>Section 11: Access to the curriculum, information and associated services</w:t>
      </w:r>
    </w:p>
    <w:p w14:paraId="019CE186" w14:textId="77777777" w:rsidR="00854BA6" w:rsidRDefault="00854BA6" w:rsidP="000822D8">
      <w:pPr>
        <w:autoSpaceDE w:val="0"/>
        <w:autoSpaceDN w:val="0"/>
        <w:adjustRightInd w:val="0"/>
        <w:spacing w:after="0" w:line="240" w:lineRule="auto"/>
        <w:jc w:val="both"/>
        <w:rPr>
          <w:rFonts w:asciiTheme="minorHAnsi" w:eastAsiaTheme="minorHAnsi" w:hAnsiTheme="minorHAnsi" w:cs="Arial"/>
          <w:sz w:val="28"/>
          <w:szCs w:val="28"/>
        </w:rPr>
      </w:pPr>
    </w:p>
    <w:p w14:paraId="7A847CE9" w14:textId="65A7C6FF" w:rsidR="00D53995" w:rsidRDefault="00B32D7C" w:rsidP="000822D8">
      <w:p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lastRenderedPageBreak/>
        <w:t xml:space="preserve">Pupils with SEND are given access to the curriculum through the SEND provision provided by the school.  </w:t>
      </w:r>
      <w:r w:rsidR="00D53995">
        <w:rPr>
          <w:rFonts w:asciiTheme="minorHAnsi" w:eastAsiaTheme="minorHAnsi" w:hAnsiTheme="minorHAnsi" w:cs="Arial"/>
          <w:sz w:val="24"/>
          <w:szCs w:val="24"/>
        </w:rPr>
        <w:t xml:space="preserve">Sometimes it is necessary to request support from external agencies and specialists </w:t>
      </w:r>
      <w:r w:rsidR="00526B4F">
        <w:rPr>
          <w:rFonts w:asciiTheme="minorHAnsi" w:eastAsiaTheme="minorHAnsi" w:hAnsiTheme="minorHAnsi" w:cs="Arial"/>
          <w:sz w:val="24"/>
          <w:szCs w:val="24"/>
        </w:rPr>
        <w:t>to</w:t>
      </w:r>
      <w:r w:rsidR="00D53995">
        <w:rPr>
          <w:rFonts w:asciiTheme="minorHAnsi" w:eastAsiaTheme="minorHAnsi" w:hAnsiTheme="minorHAnsi" w:cs="Arial"/>
          <w:sz w:val="24"/>
          <w:szCs w:val="24"/>
        </w:rPr>
        <w:t xml:space="preserve"> better support a child’s SEND.</w:t>
      </w:r>
    </w:p>
    <w:p w14:paraId="16A83906" w14:textId="77777777" w:rsidR="00526B4F" w:rsidRDefault="00526B4F" w:rsidP="000822D8">
      <w:pPr>
        <w:autoSpaceDE w:val="0"/>
        <w:autoSpaceDN w:val="0"/>
        <w:adjustRightInd w:val="0"/>
        <w:spacing w:after="0" w:line="240" w:lineRule="auto"/>
        <w:jc w:val="both"/>
        <w:rPr>
          <w:rFonts w:asciiTheme="minorHAnsi" w:eastAsiaTheme="minorHAnsi" w:hAnsiTheme="minorHAnsi" w:cs="Arial"/>
          <w:sz w:val="24"/>
          <w:szCs w:val="24"/>
        </w:rPr>
      </w:pPr>
    </w:p>
    <w:p w14:paraId="47B8EF6E" w14:textId="77777777" w:rsidR="00D53995" w:rsidRDefault="00D53995" w:rsidP="000822D8">
      <w:pPr>
        <w:autoSpaceDE w:val="0"/>
        <w:autoSpaceDN w:val="0"/>
        <w:adjustRightInd w:val="0"/>
        <w:spacing w:after="0" w:line="240" w:lineRule="auto"/>
        <w:jc w:val="both"/>
        <w:rPr>
          <w:rFonts w:asciiTheme="minorHAnsi" w:eastAsiaTheme="minorHAnsi" w:hAnsiTheme="minorHAnsi" w:cs="Arial"/>
          <w:sz w:val="28"/>
          <w:szCs w:val="28"/>
        </w:rPr>
      </w:pPr>
    </w:p>
    <w:p w14:paraId="1CC62CD9" w14:textId="77777777" w:rsidR="00854BA6" w:rsidRDefault="00854BA6" w:rsidP="00854BA6">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r w:rsidRPr="006E083C">
        <w:rPr>
          <w:rFonts w:asciiTheme="minorHAnsi" w:eastAsiaTheme="minorHAnsi" w:hAnsiTheme="minorHAnsi" w:cs="Arial"/>
          <w:b/>
          <w:bCs/>
          <w:color w:val="000000"/>
          <w:sz w:val="28"/>
          <w:szCs w:val="28"/>
          <w:u w:val="single"/>
        </w:rPr>
        <w:t>Who are the other people providing services to children with SEND in this school?</w:t>
      </w:r>
    </w:p>
    <w:p w14:paraId="79B34B28" w14:textId="77777777" w:rsidR="00854BA6" w:rsidRDefault="00854BA6" w:rsidP="00854BA6">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p>
    <w:p w14:paraId="6E5744ED" w14:textId="77777777" w:rsidR="00854BA6" w:rsidRPr="00BD1AC5" w:rsidRDefault="00854BA6" w:rsidP="00854BA6">
      <w:pPr>
        <w:autoSpaceDE w:val="0"/>
        <w:autoSpaceDN w:val="0"/>
        <w:adjustRightInd w:val="0"/>
        <w:spacing w:after="0" w:line="240" w:lineRule="auto"/>
        <w:jc w:val="both"/>
        <w:rPr>
          <w:rFonts w:asciiTheme="minorHAnsi" w:eastAsiaTheme="minorHAnsi" w:hAnsiTheme="minorHAnsi" w:cs="Arial"/>
          <w:bCs/>
          <w:color w:val="1C15AB"/>
          <w:sz w:val="24"/>
          <w:szCs w:val="24"/>
          <w:u w:val="single"/>
        </w:rPr>
      </w:pPr>
      <w:r w:rsidRPr="00BD1AC5">
        <w:rPr>
          <w:rFonts w:asciiTheme="minorHAnsi" w:eastAsiaTheme="minorHAnsi" w:hAnsiTheme="minorHAnsi" w:cs="Arial"/>
          <w:bCs/>
          <w:color w:val="1C15AB"/>
          <w:sz w:val="24"/>
          <w:szCs w:val="24"/>
          <w:u w:val="single"/>
        </w:rPr>
        <w:t>Local Authority Services:</w:t>
      </w:r>
    </w:p>
    <w:p w14:paraId="24FC1AA1" w14:textId="77777777" w:rsidR="00854BA6" w:rsidRPr="00F97BC0" w:rsidRDefault="00854BA6" w:rsidP="00854BA6">
      <w:pPr>
        <w:autoSpaceDE w:val="0"/>
        <w:autoSpaceDN w:val="0"/>
        <w:adjustRightInd w:val="0"/>
        <w:spacing w:after="0" w:line="240" w:lineRule="auto"/>
        <w:jc w:val="both"/>
        <w:rPr>
          <w:rFonts w:asciiTheme="minorHAnsi" w:eastAsiaTheme="minorHAnsi" w:hAnsiTheme="minorHAnsi" w:cs="Arial"/>
          <w:bCs/>
          <w:sz w:val="24"/>
          <w:szCs w:val="24"/>
          <w:u w:val="single"/>
        </w:rPr>
      </w:pPr>
    </w:p>
    <w:p w14:paraId="769666EE" w14:textId="77777777" w:rsidR="00854BA6" w:rsidRPr="00F97BC0" w:rsidRDefault="00854BA6" w:rsidP="00854BA6">
      <w:pPr>
        <w:autoSpaceDE w:val="0"/>
        <w:autoSpaceDN w:val="0"/>
        <w:adjustRightInd w:val="0"/>
        <w:spacing w:after="0" w:line="240" w:lineRule="auto"/>
        <w:jc w:val="both"/>
        <w:rPr>
          <w:rFonts w:asciiTheme="minorHAnsi" w:eastAsiaTheme="minorHAnsi" w:hAnsiTheme="minorHAnsi" w:cs="Arial"/>
          <w:bCs/>
          <w:sz w:val="24"/>
          <w:szCs w:val="24"/>
        </w:rPr>
      </w:pPr>
      <w:r w:rsidRPr="00F97BC0">
        <w:rPr>
          <w:rFonts w:asciiTheme="minorHAnsi" w:eastAsiaTheme="minorHAnsi" w:hAnsiTheme="minorHAnsi" w:cs="Arial"/>
          <w:bCs/>
          <w:sz w:val="24"/>
          <w:szCs w:val="24"/>
        </w:rPr>
        <w:t xml:space="preserve">Inclusive Education Service (IES) covering the four broad areas of need: </w:t>
      </w:r>
    </w:p>
    <w:p w14:paraId="02F7AD81" w14:textId="77777777" w:rsidR="00854BA6" w:rsidRPr="00F97BC0" w:rsidRDefault="00854BA6" w:rsidP="00854BA6">
      <w:pPr>
        <w:pStyle w:val="ListParagraph"/>
        <w:numPr>
          <w:ilvl w:val="0"/>
          <w:numId w:val="23"/>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Cognition and Learning</w:t>
      </w:r>
    </w:p>
    <w:p w14:paraId="72C7D6D9" w14:textId="77777777" w:rsidR="00854BA6" w:rsidRPr="00F97BC0" w:rsidRDefault="00854BA6" w:rsidP="00854BA6">
      <w:pPr>
        <w:pStyle w:val="ListParagraph"/>
        <w:numPr>
          <w:ilvl w:val="0"/>
          <w:numId w:val="23"/>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Communication and Interaction</w:t>
      </w:r>
    </w:p>
    <w:p w14:paraId="778A2A62" w14:textId="77777777" w:rsidR="00854BA6" w:rsidRPr="00F97BC0" w:rsidRDefault="00854BA6" w:rsidP="00854BA6">
      <w:pPr>
        <w:pStyle w:val="ListParagraph"/>
        <w:numPr>
          <w:ilvl w:val="0"/>
          <w:numId w:val="23"/>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Social, Emotional, Mental Health</w:t>
      </w:r>
    </w:p>
    <w:p w14:paraId="0A88E392" w14:textId="77777777" w:rsidR="00854BA6" w:rsidRPr="00F97BC0" w:rsidRDefault="00854BA6" w:rsidP="00854BA6">
      <w:pPr>
        <w:pStyle w:val="ListParagraph"/>
        <w:numPr>
          <w:ilvl w:val="0"/>
          <w:numId w:val="23"/>
        </w:numPr>
        <w:autoSpaceDE w:val="0"/>
        <w:autoSpaceDN w:val="0"/>
        <w:adjustRightInd w:val="0"/>
        <w:spacing w:after="0" w:line="240" w:lineRule="auto"/>
        <w:jc w:val="both"/>
        <w:rPr>
          <w:rFonts w:asciiTheme="minorHAnsi" w:eastAsiaTheme="minorHAnsi" w:hAnsiTheme="minorHAnsi" w:cs="Arial"/>
          <w:sz w:val="24"/>
          <w:szCs w:val="24"/>
        </w:rPr>
      </w:pPr>
      <w:r w:rsidRPr="00F97BC0">
        <w:rPr>
          <w:rFonts w:asciiTheme="minorHAnsi" w:eastAsiaTheme="minorHAnsi" w:hAnsiTheme="minorHAnsi" w:cs="Arial"/>
          <w:sz w:val="24"/>
          <w:szCs w:val="24"/>
        </w:rPr>
        <w:t>Physical and Medical (which includes the Hearing Impairment and Visual Impairment teams)</w:t>
      </w:r>
    </w:p>
    <w:p w14:paraId="408F1628" w14:textId="77777777" w:rsidR="00854BA6" w:rsidRPr="00945065" w:rsidRDefault="00854BA6" w:rsidP="00854BA6">
      <w:pPr>
        <w:autoSpaceDE w:val="0"/>
        <w:autoSpaceDN w:val="0"/>
        <w:adjustRightInd w:val="0"/>
        <w:spacing w:after="0" w:line="240" w:lineRule="auto"/>
        <w:jc w:val="both"/>
        <w:rPr>
          <w:rFonts w:asciiTheme="minorHAnsi" w:eastAsiaTheme="minorHAnsi" w:hAnsiTheme="minorHAnsi" w:cs="Arial"/>
          <w:color w:val="FF0000"/>
          <w:sz w:val="24"/>
          <w:szCs w:val="24"/>
        </w:rPr>
      </w:pPr>
    </w:p>
    <w:p w14:paraId="4C51C643" w14:textId="77777777" w:rsidR="00854BA6" w:rsidRPr="00BD1AC5" w:rsidRDefault="00854BA6" w:rsidP="00854BA6">
      <w:pPr>
        <w:autoSpaceDE w:val="0"/>
        <w:autoSpaceDN w:val="0"/>
        <w:adjustRightInd w:val="0"/>
        <w:spacing w:after="0" w:line="240" w:lineRule="auto"/>
        <w:jc w:val="both"/>
        <w:rPr>
          <w:rFonts w:asciiTheme="minorHAnsi" w:eastAsiaTheme="minorHAnsi" w:hAnsiTheme="minorHAnsi" w:cs="Arial"/>
          <w:color w:val="1C15AB"/>
          <w:sz w:val="24"/>
          <w:szCs w:val="24"/>
          <w:u w:val="single"/>
        </w:rPr>
      </w:pPr>
      <w:r w:rsidRPr="00BD1AC5">
        <w:rPr>
          <w:rFonts w:asciiTheme="minorHAnsi" w:eastAsiaTheme="minorHAnsi" w:hAnsiTheme="minorHAnsi" w:cs="Arial"/>
          <w:color w:val="1C15AB"/>
          <w:sz w:val="24"/>
          <w:szCs w:val="24"/>
          <w:u w:val="single"/>
        </w:rPr>
        <w:t>Educational Psychologist Service</w:t>
      </w:r>
    </w:p>
    <w:p w14:paraId="782FC7FC" w14:textId="77777777" w:rsidR="00854BA6" w:rsidRPr="00BD1AC5" w:rsidRDefault="00854BA6" w:rsidP="00854BA6">
      <w:pPr>
        <w:autoSpaceDE w:val="0"/>
        <w:autoSpaceDN w:val="0"/>
        <w:adjustRightInd w:val="0"/>
        <w:spacing w:after="0" w:line="240" w:lineRule="auto"/>
        <w:jc w:val="both"/>
        <w:rPr>
          <w:rFonts w:asciiTheme="minorHAnsi" w:eastAsiaTheme="minorHAnsi" w:hAnsiTheme="minorHAnsi" w:cs="Arial"/>
          <w:color w:val="1C15AB"/>
          <w:sz w:val="24"/>
          <w:szCs w:val="24"/>
        </w:rPr>
      </w:pPr>
    </w:p>
    <w:p w14:paraId="5C1811F8" w14:textId="77777777" w:rsidR="00854BA6" w:rsidRPr="00BD1AC5" w:rsidRDefault="00854BA6" w:rsidP="00854BA6">
      <w:pPr>
        <w:autoSpaceDE w:val="0"/>
        <w:autoSpaceDN w:val="0"/>
        <w:adjustRightInd w:val="0"/>
        <w:spacing w:after="0" w:line="240" w:lineRule="auto"/>
        <w:jc w:val="both"/>
        <w:rPr>
          <w:rFonts w:asciiTheme="minorHAnsi" w:eastAsiaTheme="minorHAnsi" w:hAnsiTheme="minorHAnsi" w:cs="Arial"/>
          <w:color w:val="1C15AB"/>
          <w:sz w:val="24"/>
          <w:szCs w:val="24"/>
        </w:rPr>
      </w:pPr>
      <w:r w:rsidRPr="00BD1AC5">
        <w:rPr>
          <w:rFonts w:asciiTheme="minorHAnsi" w:eastAsiaTheme="minorHAnsi" w:hAnsiTheme="minorHAnsi" w:cs="Arial"/>
          <w:color w:val="1C15AB"/>
          <w:sz w:val="24"/>
          <w:szCs w:val="24"/>
          <w:u w:val="single"/>
        </w:rPr>
        <w:t>NHS</w:t>
      </w:r>
      <w:r w:rsidRPr="00BD1AC5">
        <w:rPr>
          <w:rFonts w:asciiTheme="minorHAnsi" w:eastAsiaTheme="minorHAnsi" w:hAnsiTheme="minorHAnsi" w:cs="Arial"/>
          <w:color w:val="1C15AB"/>
          <w:sz w:val="24"/>
          <w:szCs w:val="24"/>
        </w:rPr>
        <w:t>:</w:t>
      </w:r>
    </w:p>
    <w:p w14:paraId="22764803" w14:textId="77777777" w:rsidR="00854BA6" w:rsidRPr="00564320" w:rsidRDefault="00854BA6" w:rsidP="00854BA6">
      <w:pPr>
        <w:autoSpaceDE w:val="0"/>
        <w:autoSpaceDN w:val="0"/>
        <w:adjustRightInd w:val="0"/>
        <w:spacing w:after="0" w:line="240" w:lineRule="auto"/>
        <w:jc w:val="both"/>
        <w:rPr>
          <w:rFonts w:asciiTheme="minorHAnsi" w:eastAsiaTheme="minorHAnsi" w:hAnsiTheme="minorHAnsi" w:cs="Arial"/>
          <w:sz w:val="24"/>
          <w:szCs w:val="24"/>
        </w:rPr>
      </w:pPr>
    </w:p>
    <w:p w14:paraId="2EB56AAA" w14:textId="77777777" w:rsidR="00854BA6" w:rsidRPr="00564320" w:rsidRDefault="00854BA6" w:rsidP="00854BA6">
      <w:pPr>
        <w:pStyle w:val="ListParagraph"/>
        <w:numPr>
          <w:ilvl w:val="0"/>
          <w:numId w:val="24"/>
        </w:numPr>
        <w:autoSpaceDE w:val="0"/>
        <w:autoSpaceDN w:val="0"/>
        <w:adjustRightInd w:val="0"/>
        <w:spacing w:after="33" w:line="240" w:lineRule="auto"/>
        <w:jc w:val="both"/>
        <w:rPr>
          <w:rFonts w:asciiTheme="minorHAnsi" w:eastAsiaTheme="minorHAnsi" w:hAnsiTheme="minorHAnsi" w:cs="Arial"/>
          <w:sz w:val="24"/>
          <w:szCs w:val="24"/>
        </w:rPr>
      </w:pPr>
      <w:r w:rsidRPr="00564320">
        <w:rPr>
          <w:rFonts w:asciiTheme="minorHAnsi" w:eastAsiaTheme="minorHAnsi" w:hAnsiTheme="minorHAnsi" w:cs="Arial"/>
          <w:sz w:val="24"/>
          <w:szCs w:val="24"/>
        </w:rPr>
        <w:t>School Nurse</w:t>
      </w:r>
    </w:p>
    <w:p w14:paraId="00C9D1DB" w14:textId="77777777" w:rsidR="00854BA6" w:rsidRPr="00564320" w:rsidRDefault="00854BA6" w:rsidP="00854BA6">
      <w:pPr>
        <w:pStyle w:val="ListParagraph"/>
        <w:numPr>
          <w:ilvl w:val="0"/>
          <w:numId w:val="24"/>
        </w:numPr>
        <w:autoSpaceDE w:val="0"/>
        <w:autoSpaceDN w:val="0"/>
        <w:adjustRightInd w:val="0"/>
        <w:spacing w:after="33" w:line="240" w:lineRule="auto"/>
        <w:jc w:val="both"/>
        <w:rPr>
          <w:rFonts w:asciiTheme="minorHAnsi" w:eastAsiaTheme="minorHAnsi" w:hAnsiTheme="minorHAnsi" w:cs="Arial"/>
          <w:sz w:val="24"/>
          <w:szCs w:val="24"/>
        </w:rPr>
      </w:pPr>
      <w:r w:rsidRPr="00564320">
        <w:rPr>
          <w:rFonts w:asciiTheme="minorHAnsi" w:eastAsiaTheme="minorHAnsi" w:hAnsiTheme="minorHAnsi" w:cs="Arial"/>
          <w:sz w:val="24"/>
          <w:szCs w:val="24"/>
        </w:rPr>
        <w:t>Occupational Therapy</w:t>
      </w:r>
    </w:p>
    <w:p w14:paraId="598466B8" w14:textId="77777777" w:rsidR="00854BA6" w:rsidRPr="00564320" w:rsidRDefault="00854BA6" w:rsidP="00854BA6">
      <w:pPr>
        <w:pStyle w:val="ListParagraph"/>
        <w:numPr>
          <w:ilvl w:val="0"/>
          <w:numId w:val="24"/>
        </w:numPr>
        <w:autoSpaceDE w:val="0"/>
        <w:autoSpaceDN w:val="0"/>
        <w:adjustRightInd w:val="0"/>
        <w:spacing w:after="33" w:line="240" w:lineRule="auto"/>
        <w:jc w:val="both"/>
        <w:rPr>
          <w:rFonts w:asciiTheme="minorHAnsi" w:eastAsiaTheme="minorHAnsi" w:hAnsiTheme="minorHAnsi" w:cs="Arial"/>
          <w:sz w:val="24"/>
          <w:szCs w:val="24"/>
        </w:rPr>
      </w:pPr>
      <w:r w:rsidRPr="00564320">
        <w:rPr>
          <w:rFonts w:asciiTheme="minorHAnsi" w:eastAsiaTheme="minorHAnsi" w:hAnsiTheme="minorHAnsi" w:cs="Arial"/>
          <w:sz w:val="24"/>
          <w:szCs w:val="24"/>
        </w:rPr>
        <w:t>Physiotherapy</w:t>
      </w:r>
    </w:p>
    <w:p w14:paraId="47658878" w14:textId="77777777" w:rsidR="00854BA6" w:rsidRDefault="00854BA6" w:rsidP="00854BA6">
      <w:pPr>
        <w:pStyle w:val="ListParagraph"/>
        <w:numPr>
          <w:ilvl w:val="0"/>
          <w:numId w:val="24"/>
        </w:numPr>
        <w:autoSpaceDE w:val="0"/>
        <w:autoSpaceDN w:val="0"/>
        <w:adjustRightInd w:val="0"/>
        <w:spacing w:after="0" w:line="240" w:lineRule="auto"/>
        <w:jc w:val="both"/>
        <w:rPr>
          <w:rFonts w:asciiTheme="minorHAnsi" w:eastAsiaTheme="minorHAnsi" w:hAnsiTheme="minorHAnsi" w:cs="Arial"/>
          <w:sz w:val="24"/>
          <w:szCs w:val="24"/>
        </w:rPr>
      </w:pPr>
      <w:r w:rsidRPr="00564320">
        <w:rPr>
          <w:rFonts w:asciiTheme="minorHAnsi" w:eastAsiaTheme="minorHAnsi" w:hAnsiTheme="minorHAnsi" w:cs="Arial"/>
          <w:sz w:val="24"/>
          <w:szCs w:val="24"/>
        </w:rPr>
        <w:t>Speech and Language Therapy</w:t>
      </w:r>
    </w:p>
    <w:p w14:paraId="1D3150EB" w14:textId="77777777" w:rsidR="00747D64" w:rsidRDefault="00747D64" w:rsidP="00854BA6">
      <w:pPr>
        <w:pStyle w:val="ListParagraph"/>
        <w:numPr>
          <w:ilvl w:val="0"/>
          <w:numId w:val="24"/>
        </w:num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Continence Service</w:t>
      </w:r>
    </w:p>
    <w:p w14:paraId="07F9FB60" w14:textId="77777777" w:rsidR="00747D64" w:rsidRPr="00564320" w:rsidRDefault="00747D64" w:rsidP="00854BA6">
      <w:pPr>
        <w:pStyle w:val="ListParagraph"/>
        <w:numPr>
          <w:ilvl w:val="0"/>
          <w:numId w:val="24"/>
        </w:num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Paediatricians and Consultants</w:t>
      </w:r>
    </w:p>
    <w:p w14:paraId="1C2D479A" w14:textId="77777777" w:rsidR="00854BA6" w:rsidRDefault="00854BA6" w:rsidP="00854BA6">
      <w:pPr>
        <w:autoSpaceDE w:val="0"/>
        <w:autoSpaceDN w:val="0"/>
        <w:adjustRightInd w:val="0"/>
        <w:spacing w:after="0" w:line="240" w:lineRule="auto"/>
        <w:jc w:val="both"/>
        <w:rPr>
          <w:rFonts w:asciiTheme="minorHAnsi" w:eastAsiaTheme="minorHAnsi" w:hAnsiTheme="minorHAnsi" w:cs="Arial"/>
          <w:color w:val="FF0000"/>
          <w:sz w:val="24"/>
          <w:szCs w:val="24"/>
        </w:rPr>
      </w:pPr>
    </w:p>
    <w:p w14:paraId="10209B7E" w14:textId="3A65EEC9" w:rsidR="00854BA6" w:rsidRDefault="00854BA6" w:rsidP="00854BA6">
      <w:pPr>
        <w:autoSpaceDE w:val="0"/>
        <w:autoSpaceDN w:val="0"/>
        <w:adjustRightInd w:val="0"/>
        <w:spacing w:after="0" w:line="240" w:lineRule="auto"/>
        <w:jc w:val="both"/>
        <w:rPr>
          <w:rFonts w:asciiTheme="minorHAnsi" w:eastAsiaTheme="minorHAnsi" w:hAnsiTheme="minorHAnsi" w:cs="Arial"/>
          <w:sz w:val="24"/>
          <w:szCs w:val="24"/>
        </w:rPr>
      </w:pPr>
      <w:r w:rsidRPr="00BD1AC5">
        <w:rPr>
          <w:rFonts w:asciiTheme="minorHAnsi" w:eastAsiaTheme="minorHAnsi" w:hAnsiTheme="minorHAnsi" w:cs="Arial"/>
          <w:color w:val="1C15AB"/>
          <w:sz w:val="24"/>
          <w:szCs w:val="24"/>
          <w:u w:val="single"/>
        </w:rPr>
        <w:t>SENDIASS</w:t>
      </w:r>
      <w:r w:rsidRPr="00564320">
        <w:rPr>
          <w:rFonts w:asciiTheme="minorHAnsi" w:eastAsiaTheme="minorHAnsi" w:hAnsiTheme="minorHAnsi" w:cs="Arial"/>
          <w:sz w:val="24"/>
          <w:szCs w:val="24"/>
        </w:rPr>
        <w:t xml:space="preserve">: </w:t>
      </w:r>
      <w:hyperlink r:id="rId13" w:history="1">
        <w:r w:rsidR="00526B4F" w:rsidRPr="00B3447F">
          <w:rPr>
            <w:rStyle w:val="Hyperlink"/>
            <w:rFonts w:asciiTheme="minorHAnsi" w:eastAsiaTheme="minorHAnsi" w:hAnsiTheme="minorHAnsi" w:cs="Arial"/>
            <w:sz w:val="24"/>
            <w:szCs w:val="24"/>
          </w:rPr>
          <w:t>https://sendiassnorthyorkshire.co.uk/</w:t>
        </w:r>
      </w:hyperlink>
    </w:p>
    <w:p w14:paraId="4DF9DB42" w14:textId="77777777" w:rsidR="00854BA6" w:rsidRPr="00564320" w:rsidRDefault="00854BA6" w:rsidP="00854BA6">
      <w:pPr>
        <w:autoSpaceDE w:val="0"/>
        <w:autoSpaceDN w:val="0"/>
        <w:adjustRightInd w:val="0"/>
        <w:spacing w:after="0" w:line="240" w:lineRule="auto"/>
        <w:jc w:val="both"/>
        <w:rPr>
          <w:rFonts w:asciiTheme="minorHAnsi" w:eastAsiaTheme="minorHAnsi" w:hAnsiTheme="minorHAnsi" w:cs="Arial"/>
          <w:sz w:val="24"/>
          <w:szCs w:val="24"/>
        </w:rPr>
      </w:pPr>
    </w:p>
    <w:p w14:paraId="055D4C72" w14:textId="77777777" w:rsidR="00854BA6" w:rsidRDefault="00854BA6" w:rsidP="000822D8">
      <w:pPr>
        <w:autoSpaceDE w:val="0"/>
        <w:autoSpaceDN w:val="0"/>
        <w:adjustRightInd w:val="0"/>
        <w:spacing w:after="0" w:line="240" w:lineRule="auto"/>
        <w:jc w:val="both"/>
        <w:rPr>
          <w:rFonts w:asciiTheme="minorHAnsi" w:eastAsiaTheme="minorHAnsi" w:hAnsiTheme="minorHAnsi" w:cs="Arial"/>
          <w:sz w:val="24"/>
          <w:szCs w:val="24"/>
        </w:rPr>
      </w:pPr>
      <w:r w:rsidRPr="00564320">
        <w:rPr>
          <w:rFonts w:asciiTheme="minorHAnsi" w:eastAsiaTheme="minorHAnsi" w:hAnsiTheme="minorHAnsi" w:cs="Arial"/>
          <w:sz w:val="24"/>
          <w:szCs w:val="24"/>
        </w:rPr>
        <w:t xml:space="preserve">Special Educational Needs and Disabilities Information Advice and Support Service </w:t>
      </w:r>
      <w:r w:rsidR="00BD1AC5">
        <w:rPr>
          <w:rFonts w:asciiTheme="minorHAnsi" w:eastAsiaTheme="minorHAnsi" w:hAnsiTheme="minorHAnsi" w:cs="Arial"/>
          <w:sz w:val="24"/>
          <w:szCs w:val="24"/>
        </w:rPr>
        <w:t>is an independent service</w:t>
      </w:r>
      <w:r w:rsidRPr="00564320">
        <w:rPr>
          <w:rFonts w:asciiTheme="minorHAnsi" w:eastAsiaTheme="minorHAnsi" w:hAnsiTheme="minorHAnsi" w:cs="Arial"/>
          <w:sz w:val="24"/>
          <w:szCs w:val="24"/>
        </w:rPr>
        <w:t xml:space="preserve"> available to support you will all aspects of SEND</w:t>
      </w:r>
      <w:r w:rsidR="00BD1AC5">
        <w:rPr>
          <w:rFonts w:asciiTheme="minorHAnsi" w:eastAsiaTheme="minorHAnsi" w:hAnsiTheme="minorHAnsi" w:cs="Arial"/>
          <w:sz w:val="24"/>
          <w:szCs w:val="24"/>
        </w:rPr>
        <w:t>.</w:t>
      </w:r>
    </w:p>
    <w:p w14:paraId="681D5A16" w14:textId="77777777" w:rsidR="00526B4F" w:rsidRDefault="00526B4F" w:rsidP="000822D8">
      <w:pPr>
        <w:autoSpaceDE w:val="0"/>
        <w:autoSpaceDN w:val="0"/>
        <w:adjustRightInd w:val="0"/>
        <w:spacing w:after="0" w:line="240" w:lineRule="auto"/>
        <w:jc w:val="both"/>
        <w:rPr>
          <w:rFonts w:asciiTheme="minorHAnsi" w:eastAsiaTheme="minorHAnsi" w:hAnsiTheme="minorHAnsi" w:cs="Arial"/>
          <w:sz w:val="24"/>
          <w:szCs w:val="24"/>
        </w:rPr>
      </w:pPr>
    </w:p>
    <w:p w14:paraId="4EB194F3" w14:textId="2F021335" w:rsidR="00526B4F" w:rsidRPr="00526B4F" w:rsidRDefault="00526B4F" w:rsidP="000822D8">
      <w:pPr>
        <w:autoSpaceDE w:val="0"/>
        <w:autoSpaceDN w:val="0"/>
        <w:adjustRightInd w:val="0"/>
        <w:spacing w:after="0" w:line="240" w:lineRule="auto"/>
        <w:jc w:val="both"/>
        <w:rPr>
          <w:rFonts w:asciiTheme="minorHAnsi" w:eastAsiaTheme="minorHAnsi" w:hAnsiTheme="minorHAnsi" w:cs="Arial"/>
          <w:color w:val="0070C0"/>
          <w:sz w:val="24"/>
          <w:szCs w:val="24"/>
          <w:u w:val="single"/>
        </w:rPr>
      </w:pPr>
      <w:r w:rsidRPr="00526B4F">
        <w:rPr>
          <w:rFonts w:asciiTheme="minorHAnsi" w:eastAsiaTheme="minorHAnsi" w:hAnsiTheme="minorHAnsi" w:cs="Arial"/>
          <w:color w:val="0070C0"/>
          <w:sz w:val="24"/>
          <w:szCs w:val="24"/>
          <w:u w:val="single"/>
        </w:rPr>
        <w:t>Local Offer</w:t>
      </w:r>
    </w:p>
    <w:p w14:paraId="729101FE" w14:textId="77777777" w:rsidR="00526B4F" w:rsidRDefault="00526B4F" w:rsidP="000822D8">
      <w:pPr>
        <w:autoSpaceDE w:val="0"/>
        <w:autoSpaceDN w:val="0"/>
        <w:adjustRightInd w:val="0"/>
        <w:spacing w:after="0" w:line="240" w:lineRule="auto"/>
        <w:jc w:val="both"/>
        <w:rPr>
          <w:rFonts w:asciiTheme="minorHAnsi" w:eastAsiaTheme="minorHAnsi" w:hAnsiTheme="minorHAnsi" w:cs="Arial"/>
          <w:sz w:val="24"/>
          <w:szCs w:val="24"/>
        </w:rPr>
      </w:pPr>
    </w:p>
    <w:p w14:paraId="053241C6" w14:textId="77777777" w:rsidR="00526B4F" w:rsidRDefault="00526B4F" w:rsidP="00526B4F">
      <w:p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More in depth information can be found on the Local Offer:</w:t>
      </w:r>
      <w:r w:rsidRPr="00526B4F">
        <w:t xml:space="preserve"> </w:t>
      </w:r>
      <w:hyperlink r:id="rId14" w:history="1">
        <w:r w:rsidRPr="00B3447F">
          <w:rPr>
            <w:rStyle w:val="Hyperlink"/>
            <w:rFonts w:asciiTheme="minorHAnsi" w:eastAsiaTheme="minorHAnsi" w:hAnsiTheme="minorHAnsi" w:cs="Arial"/>
            <w:sz w:val="24"/>
            <w:szCs w:val="24"/>
          </w:rPr>
          <w:t>https://www.northyorks.gov.uk/children-and-families/send-local-offer</w:t>
        </w:r>
      </w:hyperlink>
    </w:p>
    <w:p w14:paraId="66AC908C" w14:textId="77777777" w:rsidR="00526B4F" w:rsidRDefault="00526B4F" w:rsidP="000822D8">
      <w:pPr>
        <w:autoSpaceDE w:val="0"/>
        <w:autoSpaceDN w:val="0"/>
        <w:adjustRightInd w:val="0"/>
        <w:spacing w:after="0" w:line="240" w:lineRule="auto"/>
        <w:jc w:val="both"/>
        <w:rPr>
          <w:rFonts w:asciiTheme="minorHAnsi" w:eastAsiaTheme="minorHAnsi" w:hAnsiTheme="minorHAnsi" w:cs="Arial"/>
          <w:sz w:val="24"/>
          <w:szCs w:val="24"/>
        </w:rPr>
      </w:pPr>
    </w:p>
    <w:p w14:paraId="5E97E66F" w14:textId="7F8CCD40" w:rsidR="00526B4F" w:rsidRDefault="00526B4F" w:rsidP="000822D8">
      <w:pPr>
        <w:autoSpaceDE w:val="0"/>
        <w:autoSpaceDN w:val="0"/>
        <w:adjustRightInd w:val="0"/>
        <w:spacing w:after="0" w:line="240" w:lineRule="auto"/>
        <w:jc w:val="both"/>
        <w:rPr>
          <w:rFonts w:asciiTheme="minorHAnsi" w:eastAsiaTheme="minorHAnsi" w:hAnsiTheme="minorHAnsi" w:cs="Arial"/>
          <w:sz w:val="24"/>
          <w:szCs w:val="24"/>
        </w:rPr>
      </w:pPr>
    </w:p>
    <w:p w14:paraId="674A603E" w14:textId="77777777" w:rsidR="00BD1AC5" w:rsidRPr="000822D8" w:rsidRDefault="00BD1AC5" w:rsidP="000822D8">
      <w:pPr>
        <w:autoSpaceDE w:val="0"/>
        <w:autoSpaceDN w:val="0"/>
        <w:adjustRightInd w:val="0"/>
        <w:spacing w:after="0" w:line="240" w:lineRule="auto"/>
        <w:jc w:val="both"/>
        <w:rPr>
          <w:rFonts w:asciiTheme="minorHAnsi" w:eastAsiaTheme="minorHAnsi" w:hAnsiTheme="minorHAnsi" w:cs="Arial"/>
          <w:sz w:val="28"/>
          <w:szCs w:val="28"/>
        </w:rPr>
      </w:pPr>
    </w:p>
    <w:p w14:paraId="2B5B1885" w14:textId="77777777" w:rsidR="000822D8" w:rsidRPr="00854BA6" w:rsidRDefault="000822D8" w:rsidP="00BD1AC5">
      <w:pPr>
        <w:shd w:val="clear" w:color="auto" w:fill="1C15AB"/>
        <w:autoSpaceDE w:val="0"/>
        <w:autoSpaceDN w:val="0"/>
        <w:adjustRightInd w:val="0"/>
        <w:spacing w:after="0" w:line="240" w:lineRule="auto"/>
        <w:jc w:val="both"/>
        <w:rPr>
          <w:rFonts w:asciiTheme="minorHAnsi" w:eastAsiaTheme="minorHAnsi" w:hAnsiTheme="minorHAnsi" w:cs="Arial"/>
          <w:b/>
          <w:sz w:val="28"/>
          <w:szCs w:val="28"/>
        </w:rPr>
      </w:pPr>
      <w:r w:rsidRPr="00854BA6">
        <w:rPr>
          <w:rFonts w:asciiTheme="minorHAnsi" w:eastAsiaTheme="minorHAnsi" w:hAnsiTheme="minorHAnsi" w:cs="Arial"/>
          <w:b/>
          <w:sz w:val="28"/>
          <w:szCs w:val="28"/>
        </w:rPr>
        <w:t>Section 12: Evaluating the success of the provision</w:t>
      </w:r>
    </w:p>
    <w:p w14:paraId="60C872AB" w14:textId="77777777" w:rsidR="00436C80" w:rsidRDefault="00436C80" w:rsidP="00436C80">
      <w:pPr>
        <w:autoSpaceDE w:val="0"/>
        <w:autoSpaceDN w:val="0"/>
        <w:adjustRightInd w:val="0"/>
        <w:spacing w:after="0" w:line="240" w:lineRule="auto"/>
        <w:jc w:val="both"/>
        <w:rPr>
          <w:rFonts w:asciiTheme="minorHAnsi" w:eastAsiaTheme="minorHAnsi" w:hAnsiTheme="minorHAnsi" w:cs="Arial"/>
          <w:b/>
          <w:color w:val="000000"/>
          <w:sz w:val="28"/>
          <w:szCs w:val="28"/>
          <w:u w:val="single"/>
        </w:rPr>
      </w:pPr>
    </w:p>
    <w:p w14:paraId="04E3E77C" w14:textId="12C15216" w:rsidR="00436C80" w:rsidRDefault="00436C80" w:rsidP="488BDBA9">
      <w:pPr>
        <w:autoSpaceDE w:val="0"/>
        <w:autoSpaceDN w:val="0"/>
        <w:adjustRightInd w:val="0"/>
        <w:spacing w:after="0" w:line="240" w:lineRule="auto"/>
        <w:jc w:val="both"/>
        <w:rPr>
          <w:rFonts w:asciiTheme="minorHAnsi" w:eastAsiaTheme="minorEastAsia" w:hAnsiTheme="minorHAnsi" w:cs="Arial"/>
          <w:b/>
          <w:bCs/>
          <w:color w:val="000000"/>
          <w:sz w:val="28"/>
          <w:szCs w:val="28"/>
          <w:u w:val="single"/>
        </w:rPr>
      </w:pPr>
      <w:r w:rsidRPr="488BDBA9">
        <w:rPr>
          <w:rFonts w:asciiTheme="minorHAnsi" w:eastAsiaTheme="minorEastAsia" w:hAnsiTheme="minorHAnsi" w:cs="Arial"/>
          <w:b/>
          <w:bCs/>
          <w:color w:val="000000" w:themeColor="text1"/>
          <w:sz w:val="28"/>
          <w:szCs w:val="28"/>
          <w:u w:val="single"/>
        </w:rPr>
        <w:t xml:space="preserve">How is SEND provision monitored across </w:t>
      </w:r>
      <w:r w:rsidR="00CF470A" w:rsidRPr="488BDBA9">
        <w:rPr>
          <w:rFonts w:asciiTheme="minorHAnsi" w:eastAsiaTheme="minorEastAsia" w:hAnsiTheme="minorHAnsi" w:cs="Arial"/>
          <w:b/>
          <w:bCs/>
          <w:color w:val="000000" w:themeColor="text1"/>
          <w:sz w:val="28"/>
          <w:szCs w:val="28"/>
          <w:u w:val="single"/>
        </w:rPr>
        <w:t>Stakesby Primary</w:t>
      </w:r>
      <w:r w:rsidRPr="488BDBA9">
        <w:rPr>
          <w:rFonts w:asciiTheme="minorHAnsi" w:eastAsiaTheme="minorEastAsia" w:hAnsiTheme="minorHAnsi" w:cs="Arial"/>
          <w:b/>
          <w:bCs/>
          <w:color w:val="000000" w:themeColor="text1"/>
          <w:sz w:val="28"/>
          <w:szCs w:val="28"/>
          <w:u w:val="single"/>
        </w:rPr>
        <w:t xml:space="preserve"> Academy?</w:t>
      </w:r>
    </w:p>
    <w:p w14:paraId="36343FF6" w14:textId="77777777" w:rsidR="00436C80" w:rsidRPr="006E083C" w:rsidRDefault="00436C80" w:rsidP="00436C80">
      <w:pPr>
        <w:autoSpaceDE w:val="0"/>
        <w:autoSpaceDN w:val="0"/>
        <w:adjustRightInd w:val="0"/>
        <w:spacing w:after="0" w:line="240" w:lineRule="auto"/>
        <w:jc w:val="both"/>
        <w:rPr>
          <w:rFonts w:asciiTheme="minorHAnsi" w:eastAsiaTheme="minorHAnsi" w:hAnsiTheme="minorHAnsi" w:cs="Arial"/>
          <w:b/>
          <w:color w:val="000000"/>
          <w:sz w:val="28"/>
          <w:szCs w:val="28"/>
          <w:u w:val="single"/>
        </w:rPr>
      </w:pPr>
    </w:p>
    <w:p w14:paraId="0D8697E3" w14:textId="77777777" w:rsidR="00436C80" w:rsidRPr="00731AA8" w:rsidRDefault="00436C80" w:rsidP="00436C80">
      <w:pPr>
        <w:numPr>
          <w:ilvl w:val="0"/>
          <w:numId w:val="16"/>
        </w:numPr>
        <w:autoSpaceDE w:val="0"/>
        <w:autoSpaceDN w:val="0"/>
        <w:adjustRightInd w:val="0"/>
        <w:spacing w:after="0" w:line="240" w:lineRule="auto"/>
        <w:jc w:val="both"/>
        <w:rPr>
          <w:rFonts w:asciiTheme="minorHAnsi" w:eastAsiaTheme="minorHAnsi" w:hAnsiTheme="minorHAnsi" w:cs="Arial"/>
          <w:b/>
          <w:color w:val="000000"/>
          <w:sz w:val="24"/>
          <w:szCs w:val="24"/>
          <w:u w:val="single"/>
        </w:rPr>
      </w:pPr>
      <w:r w:rsidRPr="00731AA8">
        <w:rPr>
          <w:rFonts w:asciiTheme="minorHAnsi" w:eastAsiaTheme="minorHAnsi" w:hAnsiTheme="minorHAnsi" w:cs="Arial"/>
          <w:color w:val="000000"/>
          <w:sz w:val="24"/>
          <w:szCs w:val="24"/>
        </w:rPr>
        <w:t xml:space="preserve">The SENCO, </w:t>
      </w:r>
      <w:r w:rsidR="00BD1AC5">
        <w:rPr>
          <w:rFonts w:asciiTheme="minorHAnsi" w:eastAsiaTheme="minorHAnsi" w:hAnsiTheme="minorHAnsi" w:cs="Arial"/>
          <w:color w:val="000000"/>
          <w:sz w:val="24"/>
          <w:szCs w:val="24"/>
        </w:rPr>
        <w:t>Principal</w:t>
      </w:r>
      <w:r w:rsidRPr="00731AA8">
        <w:rPr>
          <w:rFonts w:asciiTheme="minorHAnsi" w:eastAsiaTheme="minorHAnsi" w:hAnsiTheme="minorHAnsi" w:cs="Arial"/>
          <w:color w:val="000000"/>
          <w:sz w:val="24"/>
          <w:szCs w:val="24"/>
        </w:rPr>
        <w:t xml:space="preserve">, Senior Leadership Team and the </w:t>
      </w:r>
      <w:r w:rsidR="00747D64">
        <w:rPr>
          <w:rFonts w:asciiTheme="minorHAnsi" w:eastAsiaTheme="minorHAnsi" w:hAnsiTheme="minorHAnsi" w:cs="Arial"/>
          <w:color w:val="000000"/>
          <w:sz w:val="24"/>
          <w:szCs w:val="24"/>
        </w:rPr>
        <w:t>Academy Trustees</w:t>
      </w:r>
      <w:r w:rsidRPr="00731AA8">
        <w:rPr>
          <w:rFonts w:asciiTheme="minorHAnsi" w:eastAsiaTheme="minorHAnsi" w:hAnsiTheme="minorHAnsi" w:cs="Arial"/>
          <w:color w:val="000000"/>
          <w:sz w:val="24"/>
          <w:szCs w:val="24"/>
        </w:rPr>
        <w:t xml:space="preserve"> monitor SEND provision.</w:t>
      </w:r>
    </w:p>
    <w:p w14:paraId="7F7D98EE" w14:textId="77777777" w:rsidR="00436C80" w:rsidRPr="00731AA8" w:rsidRDefault="00436C80" w:rsidP="00436C80">
      <w:pPr>
        <w:numPr>
          <w:ilvl w:val="0"/>
          <w:numId w:val="16"/>
        </w:numPr>
        <w:autoSpaceDE w:val="0"/>
        <w:autoSpaceDN w:val="0"/>
        <w:adjustRightInd w:val="0"/>
        <w:spacing w:after="0" w:line="240" w:lineRule="auto"/>
        <w:jc w:val="both"/>
        <w:rPr>
          <w:rFonts w:asciiTheme="minorHAnsi" w:eastAsiaTheme="minorHAnsi" w:hAnsiTheme="minorHAnsi" w:cs="Arial"/>
          <w:b/>
          <w:color w:val="000000"/>
          <w:sz w:val="24"/>
          <w:szCs w:val="24"/>
          <w:u w:val="single"/>
        </w:rPr>
      </w:pPr>
      <w:r w:rsidRPr="00731AA8">
        <w:rPr>
          <w:rFonts w:asciiTheme="minorHAnsi" w:eastAsiaTheme="minorHAnsi" w:hAnsiTheme="minorHAnsi" w:cs="Arial"/>
          <w:color w:val="000000"/>
          <w:sz w:val="24"/>
          <w:szCs w:val="24"/>
        </w:rPr>
        <w:lastRenderedPageBreak/>
        <w:t>Monitoring takes place in the form of analysing data, learning walks</w:t>
      </w:r>
      <w:r>
        <w:rPr>
          <w:rFonts w:asciiTheme="minorHAnsi" w:eastAsiaTheme="minorHAnsi" w:hAnsiTheme="minorHAnsi" w:cs="Arial"/>
          <w:color w:val="000000"/>
          <w:sz w:val="24"/>
          <w:szCs w:val="24"/>
        </w:rPr>
        <w:t xml:space="preserve">, book </w:t>
      </w:r>
      <w:proofErr w:type="spellStart"/>
      <w:r>
        <w:rPr>
          <w:rFonts w:asciiTheme="minorHAnsi" w:eastAsiaTheme="minorHAnsi" w:hAnsiTheme="minorHAnsi" w:cs="Arial"/>
          <w:color w:val="000000"/>
          <w:sz w:val="24"/>
          <w:szCs w:val="24"/>
        </w:rPr>
        <w:t>scrutinies</w:t>
      </w:r>
      <w:proofErr w:type="spellEnd"/>
      <w:r w:rsidRPr="00731AA8">
        <w:rPr>
          <w:rFonts w:asciiTheme="minorHAnsi" w:eastAsiaTheme="minorHAnsi" w:hAnsiTheme="minorHAnsi" w:cs="Arial"/>
          <w:color w:val="000000"/>
          <w:sz w:val="24"/>
          <w:szCs w:val="24"/>
        </w:rPr>
        <w:t xml:space="preserve"> and liaising with staff, parents and students for feedback.</w:t>
      </w:r>
    </w:p>
    <w:p w14:paraId="1060EEE1" w14:textId="77777777" w:rsidR="00436C80" w:rsidRPr="00634B17" w:rsidRDefault="00436C80" w:rsidP="00436C80">
      <w:pPr>
        <w:numPr>
          <w:ilvl w:val="0"/>
          <w:numId w:val="16"/>
        </w:numPr>
        <w:autoSpaceDE w:val="0"/>
        <w:autoSpaceDN w:val="0"/>
        <w:adjustRightInd w:val="0"/>
        <w:spacing w:after="0" w:line="240" w:lineRule="auto"/>
        <w:jc w:val="both"/>
        <w:rPr>
          <w:rFonts w:asciiTheme="minorHAnsi" w:eastAsiaTheme="minorHAnsi" w:hAnsiTheme="minorHAnsi" w:cs="Arial"/>
          <w:b/>
          <w:color w:val="000000"/>
          <w:sz w:val="24"/>
          <w:szCs w:val="24"/>
          <w:u w:val="single"/>
        </w:rPr>
      </w:pPr>
      <w:r w:rsidRPr="00731AA8">
        <w:rPr>
          <w:rFonts w:asciiTheme="minorHAnsi" w:eastAsiaTheme="minorHAnsi" w:hAnsiTheme="minorHAnsi" w:cs="Arial"/>
          <w:color w:val="000000"/>
          <w:sz w:val="24"/>
          <w:szCs w:val="24"/>
        </w:rPr>
        <w:t>The SEND policy is reviewed annually in consultation with</w:t>
      </w:r>
      <w:r>
        <w:rPr>
          <w:rFonts w:asciiTheme="minorHAnsi" w:eastAsiaTheme="minorHAnsi" w:hAnsiTheme="minorHAnsi" w:cs="Arial"/>
          <w:color w:val="000000"/>
          <w:sz w:val="24"/>
          <w:szCs w:val="24"/>
        </w:rPr>
        <w:t xml:space="preserve"> </w:t>
      </w:r>
      <w:r>
        <w:rPr>
          <w:rFonts w:asciiTheme="minorHAnsi" w:eastAsiaTheme="minorHAnsi" w:hAnsiTheme="minorHAnsi" w:cs="Arial"/>
          <w:sz w:val="24"/>
          <w:szCs w:val="24"/>
        </w:rPr>
        <w:t>trustees</w:t>
      </w:r>
      <w:r>
        <w:rPr>
          <w:rFonts w:asciiTheme="minorHAnsi" w:eastAsiaTheme="minorHAnsi" w:hAnsiTheme="minorHAnsi" w:cs="Arial"/>
          <w:color w:val="000000"/>
          <w:sz w:val="24"/>
          <w:szCs w:val="24"/>
        </w:rPr>
        <w:t>,</w:t>
      </w:r>
      <w:r w:rsidRPr="00731AA8">
        <w:rPr>
          <w:rFonts w:asciiTheme="minorHAnsi" w:eastAsiaTheme="minorHAnsi" w:hAnsiTheme="minorHAnsi" w:cs="Arial"/>
          <w:color w:val="000000"/>
          <w:sz w:val="24"/>
          <w:szCs w:val="24"/>
        </w:rPr>
        <w:t xml:space="preserve"> staff, parents and pupils.</w:t>
      </w:r>
    </w:p>
    <w:p w14:paraId="71B8F07F" w14:textId="77777777" w:rsidR="00634B17" w:rsidRPr="00634B17" w:rsidRDefault="00634B17" w:rsidP="00436C80">
      <w:pPr>
        <w:numPr>
          <w:ilvl w:val="0"/>
          <w:numId w:val="16"/>
        </w:numPr>
        <w:autoSpaceDE w:val="0"/>
        <w:autoSpaceDN w:val="0"/>
        <w:adjustRightInd w:val="0"/>
        <w:spacing w:after="0" w:line="240" w:lineRule="auto"/>
        <w:jc w:val="both"/>
        <w:rPr>
          <w:rFonts w:asciiTheme="minorHAnsi" w:eastAsiaTheme="minorHAnsi" w:hAnsiTheme="minorHAnsi" w:cs="Arial"/>
          <w:b/>
          <w:color w:val="000000"/>
          <w:sz w:val="24"/>
          <w:szCs w:val="24"/>
          <w:u w:val="single"/>
        </w:rPr>
      </w:pPr>
      <w:r>
        <w:rPr>
          <w:rFonts w:asciiTheme="minorHAnsi" w:eastAsiaTheme="minorHAnsi" w:hAnsiTheme="minorHAnsi" w:cs="Arial"/>
          <w:color w:val="000000"/>
          <w:sz w:val="24"/>
          <w:szCs w:val="24"/>
        </w:rPr>
        <w:t>The school encourages feedback from staff, parents and pupils throughout the year.</w:t>
      </w:r>
    </w:p>
    <w:p w14:paraId="5EEF3245" w14:textId="77777777" w:rsidR="00747D64" w:rsidRPr="00854BA6" w:rsidRDefault="00747D64" w:rsidP="00747D64">
      <w:pPr>
        <w:autoSpaceDE w:val="0"/>
        <w:autoSpaceDN w:val="0"/>
        <w:adjustRightInd w:val="0"/>
        <w:spacing w:after="0" w:line="240" w:lineRule="auto"/>
        <w:ind w:left="720"/>
        <w:jc w:val="both"/>
        <w:rPr>
          <w:rFonts w:asciiTheme="minorHAnsi" w:eastAsiaTheme="minorHAnsi" w:hAnsiTheme="minorHAnsi" w:cs="Arial"/>
          <w:b/>
          <w:color w:val="000000"/>
          <w:sz w:val="24"/>
          <w:szCs w:val="24"/>
          <w:u w:val="single"/>
        </w:rPr>
      </w:pPr>
    </w:p>
    <w:p w14:paraId="19685DE8" w14:textId="77777777" w:rsidR="00854BA6" w:rsidRPr="006E083C" w:rsidRDefault="00854BA6" w:rsidP="00854BA6">
      <w:pPr>
        <w:tabs>
          <w:tab w:val="left" w:pos="1935"/>
        </w:tabs>
        <w:spacing w:line="240" w:lineRule="auto"/>
        <w:jc w:val="both"/>
        <w:rPr>
          <w:rFonts w:asciiTheme="minorHAnsi" w:eastAsiaTheme="minorHAnsi" w:hAnsiTheme="minorHAnsi" w:cs="Arial"/>
          <w:color w:val="000000"/>
          <w:sz w:val="28"/>
          <w:szCs w:val="28"/>
          <w:u w:val="single"/>
        </w:rPr>
      </w:pPr>
      <w:r w:rsidRPr="006E083C">
        <w:rPr>
          <w:rFonts w:asciiTheme="minorHAnsi" w:eastAsiaTheme="minorHAnsi" w:hAnsiTheme="minorHAnsi" w:cs="Arial"/>
          <w:b/>
          <w:bCs/>
          <w:color w:val="000000"/>
          <w:sz w:val="28"/>
          <w:szCs w:val="28"/>
          <w:u w:val="single"/>
        </w:rPr>
        <w:t xml:space="preserve">How will we measure the progress of your child in </w:t>
      </w:r>
      <w:r>
        <w:rPr>
          <w:rFonts w:asciiTheme="minorHAnsi" w:eastAsiaTheme="minorHAnsi" w:hAnsiTheme="minorHAnsi" w:cs="Arial"/>
          <w:b/>
          <w:bCs/>
          <w:color w:val="000000"/>
          <w:sz w:val="28"/>
          <w:szCs w:val="28"/>
          <w:u w:val="single"/>
        </w:rPr>
        <w:t>school</w:t>
      </w:r>
      <w:r w:rsidRPr="006E083C">
        <w:rPr>
          <w:rFonts w:asciiTheme="minorHAnsi" w:eastAsiaTheme="minorHAnsi" w:hAnsiTheme="minorHAnsi" w:cs="Arial"/>
          <w:b/>
          <w:bCs/>
          <w:color w:val="000000"/>
          <w:sz w:val="28"/>
          <w:szCs w:val="28"/>
          <w:u w:val="single"/>
        </w:rPr>
        <w:t>?</w:t>
      </w:r>
    </w:p>
    <w:p w14:paraId="53E742C7" w14:textId="77777777" w:rsidR="00634B17" w:rsidRPr="00634B17" w:rsidRDefault="00854BA6" w:rsidP="001877FA">
      <w:pPr>
        <w:pStyle w:val="ListParagraph"/>
        <w:numPr>
          <w:ilvl w:val="0"/>
          <w:numId w:val="19"/>
        </w:numPr>
        <w:tabs>
          <w:tab w:val="left" w:pos="1935"/>
        </w:tabs>
        <w:autoSpaceDE w:val="0"/>
        <w:autoSpaceDN w:val="0"/>
        <w:adjustRightInd w:val="0"/>
        <w:spacing w:after="0" w:line="240" w:lineRule="auto"/>
        <w:jc w:val="both"/>
        <w:rPr>
          <w:rFonts w:asciiTheme="minorHAnsi" w:eastAsiaTheme="minorHAnsi" w:hAnsiTheme="minorHAnsi" w:cs="Arial"/>
          <w:b/>
          <w:color w:val="000000"/>
          <w:sz w:val="24"/>
          <w:szCs w:val="24"/>
          <w:u w:val="single"/>
        </w:rPr>
      </w:pPr>
      <w:r w:rsidRPr="00634B17">
        <w:rPr>
          <w:rFonts w:asciiTheme="minorHAnsi" w:eastAsiaTheme="minorHAnsi" w:hAnsiTheme="minorHAnsi" w:cs="Arial"/>
          <w:color w:val="000000"/>
          <w:sz w:val="24"/>
          <w:szCs w:val="24"/>
        </w:rPr>
        <w:t>Your child’s progress and application to learning is continually monitored and reported to parents through the school’s regular monitoring rounds.</w:t>
      </w:r>
    </w:p>
    <w:p w14:paraId="69F9C0A8" w14:textId="77777777" w:rsidR="00634B17" w:rsidRPr="00634B17" w:rsidRDefault="00634B17" w:rsidP="001877FA">
      <w:pPr>
        <w:pStyle w:val="ListParagraph"/>
        <w:numPr>
          <w:ilvl w:val="0"/>
          <w:numId w:val="19"/>
        </w:numPr>
        <w:tabs>
          <w:tab w:val="left" w:pos="1935"/>
        </w:tabs>
        <w:autoSpaceDE w:val="0"/>
        <w:autoSpaceDN w:val="0"/>
        <w:adjustRightInd w:val="0"/>
        <w:spacing w:after="0" w:line="240" w:lineRule="auto"/>
        <w:jc w:val="both"/>
        <w:rPr>
          <w:rFonts w:asciiTheme="minorHAnsi" w:eastAsiaTheme="minorHAnsi" w:hAnsiTheme="minorHAnsi" w:cs="Arial"/>
          <w:b/>
          <w:color w:val="000000"/>
          <w:sz w:val="24"/>
          <w:szCs w:val="24"/>
          <w:u w:val="single"/>
        </w:rPr>
      </w:pPr>
      <w:r>
        <w:rPr>
          <w:rFonts w:asciiTheme="minorHAnsi" w:eastAsiaTheme="minorHAnsi" w:hAnsiTheme="minorHAnsi" w:cs="Arial"/>
          <w:color w:val="000000"/>
          <w:sz w:val="24"/>
          <w:szCs w:val="24"/>
        </w:rPr>
        <w:t>Every child on the SEND register has a Graduated Review document to record the “</w:t>
      </w:r>
      <w:r w:rsidRPr="00634B17">
        <w:rPr>
          <w:rFonts w:asciiTheme="minorHAnsi" w:eastAsiaTheme="minorHAnsi" w:hAnsiTheme="minorHAnsi" w:cs="Arial"/>
          <w:b/>
          <w:color w:val="000000"/>
          <w:sz w:val="24"/>
          <w:szCs w:val="24"/>
        </w:rPr>
        <w:t>assess, plan, do, review</w:t>
      </w:r>
      <w:r>
        <w:rPr>
          <w:rFonts w:asciiTheme="minorHAnsi" w:eastAsiaTheme="minorHAnsi" w:hAnsiTheme="minorHAnsi" w:cs="Arial"/>
          <w:color w:val="000000"/>
          <w:sz w:val="24"/>
          <w:szCs w:val="24"/>
        </w:rPr>
        <w:t xml:space="preserve">” cycles.  </w:t>
      </w:r>
      <w:r w:rsidRPr="00634B17">
        <w:rPr>
          <w:rFonts w:asciiTheme="minorHAnsi" w:eastAsiaTheme="minorHAnsi" w:hAnsiTheme="minorHAnsi" w:cs="Arial"/>
          <w:color w:val="000000"/>
          <w:sz w:val="24"/>
          <w:szCs w:val="24"/>
        </w:rPr>
        <w:t xml:space="preserve">Graduated Approach documents are reviewed with parents once a term and progress against individual outcomes </w:t>
      </w:r>
      <w:proofErr w:type="gramStart"/>
      <w:r w:rsidRPr="00634B17">
        <w:rPr>
          <w:rFonts w:asciiTheme="minorHAnsi" w:eastAsiaTheme="minorHAnsi" w:hAnsiTheme="minorHAnsi" w:cs="Arial"/>
          <w:color w:val="000000"/>
          <w:sz w:val="24"/>
          <w:szCs w:val="24"/>
        </w:rPr>
        <w:t>is</w:t>
      </w:r>
      <w:proofErr w:type="gramEnd"/>
      <w:r w:rsidRPr="00634B17">
        <w:rPr>
          <w:rFonts w:asciiTheme="minorHAnsi" w:eastAsiaTheme="minorHAnsi" w:hAnsiTheme="minorHAnsi" w:cs="Arial"/>
          <w:color w:val="000000"/>
          <w:sz w:val="24"/>
          <w:szCs w:val="24"/>
        </w:rPr>
        <w:t xml:space="preserve"> recorded.</w:t>
      </w:r>
    </w:p>
    <w:p w14:paraId="2D60CA3E" w14:textId="77777777" w:rsidR="00854BA6" w:rsidRDefault="00854BA6" w:rsidP="00854BA6">
      <w:pPr>
        <w:pStyle w:val="ListParagraph"/>
        <w:numPr>
          <w:ilvl w:val="0"/>
          <w:numId w:val="19"/>
        </w:numPr>
        <w:tabs>
          <w:tab w:val="left" w:pos="1935"/>
        </w:tabs>
        <w:spacing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The progress of children with an EHC Plan is formally reviewed at an Annual Review with all involved with the child’s education, including the child</w:t>
      </w:r>
      <w:r>
        <w:rPr>
          <w:rFonts w:asciiTheme="minorHAnsi" w:eastAsiaTheme="minorHAnsi" w:hAnsiTheme="minorHAnsi" w:cs="Arial"/>
          <w:color w:val="000000"/>
          <w:sz w:val="24"/>
          <w:szCs w:val="24"/>
        </w:rPr>
        <w:t xml:space="preserve"> (</w:t>
      </w:r>
      <w:r w:rsidRPr="00F97BC0">
        <w:rPr>
          <w:rFonts w:asciiTheme="minorHAnsi" w:eastAsiaTheme="minorHAnsi" w:hAnsiTheme="minorHAnsi" w:cs="Arial"/>
          <w:sz w:val="24"/>
          <w:szCs w:val="24"/>
        </w:rPr>
        <w:t>if appropriate</w:t>
      </w:r>
      <w:r>
        <w:rPr>
          <w:rFonts w:asciiTheme="minorHAnsi" w:eastAsiaTheme="minorHAnsi" w:hAnsiTheme="minorHAnsi" w:cs="Arial"/>
          <w:color w:val="000000"/>
          <w:sz w:val="24"/>
          <w:szCs w:val="24"/>
        </w:rPr>
        <w:t>)</w:t>
      </w:r>
      <w:r w:rsidRPr="00731AA8">
        <w:rPr>
          <w:rFonts w:asciiTheme="minorHAnsi" w:eastAsiaTheme="minorHAnsi" w:hAnsiTheme="minorHAnsi" w:cs="Arial"/>
          <w:color w:val="000000"/>
          <w:sz w:val="24"/>
          <w:szCs w:val="24"/>
        </w:rPr>
        <w:t xml:space="preserve">. </w:t>
      </w:r>
    </w:p>
    <w:p w14:paraId="753B84DC" w14:textId="77777777" w:rsidR="00436C80" w:rsidRPr="00854BA6" w:rsidRDefault="00854BA6" w:rsidP="007011DB">
      <w:pPr>
        <w:pStyle w:val="ListParagraph"/>
        <w:numPr>
          <w:ilvl w:val="0"/>
          <w:numId w:val="19"/>
        </w:numPr>
        <w:tabs>
          <w:tab w:val="left" w:pos="1935"/>
        </w:tabs>
        <w:autoSpaceDE w:val="0"/>
        <w:autoSpaceDN w:val="0"/>
        <w:adjustRightInd w:val="0"/>
        <w:spacing w:after="0" w:line="240" w:lineRule="auto"/>
        <w:jc w:val="both"/>
        <w:rPr>
          <w:rFonts w:asciiTheme="minorHAnsi" w:eastAsiaTheme="minorHAnsi" w:hAnsiTheme="minorHAnsi" w:cs="Arial"/>
          <w:sz w:val="28"/>
          <w:szCs w:val="28"/>
        </w:rPr>
      </w:pPr>
      <w:r w:rsidRPr="00854BA6">
        <w:rPr>
          <w:rFonts w:asciiTheme="minorHAnsi" w:eastAsiaTheme="minorHAnsi" w:hAnsiTheme="minorHAnsi" w:cs="Arial"/>
          <w:color w:val="000000"/>
          <w:sz w:val="24"/>
          <w:szCs w:val="24"/>
        </w:rPr>
        <w:t xml:space="preserve">The success of any intervention is monitored through before and after assessments </w:t>
      </w:r>
      <w:proofErr w:type="gramStart"/>
      <w:r w:rsidRPr="00854BA6">
        <w:rPr>
          <w:rFonts w:asciiTheme="minorHAnsi" w:eastAsiaTheme="minorHAnsi" w:hAnsiTheme="minorHAnsi" w:cs="Arial"/>
          <w:color w:val="000000"/>
          <w:sz w:val="24"/>
          <w:szCs w:val="24"/>
        </w:rPr>
        <w:t>in order to</w:t>
      </w:r>
      <w:proofErr w:type="gramEnd"/>
      <w:r w:rsidRPr="00854BA6">
        <w:rPr>
          <w:rFonts w:asciiTheme="minorHAnsi" w:eastAsiaTheme="minorHAnsi" w:hAnsiTheme="minorHAnsi" w:cs="Arial"/>
          <w:color w:val="000000"/>
          <w:sz w:val="24"/>
          <w:szCs w:val="24"/>
        </w:rPr>
        <w:t xml:space="preserve"> measure the progress.</w:t>
      </w:r>
    </w:p>
    <w:p w14:paraId="0764F20C" w14:textId="77777777" w:rsidR="00854BA6" w:rsidRPr="00854BA6" w:rsidRDefault="00854BA6" w:rsidP="00854BA6">
      <w:pPr>
        <w:pStyle w:val="ListParagraph"/>
        <w:tabs>
          <w:tab w:val="left" w:pos="1935"/>
        </w:tabs>
        <w:autoSpaceDE w:val="0"/>
        <w:autoSpaceDN w:val="0"/>
        <w:adjustRightInd w:val="0"/>
        <w:spacing w:after="0" w:line="240" w:lineRule="auto"/>
        <w:jc w:val="both"/>
        <w:rPr>
          <w:rFonts w:asciiTheme="minorHAnsi" w:eastAsiaTheme="minorHAnsi" w:hAnsiTheme="minorHAnsi" w:cs="Arial"/>
          <w:sz w:val="28"/>
          <w:szCs w:val="28"/>
        </w:rPr>
      </w:pPr>
    </w:p>
    <w:p w14:paraId="46A66F3B" w14:textId="77777777" w:rsidR="000822D8" w:rsidRPr="00854BA6" w:rsidRDefault="000822D8" w:rsidP="008F1D8C">
      <w:pPr>
        <w:shd w:val="clear" w:color="auto" w:fill="1C15AB"/>
        <w:autoSpaceDE w:val="0"/>
        <w:autoSpaceDN w:val="0"/>
        <w:adjustRightInd w:val="0"/>
        <w:spacing w:after="0" w:line="240" w:lineRule="auto"/>
        <w:jc w:val="both"/>
        <w:rPr>
          <w:rFonts w:asciiTheme="minorHAnsi" w:eastAsiaTheme="minorHAnsi" w:hAnsiTheme="minorHAnsi" w:cs="Arial"/>
          <w:b/>
          <w:sz w:val="28"/>
          <w:szCs w:val="28"/>
        </w:rPr>
      </w:pPr>
      <w:r w:rsidRPr="00854BA6">
        <w:rPr>
          <w:rFonts w:asciiTheme="minorHAnsi" w:eastAsiaTheme="minorHAnsi" w:hAnsiTheme="minorHAnsi" w:cs="Arial"/>
          <w:b/>
          <w:sz w:val="28"/>
          <w:szCs w:val="28"/>
        </w:rPr>
        <w:t>Section 13: Complaints procedure</w:t>
      </w:r>
    </w:p>
    <w:p w14:paraId="7A05FF19" w14:textId="77777777" w:rsidR="00436C80" w:rsidRDefault="00436C80" w:rsidP="000822D8">
      <w:pPr>
        <w:autoSpaceDE w:val="0"/>
        <w:autoSpaceDN w:val="0"/>
        <w:adjustRightInd w:val="0"/>
        <w:spacing w:after="0" w:line="240" w:lineRule="auto"/>
        <w:jc w:val="both"/>
        <w:rPr>
          <w:rFonts w:asciiTheme="minorHAnsi" w:eastAsiaTheme="minorHAnsi" w:hAnsiTheme="minorHAnsi" w:cs="Arial"/>
          <w:sz w:val="28"/>
          <w:szCs w:val="28"/>
        </w:rPr>
      </w:pPr>
    </w:p>
    <w:p w14:paraId="53186C06" w14:textId="77777777" w:rsidR="00436C80" w:rsidRDefault="00436C80" w:rsidP="00436C80">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r w:rsidRPr="006E083C">
        <w:rPr>
          <w:rFonts w:asciiTheme="minorHAnsi" w:eastAsiaTheme="minorHAnsi" w:hAnsiTheme="minorHAnsi" w:cs="Arial"/>
          <w:b/>
          <w:bCs/>
          <w:color w:val="000000"/>
          <w:sz w:val="28"/>
          <w:szCs w:val="28"/>
          <w:u w:val="single"/>
        </w:rPr>
        <w:t>How can I let the school know I am concerned about my child’s progress in school?</w:t>
      </w:r>
    </w:p>
    <w:p w14:paraId="6AF50B74" w14:textId="77777777" w:rsidR="00436C80" w:rsidRPr="006E083C" w:rsidRDefault="00436C80" w:rsidP="00436C80">
      <w:pPr>
        <w:autoSpaceDE w:val="0"/>
        <w:autoSpaceDN w:val="0"/>
        <w:adjustRightInd w:val="0"/>
        <w:spacing w:after="0" w:line="240" w:lineRule="auto"/>
        <w:jc w:val="both"/>
        <w:rPr>
          <w:rFonts w:asciiTheme="minorHAnsi" w:eastAsiaTheme="minorHAnsi" w:hAnsiTheme="minorHAnsi" w:cs="Arial"/>
          <w:color w:val="000000"/>
          <w:sz w:val="28"/>
          <w:szCs w:val="28"/>
          <w:u w:val="single"/>
        </w:rPr>
      </w:pPr>
    </w:p>
    <w:p w14:paraId="55C542D9" w14:textId="77777777" w:rsidR="00436C80" w:rsidRPr="00731AA8" w:rsidRDefault="00436C80" w:rsidP="00436C80">
      <w:pPr>
        <w:numPr>
          <w:ilvl w:val="0"/>
          <w:numId w:val="7"/>
        </w:numPr>
        <w:autoSpaceDE w:val="0"/>
        <w:autoSpaceDN w:val="0"/>
        <w:adjustRightInd w:val="0"/>
        <w:spacing w:after="36"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If you have concerns about your child’s progress you should initially speak to your child’s class teacher.</w:t>
      </w:r>
    </w:p>
    <w:p w14:paraId="0BA25348" w14:textId="77777777" w:rsidR="00436C80" w:rsidRPr="00731AA8" w:rsidRDefault="00436C80" w:rsidP="00436C80">
      <w:pPr>
        <w:numPr>
          <w:ilvl w:val="0"/>
          <w:numId w:val="7"/>
        </w:numPr>
        <w:autoSpaceDE w:val="0"/>
        <w:autoSpaceDN w:val="0"/>
        <w:adjustRightInd w:val="0"/>
        <w:spacing w:after="36"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 xml:space="preserve">If you are still </w:t>
      </w:r>
      <w:proofErr w:type="gramStart"/>
      <w:r w:rsidRPr="00731AA8">
        <w:rPr>
          <w:rFonts w:asciiTheme="minorHAnsi" w:eastAsiaTheme="minorHAnsi" w:hAnsiTheme="minorHAnsi" w:cs="Arial"/>
          <w:color w:val="000000"/>
          <w:sz w:val="24"/>
          <w:szCs w:val="24"/>
        </w:rPr>
        <w:t>concerned</w:t>
      </w:r>
      <w:proofErr w:type="gramEnd"/>
      <w:r w:rsidRPr="00731AA8">
        <w:rPr>
          <w:rFonts w:asciiTheme="minorHAnsi" w:eastAsiaTheme="minorHAnsi" w:hAnsiTheme="minorHAnsi" w:cs="Arial"/>
          <w:color w:val="000000"/>
          <w:sz w:val="24"/>
          <w:szCs w:val="24"/>
        </w:rPr>
        <w:t xml:space="preserve"> you could request a meeting with the SENCO </w:t>
      </w:r>
    </w:p>
    <w:p w14:paraId="6D619977" w14:textId="77777777" w:rsidR="00436C80" w:rsidRPr="00731AA8" w:rsidRDefault="00436C80" w:rsidP="00436C80">
      <w:pPr>
        <w:numPr>
          <w:ilvl w:val="0"/>
          <w:numId w:val="7"/>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 xml:space="preserve">If you are still not happy you can speak to the </w:t>
      </w:r>
      <w:r w:rsidR="00747D64">
        <w:rPr>
          <w:rFonts w:asciiTheme="minorHAnsi" w:eastAsiaTheme="minorHAnsi" w:hAnsiTheme="minorHAnsi" w:cs="Arial"/>
          <w:color w:val="000000"/>
          <w:sz w:val="24"/>
          <w:szCs w:val="24"/>
        </w:rPr>
        <w:t>Principal</w:t>
      </w:r>
      <w:r w:rsidRPr="00731AA8">
        <w:rPr>
          <w:rFonts w:asciiTheme="minorHAnsi" w:eastAsiaTheme="minorHAnsi" w:hAnsiTheme="minorHAnsi" w:cs="Arial"/>
          <w:color w:val="000000"/>
          <w:sz w:val="24"/>
          <w:szCs w:val="24"/>
        </w:rPr>
        <w:t xml:space="preserve"> or </w:t>
      </w:r>
      <w:r w:rsidR="008F1D8C">
        <w:rPr>
          <w:rFonts w:asciiTheme="minorHAnsi" w:eastAsiaTheme="minorHAnsi" w:hAnsiTheme="minorHAnsi" w:cs="Arial"/>
          <w:color w:val="000000"/>
          <w:sz w:val="24"/>
          <w:szCs w:val="24"/>
        </w:rPr>
        <w:t>Trustees</w:t>
      </w:r>
      <w:r w:rsidRPr="00731AA8">
        <w:rPr>
          <w:rFonts w:asciiTheme="minorHAnsi" w:eastAsiaTheme="minorHAnsi" w:hAnsiTheme="minorHAnsi" w:cs="Arial"/>
          <w:color w:val="000000"/>
          <w:sz w:val="24"/>
          <w:szCs w:val="24"/>
        </w:rPr>
        <w:t>.</w:t>
      </w:r>
    </w:p>
    <w:p w14:paraId="54495FCB" w14:textId="0B2ADF6A" w:rsidR="00436C80" w:rsidRPr="00731AA8" w:rsidRDefault="00436C80" w:rsidP="00436C80">
      <w:pPr>
        <w:numPr>
          <w:ilvl w:val="0"/>
          <w:numId w:val="7"/>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 xml:space="preserve">Any concerns or complaints about SEND provision should be referred to the SENCO </w:t>
      </w:r>
      <w:r w:rsidR="00287B0F">
        <w:rPr>
          <w:rFonts w:asciiTheme="minorHAnsi" w:eastAsiaTheme="minorHAnsi" w:hAnsiTheme="minorHAnsi" w:cs="Arial"/>
          <w:color w:val="000000"/>
          <w:sz w:val="24"/>
          <w:szCs w:val="24"/>
        </w:rPr>
        <w:t>(</w:t>
      </w:r>
      <w:r w:rsidR="00242907">
        <w:rPr>
          <w:rFonts w:asciiTheme="minorHAnsi" w:eastAsiaTheme="minorHAnsi" w:hAnsiTheme="minorHAnsi" w:cs="Arial"/>
          <w:sz w:val="24"/>
          <w:szCs w:val="24"/>
        </w:rPr>
        <w:t>Mrs Hamstead</w:t>
      </w:r>
      <w:r w:rsidRPr="00F97BC0">
        <w:rPr>
          <w:rFonts w:asciiTheme="minorHAnsi" w:eastAsiaTheme="minorHAnsi" w:hAnsiTheme="minorHAnsi" w:cs="Arial"/>
          <w:sz w:val="24"/>
          <w:szCs w:val="24"/>
        </w:rPr>
        <w:t xml:space="preserve">) </w:t>
      </w:r>
      <w:r w:rsidRPr="00731AA8">
        <w:rPr>
          <w:rFonts w:asciiTheme="minorHAnsi" w:eastAsiaTheme="minorHAnsi" w:hAnsiTheme="minorHAnsi" w:cs="Arial"/>
          <w:color w:val="000000"/>
          <w:sz w:val="24"/>
          <w:szCs w:val="24"/>
        </w:rPr>
        <w:t xml:space="preserve">or the </w:t>
      </w:r>
      <w:proofErr w:type="gramStart"/>
      <w:r w:rsidR="00747D64">
        <w:rPr>
          <w:rFonts w:asciiTheme="minorHAnsi" w:eastAsiaTheme="minorHAnsi" w:hAnsiTheme="minorHAnsi" w:cs="Arial"/>
          <w:color w:val="000000"/>
          <w:sz w:val="24"/>
          <w:szCs w:val="24"/>
        </w:rPr>
        <w:t>Principal</w:t>
      </w:r>
      <w:proofErr w:type="gramEnd"/>
      <w:r w:rsidRPr="00731AA8">
        <w:rPr>
          <w:rFonts w:asciiTheme="minorHAnsi" w:eastAsiaTheme="minorHAnsi" w:hAnsiTheme="minorHAnsi" w:cs="Arial"/>
          <w:color w:val="000000"/>
          <w:sz w:val="24"/>
          <w:szCs w:val="24"/>
        </w:rPr>
        <w:t xml:space="preserve"> (</w:t>
      </w:r>
      <w:r w:rsidR="008F1D8C">
        <w:rPr>
          <w:rFonts w:asciiTheme="minorHAnsi" w:eastAsiaTheme="minorHAnsi" w:hAnsiTheme="minorHAnsi" w:cs="Arial"/>
          <w:color w:val="000000"/>
          <w:sz w:val="24"/>
          <w:szCs w:val="24"/>
        </w:rPr>
        <w:t>Miss Robson</w:t>
      </w:r>
      <w:r w:rsidR="00747D64">
        <w:rPr>
          <w:rFonts w:asciiTheme="minorHAnsi" w:eastAsiaTheme="minorHAnsi" w:hAnsiTheme="minorHAnsi" w:cs="Arial"/>
          <w:color w:val="000000"/>
          <w:sz w:val="24"/>
          <w:szCs w:val="24"/>
        </w:rPr>
        <w:t>) who will be able to advise on formal procedures for complaint.</w:t>
      </w:r>
    </w:p>
    <w:p w14:paraId="1DECC870" w14:textId="77777777" w:rsidR="00436C80" w:rsidRPr="000822D8" w:rsidRDefault="00436C80" w:rsidP="000822D8">
      <w:pPr>
        <w:autoSpaceDE w:val="0"/>
        <w:autoSpaceDN w:val="0"/>
        <w:adjustRightInd w:val="0"/>
        <w:spacing w:after="0" w:line="240" w:lineRule="auto"/>
        <w:jc w:val="both"/>
        <w:rPr>
          <w:rFonts w:asciiTheme="minorHAnsi" w:eastAsiaTheme="minorHAnsi" w:hAnsiTheme="minorHAnsi" w:cs="Arial"/>
          <w:sz w:val="28"/>
          <w:szCs w:val="28"/>
        </w:rPr>
      </w:pPr>
    </w:p>
    <w:p w14:paraId="1FD2346D" w14:textId="77777777" w:rsidR="000822D8" w:rsidRPr="00854BA6" w:rsidRDefault="000822D8" w:rsidP="008F1D8C">
      <w:pPr>
        <w:shd w:val="clear" w:color="auto" w:fill="1C15AB"/>
        <w:autoSpaceDE w:val="0"/>
        <w:autoSpaceDN w:val="0"/>
        <w:adjustRightInd w:val="0"/>
        <w:spacing w:after="0" w:line="240" w:lineRule="auto"/>
        <w:jc w:val="both"/>
        <w:rPr>
          <w:rFonts w:asciiTheme="minorHAnsi" w:eastAsiaTheme="minorHAnsi" w:hAnsiTheme="minorHAnsi" w:cs="Arial"/>
          <w:b/>
          <w:sz w:val="28"/>
          <w:szCs w:val="28"/>
        </w:rPr>
      </w:pPr>
      <w:r w:rsidRPr="00854BA6">
        <w:rPr>
          <w:rFonts w:asciiTheme="minorHAnsi" w:eastAsiaTheme="minorHAnsi" w:hAnsiTheme="minorHAnsi" w:cs="Arial"/>
          <w:b/>
          <w:sz w:val="28"/>
          <w:szCs w:val="28"/>
        </w:rPr>
        <w:t>Section 14: In service training (CPD)</w:t>
      </w:r>
    </w:p>
    <w:p w14:paraId="5E31F4DD" w14:textId="77777777" w:rsidR="00436C80" w:rsidRDefault="00436C80" w:rsidP="00436C80">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p>
    <w:p w14:paraId="3D8BB620" w14:textId="77777777" w:rsidR="00436C80" w:rsidRDefault="00436C80" w:rsidP="00436C80">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r w:rsidRPr="006E083C">
        <w:rPr>
          <w:rFonts w:asciiTheme="minorHAnsi" w:eastAsiaTheme="minorHAnsi" w:hAnsiTheme="minorHAnsi" w:cs="Arial"/>
          <w:b/>
          <w:bCs/>
          <w:color w:val="000000"/>
          <w:sz w:val="28"/>
          <w:szCs w:val="28"/>
          <w:u w:val="single"/>
        </w:rPr>
        <w:t>How are the teachers in school helped to work with children with SEND and what training do they have?</w:t>
      </w:r>
    </w:p>
    <w:p w14:paraId="33D6BC6C" w14:textId="77777777" w:rsidR="00436C80" w:rsidRPr="006E083C" w:rsidRDefault="00436C80" w:rsidP="00436C80">
      <w:pPr>
        <w:autoSpaceDE w:val="0"/>
        <w:autoSpaceDN w:val="0"/>
        <w:adjustRightInd w:val="0"/>
        <w:spacing w:after="0" w:line="240" w:lineRule="auto"/>
        <w:jc w:val="both"/>
        <w:rPr>
          <w:rFonts w:asciiTheme="minorHAnsi" w:eastAsiaTheme="minorHAnsi" w:hAnsiTheme="minorHAnsi" w:cs="Arial"/>
          <w:color w:val="000000"/>
          <w:sz w:val="28"/>
          <w:szCs w:val="28"/>
          <w:u w:val="single"/>
        </w:rPr>
      </w:pPr>
    </w:p>
    <w:p w14:paraId="50074A0F" w14:textId="77777777" w:rsidR="00436C80" w:rsidRPr="00731AA8" w:rsidRDefault="00436C80" w:rsidP="00436C80">
      <w:pPr>
        <w:numPr>
          <w:ilvl w:val="0"/>
          <w:numId w:val="10"/>
        </w:numPr>
        <w:autoSpaceDE w:val="0"/>
        <w:autoSpaceDN w:val="0"/>
        <w:adjustRightInd w:val="0"/>
        <w:spacing w:after="36"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 xml:space="preserve">The school has a training plan for all staff to improve the teaching and learning of children including those with SEND. This includes whole school training on </w:t>
      </w:r>
      <w:r w:rsidR="008F1D8C">
        <w:rPr>
          <w:rFonts w:asciiTheme="minorHAnsi" w:eastAsiaTheme="minorHAnsi" w:hAnsiTheme="minorHAnsi" w:cs="Arial"/>
          <w:color w:val="000000"/>
          <w:sz w:val="24"/>
          <w:szCs w:val="24"/>
        </w:rPr>
        <w:t>specific intervention and SEND difficulties</w:t>
      </w:r>
      <w:r w:rsidRPr="00731AA8">
        <w:rPr>
          <w:rFonts w:asciiTheme="minorHAnsi" w:eastAsiaTheme="minorHAnsi" w:hAnsiTheme="minorHAnsi" w:cs="Arial"/>
          <w:color w:val="000000"/>
          <w:sz w:val="24"/>
          <w:szCs w:val="24"/>
        </w:rPr>
        <w:t>.</w:t>
      </w:r>
    </w:p>
    <w:p w14:paraId="42B0FE96" w14:textId="77777777" w:rsidR="00436C80" w:rsidRPr="00731AA8" w:rsidRDefault="00436C80" w:rsidP="00436C80">
      <w:pPr>
        <w:numPr>
          <w:ilvl w:val="0"/>
          <w:numId w:val="10"/>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Individual teachers and support staff attend training courses run by outside agencies that are relevant to the needs of specific children in their class.</w:t>
      </w:r>
    </w:p>
    <w:p w14:paraId="1B2391DE" w14:textId="77777777" w:rsidR="00436C80" w:rsidRDefault="00436C80" w:rsidP="00436C80">
      <w:pPr>
        <w:numPr>
          <w:ilvl w:val="0"/>
          <w:numId w:val="10"/>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Pastoral care</w:t>
      </w:r>
      <w:r>
        <w:rPr>
          <w:rFonts w:asciiTheme="minorHAnsi" w:eastAsiaTheme="minorHAnsi" w:hAnsiTheme="minorHAnsi" w:cs="Arial"/>
          <w:color w:val="000000"/>
          <w:sz w:val="24"/>
          <w:szCs w:val="24"/>
        </w:rPr>
        <w:t xml:space="preserve"> </w:t>
      </w:r>
      <w:r w:rsidRPr="00F97BC0">
        <w:rPr>
          <w:rFonts w:asciiTheme="minorHAnsi" w:eastAsiaTheme="minorHAnsi" w:hAnsiTheme="minorHAnsi" w:cs="Arial"/>
          <w:sz w:val="24"/>
          <w:szCs w:val="24"/>
        </w:rPr>
        <w:t xml:space="preserve">is a priority </w:t>
      </w:r>
      <w:r w:rsidRPr="00731AA8">
        <w:rPr>
          <w:rFonts w:asciiTheme="minorHAnsi" w:eastAsiaTheme="minorHAnsi" w:hAnsiTheme="minorHAnsi" w:cs="Arial"/>
          <w:color w:val="000000"/>
          <w:sz w:val="24"/>
          <w:szCs w:val="24"/>
        </w:rPr>
        <w:t xml:space="preserve">at </w:t>
      </w:r>
      <w:r w:rsidR="00CF470A">
        <w:rPr>
          <w:rFonts w:asciiTheme="minorHAnsi" w:eastAsiaTheme="minorHAnsi" w:hAnsiTheme="minorHAnsi" w:cs="Arial"/>
          <w:color w:val="000000"/>
          <w:sz w:val="24"/>
          <w:szCs w:val="24"/>
        </w:rPr>
        <w:t>Stakesby Primary</w:t>
      </w:r>
      <w:r>
        <w:rPr>
          <w:rFonts w:asciiTheme="minorHAnsi" w:eastAsiaTheme="minorHAnsi" w:hAnsiTheme="minorHAnsi" w:cs="Arial"/>
          <w:color w:val="000000"/>
          <w:sz w:val="24"/>
          <w:szCs w:val="24"/>
        </w:rPr>
        <w:t xml:space="preserve"> </w:t>
      </w:r>
      <w:r w:rsidRPr="00F97BC0">
        <w:rPr>
          <w:rFonts w:asciiTheme="minorHAnsi" w:eastAsiaTheme="minorHAnsi" w:hAnsiTheme="minorHAnsi" w:cs="Arial"/>
          <w:sz w:val="24"/>
          <w:szCs w:val="24"/>
        </w:rPr>
        <w:t>Academy</w:t>
      </w:r>
      <w:r w:rsidRPr="00731AA8">
        <w:rPr>
          <w:rFonts w:asciiTheme="minorHAnsi" w:eastAsiaTheme="minorHAnsi" w:hAnsiTheme="minorHAnsi" w:cs="Arial"/>
          <w:color w:val="000000"/>
          <w:sz w:val="24"/>
          <w:szCs w:val="24"/>
        </w:rPr>
        <w:t>, for all pupils, including those with SEND.  Pupil views are regularly sought.   The class teachers and senior leaders have an open door to all pupils and regularly conduct student interviews to ensure the views of pupils with SEND are collected and heard.</w:t>
      </w:r>
    </w:p>
    <w:p w14:paraId="3E9FAF2A" w14:textId="77777777" w:rsidR="00634B17" w:rsidRPr="00731AA8" w:rsidRDefault="00634B17" w:rsidP="00436C80">
      <w:pPr>
        <w:numPr>
          <w:ilvl w:val="0"/>
          <w:numId w:val="10"/>
        </w:numPr>
        <w:autoSpaceDE w:val="0"/>
        <w:autoSpaceDN w:val="0"/>
        <w:adjustRightInd w:val="0"/>
        <w:spacing w:after="0" w:line="240" w:lineRule="auto"/>
        <w:jc w:val="both"/>
        <w:rPr>
          <w:rFonts w:asciiTheme="minorHAnsi" w:eastAsiaTheme="minorHAnsi" w:hAnsiTheme="minorHAnsi" w:cs="Arial"/>
          <w:color w:val="000000"/>
          <w:sz w:val="24"/>
          <w:szCs w:val="24"/>
        </w:rPr>
      </w:pPr>
      <w:r>
        <w:rPr>
          <w:rFonts w:asciiTheme="minorHAnsi" w:eastAsiaTheme="minorHAnsi" w:hAnsiTheme="minorHAnsi" w:cs="Arial"/>
          <w:color w:val="000000"/>
          <w:sz w:val="24"/>
          <w:szCs w:val="24"/>
        </w:rPr>
        <w:lastRenderedPageBreak/>
        <w:t xml:space="preserve">The SENCO, with the Senior Leadership Team, ensures that training opportunities are matched to school development priorities and those identified </w:t>
      </w:r>
      <w:proofErr w:type="gramStart"/>
      <w:r>
        <w:rPr>
          <w:rFonts w:asciiTheme="minorHAnsi" w:eastAsiaTheme="minorHAnsi" w:hAnsiTheme="minorHAnsi" w:cs="Arial"/>
          <w:color w:val="000000"/>
          <w:sz w:val="24"/>
          <w:szCs w:val="24"/>
        </w:rPr>
        <w:t>through the use of</w:t>
      </w:r>
      <w:proofErr w:type="gramEnd"/>
      <w:r>
        <w:rPr>
          <w:rFonts w:asciiTheme="minorHAnsi" w:eastAsiaTheme="minorHAnsi" w:hAnsiTheme="minorHAnsi" w:cs="Arial"/>
          <w:color w:val="000000"/>
          <w:sz w:val="24"/>
          <w:szCs w:val="24"/>
        </w:rPr>
        <w:t xml:space="preserve"> performance management.</w:t>
      </w:r>
    </w:p>
    <w:p w14:paraId="0F0FBCF8" w14:textId="77777777" w:rsidR="00436C80" w:rsidRPr="000822D8" w:rsidRDefault="00436C80" w:rsidP="000822D8">
      <w:pPr>
        <w:autoSpaceDE w:val="0"/>
        <w:autoSpaceDN w:val="0"/>
        <w:adjustRightInd w:val="0"/>
        <w:spacing w:after="0" w:line="240" w:lineRule="auto"/>
        <w:jc w:val="both"/>
        <w:rPr>
          <w:rFonts w:asciiTheme="minorHAnsi" w:eastAsiaTheme="minorHAnsi" w:hAnsiTheme="minorHAnsi" w:cs="Arial"/>
          <w:sz w:val="28"/>
          <w:szCs w:val="28"/>
        </w:rPr>
      </w:pPr>
    </w:p>
    <w:p w14:paraId="69D14058" w14:textId="77777777" w:rsidR="000822D8" w:rsidRPr="007378AE" w:rsidRDefault="000822D8" w:rsidP="008F1D8C">
      <w:pPr>
        <w:shd w:val="clear" w:color="auto" w:fill="1C15AB"/>
        <w:autoSpaceDE w:val="0"/>
        <w:autoSpaceDN w:val="0"/>
        <w:adjustRightInd w:val="0"/>
        <w:spacing w:after="0" w:line="240" w:lineRule="auto"/>
        <w:jc w:val="both"/>
        <w:rPr>
          <w:rFonts w:asciiTheme="minorHAnsi" w:eastAsiaTheme="minorHAnsi" w:hAnsiTheme="minorHAnsi" w:cs="Arial"/>
          <w:b/>
          <w:sz w:val="28"/>
          <w:szCs w:val="28"/>
        </w:rPr>
      </w:pPr>
      <w:r w:rsidRPr="007378AE">
        <w:rPr>
          <w:rFonts w:asciiTheme="minorHAnsi" w:eastAsiaTheme="minorHAnsi" w:hAnsiTheme="minorHAnsi" w:cs="Arial"/>
          <w:b/>
          <w:sz w:val="28"/>
          <w:szCs w:val="28"/>
        </w:rPr>
        <w:t>Section 15: Working in partnership with parents</w:t>
      </w:r>
    </w:p>
    <w:p w14:paraId="1B9E7066" w14:textId="77777777" w:rsidR="00854BA6" w:rsidRDefault="00854BA6" w:rsidP="000822D8">
      <w:pPr>
        <w:autoSpaceDE w:val="0"/>
        <w:autoSpaceDN w:val="0"/>
        <w:adjustRightInd w:val="0"/>
        <w:spacing w:after="0" w:line="240" w:lineRule="auto"/>
        <w:jc w:val="both"/>
        <w:rPr>
          <w:rFonts w:asciiTheme="minorHAnsi" w:eastAsiaTheme="minorHAnsi" w:hAnsiTheme="minorHAnsi" w:cs="Arial"/>
          <w:sz w:val="24"/>
          <w:szCs w:val="24"/>
        </w:rPr>
      </w:pPr>
    </w:p>
    <w:p w14:paraId="284AB945" w14:textId="77777777" w:rsidR="007378AE" w:rsidRPr="007378AE" w:rsidRDefault="007378AE" w:rsidP="000822D8">
      <w:p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 xml:space="preserve">We believe that a close working relationship with parents is vital.  As the parents, you will always be consulted regarding the provision for your child and the identification of Special Educational Needs and Disabilities.  You are the experts on your </w:t>
      </w:r>
      <w:proofErr w:type="gramStart"/>
      <w:r>
        <w:rPr>
          <w:rFonts w:asciiTheme="minorHAnsi" w:eastAsiaTheme="minorHAnsi" w:hAnsiTheme="minorHAnsi" w:cs="Arial"/>
          <w:sz w:val="24"/>
          <w:szCs w:val="24"/>
        </w:rPr>
        <w:t>child</w:t>
      </w:r>
      <w:proofErr w:type="gramEnd"/>
      <w:r>
        <w:rPr>
          <w:rFonts w:asciiTheme="minorHAnsi" w:eastAsiaTheme="minorHAnsi" w:hAnsiTheme="minorHAnsi" w:cs="Arial"/>
          <w:sz w:val="24"/>
          <w:szCs w:val="24"/>
        </w:rPr>
        <w:t xml:space="preserve"> and we welcome any additional information that you can provide.</w:t>
      </w:r>
    </w:p>
    <w:p w14:paraId="55B25917" w14:textId="77777777" w:rsidR="007378AE" w:rsidRPr="000822D8" w:rsidRDefault="007378AE" w:rsidP="000822D8">
      <w:pPr>
        <w:autoSpaceDE w:val="0"/>
        <w:autoSpaceDN w:val="0"/>
        <w:adjustRightInd w:val="0"/>
        <w:spacing w:after="0" w:line="240" w:lineRule="auto"/>
        <w:jc w:val="both"/>
        <w:rPr>
          <w:rFonts w:asciiTheme="minorHAnsi" w:eastAsiaTheme="minorHAnsi" w:hAnsiTheme="minorHAnsi" w:cs="Arial"/>
          <w:sz w:val="28"/>
          <w:szCs w:val="28"/>
        </w:rPr>
      </w:pPr>
    </w:p>
    <w:p w14:paraId="3610BD12" w14:textId="77777777" w:rsidR="00436C80" w:rsidRPr="00854BA6" w:rsidRDefault="000822D8" w:rsidP="008F1D8C">
      <w:pPr>
        <w:shd w:val="clear" w:color="auto" w:fill="1C15AB"/>
        <w:autoSpaceDE w:val="0"/>
        <w:autoSpaceDN w:val="0"/>
        <w:adjustRightInd w:val="0"/>
        <w:spacing w:after="0" w:line="240" w:lineRule="auto"/>
        <w:jc w:val="both"/>
        <w:rPr>
          <w:rFonts w:asciiTheme="minorHAnsi" w:eastAsiaTheme="minorHAnsi" w:hAnsiTheme="minorHAnsi" w:cs="Arial"/>
          <w:b/>
          <w:sz w:val="28"/>
          <w:szCs w:val="28"/>
        </w:rPr>
      </w:pPr>
      <w:r w:rsidRPr="00854BA6">
        <w:rPr>
          <w:rFonts w:asciiTheme="minorHAnsi" w:eastAsiaTheme="minorHAnsi" w:hAnsiTheme="minorHAnsi" w:cs="Arial"/>
          <w:b/>
          <w:sz w:val="28"/>
          <w:szCs w:val="28"/>
        </w:rPr>
        <w:t>Section 16: Links with other schools and transition</w:t>
      </w:r>
    </w:p>
    <w:p w14:paraId="3B321CBA" w14:textId="77777777" w:rsidR="00436C80" w:rsidRDefault="00436C80" w:rsidP="000822D8">
      <w:pPr>
        <w:autoSpaceDE w:val="0"/>
        <w:autoSpaceDN w:val="0"/>
        <w:adjustRightInd w:val="0"/>
        <w:spacing w:after="0" w:line="240" w:lineRule="auto"/>
        <w:jc w:val="both"/>
        <w:rPr>
          <w:rFonts w:asciiTheme="minorHAnsi" w:eastAsiaTheme="minorHAnsi" w:hAnsiTheme="minorHAnsi" w:cs="Arial"/>
          <w:sz w:val="28"/>
          <w:szCs w:val="28"/>
        </w:rPr>
      </w:pPr>
    </w:p>
    <w:p w14:paraId="0C84E676" w14:textId="77777777" w:rsidR="00854BA6" w:rsidRDefault="00854BA6" w:rsidP="00854BA6">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r w:rsidRPr="006E083C">
        <w:rPr>
          <w:rFonts w:asciiTheme="minorHAnsi" w:eastAsiaTheme="minorHAnsi" w:hAnsiTheme="minorHAnsi" w:cs="Arial"/>
          <w:b/>
          <w:bCs/>
          <w:color w:val="000000"/>
          <w:sz w:val="28"/>
          <w:szCs w:val="28"/>
          <w:u w:val="single"/>
        </w:rPr>
        <w:t xml:space="preserve">How will we support your child when they are joining or leaving our </w:t>
      </w:r>
      <w:r>
        <w:rPr>
          <w:rFonts w:asciiTheme="minorHAnsi" w:eastAsiaTheme="minorHAnsi" w:hAnsiTheme="minorHAnsi" w:cs="Arial"/>
          <w:b/>
          <w:bCs/>
          <w:color w:val="000000"/>
          <w:sz w:val="28"/>
          <w:szCs w:val="28"/>
          <w:u w:val="single"/>
        </w:rPr>
        <w:t>Academy</w:t>
      </w:r>
      <w:r w:rsidRPr="006E083C">
        <w:rPr>
          <w:rFonts w:asciiTheme="minorHAnsi" w:eastAsiaTheme="minorHAnsi" w:hAnsiTheme="minorHAnsi" w:cs="Arial"/>
          <w:b/>
          <w:bCs/>
          <w:color w:val="000000"/>
          <w:sz w:val="28"/>
          <w:szCs w:val="28"/>
          <w:u w:val="single"/>
        </w:rPr>
        <w:t>?</w:t>
      </w:r>
    </w:p>
    <w:p w14:paraId="6189FD01" w14:textId="77777777" w:rsidR="00854BA6" w:rsidRPr="006E083C" w:rsidRDefault="00854BA6" w:rsidP="00854BA6">
      <w:pPr>
        <w:autoSpaceDE w:val="0"/>
        <w:autoSpaceDN w:val="0"/>
        <w:adjustRightInd w:val="0"/>
        <w:spacing w:after="0" w:line="240" w:lineRule="auto"/>
        <w:jc w:val="both"/>
        <w:rPr>
          <w:rFonts w:asciiTheme="minorHAnsi" w:eastAsiaTheme="minorHAnsi" w:hAnsiTheme="minorHAnsi" w:cs="Arial"/>
          <w:b/>
          <w:bCs/>
          <w:color w:val="000000"/>
          <w:sz w:val="28"/>
          <w:szCs w:val="28"/>
          <w:u w:val="single"/>
        </w:rPr>
      </w:pPr>
    </w:p>
    <w:p w14:paraId="05BBFBCA" w14:textId="77777777" w:rsidR="00854BA6" w:rsidRPr="00731AA8" w:rsidRDefault="00854BA6" w:rsidP="00854BA6">
      <w:pPr>
        <w:numPr>
          <w:ilvl w:val="0"/>
          <w:numId w:val="14"/>
        </w:numPr>
        <w:autoSpaceDE w:val="0"/>
        <w:autoSpaceDN w:val="0"/>
        <w:adjustRightInd w:val="0"/>
        <w:spacing w:after="33"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We recognise that transitions can be difficult for a child with SEND and take steps to ensure that any transition is as smooth as possible.</w:t>
      </w:r>
    </w:p>
    <w:p w14:paraId="17B7217E" w14:textId="77777777" w:rsidR="00854BA6" w:rsidRPr="00731AA8" w:rsidRDefault="00854BA6" w:rsidP="00854BA6">
      <w:pPr>
        <w:autoSpaceDE w:val="0"/>
        <w:autoSpaceDN w:val="0"/>
        <w:adjustRightInd w:val="0"/>
        <w:spacing w:after="33" w:line="240" w:lineRule="auto"/>
        <w:ind w:left="720"/>
        <w:jc w:val="both"/>
        <w:rPr>
          <w:rFonts w:asciiTheme="minorHAnsi" w:eastAsiaTheme="minorHAnsi" w:hAnsiTheme="minorHAnsi" w:cs="Arial"/>
          <w:color w:val="000000"/>
          <w:sz w:val="24"/>
          <w:szCs w:val="24"/>
        </w:rPr>
      </w:pPr>
    </w:p>
    <w:p w14:paraId="678C9F96" w14:textId="4FB2EF5F" w:rsidR="00854BA6" w:rsidRPr="008F1D8C" w:rsidRDefault="00854BA6" w:rsidP="5141C1C7">
      <w:pPr>
        <w:autoSpaceDE w:val="0"/>
        <w:autoSpaceDN w:val="0"/>
        <w:adjustRightInd w:val="0"/>
        <w:spacing w:after="0" w:line="240" w:lineRule="auto"/>
        <w:ind w:left="720"/>
        <w:jc w:val="both"/>
        <w:rPr>
          <w:rFonts w:asciiTheme="minorHAnsi" w:eastAsiaTheme="minorEastAsia" w:hAnsiTheme="minorHAnsi" w:cs="Arial"/>
          <w:b/>
          <w:bCs/>
          <w:color w:val="1C15AB"/>
          <w:sz w:val="24"/>
          <w:szCs w:val="24"/>
        </w:rPr>
      </w:pPr>
      <w:r w:rsidRPr="5141C1C7">
        <w:rPr>
          <w:rFonts w:asciiTheme="minorHAnsi" w:eastAsiaTheme="minorEastAsia" w:hAnsiTheme="minorHAnsi" w:cs="Arial"/>
          <w:b/>
          <w:bCs/>
          <w:color w:val="1C15AB"/>
          <w:sz w:val="24"/>
          <w:szCs w:val="24"/>
        </w:rPr>
        <w:t xml:space="preserve">For students joining </w:t>
      </w:r>
      <w:r w:rsidR="00CF470A" w:rsidRPr="5141C1C7">
        <w:rPr>
          <w:rFonts w:asciiTheme="minorHAnsi" w:eastAsiaTheme="minorEastAsia" w:hAnsiTheme="minorHAnsi" w:cs="Arial"/>
          <w:b/>
          <w:bCs/>
          <w:color w:val="1C15AB"/>
          <w:sz w:val="24"/>
          <w:szCs w:val="24"/>
        </w:rPr>
        <w:t>Stakesby Primary</w:t>
      </w:r>
      <w:r w:rsidRPr="5141C1C7">
        <w:rPr>
          <w:rFonts w:asciiTheme="minorHAnsi" w:eastAsiaTheme="minorEastAsia" w:hAnsiTheme="minorHAnsi" w:cs="Arial"/>
          <w:b/>
          <w:bCs/>
          <w:color w:val="1C15AB"/>
          <w:sz w:val="24"/>
          <w:szCs w:val="24"/>
        </w:rPr>
        <w:t xml:space="preserve"> Academy:</w:t>
      </w:r>
    </w:p>
    <w:p w14:paraId="18D31BE8" w14:textId="77777777" w:rsidR="00854BA6" w:rsidRPr="00731AA8" w:rsidRDefault="00854BA6" w:rsidP="00854BA6">
      <w:pPr>
        <w:numPr>
          <w:ilvl w:val="0"/>
          <w:numId w:val="14"/>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 xml:space="preserve">The SENCO will </w:t>
      </w:r>
      <w:r w:rsidR="008F1D8C">
        <w:rPr>
          <w:rFonts w:asciiTheme="minorHAnsi" w:eastAsiaTheme="minorHAnsi" w:hAnsiTheme="minorHAnsi" w:cs="Arial"/>
          <w:color w:val="000000"/>
          <w:sz w:val="24"/>
          <w:szCs w:val="24"/>
        </w:rPr>
        <w:t xml:space="preserve">endeavour to </w:t>
      </w:r>
      <w:r w:rsidRPr="00731AA8">
        <w:rPr>
          <w:rFonts w:asciiTheme="minorHAnsi" w:eastAsiaTheme="minorHAnsi" w:hAnsiTheme="minorHAnsi" w:cs="Arial"/>
          <w:color w:val="000000"/>
          <w:sz w:val="24"/>
          <w:szCs w:val="24"/>
        </w:rPr>
        <w:t>meet with the SENCO of the child’s pre-school/nursery</w:t>
      </w:r>
      <w:r>
        <w:rPr>
          <w:rFonts w:asciiTheme="minorHAnsi" w:eastAsiaTheme="minorHAnsi" w:hAnsiTheme="minorHAnsi" w:cs="Arial"/>
          <w:color w:val="000000"/>
          <w:sz w:val="24"/>
          <w:szCs w:val="24"/>
        </w:rPr>
        <w:t>/school</w:t>
      </w:r>
      <w:r w:rsidRPr="00731AA8">
        <w:rPr>
          <w:rFonts w:asciiTheme="minorHAnsi" w:eastAsiaTheme="minorHAnsi" w:hAnsiTheme="minorHAnsi" w:cs="Arial"/>
          <w:color w:val="000000"/>
          <w:sz w:val="24"/>
          <w:szCs w:val="24"/>
        </w:rPr>
        <w:t xml:space="preserve"> setting to discuss the specific needs of your </w:t>
      </w:r>
      <w:proofErr w:type="gramStart"/>
      <w:r w:rsidRPr="00731AA8">
        <w:rPr>
          <w:rFonts w:asciiTheme="minorHAnsi" w:eastAsiaTheme="minorHAnsi" w:hAnsiTheme="minorHAnsi" w:cs="Arial"/>
          <w:color w:val="000000"/>
          <w:sz w:val="24"/>
          <w:szCs w:val="24"/>
        </w:rPr>
        <w:t>child</w:t>
      </w:r>
      <w:proofErr w:type="gramEnd"/>
      <w:r w:rsidRPr="00731AA8">
        <w:rPr>
          <w:rFonts w:asciiTheme="minorHAnsi" w:eastAsiaTheme="minorHAnsi" w:hAnsiTheme="minorHAnsi" w:cs="Arial"/>
          <w:color w:val="000000"/>
          <w:sz w:val="24"/>
          <w:szCs w:val="24"/>
        </w:rPr>
        <w:t xml:space="preserve"> and a transition package will be put together for them as early as is needed.</w:t>
      </w:r>
      <w:r>
        <w:rPr>
          <w:rFonts w:asciiTheme="minorHAnsi" w:eastAsiaTheme="minorHAnsi" w:hAnsiTheme="minorHAnsi" w:cs="Arial"/>
          <w:color w:val="000000"/>
          <w:sz w:val="24"/>
          <w:szCs w:val="24"/>
        </w:rPr>
        <w:t xml:space="preserve">  </w:t>
      </w:r>
      <w:r w:rsidRPr="00564320">
        <w:rPr>
          <w:rFonts w:asciiTheme="minorHAnsi" w:eastAsiaTheme="minorHAnsi" w:hAnsiTheme="minorHAnsi" w:cs="Arial"/>
          <w:sz w:val="24"/>
          <w:szCs w:val="24"/>
        </w:rPr>
        <w:t xml:space="preserve">The </w:t>
      </w:r>
      <w:r w:rsidR="008F1D8C">
        <w:rPr>
          <w:rFonts w:asciiTheme="minorHAnsi" w:eastAsiaTheme="minorHAnsi" w:hAnsiTheme="minorHAnsi" w:cs="Arial"/>
          <w:sz w:val="24"/>
          <w:szCs w:val="24"/>
        </w:rPr>
        <w:t>Principal</w:t>
      </w:r>
      <w:r w:rsidRPr="00564320">
        <w:rPr>
          <w:rFonts w:asciiTheme="minorHAnsi" w:eastAsiaTheme="minorHAnsi" w:hAnsiTheme="minorHAnsi" w:cs="Arial"/>
          <w:sz w:val="24"/>
          <w:szCs w:val="24"/>
        </w:rPr>
        <w:t xml:space="preserve">, SENCO and/or class teacher will also meet with parents to discuss your </w:t>
      </w:r>
      <w:proofErr w:type="gramStart"/>
      <w:r w:rsidRPr="00564320">
        <w:rPr>
          <w:rFonts w:asciiTheme="minorHAnsi" w:eastAsiaTheme="minorHAnsi" w:hAnsiTheme="minorHAnsi" w:cs="Arial"/>
          <w:sz w:val="24"/>
          <w:szCs w:val="24"/>
        </w:rPr>
        <w:t>particular concerns/requirements</w:t>
      </w:r>
      <w:proofErr w:type="gramEnd"/>
      <w:r w:rsidRPr="00564320">
        <w:rPr>
          <w:rFonts w:asciiTheme="minorHAnsi" w:eastAsiaTheme="minorHAnsi" w:hAnsiTheme="minorHAnsi" w:cs="Arial"/>
          <w:sz w:val="24"/>
          <w:szCs w:val="24"/>
        </w:rPr>
        <w:t>.</w:t>
      </w:r>
    </w:p>
    <w:p w14:paraId="75E241A9" w14:textId="77777777" w:rsidR="00854BA6" w:rsidRPr="00731AA8" w:rsidRDefault="00854BA6" w:rsidP="00854BA6">
      <w:pPr>
        <w:pStyle w:val="ListParagraph"/>
        <w:numPr>
          <w:ilvl w:val="0"/>
          <w:numId w:val="14"/>
        </w:numPr>
        <w:autoSpaceDE w:val="0"/>
        <w:autoSpaceDN w:val="0"/>
        <w:adjustRightInd w:val="0"/>
        <w:spacing w:after="33"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For any child, the SENCO will liaise with</w:t>
      </w:r>
      <w:r>
        <w:rPr>
          <w:rFonts w:asciiTheme="minorHAnsi" w:eastAsiaTheme="minorHAnsi" w:hAnsiTheme="minorHAnsi" w:cs="Arial"/>
          <w:color w:val="000000"/>
          <w:sz w:val="24"/>
          <w:szCs w:val="24"/>
        </w:rPr>
        <w:t xml:space="preserve"> </w:t>
      </w:r>
      <w:r w:rsidRPr="00564320">
        <w:rPr>
          <w:rFonts w:asciiTheme="minorHAnsi" w:eastAsiaTheme="minorHAnsi" w:hAnsiTheme="minorHAnsi" w:cs="Arial"/>
          <w:sz w:val="24"/>
          <w:szCs w:val="24"/>
        </w:rPr>
        <w:t xml:space="preserve">the previous setting or school </w:t>
      </w:r>
      <w:r w:rsidRPr="00731AA8">
        <w:rPr>
          <w:rFonts w:asciiTheme="minorHAnsi" w:eastAsiaTheme="minorHAnsi" w:hAnsiTheme="minorHAnsi" w:cs="Arial"/>
          <w:color w:val="000000"/>
          <w:sz w:val="24"/>
          <w:szCs w:val="24"/>
        </w:rPr>
        <w:t>and attend relevant meetings during the transition period to gather information, become familiar with the needs of the child and discuss the needs and transition with yourselves.</w:t>
      </w:r>
    </w:p>
    <w:p w14:paraId="03FDDAF2" w14:textId="77777777" w:rsidR="00854BA6" w:rsidRPr="00731AA8" w:rsidRDefault="00854BA6" w:rsidP="00854BA6">
      <w:pPr>
        <w:pStyle w:val="ListParagraph"/>
        <w:numPr>
          <w:ilvl w:val="0"/>
          <w:numId w:val="14"/>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Information will be passed on to all new teachers in advance and provision will be made to ensure inclusion within the classroom and around school.</w:t>
      </w:r>
    </w:p>
    <w:p w14:paraId="3CC534C8" w14:textId="77777777" w:rsidR="00854BA6" w:rsidRPr="00731AA8" w:rsidRDefault="00854BA6" w:rsidP="00854BA6">
      <w:pPr>
        <w:autoSpaceDE w:val="0"/>
        <w:autoSpaceDN w:val="0"/>
        <w:adjustRightInd w:val="0"/>
        <w:spacing w:after="33" w:line="240" w:lineRule="auto"/>
        <w:jc w:val="both"/>
        <w:rPr>
          <w:rFonts w:asciiTheme="minorHAnsi" w:eastAsiaTheme="minorHAnsi" w:hAnsiTheme="minorHAnsi" w:cs="Arial"/>
          <w:color w:val="000000"/>
          <w:sz w:val="24"/>
          <w:szCs w:val="24"/>
        </w:rPr>
      </w:pPr>
    </w:p>
    <w:p w14:paraId="74869F57" w14:textId="77777777" w:rsidR="00854BA6" w:rsidRPr="008F1D8C" w:rsidRDefault="00854BA6" w:rsidP="00854BA6">
      <w:pPr>
        <w:autoSpaceDE w:val="0"/>
        <w:autoSpaceDN w:val="0"/>
        <w:adjustRightInd w:val="0"/>
        <w:spacing w:after="0" w:line="240" w:lineRule="auto"/>
        <w:ind w:left="720"/>
        <w:jc w:val="both"/>
        <w:rPr>
          <w:rFonts w:asciiTheme="minorHAnsi" w:eastAsiaTheme="minorHAnsi" w:hAnsiTheme="minorHAnsi" w:cs="Arial"/>
          <w:b/>
          <w:color w:val="1C15AB"/>
          <w:sz w:val="24"/>
          <w:szCs w:val="24"/>
        </w:rPr>
      </w:pPr>
      <w:r w:rsidRPr="008F1D8C">
        <w:rPr>
          <w:rFonts w:asciiTheme="minorHAnsi" w:eastAsiaTheme="minorHAnsi" w:hAnsiTheme="minorHAnsi" w:cs="Arial"/>
          <w:b/>
          <w:color w:val="1C15AB"/>
          <w:sz w:val="24"/>
          <w:szCs w:val="24"/>
        </w:rPr>
        <w:t xml:space="preserve">If your child is moving from </w:t>
      </w:r>
      <w:r w:rsidR="00CF470A" w:rsidRPr="008F1D8C">
        <w:rPr>
          <w:rFonts w:asciiTheme="minorHAnsi" w:eastAsiaTheme="minorHAnsi" w:hAnsiTheme="minorHAnsi" w:cs="Arial"/>
          <w:b/>
          <w:color w:val="1C15AB"/>
          <w:sz w:val="24"/>
          <w:szCs w:val="24"/>
        </w:rPr>
        <w:t>Stakesby Primary</w:t>
      </w:r>
      <w:r w:rsidRPr="008F1D8C">
        <w:rPr>
          <w:rFonts w:asciiTheme="minorHAnsi" w:eastAsiaTheme="minorHAnsi" w:hAnsiTheme="minorHAnsi" w:cs="Arial"/>
          <w:b/>
          <w:color w:val="1C15AB"/>
          <w:sz w:val="24"/>
          <w:szCs w:val="24"/>
        </w:rPr>
        <w:t xml:space="preserve"> Academy to another school:</w:t>
      </w:r>
    </w:p>
    <w:p w14:paraId="6B9BBFC5" w14:textId="77777777" w:rsidR="00854BA6" w:rsidRPr="00731AA8" w:rsidRDefault="00854BA6" w:rsidP="00854BA6">
      <w:pPr>
        <w:pStyle w:val="ListParagraph"/>
        <w:numPr>
          <w:ilvl w:val="0"/>
          <w:numId w:val="14"/>
        </w:numPr>
        <w:autoSpaceDE w:val="0"/>
        <w:autoSpaceDN w:val="0"/>
        <w:adjustRightInd w:val="0"/>
        <w:spacing w:after="33"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We will contact the receiving school’s SENCO and ensure he/she knows about any special arrangements or support that need</w:t>
      </w:r>
      <w:r>
        <w:rPr>
          <w:rFonts w:asciiTheme="minorHAnsi" w:eastAsiaTheme="minorHAnsi" w:hAnsiTheme="minorHAnsi" w:cs="Arial"/>
          <w:color w:val="000000"/>
          <w:sz w:val="24"/>
          <w:szCs w:val="24"/>
        </w:rPr>
        <w:t xml:space="preserve"> to be made for your child. A</w:t>
      </w:r>
      <w:r w:rsidRPr="00731AA8">
        <w:rPr>
          <w:rFonts w:asciiTheme="minorHAnsi" w:eastAsiaTheme="minorHAnsi" w:hAnsiTheme="minorHAnsi" w:cs="Arial"/>
          <w:color w:val="000000"/>
          <w:sz w:val="24"/>
          <w:szCs w:val="24"/>
        </w:rPr>
        <w:t xml:space="preserve"> transition package will be put together</w:t>
      </w:r>
      <w:r>
        <w:rPr>
          <w:rFonts w:asciiTheme="minorHAnsi" w:eastAsiaTheme="minorHAnsi" w:hAnsiTheme="minorHAnsi" w:cs="Arial"/>
          <w:color w:val="000000"/>
          <w:sz w:val="24"/>
          <w:szCs w:val="24"/>
        </w:rPr>
        <w:t xml:space="preserve"> </w:t>
      </w:r>
      <w:r w:rsidRPr="00564320">
        <w:rPr>
          <w:rFonts w:asciiTheme="minorHAnsi" w:eastAsiaTheme="minorHAnsi" w:hAnsiTheme="minorHAnsi" w:cs="Arial"/>
          <w:sz w:val="24"/>
          <w:szCs w:val="24"/>
        </w:rPr>
        <w:t>to address individual need</w:t>
      </w:r>
      <w:r w:rsidRPr="00731AA8">
        <w:rPr>
          <w:rFonts w:asciiTheme="minorHAnsi" w:eastAsiaTheme="minorHAnsi" w:hAnsiTheme="minorHAnsi" w:cs="Arial"/>
          <w:color w:val="000000"/>
          <w:sz w:val="24"/>
          <w:szCs w:val="24"/>
        </w:rPr>
        <w:t>.</w:t>
      </w:r>
    </w:p>
    <w:p w14:paraId="5118C973" w14:textId="77777777" w:rsidR="00854BA6" w:rsidRPr="00731AA8" w:rsidRDefault="00854BA6" w:rsidP="00854BA6">
      <w:pPr>
        <w:pStyle w:val="ListParagraph"/>
        <w:numPr>
          <w:ilvl w:val="0"/>
          <w:numId w:val="14"/>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We will make sure that all records about your child are passed on as soon as possible.</w:t>
      </w:r>
    </w:p>
    <w:p w14:paraId="3EF5155F" w14:textId="77777777" w:rsidR="00854BA6" w:rsidRPr="00731AA8" w:rsidRDefault="00854BA6" w:rsidP="00854BA6">
      <w:pPr>
        <w:pStyle w:val="ListParagraph"/>
        <w:numPr>
          <w:ilvl w:val="0"/>
          <w:numId w:val="14"/>
        </w:numPr>
        <w:autoSpaceDE w:val="0"/>
        <w:autoSpaceDN w:val="0"/>
        <w:adjustRightInd w:val="0"/>
        <w:spacing w:after="0" w:line="240" w:lineRule="auto"/>
        <w:jc w:val="both"/>
        <w:rPr>
          <w:rFonts w:asciiTheme="minorHAnsi" w:eastAsiaTheme="minorHAnsi" w:hAnsiTheme="minorHAnsi" w:cs="Arial"/>
          <w:color w:val="000000"/>
          <w:sz w:val="24"/>
          <w:szCs w:val="24"/>
        </w:rPr>
      </w:pPr>
      <w:r w:rsidRPr="00731AA8">
        <w:rPr>
          <w:rFonts w:asciiTheme="minorHAnsi" w:eastAsiaTheme="minorHAnsi" w:hAnsiTheme="minorHAnsi" w:cs="Arial"/>
          <w:color w:val="000000"/>
          <w:sz w:val="24"/>
          <w:szCs w:val="24"/>
        </w:rPr>
        <w:t>Where possible and as needed your child will visit their new school on several occasions and in some cases staff from the new school will visit your child in this school.</w:t>
      </w:r>
    </w:p>
    <w:p w14:paraId="5B41BA1F" w14:textId="77777777" w:rsidR="00436C80" w:rsidRDefault="00436C80" w:rsidP="000822D8">
      <w:pPr>
        <w:autoSpaceDE w:val="0"/>
        <w:autoSpaceDN w:val="0"/>
        <w:adjustRightInd w:val="0"/>
        <w:spacing w:after="0" w:line="240" w:lineRule="auto"/>
        <w:jc w:val="both"/>
        <w:rPr>
          <w:rFonts w:asciiTheme="minorHAnsi" w:eastAsiaTheme="minorHAnsi" w:hAnsiTheme="minorHAnsi" w:cs="Arial"/>
          <w:sz w:val="28"/>
          <w:szCs w:val="28"/>
        </w:rPr>
      </w:pPr>
    </w:p>
    <w:p w14:paraId="038E2496" w14:textId="77777777" w:rsidR="000822D8" w:rsidRDefault="000822D8" w:rsidP="008F1D8C">
      <w:pPr>
        <w:shd w:val="clear" w:color="auto" w:fill="1C15AB"/>
        <w:autoSpaceDE w:val="0"/>
        <w:autoSpaceDN w:val="0"/>
        <w:adjustRightInd w:val="0"/>
        <w:spacing w:after="0" w:line="240" w:lineRule="auto"/>
        <w:jc w:val="both"/>
        <w:rPr>
          <w:rFonts w:asciiTheme="minorHAnsi" w:eastAsiaTheme="minorHAnsi" w:hAnsiTheme="minorHAnsi" w:cs="Arial"/>
          <w:b/>
          <w:sz w:val="28"/>
          <w:szCs w:val="28"/>
        </w:rPr>
      </w:pPr>
      <w:r w:rsidRPr="009607AD">
        <w:rPr>
          <w:rFonts w:asciiTheme="minorHAnsi" w:eastAsiaTheme="minorHAnsi" w:hAnsiTheme="minorHAnsi" w:cs="Arial"/>
          <w:b/>
          <w:sz w:val="28"/>
          <w:szCs w:val="28"/>
        </w:rPr>
        <w:t>Section 17: Links with other agencies and voluntary organisations</w:t>
      </w:r>
    </w:p>
    <w:p w14:paraId="7F1E427D" w14:textId="77777777" w:rsidR="009607AD" w:rsidRDefault="009607AD" w:rsidP="000822D8">
      <w:pPr>
        <w:autoSpaceDE w:val="0"/>
        <w:autoSpaceDN w:val="0"/>
        <w:adjustRightInd w:val="0"/>
        <w:spacing w:after="0" w:line="240" w:lineRule="auto"/>
        <w:jc w:val="both"/>
        <w:rPr>
          <w:rFonts w:asciiTheme="minorHAnsi" w:eastAsiaTheme="minorHAnsi" w:hAnsiTheme="minorHAnsi" w:cs="Arial"/>
          <w:b/>
          <w:sz w:val="28"/>
          <w:szCs w:val="28"/>
        </w:rPr>
      </w:pPr>
    </w:p>
    <w:p w14:paraId="46E9B7DC" w14:textId="77777777" w:rsidR="00835F14" w:rsidRDefault="00835F14" w:rsidP="000822D8">
      <w:pPr>
        <w:autoSpaceDE w:val="0"/>
        <w:autoSpaceDN w:val="0"/>
        <w:adjustRightInd w:val="0"/>
        <w:spacing w:after="0" w:line="240" w:lineRule="auto"/>
        <w:jc w:val="both"/>
        <w:rPr>
          <w:rFonts w:asciiTheme="minorHAnsi" w:eastAsiaTheme="minorHAnsi" w:hAnsiTheme="minorHAnsi" w:cs="Arial"/>
          <w:sz w:val="24"/>
          <w:szCs w:val="24"/>
        </w:rPr>
      </w:pPr>
      <w:r>
        <w:rPr>
          <w:rFonts w:asciiTheme="minorHAnsi" w:eastAsiaTheme="minorHAnsi" w:hAnsiTheme="minorHAnsi" w:cs="Arial"/>
          <w:sz w:val="24"/>
          <w:szCs w:val="24"/>
        </w:rPr>
        <w:t>Please see Section 11 for the list of external agencies and professionals that the school consults for support for individual children’s needs.</w:t>
      </w:r>
    </w:p>
    <w:p w14:paraId="0F3F55E8" w14:textId="77777777" w:rsidR="00835F14" w:rsidRDefault="00835F14" w:rsidP="000822D8">
      <w:pPr>
        <w:autoSpaceDE w:val="0"/>
        <w:autoSpaceDN w:val="0"/>
        <w:adjustRightInd w:val="0"/>
        <w:spacing w:after="0" w:line="240" w:lineRule="auto"/>
        <w:jc w:val="both"/>
        <w:rPr>
          <w:rFonts w:asciiTheme="minorHAnsi" w:eastAsiaTheme="minorHAnsi" w:hAnsiTheme="minorHAnsi" w:cs="Arial"/>
          <w:sz w:val="24"/>
          <w:szCs w:val="24"/>
        </w:rPr>
      </w:pPr>
    </w:p>
    <w:p w14:paraId="0BCF56BD" w14:textId="77777777" w:rsidR="000822D8" w:rsidRPr="009607AD" w:rsidRDefault="000822D8" w:rsidP="008F1D8C">
      <w:pPr>
        <w:shd w:val="clear" w:color="auto" w:fill="1C15AB"/>
        <w:autoSpaceDE w:val="0"/>
        <w:autoSpaceDN w:val="0"/>
        <w:adjustRightInd w:val="0"/>
        <w:spacing w:after="0" w:line="240" w:lineRule="auto"/>
        <w:jc w:val="both"/>
        <w:rPr>
          <w:rFonts w:asciiTheme="minorHAnsi" w:eastAsiaTheme="minorHAnsi" w:hAnsiTheme="minorHAnsi" w:cs="Arial"/>
          <w:b/>
          <w:sz w:val="28"/>
          <w:szCs w:val="28"/>
        </w:rPr>
      </w:pPr>
      <w:r w:rsidRPr="009607AD">
        <w:rPr>
          <w:rFonts w:asciiTheme="minorHAnsi" w:eastAsiaTheme="minorHAnsi" w:hAnsiTheme="minorHAnsi" w:cs="Arial"/>
          <w:b/>
          <w:sz w:val="28"/>
          <w:szCs w:val="28"/>
        </w:rPr>
        <w:t>Section 18: Supporting children with medical conditions</w:t>
      </w:r>
    </w:p>
    <w:p w14:paraId="2C3F3FA4" w14:textId="77777777" w:rsidR="000822D8" w:rsidRPr="00731AA8" w:rsidRDefault="000822D8" w:rsidP="00803ACB">
      <w:pPr>
        <w:autoSpaceDE w:val="0"/>
        <w:autoSpaceDN w:val="0"/>
        <w:adjustRightInd w:val="0"/>
        <w:spacing w:after="0" w:line="240" w:lineRule="auto"/>
        <w:jc w:val="both"/>
        <w:rPr>
          <w:rFonts w:asciiTheme="minorHAnsi" w:eastAsiaTheme="minorHAnsi" w:hAnsiTheme="minorHAnsi" w:cs="Arial"/>
          <w:color w:val="000000"/>
          <w:sz w:val="24"/>
          <w:szCs w:val="24"/>
        </w:rPr>
      </w:pPr>
    </w:p>
    <w:p w14:paraId="11794C26" w14:textId="77777777" w:rsidR="00372795" w:rsidRDefault="00835F14" w:rsidP="00803ACB">
      <w:pPr>
        <w:autoSpaceDE w:val="0"/>
        <w:autoSpaceDN w:val="0"/>
        <w:adjustRightInd w:val="0"/>
        <w:spacing w:after="0" w:line="240" w:lineRule="auto"/>
        <w:jc w:val="both"/>
        <w:rPr>
          <w:rFonts w:asciiTheme="minorHAnsi" w:eastAsiaTheme="minorHAnsi" w:hAnsiTheme="minorHAnsi" w:cs="Arial"/>
          <w:color w:val="000000"/>
          <w:sz w:val="24"/>
          <w:szCs w:val="24"/>
        </w:rPr>
      </w:pPr>
      <w:r>
        <w:rPr>
          <w:rFonts w:asciiTheme="minorHAnsi" w:eastAsiaTheme="minorHAnsi" w:hAnsiTheme="minorHAnsi" w:cs="Arial"/>
          <w:color w:val="000000"/>
          <w:sz w:val="24"/>
          <w:szCs w:val="24"/>
        </w:rPr>
        <w:lastRenderedPageBreak/>
        <w:t xml:space="preserve">We recognise that children at school with medical conditions should be properly supported so that they have full access to education including school trips and Physical Education.  </w:t>
      </w:r>
      <w:r w:rsidR="00FD1B41">
        <w:rPr>
          <w:rFonts w:asciiTheme="minorHAnsi" w:eastAsiaTheme="minorHAnsi" w:hAnsiTheme="minorHAnsi" w:cs="Arial"/>
          <w:color w:val="000000"/>
          <w:sz w:val="24"/>
          <w:szCs w:val="24"/>
        </w:rPr>
        <w:t>The school will comply with its duties under the Equality Act 2010 where children have medical conditions and disabilities.</w:t>
      </w:r>
    </w:p>
    <w:p w14:paraId="756B11E9" w14:textId="77777777" w:rsidR="00FD1B41" w:rsidRDefault="00FD1B41" w:rsidP="00803ACB">
      <w:pPr>
        <w:autoSpaceDE w:val="0"/>
        <w:autoSpaceDN w:val="0"/>
        <w:adjustRightInd w:val="0"/>
        <w:spacing w:after="0" w:line="240" w:lineRule="auto"/>
        <w:jc w:val="both"/>
        <w:rPr>
          <w:rFonts w:asciiTheme="minorHAnsi" w:eastAsiaTheme="minorHAnsi" w:hAnsiTheme="minorHAnsi" w:cs="Arial"/>
          <w:color w:val="000000"/>
          <w:sz w:val="24"/>
          <w:szCs w:val="24"/>
        </w:rPr>
      </w:pPr>
    </w:p>
    <w:p w14:paraId="279B1C1F" w14:textId="77777777" w:rsidR="00FD1B41" w:rsidRPr="00731AA8" w:rsidRDefault="00FD1B41" w:rsidP="00803ACB">
      <w:pPr>
        <w:autoSpaceDE w:val="0"/>
        <w:autoSpaceDN w:val="0"/>
        <w:adjustRightInd w:val="0"/>
        <w:spacing w:after="0" w:line="240" w:lineRule="auto"/>
        <w:jc w:val="both"/>
        <w:rPr>
          <w:rFonts w:asciiTheme="minorHAnsi" w:eastAsiaTheme="minorHAnsi" w:hAnsiTheme="minorHAnsi" w:cs="Arial"/>
          <w:color w:val="000000"/>
          <w:sz w:val="24"/>
          <w:szCs w:val="24"/>
        </w:rPr>
      </w:pPr>
      <w:r>
        <w:rPr>
          <w:rFonts w:asciiTheme="minorHAnsi" w:eastAsiaTheme="minorHAnsi" w:hAnsiTheme="minorHAnsi" w:cs="Arial"/>
          <w:color w:val="000000"/>
          <w:sz w:val="24"/>
          <w:szCs w:val="24"/>
        </w:rPr>
        <w:t>Some children may also have SEND and may have an Education Health Care Plan which brings together their educational provision and health and social care needs.</w:t>
      </w:r>
    </w:p>
    <w:p w14:paraId="04928A23" w14:textId="77777777" w:rsidR="00372795" w:rsidRPr="00731AA8" w:rsidRDefault="00372795" w:rsidP="00803ACB">
      <w:pPr>
        <w:autoSpaceDE w:val="0"/>
        <w:autoSpaceDN w:val="0"/>
        <w:adjustRightInd w:val="0"/>
        <w:spacing w:after="0" w:line="240" w:lineRule="auto"/>
        <w:jc w:val="both"/>
        <w:rPr>
          <w:rFonts w:asciiTheme="minorHAnsi" w:eastAsiaTheme="minorHAnsi" w:hAnsiTheme="minorHAnsi" w:cs="Arial"/>
          <w:color w:val="000000"/>
          <w:sz w:val="24"/>
          <w:szCs w:val="24"/>
          <w:u w:val="single"/>
        </w:rPr>
      </w:pPr>
    </w:p>
    <w:p w14:paraId="04CA0F06" w14:textId="77777777" w:rsidR="00372795" w:rsidRPr="00731AA8" w:rsidRDefault="00372795" w:rsidP="00803ACB">
      <w:pPr>
        <w:autoSpaceDE w:val="0"/>
        <w:autoSpaceDN w:val="0"/>
        <w:adjustRightInd w:val="0"/>
        <w:spacing w:after="0" w:line="240" w:lineRule="auto"/>
        <w:jc w:val="both"/>
        <w:rPr>
          <w:rFonts w:asciiTheme="minorHAnsi" w:eastAsiaTheme="minorHAnsi" w:hAnsiTheme="minorHAnsi" w:cs="Arial"/>
          <w:color w:val="000000"/>
          <w:sz w:val="24"/>
          <w:szCs w:val="24"/>
        </w:rPr>
      </w:pPr>
    </w:p>
    <w:p w14:paraId="56AF1665" w14:textId="77777777" w:rsidR="00372795" w:rsidRPr="008F1D8C" w:rsidRDefault="00372795" w:rsidP="00803ACB">
      <w:pPr>
        <w:jc w:val="both"/>
        <w:rPr>
          <w:rFonts w:asciiTheme="minorHAnsi" w:eastAsiaTheme="minorHAnsi" w:hAnsiTheme="minorHAnsi" w:cs="Arial"/>
          <w:color w:val="1C15AB"/>
          <w:sz w:val="24"/>
          <w:szCs w:val="24"/>
        </w:rPr>
      </w:pPr>
      <w:r w:rsidRPr="008F1D8C">
        <w:rPr>
          <w:rFonts w:asciiTheme="minorHAnsi" w:eastAsiaTheme="minorHAnsi" w:hAnsiTheme="minorHAnsi" w:cs="Arial"/>
          <w:b/>
          <w:bCs/>
          <w:color w:val="1C15AB"/>
          <w:sz w:val="24"/>
          <w:szCs w:val="24"/>
        </w:rPr>
        <w:t>Should you wish to discuss any aspect o</w:t>
      </w:r>
      <w:r w:rsidR="0039546C" w:rsidRPr="008F1D8C">
        <w:rPr>
          <w:rFonts w:asciiTheme="minorHAnsi" w:eastAsiaTheme="minorHAnsi" w:hAnsiTheme="minorHAnsi" w:cs="Arial"/>
          <w:b/>
          <w:bCs/>
          <w:color w:val="1C15AB"/>
          <w:sz w:val="24"/>
          <w:szCs w:val="24"/>
        </w:rPr>
        <w:t xml:space="preserve">f this document in more detail </w:t>
      </w:r>
      <w:r w:rsidRPr="008F1D8C">
        <w:rPr>
          <w:rFonts w:asciiTheme="minorHAnsi" w:eastAsiaTheme="minorHAnsi" w:hAnsiTheme="minorHAnsi" w:cs="Arial"/>
          <w:b/>
          <w:bCs/>
          <w:color w:val="1C15AB"/>
          <w:sz w:val="24"/>
          <w:szCs w:val="24"/>
        </w:rPr>
        <w:t>please do not hesitate to contact us</w:t>
      </w:r>
      <w:r w:rsidR="00186D40" w:rsidRPr="008F1D8C">
        <w:rPr>
          <w:rFonts w:asciiTheme="minorHAnsi" w:eastAsiaTheme="minorHAnsi" w:hAnsiTheme="minorHAnsi" w:cs="Arial"/>
          <w:b/>
          <w:bCs/>
          <w:color w:val="1C15AB"/>
          <w:sz w:val="24"/>
          <w:szCs w:val="24"/>
        </w:rPr>
        <w:t xml:space="preserve"> via the school office</w:t>
      </w:r>
      <w:r w:rsidRPr="008F1D8C">
        <w:rPr>
          <w:rFonts w:asciiTheme="minorHAnsi" w:eastAsiaTheme="minorHAnsi" w:hAnsiTheme="minorHAnsi" w:cs="Arial"/>
          <w:b/>
          <w:bCs/>
          <w:color w:val="1C15AB"/>
          <w:sz w:val="24"/>
          <w:szCs w:val="24"/>
        </w:rPr>
        <w:t>.</w:t>
      </w:r>
    </w:p>
    <w:p w14:paraId="15FB09E5" w14:textId="729C68BF" w:rsidR="007859DD" w:rsidRDefault="00B24ADF" w:rsidP="488BDBA9">
      <w:pPr>
        <w:jc w:val="both"/>
        <w:rPr>
          <w:rFonts w:asciiTheme="minorHAnsi" w:hAnsiTheme="minorHAnsi" w:cs="Arial"/>
          <w:sz w:val="24"/>
          <w:szCs w:val="24"/>
        </w:rPr>
      </w:pPr>
      <w:r w:rsidRPr="488BDBA9">
        <w:rPr>
          <w:rFonts w:asciiTheme="minorHAnsi" w:hAnsiTheme="minorHAnsi" w:cs="Arial"/>
          <w:b/>
          <w:bCs/>
          <w:sz w:val="24"/>
          <w:szCs w:val="24"/>
        </w:rPr>
        <w:t>Last updated</w:t>
      </w:r>
      <w:r w:rsidRPr="488BDBA9">
        <w:rPr>
          <w:rFonts w:asciiTheme="minorHAnsi" w:hAnsiTheme="minorHAnsi" w:cs="Arial"/>
          <w:sz w:val="24"/>
          <w:szCs w:val="24"/>
        </w:rPr>
        <w:t xml:space="preserve">: </w:t>
      </w:r>
      <w:r w:rsidR="00526B4F">
        <w:rPr>
          <w:rFonts w:asciiTheme="minorHAnsi" w:hAnsiTheme="minorHAnsi" w:cs="Arial"/>
          <w:sz w:val="24"/>
          <w:szCs w:val="24"/>
        </w:rPr>
        <w:t>September 2025</w:t>
      </w:r>
    </w:p>
    <w:p w14:paraId="1E6BA6C1" w14:textId="34D39935" w:rsidR="00B24ADF" w:rsidRDefault="00B24ADF" w:rsidP="488BDBA9">
      <w:pPr>
        <w:jc w:val="both"/>
        <w:rPr>
          <w:rFonts w:asciiTheme="minorHAnsi" w:hAnsiTheme="minorHAnsi" w:cs="Arial"/>
          <w:sz w:val="24"/>
          <w:szCs w:val="24"/>
        </w:rPr>
      </w:pPr>
      <w:r w:rsidRPr="5141C1C7">
        <w:rPr>
          <w:rFonts w:asciiTheme="minorHAnsi" w:hAnsiTheme="minorHAnsi" w:cs="Arial"/>
          <w:b/>
          <w:bCs/>
          <w:sz w:val="24"/>
          <w:szCs w:val="24"/>
        </w:rPr>
        <w:t>Date for review</w:t>
      </w:r>
      <w:r w:rsidRPr="5141C1C7">
        <w:rPr>
          <w:rFonts w:asciiTheme="minorHAnsi" w:hAnsiTheme="minorHAnsi" w:cs="Arial"/>
          <w:sz w:val="24"/>
          <w:szCs w:val="24"/>
        </w:rPr>
        <w:t xml:space="preserve">: </w:t>
      </w:r>
      <w:r w:rsidR="00901343" w:rsidRPr="5141C1C7">
        <w:rPr>
          <w:rFonts w:asciiTheme="minorHAnsi" w:hAnsiTheme="minorHAnsi" w:cs="Arial"/>
          <w:sz w:val="24"/>
          <w:szCs w:val="24"/>
        </w:rPr>
        <w:t>July 202</w:t>
      </w:r>
      <w:r w:rsidR="00526B4F">
        <w:rPr>
          <w:rFonts w:asciiTheme="minorHAnsi" w:hAnsiTheme="minorHAnsi" w:cs="Arial"/>
          <w:sz w:val="24"/>
          <w:szCs w:val="24"/>
        </w:rPr>
        <w:t>6</w:t>
      </w:r>
    </w:p>
    <w:p w14:paraId="44B4753E" w14:textId="77777777" w:rsidR="00372795" w:rsidRPr="00731AA8" w:rsidRDefault="00372795" w:rsidP="00803ACB">
      <w:pPr>
        <w:jc w:val="both"/>
        <w:rPr>
          <w:rFonts w:asciiTheme="minorHAnsi" w:hAnsiTheme="minorHAnsi" w:cs="Arial"/>
          <w:sz w:val="24"/>
          <w:szCs w:val="24"/>
        </w:rPr>
      </w:pPr>
    </w:p>
    <w:sectPr w:rsidR="00372795" w:rsidRPr="00731AA8" w:rsidSect="00372795">
      <w:footerReference w:type="default" r:id="rId15"/>
      <w:pgSz w:w="11906" w:h="16838"/>
      <w:pgMar w:top="568"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6F444" w14:textId="77777777" w:rsidR="001F7016" w:rsidRDefault="001F7016" w:rsidP="00A26C75">
      <w:pPr>
        <w:spacing w:after="0" w:line="240" w:lineRule="auto"/>
      </w:pPr>
      <w:r>
        <w:separator/>
      </w:r>
    </w:p>
  </w:endnote>
  <w:endnote w:type="continuationSeparator" w:id="0">
    <w:p w14:paraId="5C0DBF16" w14:textId="77777777" w:rsidR="001F7016" w:rsidRDefault="001F7016" w:rsidP="00A26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5756" w14:textId="77777777" w:rsidR="002E7D69" w:rsidRPr="002E7D69" w:rsidRDefault="00B056F1" w:rsidP="00B056F1">
    <w:pPr>
      <w:pStyle w:val="Footer"/>
      <w:shd w:val="clear" w:color="auto" w:fill="1C15AB"/>
      <w:jc w:val="center"/>
      <w:rPr>
        <w:rFonts w:ascii="Comic Sans MS" w:hAnsi="Comic Sans MS"/>
        <w:sz w:val="44"/>
        <w:szCs w:val="44"/>
      </w:rPr>
    </w:pPr>
    <w:r>
      <w:rPr>
        <w:rFonts w:ascii="Comic Sans MS" w:hAnsi="Comic Sans MS"/>
        <w:sz w:val="44"/>
        <w:szCs w:val="44"/>
      </w:rPr>
      <w:t>Commitment, Kindness, Excellence</w:t>
    </w:r>
  </w:p>
  <w:p w14:paraId="6AD433D0" w14:textId="77777777" w:rsidR="00A26C75" w:rsidRPr="002E7D69" w:rsidRDefault="00A26C75" w:rsidP="002E7D69">
    <w:pPr>
      <w:pStyle w:val="Footer"/>
      <w:jc w:val="center"/>
      <w:rPr>
        <w:rFonts w:ascii="Comic Sans MS" w:hAnsi="Comic Sans MS"/>
        <w:sz w:val="44"/>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C84C6" w14:textId="77777777" w:rsidR="001F7016" w:rsidRDefault="001F7016" w:rsidP="00A26C75">
      <w:pPr>
        <w:spacing w:after="0" w:line="240" w:lineRule="auto"/>
      </w:pPr>
      <w:r>
        <w:separator/>
      </w:r>
    </w:p>
  </w:footnote>
  <w:footnote w:type="continuationSeparator" w:id="0">
    <w:p w14:paraId="06128228" w14:textId="77777777" w:rsidR="001F7016" w:rsidRDefault="001F7016" w:rsidP="00A26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955E1"/>
    <w:multiLevelType w:val="hybridMultilevel"/>
    <w:tmpl w:val="D28E2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515CB"/>
    <w:multiLevelType w:val="hybridMultilevel"/>
    <w:tmpl w:val="94D8C2A0"/>
    <w:lvl w:ilvl="0" w:tplc="0809000D">
      <w:start w:val="1"/>
      <w:numFmt w:val="bullet"/>
      <w:lvlText w:val=""/>
      <w:lvlJc w:val="left"/>
      <w:pPr>
        <w:ind w:left="1557" w:hanging="360"/>
      </w:pPr>
      <w:rPr>
        <w:rFonts w:ascii="Wingdings" w:hAnsi="Wingdings" w:hint="default"/>
      </w:rPr>
    </w:lvl>
    <w:lvl w:ilvl="1" w:tplc="08090003" w:tentative="1">
      <w:start w:val="1"/>
      <w:numFmt w:val="bullet"/>
      <w:lvlText w:val="o"/>
      <w:lvlJc w:val="left"/>
      <w:pPr>
        <w:ind w:left="2277" w:hanging="360"/>
      </w:pPr>
      <w:rPr>
        <w:rFonts w:ascii="Courier New" w:hAnsi="Courier New" w:cs="Courier New" w:hint="default"/>
      </w:rPr>
    </w:lvl>
    <w:lvl w:ilvl="2" w:tplc="08090005" w:tentative="1">
      <w:start w:val="1"/>
      <w:numFmt w:val="bullet"/>
      <w:lvlText w:val=""/>
      <w:lvlJc w:val="left"/>
      <w:pPr>
        <w:ind w:left="2997" w:hanging="360"/>
      </w:pPr>
      <w:rPr>
        <w:rFonts w:ascii="Wingdings" w:hAnsi="Wingdings" w:hint="default"/>
      </w:rPr>
    </w:lvl>
    <w:lvl w:ilvl="3" w:tplc="08090001" w:tentative="1">
      <w:start w:val="1"/>
      <w:numFmt w:val="bullet"/>
      <w:lvlText w:val=""/>
      <w:lvlJc w:val="left"/>
      <w:pPr>
        <w:ind w:left="3717" w:hanging="360"/>
      </w:pPr>
      <w:rPr>
        <w:rFonts w:ascii="Symbol" w:hAnsi="Symbol" w:hint="default"/>
      </w:rPr>
    </w:lvl>
    <w:lvl w:ilvl="4" w:tplc="08090003" w:tentative="1">
      <w:start w:val="1"/>
      <w:numFmt w:val="bullet"/>
      <w:lvlText w:val="o"/>
      <w:lvlJc w:val="left"/>
      <w:pPr>
        <w:ind w:left="4437" w:hanging="360"/>
      </w:pPr>
      <w:rPr>
        <w:rFonts w:ascii="Courier New" w:hAnsi="Courier New" w:cs="Courier New" w:hint="default"/>
      </w:rPr>
    </w:lvl>
    <w:lvl w:ilvl="5" w:tplc="08090005" w:tentative="1">
      <w:start w:val="1"/>
      <w:numFmt w:val="bullet"/>
      <w:lvlText w:val=""/>
      <w:lvlJc w:val="left"/>
      <w:pPr>
        <w:ind w:left="5157" w:hanging="360"/>
      </w:pPr>
      <w:rPr>
        <w:rFonts w:ascii="Wingdings" w:hAnsi="Wingdings" w:hint="default"/>
      </w:rPr>
    </w:lvl>
    <w:lvl w:ilvl="6" w:tplc="08090001" w:tentative="1">
      <w:start w:val="1"/>
      <w:numFmt w:val="bullet"/>
      <w:lvlText w:val=""/>
      <w:lvlJc w:val="left"/>
      <w:pPr>
        <w:ind w:left="5877" w:hanging="360"/>
      </w:pPr>
      <w:rPr>
        <w:rFonts w:ascii="Symbol" w:hAnsi="Symbol" w:hint="default"/>
      </w:rPr>
    </w:lvl>
    <w:lvl w:ilvl="7" w:tplc="08090003" w:tentative="1">
      <w:start w:val="1"/>
      <w:numFmt w:val="bullet"/>
      <w:lvlText w:val="o"/>
      <w:lvlJc w:val="left"/>
      <w:pPr>
        <w:ind w:left="6597" w:hanging="360"/>
      </w:pPr>
      <w:rPr>
        <w:rFonts w:ascii="Courier New" w:hAnsi="Courier New" w:cs="Courier New" w:hint="default"/>
      </w:rPr>
    </w:lvl>
    <w:lvl w:ilvl="8" w:tplc="08090005" w:tentative="1">
      <w:start w:val="1"/>
      <w:numFmt w:val="bullet"/>
      <w:lvlText w:val=""/>
      <w:lvlJc w:val="left"/>
      <w:pPr>
        <w:ind w:left="7317" w:hanging="360"/>
      </w:pPr>
      <w:rPr>
        <w:rFonts w:ascii="Wingdings" w:hAnsi="Wingdings" w:hint="default"/>
      </w:rPr>
    </w:lvl>
  </w:abstractNum>
  <w:abstractNum w:abstractNumId="2" w15:restartNumberingAfterBreak="0">
    <w:nsid w:val="1A753B8F"/>
    <w:multiLevelType w:val="hybridMultilevel"/>
    <w:tmpl w:val="6D3E8712"/>
    <w:lvl w:ilvl="0" w:tplc="08090001">
      <w:start w:val="1"/>
      <w:numFmt w:val="bullet"/>
      <w:lvlText w:val=""/>
      <w:lvlJc w:val="left"/>
      <w:pPr>
        <w:ind w:left="871" w:hanging="360"/>
      </w:pPr>
      <w:rPr>
        <w:rFonts w:ascii="Symbol" w:hAnsi="Symbol" w:hint="default"/>
      </w:rPr>
    </w:lvl>
    <w:lvl w:ilvl="1" w:tplc="08090003">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abstractNum w:abstractNumId="3" w15:restartNumberingAfterBreak="0">
    <w:nsid w:val="1CD43192"/>
    <w:multiLevelType w:val="hybridMultilevel"/>
    <w:tmpl w:val="7BDAEA2E"/>
    <w:lvl w:ilvl="0" w:tplc="08090001">
      <w:start w:val="1"/>
      <w:numFmt w:val="bullet"/>
      <w:lvlText w:val=""/>
      <w:lvlJc w:val="left"/>
      <w:pPr>
        <w:ind w:left="1206" w:hanging="360"/>
      </w:pPr>
      <w:rPr>
        <w:rFonts w:ascii="Symbol" w:hAnsi="Symbol" w:hint="default"/>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4" w15:restartNumberingAfterBreak="0">
    <w:nsid w:val="24A211F0"/>
    <w:multiLevelType w:val="hybridMultilevel"/>
    <w:tmpl w:val="97BC733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2A9D04F1"/>
    <w:multiLevelType w:val="hybridMultilevel"/>
    <w:tmpl w:val="9648C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C03B1"/>
    <w:multiLevelType w:val="hybridMultilevel"/>
    <w:tmpl w:val="4B6C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5401B2"/>
    <w:multiLevelType w:val="hybridMultilevel"/>
    <w:tmpl w:val="53B4BC1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2EEF4684"/>
    <w:multiLevelType w:val="hybridMultilevel"/>
    <w:tmpl w:val="10D626B4"/>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9" w15:restartNumberingAfterBreak="0">
    <w:nsid w:val="38705769"/>
    <w:multiLevelType w:val="hybridMultilevel"/>
    <w:tmpl w:val="EE0E0CE0"/>
    <w:lvl w:ilvl="0" w:tplc="683A1578">
      <w:start w:val="1"/>
      <w:numFmt w:val="bullet"/>
      <w:lvlText w:val=""/>
      <w:lvlJc w:val="left"/>
      <w:pPr>
        <w:ind w:left="720" w:hanging="360"/>
      </w:pPr>
      <w:rPr>
        <w:rFonts w:ascii="Wingdings" w:hAnsi="Wingdings"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730C2A"/>
    <w:multiLevelType w:val="hybridMultilevel"/>
    <w:tmpl w:val="A684B46C"/>
    <w:lvl w:ilvl="0" w:tplc="08090001">
      <w:start w:val="1"/>
      <w:numFmt w:val="bullet"/>
      <w:lvlText w:val=""/>
      <w:lvlJc w:val="left"/>
      <w:pPr>
        <w:ind w:left="854" w:hanging="360"/>
      </w:pPr>
      <w:rPr>
        <w:rFonts w:ascii="Symbol" w:hAnsi="Symbol" w:hint="default"/>
      </w:rPr>
    </w:lvl>
    <w:lvl w:ilvl="1" w:tplc="08090003" w:tentative="1">
      <w:start w:val="1"/>
      <w:numFmt w:val="bullet"/>
      <w:lvlText w:val="o"/>
      <w:lvlJc w:val="left"/>
      <w:pPr>
        <w:ind w:left="1574" w:hanging="360"/>
      </w:pPr>
      <w:rPr>
        <w:rFonts w:ascii="Courier New" w:hAnsi="Courier New" w:cs="Courier New" w:hint="default"/>
      </w:rPr>
    </w:lvl>
    <w:lvl w:ilvl="2" w:tplc="08090005" w:tentative="1">
      <w:start w:val="1"/>
      <w:numFmt w:val="bullet"/>
      <w:lvlText w:val=""/>
      <w:lvlJc w:val="left"/>
      <w:pPr>
        <w:ind w:left="2294" w:hanging="360"/>
      </w:pPr>
      <w:rPr>
        <w:rFonts w:ascii="Wingdings" w:hAnsi="Wingdings" w:hint="default"/>
      </w:rPr>
    </w:lvl>
    <w:lvl w:ilvl="3" w:tplc="08090001" w:tentative="1">
      <w:start w:val="1"/>
      <w:numFmt w:val="bullet"/>
      <w:lvlText w:val=""/>
      <w:lvlJc w:val="left"/>
      <w:pPr>
        <w:ind w:left="3014" w:hanging="360"/>
      </w:pPr>
      <w:rPr>
        <w:rFonts w:ascii="Symbol" w:hAnsi="Symbol" w:hint="default"/>
      </w:rPr>
    </w:lvl>
    <w:lvl w:ilvl="4" w:tplc="08090003" w:tentative="1">
      <w:start w:val="1"/>
      <w:numFmt w:val="bullet"/>
      <w:lvlText w:val="o"/>
      <w:lvlJc w:val="left"/>
      <w:pPr>
        <w:ind w:left="3734" w:hanging="360"/>
      </w:pPr>
      <w:rPr>
        <w:rFonts w:ascii="Courier New" w:hAnsi="Courier New" w:cs="Courier New" w:hint="default"/>
      </w:rPr>
    </w:lvl>
    <w:lvl w:ilvl="5" w:tplc="08090005" w:tentative="1">
      <w:start w:val="1"/>
      <w:numFmt w:val="bullet"/>
      <w:lvlText w:val=""/>
      <w:lvlJc w:val="left"/>
      <w:pPr>
        <w:ind w:left="4454" w:hanging="360"/>
      </w:pPr>
      <w:rPr>
        <w:rFonts w:ascii="Wingdings" w:hAnsi="Wingdings" w:hint="default"/>
      </w:rPr>
    </w:lvl>
    <w:lvl w:ilvl="6" w:tplc="08090001" w:tentative="1">
      <w:start w:val="1"/>
      <w:numFmt w:val="bullet"/>
      <w:lvlText w:val=""/>
      <w:lvlJc w:val="left"/>
      <w:pPr>
        <w:ind w:left="5174" w:hanging="360"/>
      </w:pPr>
      <w:rPr>
        <w:rFonts w:ascii="Symbol" w:hAnsi="Symbol" w:hint="default"/>
      </w:rPr>
    </w:lvl>
    <w:lvl w:ilvl="7" w:tplc="08090003" w:tentative="1">
      <w:start w:val="1"/>
      <w:numFmt w:val="bullet"/>
      <w:lvlText w:val="o"/>
      <w:lvlJc w:val="left"/>
      <w:pPr>
        <w:ind w:left="5894" w:hanging="360"/>
      </w:pPr>
      <w:rPr>
        <w:rFonts w:ascii="Courier New" w:hAnsi="Courier New" w:cs="Courier New" w:hint="default"/>
      </w:rPr>
    </w:lvl>
    <w:lvl w:ilvl="8" w:tplc="08090005" w:tentative="1">
      <w:start w:val="1"/>
      <w:numFmt w:val="bullet"/>
      <w:lvlText w:val=""/>
      <w:lvlJc w:val="left"/>
      <w:pPr>
        <w:ind w:left="6614" w:hanging="360"/>
      </w:pPr>
      <w:rPr>
        <w:rFonts w:ascii="Wingdings" w:hAnsi="Wingdings" w:hint="default"/>
      </w:rPr>
    </w:lvl>
  </w:abstractNum>
  <w:abstractNum w:abstractNumId="11" w15:restartNumberingAfterBreak="0">
    <w:nsid w:val="3C2A620E"/>
    <w:multiLevelType w:val="hybridMultilevel"/>
    <w:tmpl w:val="E78EBB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9B0AF0"/>
    <w:multiLevelType w:val="hybridMultilevel"/>
    <w:tmpl w:val="8C0E9340"/>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13" w15:restartNumberingAfterBreak="0">
    <w:nsid w:val="456C0C54"/>
    <w:multiLevelType w:val="hybridMultilevel"/>
    <w:tmpl w:val="ED86CFF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7A00B74"/>
    <w:multiLevelType w:val="hybridMultilevel"/>
    <w:tmpl w:val="2DB02A7E"/>
    <w:lvl w:ilvl="0" w:tplc="08090001">
      <w:start w:val="1"/>
      <w:numFmt w:val="bullet"/>
      <w:lvlText w:val=""/>
      <w:lvlJc w:val="left"/>
      <w:pPr>
        <w:ind w:left="2461" w:hanging="360"/>
      </w:pPr>
      <w:rPr>
        <w:rFonts w:ascii="Symbol" w:hAnsi="Symbol" w:hint="default"/>
      </w:rPr>
    </w:lvl>
    <w:lvl w:ilvl="1" w:tplc="08090003" w:tentative="1">
      <w:start w:val="1"/>
      <w:numFmt w:val="bullet"/>
      <w:lvlText w:val="o"/>
      <w:lvlJc w:val="left"/>
      <w:pPr>
        <w:ind w:left="3181" w:hanging="360"/>
      </w:pPr>
      <w:rPr>
        <w:rFonts w:ascii="Courier New" w:hAnsi="Courier New" w:cs="Courier New" w:hint="default"/>
      </w:rPr>
    </w:lvl>
    <w:lvl w:ilvl="2" w:tplc="08090005" w:tentative="1">
      <w:start w:val="1"/>
      <w:numFmt w:val="bullet"/>
      <w:lvlText w:val=""/>
      <w:lvlJc w:val="left"/>
      <w:pPr>
        <w:ind w:left="3901" w:hanging="360"/>
      </w:pPr>
      <w:rPr>
        <w:rFonts w:ascii="Wingdings" w:hAnsi="Wingdings" w:hint="default"/>
      </w:rPr>
    </w:lvl>
    <w:lvl w:ilvl="3" w:tplc="08090001" w:tentative="1">
      <w:start w:val="1"/>
      <w:numFmt w:val="bullet"/>
      <w:lvlText w:val=""/>
      <w:lvlJc w:val="left"/>
      <w:pPr>
        <w:ind w:left="4621" w:hanging="360"/>
      </w:pPr>
      <w:rPr>
        <w:rFonts w:ascii="Symbol" w:hAnsi="Symbol" w:hint="default"/>
      </w:rPr>
    </w:lvl>
    <w:lvl w:ilvl="4" w:tplc="08090003" w:tentative="1">
      <w:start w:val="1"/>
      <w:numFmt w:val="bullet"/>
      <w:lvlText w:val="o"/>
      <w:lvlJc w:val="left"/>
      <w:pPr>
        <w:ind w:left="5341" w:hanging="360"/>
      </w:pPr>
      <w:rPr>
        <w:rFonts w:ascii="Courier New" w:hAnsi="Courier New" w:cs="Courier New" w:hint="default"/>
      </w:rPr>
    </w:lvl>
    <w:lvl w:ilvl="5" w:tplc="08090005" w:tentative="1">
      <w:start w:val="1"/>
      <w:numFmt w:val="bullet"/>
      <w:lvlText w:val=""/>
      <w:lvlJc w:val="left"/>
      <w:pPr>
        <w:ind w:left="6061" w:hanging="360"/>
      </w:pPr>
      <w:rPr>
        <w:rFonts w:ascii="Wingdings" w:hAnsi="Wingdings" w:hint="default"/>
      </w:rPr>
    </w:lvl>
    <w:lvl w:ilvl="6" w:tplc="08090001" w:tentative="1">
      <w:start w:val="1"/>
      <w:numFmt w:val="bullet"/>
      <w:lvlText w:val=""/>
      <w:lvlJc w:val="left"/>
      <w:pPr>
        <w:ind w:left="6781" w:hanging="360"/>
      </w:pPr>
      <w:rPr>
        <w:rFonts w:ascii="Symbol" w:hAnsi="Symbol" w:hint="default"/>
      </w:rPr>
    </w:lvl>
    <w:lvl w:ilvl="7" w:tplc="08090003" w:tentative="1">
      <w:start w:val="1"/>
      <w:numFmt w:val="bullet"/>
      <w:lvlText w:val="o"/>
      <w:lvlJc w:val="left"/>
      <w:pPr>
        <w:ind w:left="7501" w:hanging="360"/>
      </w:pPr>
      <w:rPr>
        <w:rFonts w:ascii="Courier New" w:hAnsi="Courier New" w:cs="Courier New" w:hint="default"/>
      </w:rPr>
    </w:lvl>
    <w:lvl w:ilvl="8" w:tplc="08090005" w:tentative="1">
      <w:start w:val="1"/>
      <w:numFmt w:val="bullet"/>
      <w:lvlText w:val=""/>
      <w:lvlJc w:val="left"/>
      <w:pPr>
        <w:ind w:left="8221" w:hanging="360"/>
      </w:pPr>
      <w:rPr>
        <w:rFonts w:ascii="Wingdings" w:hAnsi="Wingdings" w:hint="default"/>
      </w:rPr>
    </w:lvl>
  </w:abstractNum>
  <w:abstractNum w:abstractNumId="15" w15:restartNumberingAfterBreak="0">
    <w:nsid w:val="49684E5E"/>
    <w:multiLevelType w:val="hybridMultilevel"/>
    <w:tmpl w:val="6EB0B0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5114E9"/>
    <w:multiLevelType w:val="hybridMultilevel"/>
    <w:tmpl w:val="6302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F5182A"/>
    <w:multiLevelType w:val="hybridMultilevel"/>
    <w:tmpl w:val="964C7B7C"/>
    <w:lvl w:ilvl="0" w:tplc="08090001">
      <w:start w:val="1"/>
      <w:numFmt w:val="bullet"/>
      <w:lvlText w:val=""/>
      <w:lvlJc w:val="left"/>
      <w:pPr>
        <w:ind w:left="988" w:hanging="360"/>
      </w:pPr>
      <w:rPr>
        <w:rFonts w:ascii="Symbol" w:hAnsi="Symbol" w:hint="default"/>
      </w:rPr>
    </w:lvl>
    <w:lvl w:ilvl="1" w:tplc="08090003" w:tentative="1">
      <w:start w:val="1"/>
      <w:numFmt w:val="bullet"/>
      <w:lvlText w:val="o"/>
      <w:lvlJc w:val="left"/>
      <w:pPr>
        <w:ind w:left="1708" w:hanging="360"/>
      </w:pPr>
      <w:rPr>
        <w:rFonts w:ascii="Courier New" w:hAnsi="Courier New" w:cs="Courier New" w:hint="default"/>
      </w:rPr>
    </w:lvl>
    <w:lvl w:ilvl="2" w:tplc="08090005" w:tentative="1">
      <w:start w:val="1"/>
      <w:numFmt w:val="bullet"/>
      <w:lvlText w:val=""/>
      <w:lvlJc w:val="left"/>
      <w:pPr>
        <w:ind w:left="2428" w:hanging="360"/>
      </w:pPr>
      <w:rPr>
        <w:rFonts w:ascii="Wingdings" w:hAnsi="Wingdings" w:hint="default"/>
      </w:rPr>
    </w:lvl>
    <w:lvl w:ilvl="3" w:tplc="08090001" w:tentative="1">
      <w:start w:val="1"/>
      <w:numFmt w:val="bullet"/>
      <w:lvlText w:val=""/>
      <w:lvlJc w:val="left"/>
      <w:pPr>
        <w:ind w:left="3148" w:hanging="360"/>
      </w:pPr>
      <w:rPr>
        <w:rFonts w:ascii="Symbol" w:hAnsi="Symbol" w:hint="default"/>
      </w:rPr>
    </w:lvl>
    <w:lvl w:ilvl="4" w:tplc="08090003" w:tentative="1">
      <w:start w:val="1"/>
      <w:numFmt w:val="bullet"/>
      <w:lvlText w:val="o"/>
      <w:lvlJc w:val="left"/>
      <w:pPr>
        <w:ind w:left="3868" w:hanging="360"/>
      </w:pPr>
      <w:rPr>
        <w:rFonts w:ascii="Courier New" w:hAnsi="Courier New" w:cs="Courier New" w:hint="default"/>
      </w:rPr>
    </w:lvl>
    <w:lvl w:ilvl="5" w:tplc="08090005" w:tentative="1">
      <w:start w:val="1"/>
      <w:numFmt w:val="bullet"/>
      <w:lvlText w:val=""/>
      <w:lvlJc w:val="left"/>
      <w:pPr>
        <w:ind w:left="4588" w:hanging="360"/>
      </w:pPr>
      <w:rPr>
        <w:rFonts w:ascii="Wingdings" w:hAnsi="Wingdings" w:hint="default"/>
      </w:rPr>
    </w:lvl>
    <w:lvl w:ilvl="6" w:tplc="08090001" w:tentative="1">
      <w:start w:val="1"/>
      <w:numFmt w:val="bullet"/>
      <w:lvlText w:val=""/>
      <w:lvlJc w:val="left"/>
      <w:pPr>
        <w:ind w:left="5308" w:hanging="360"/>
      </w:pPr>
      <w:rPr>
        <w:rFonts w:ascii="Symbol" w:hAnsi="Symbol" w:hint="default"/>
      </w:rPr>
    </w:lvl>
    <w:lvl w:ilvl="7" w:tplc="08090003" w:tentative="1">
      <w:start w:val="1"/>
      <w:numFmt w:val="bullet"/>
      <w:lvlText w:val="o"/>
      <w:lvlJc w:val="left"/>
      <w:pPr>
        <w:ind w:left="6028" w:hanging="360"/>
      </w:pPr>
      <w:rPr>
        <w:rFonts w:ascii="Courier New" w:hAnsi="Courier New" w:cs="Courier New" w:hint="default"/>
      </w:rPr>
    </w:lvl>
    <w:lvl w:ilvl="8" w:tplc="08090005" w:tentative="1">
      <w:start w:val="1"/>
      <w:numFmt w:val="bullet"/>
      <w:lvlText w:val=""/>
      <w:lvlJc w:val="left"/>
      <w:pPr>
        <w:ind w:left="6748" w:hanging="360"/>
      </w:pPr>
      <w:rPr>
        <w:rFonts w:ascii="Wingdings" w:hAnsi="Wingdings" w:hint="default"/>
      </w:rPr>
    </w:lvl>
  </w:abstractNum>
  <w:abstractNum w:abstractNumId="18" w15:restartNumberingAfterBreak="0">
    <w:nsid w:val="4EBB1567"/>
    <w:multiLevelType w:val="hybridMultilevel"/>
    <w:tmpl w:val="C9264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FB3485"/>
    <w:multiLevelType w:val="hybridMultilevel"/>
    <w:tmpl w:val="C786E964"/>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0" w15:restartNumberingAfterBreak="0">
    <w:nsid w:val="529C7D86"/>
    <w:multiLevelType w:val="hybridMultilevel"/>
    <w:tmpl w:val="A10E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BB2676"/>
    <w:multiLevelType w:val="hybridMultilevel"/>
    <w:tmpl w:val="6FD8353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2" w15:restartNumberingAfterBreak="0">
    <w:nsid w:val="553E7F63"/>
    <w:multiLevelType w:val="hybridMultilevel"/>
    <w:tmpl w:val="98EAE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0D4F4F"/>
    <w:multiLevelType w:val="hybridMultilevel"/>
    <w:tmpl w:val="7DF0C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A54C48"/>
    <w:multiLevelType w:val="hybridMultilevel"/>
    <w:tmpl w:val="DA429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B230AB"/>
    <w:multiLevelType w:val="hybridMultilevel"/>
    <w:tmpl w:val="0A9A3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5C61D7"/>
    <w:multiLevelType w:val="hybridMultilevel"/>
    <w:tmpl w:val="7CE6E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7614F2"/>
    <w:multiLevelType w:val="hybridMultilevel"/>
    <w:tmpl w:val="7F208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6388304">
    <w:abstractNumId w:val="2"/>
  </w:num>
  <w:num w:numId="2" w16cid:durableId="188182299">
    <w:abstractNumId w:val="6"/>
  </w:num>
  <w:num w:numId="3" w16cid:durableId="1809979190">
    <w:abstractNumId w:val="8"/>
  </w:num>
  <w:num w:numId="4" w16cid:durableId="1448770872">
    <w:abstractNumId w:val="18"/>
  </w:num>
  <w:num w:numId="5" w16cid:durableId="497501069">
    <w:abstractNumId w:val="10"/>
  </w:num>
  <w:num w:numId="6" w16cid:durableId="941566511">
    <w:abstractNumId w:val="3"/>
  </w:num>
  <w:num w:numId="7" w16cid:durableId="1597128712">
    <w:abstractNumId w:val="19"/>
  </w:num>
  <w:num w:numId="8" w16cid:durableId="1442413570">
    <w:abstractNumId w:val="12"/>
  </w:num>
  <w:num w:numId="9" w16cid:durableId="1506826651">
    <w:abstractNumId w:val="14"/>
  </w:num>
  <w:num w:numId="10" w16cid:durableId="2054846707">
    <w:abstractNumId w:val="17"/>
  </w:num>
  <w:num w:numId="11" w16cid:durableId="807476635">
    <w:abstractNumId w:val="21"/>
  </w:num>
  <w:num w:numId="12" w16cid:durableId="842821502">
    <w:abstractNumId w:val="25"/>
  </w:num>
  <w:num w:numId="13" w16cid:durableId="1404530063">
    <w:abstractNumId w:val="24"/>
  </w:num>
  <w:num w:numId="14" w16cid:durableId="1486825281">
    <w:abstractNumId w:val="16"/>
  </w:num>
  <w:num w:numId="15" w16cid:durableId="352730505">
    <w:abstractNumId w:val="13"/>
  </w:num>
  <w:num w:numId="16" w16cid:durableId="179204310">
    <w:abstractNumId w:val="23"/>
  </w:num>
  <w:num w:numId="17" w16cid:durableId="1575510047">
    <w:abstractNumId w:val="20"/>
  </w:num>
  <w:num w:numId="18" w16cid:durableId="1433547972">
    <w:abstractNumId w:val="22"/>
  </w:num>
  <w:num w:numId="19" w16cid:durableId="448429996">
    <w:abstractNumId w:val="27"/>
  </w:num>
  <w:num w:numId="20" w16cid:durableId="239413813">
    <w:abstractNumId w:val="15"/>
  </w:num>
  <w:num w:numId="21" w16cid:durableId="1682320023">
    <w:abstractNumId w:val="0"/>
  </w:num>
  <w:num w:numId="22" w16cid:durableId="1936135366">
    <w:abstractNumId w:val="4"/>
  </w:num>
  <w:num w:numId="23" w16cid:durableId="1091395692">
    <w:abstractNumId w:val="26"/>
  </w:num>
  <w:num w:numId="24" w16cid:durableId="1327855248">
    <w:abstractNumId w:val="5"/>
  </w:num>
  <w:num w:numId="25" w16cid:durableId="1431200545">
    <w:abstractNumId w:val="1"/>
  </w:num>
  <w:num w:numId="26" w16cid:durableId="197202354">
    <w:abstractNumId w:val="9"/>
  </w:num>
  <w:num w:numId="27" w16cid:durableId="1341734961">
    <w:abstractNumId w:val="7"/>
  </w:num>
  <w:num w:numId="28" w16cid:durableId="8247865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428"/>
    <w:rsid w:val="0003658F"/>
    <w:rsid w:val="00062088"/>
    <w:rsid w:val="00065D63"/>
    <w:rsid w:val="000822D8"/>
    <w:rsid w:val="00085F60"/>
    <w:rsid w:val="0009776B"/>
    <w:rsid w:val="000A7C82"/>
    <w:rsid w:val="000C15CB"/>
    <w:rsid w:val="00105D83"/>
    <w:rsid w:val="00106C74"/>
    <w:rsid w:val="001106E2"/>
    <w:rsid w:val="001257D5"/>
    <w:rsid w:val="001310E0"/>
    <w:rsid w:val="00141F4F"/>
    <w:rsid w:val="00144120"/>
    <w:rsid w:val="001550AC"/>
    <w:rsid w:val="00172574"/>
    <w:rsid w:val="0018073B"/>
    <w:rsid w:val="001866D8"/>
    <w:rsid w:val="001868C4"/>
    <w:rsid w:val="00186D40"/>
    <w:rsid w:val="001A51F2"/>
    <w:rsid w:val="001C01AD"/>
    <w:rsid w:val="001D2D63"/>
    <w:rsid w:val="001D3C1D"/>
    <w:rsid w:val="001D43E5"/>
    <w:rsid w:val="001F202B"/>
    <w:rsid w:val="001F7016"/>
    <w:rsid w:val="00200648"/>
    <w:rsid w:val="002255E3"/>
    <w:rsid w:val="00242907"/>
    <w:rsid w:val="00246A7F"/>
    <w:rsid w:val="00253F18"/>
    <w:rsid w:val="00261C68"/>
    <w:rsid w:val="0026406B"/>
    <w:rsid w:val="00280730"/>
    <w:rsid w:val="0028233D"/>
    <w:rsid w:val="00286619"/>
    <w:rsid w:val="00287893"/>
    <w:rsid w:val="00287B0F"/>
    <w:rsid w:val="002A0247"/>
    <w:rsid w:val="002A2228"/>
    <w:rsid w:val="002D3F70"/>
    <w:rsid w:val="002E7D69"/>
    <w:rsid w:val="003034B1"/>
    <w:rsid w:val="00316330"/>
    <w:rsid w:val="00333436"/>
    <w:rsid w:val="0036714D"/>
    <w:rsid w:val="00370797"/>
    <w:rsid w:val="00372795"/>
    <w:rsid w:val="0038218A"/>
    <w:rsid w:val="00387702"/>
    <w:rsid w:val="0039546C"/>
    <w:rsid w:val="003A5B7E"/>
    <w:rsid w:val="003B5F30"/>
    <w:rsid w:val="003C7A38"/>
    <w:rsid w:val="003E397C"/>
    <w:rsid w:val="003F7510"/>
    <w:rsid w:val="00404175"/>
    <w:rsid w:val="004254ED"/>
    <w:rsid w:val="00434AFC"/>
    <w:rsid w:val="004358E6"/>
    <w:rsid w:val="00436C80"/>
    <w:rsid w:val="00444EDB"/>
    <w:rsid w:val="004525CA"/>
    <w:rsid w:val="00456F1F"/>
    <w:rsid w:val="00485326"/>
    <w:rsid w:val="004874AB"/>
    <w:rsid w:val="00496997"/>
    <w:rsid w:val="004A0870"/>
    <w:rsid w:val="004A7B6F"/>
    <w:rsid w:val="004B5240"/>
    <w:rsid w:val="004C1E83"/>
    <w:rsid w:val="004F356B"/>
    <w:rsid w:val="00503126"/>
    <w:rsid w:val="00526B4F"/>
    <w:rsid w:val="005310CE"/>
    <w:rsid w:val="00533244"/>
    <w:rsid w:val="00555557"/>
    <w:rsid w:val="00555CCC"/>
    <w:rsid w:val="005576A6"/>
    <w:rsid w:val="00564320"/>
    <w:rsid w:val="00597ADC"/>
    <w:rsid w:val="005A17A7"/>
    <w:rsid w:val="005C09FF"/>
    <w:rsid w:val="005C64B7"/>
    <w:rsid w:val="005C73DB"/>
    <w:rsid w:val="005E5BB8"/>
    <w:rsid w:val="00634B17"/>
    <w:rsid w:val="006603AE"/>
    <w:rsid w:val="006603BE"/>
    <w:rsid w:val="00662BAD"/>
    <w:rsid w:val="00670A8E"/>
    <w:rsid w:val="00674245"/>
    <w:rsid w:val="006865B0"/>
    <w:rsid w:val="00691964"/>
    <w:rsid w:val="00694FBD"/>
    <w:rsid w:val="006B243C"/>
    <w:rsid w:val="006D19C8"/>
    <w:rsid w:val="006E083C"/>
    <w:rsid w:val="006F52A1"/>
    <w:rsid w:val="006F6BC8"/>
    <w:rsid w:val="00710080"/>
    <w:rsid w:val="00731AA8"/>
    <w:rsid w:val="007343B1"/>
    <w:rsid w:val="007378AE"/>
    <w:rsid w:val="00747D64"/>
    <w:rsid w:val="0076475B"/>
    <w:rsid w:val="007859DD"/>
    <w:rsid w:val="007A0653"/>
    <w:rsid w:val="007A4B8E"/>
    <w:rsid w:val="007B6F05"/>
    <w:rsid w:val="007F01B9"/>
    <w:rsid w:val="00800107"/>
    <w:rsid w:val="00801013"/>
    <w:rsid w:val="0080165C"/>
    <w:rsid w:val="00803ACB"/>
    <w:rsid w:val="00812360"/>
    <w:rsid w:val="00815B95"/>
    <w:rsid w:val="00835F14"/>
    <w:rsid w:val="00840843"/>
    <w:rsid w:val="00843264"/>
    <w:rsid w:val="00851F0D"/>
    <w:rsid w:val="00854BA6"/>
    <w:rsid w:val="00862128"/>
    <w:rsid w:val="0087731B"/>
    <w:rsid w:val="00896A33"/>
    <w:rsid w:val="008977CA"/>
    <w:rsid w:val="008A6541"/>
    <w:rsid w:val="008B7A83"/>
    <w:rsid w:val="008C24CA"/>
    <w:rsid w:val="008C480F"/>
    <w:rsid w:val="008E5EF4"/>
    <w:rsid w:val="008F1D8C"/>
    <w:rsid w:val="008F5E39"/>
    <w:rsid w:val="00901343"/>
    <w:rsid w:val="00945065"/>
    <w:rsid w:val="009607AD"/>
    <w:rsid w:val="00960BA7"/>
    <w:rsid w:val="009857E0"/>
    <w:rsid w:val="009956A4"/>
    <w:rsid w:val="009971AE"/>
    <w:rsid w:val="009B02A2"/>
    <w:rsid w:val="009D0D97"/>
    <w:rsid w:val="009D3FB3"/>
    <w:rsid w:val="009E0ABC"/>
    <w:rsid w:val="009E1FD1"/>
    <w:rsid w:val="009F09D3"/>
    <w:rsid w:val="00A05428"/>
    <w:rsid w:val="00A06C94"/>
    <w:rsid w:val="00A1549A"/>
    <w:rsid w:val="00A26C75"/>
    <w:rsid w:val="00A36185"/>
    <w:rsid w:val="00A4205B"/>
    <w:rsid w:val="00A53D56"/>
    <w:rsid w:val="00A53EDB"/>
    <w:rsid w:val="00A61C8B"/>
    <w:rsid w:val="00A849DF"/>
    <w:rsid w:val="00A8733D"/>
    <w:rsid w:val="00A95971"/>
    <w:rsid w:val="00AD7ABC"/>
    <w:rsid w:val="00B056F1"/>
    <w:rsid w:val="00B12FE7"/>
    <w:rsid w:val="00B24ADF"/>
    <w:rsid w:val="00B32D7C"/>
    <w:rsid w:val="00B4033E"/>
    <w:rsid w:val="00B4057C"/>
    <w:rsid w:val="00B5188D"/>
    <w:rsid w:val="00B61C51"/>
    <w:rsid w:val="00B669A0"/>
    <w:rsid w:val="00B66E38"/>
    <w:rsid w:val="00B94A1E"/>
    <w:rsid w:val="00BB3F32"/>
    <w:rsid w:val="00BB4C60"/>
    <w:rsid w:val="00BB7C5D"/>
    <w:rsid w:val="00BC40E5"/>
    <w:rsid w:val="00BD1AC5"/>
    <w:rsid w:val="00BD5235"/>
    <w:rsid w:val="00BE19AB"/>
    <w:rsid w:val="00C1013C"/>
    <w:rsid w:val="00C15854"/>
    <w:rsid w:val="00C174E5"/>
    <w:rsid w:val="00C272AA"/>
    <w:rsid w:val="00C375EE"/>
    <w:rsid w:val="00C4142B"/>
    <w:rsid w:val="00C4324D"/>
    <w:rsid w:val="00C46720"/>
    <w:rsid w:val="00C50CE7"/>
    <w:rsid w:val="00C71D71"/>
    <w:rsid w:val="00C85474"/>
    <w:rsid w:val="00CB42B0"/>
    <w:rsid w:val="00CD1960"/>
    <w:rsid w:val="00CD198F"/>
    <w:rsid w:val="00CE61A1"/>
    <w:rsid w:val="00CF44AD"/>
    <w:rsid w:val="00CF470A"/>
    <w:rsid w:val="00D14DBF"/>
    <w:rsid w:val="00D26269"/>
    <w:rsid w:val="00D53995"/>
    <w:rsid w:val="00D53C01"/>
    <w:rsid w:val="00D613B4"/>
    <w:rsid w:val="00D61BCC"/>
    <w:rsid w:val="00D64FCA"/>
    <w:rsid w:val="00DB52C1"/>
    <w:rsid w:val="00DC02ED"/>
    <w:rsid w:val="00DC1F6B"/>
    <w:rsid w:val="00DC6619"/>
    <w:rsid w:val="00DE79C3"/>
    <w:rsid w:val="00E027C0"/>
    <w:rsid w:val="00E11722"/>
    <w:rsid w:val="00E23E08"/>
    <w:rsid w:val="00E27D1B"/>
    <w:rsid w:val="00E512A1"/>
    <w:rsid w:val="00E6370A"/>
    <w:rsid w:val="00E73150"/>
    <w:rsid w:val="00EA1335"/>
    <w:rsid w:val="00EB6257"/>
    <w:rsid w:val="00ED4E04"/>
    <w:rsid w:val="00F0561D"/>
    <w:rsid w:val="00F072F5"/>
    <w:rsid w:val="00F1178B"/>
    <w:rsid w:val="00F22CD3"/>
    <w:rsid w:val="00F31F46"/>
    <w:rsid w:val="00F47D94"/>
    <w:rsid w:val="00F54801"/>
    <w:rsid w:val="00F56F30"/>
    <w:rsid w:val="00F64695"/>
    <w:rsid w:val="00F65E9F"/>
    <w:rsid w:val="00F8305E"/>
    <w:rsid w:val="00F91336"/>
    <w:rsid w:val="00F97BC0"/>
    <w:rsid w:val="00FA6D44"/>
    <w:rsid w:val="00FA7637"/>
    <w:rsid w:val="00FB1C6D"/>
    <w:rsid w:val="00FC4791"/>
    <w:rsid w:val="00FD1B41"/>
    <w:rsid w:val="00FD206A"/>
    <w:rsid w:val="00FD27E0"/>
    <w:rsid w:val="00FF1C68"/>
    <w:rsid w:val="0E174FD3"/>
    <w:rsid w:val="337875A5"/>
    <w:rsid w:val="3DA68EC5"/>
    <w:rsid w:val="3DE1F390"/>
    <w:rsid w:val="46955995"/>
    <w:rsid w:val="488BDBA9"/>
    <w:rsid w:val="5141C1C7"/>
    <w:rsid w:val="57CB62C2"/>
    <w:rsid w:val="7DC16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5AD10"/>
  <w15:docId w15:val="{D20905ED-0D57-4046-B89D-A3E29792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FB3"/>
    <w:pPr>
      <w:spacing w:after="200" w:line="276" w:lineRule="auto"/>
    </w:pPr>
    <w:rPr>
      <w:sz w:val="22"/>
      <w:szCs w:val="22"/>
      <w:lang w:eastAsia="en-US"/>
    </w:rPr>
  </w:style>
  <w:style w:type="paragraph" w:styleId="Heading1">
    <w:name w:val="heading 1"/>
    <w:basedOn w:val="Normal"/>
    <w:next w:val="Normal"/>
    <w:link w:val="Heading1Char"/>
    <w:qFormat/>
    <w:rsid w:val="000A7C82"/>
    <w:pPr>
      <w:keepNext/>
      <w:spacing w:after="0" w:line="240" w:lineRule="auto"/>
      <w:outlineLvl w:val="0"/>
    </w:pPr>
    <w:rPr>
      <w:rFonts w:ascii="Arial" w:eastAsia="Times New Roman"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9DD"/>
    <w:rPr>
      <w:rFonts w:ascii="Tahoma" w:hAnsi="Tahoma" w:cs="Tahoma"/>
      <w:sz w:val="16"/>
      <w:szCs w:val="16"/>
    </w:rPr>
  </w:style>
  <w:style w:type="character" w:styleId="Hyperlink">
    <w:name w:val="Hyperlink"/>
    <w:basedOn w:val="DefaultParagraphFont"/>
    <w:uiPriority w:val="99"/>
    <w:unhideWhenUsed/>
    <w:rsid w:val="00DC02ED"/>
    <w:rPr>
      <w:color w:val="0000FF"/>
      <w:u w:val="single"/>
    </w:rPr>
  </w:style>
  <w:style w:type="character" w:customStyle="1" w:styleId="Heading1Char">
    <w:name w:val="Heading 1 Char"/>
    <w:basedOn w:val="DefaultParagraphFont"/>
    <w:link w:val="Heading1"/>
    <w:rsid w:val="000A7C82"/>
    <w:rPr>
      <w:rFonts w:ascii="Arial" w:eastAsia="Times New Roman" w:hAnsi="Arial" w:cs="Times New Roman"/>
      <w:b/>
      <w:sz w:val="24"/>
      <w:szCs w:val="20"/>
    </w:rPr>
  </w:style>
  <w:style w:type="paragraph" w:styleId="BodyText">
    <w:name w:val="Body Text"/>
    <w:basedOn w:val="Normal"/>
    <w:link w:val="BodyTextChar"/>
    <w:rsid w:val="000A7C82"/>
    <w:pPr>
      <w:spacing w:after="0" w:line="240" w:lineRule="auto"/>
      <w:jc w:val="both"/>
    </w:pPr>
    <w:rPr>
      <w:rFonts w:ascii="Arial" w:eastAsia="Times New Roman" w:hAnsi="Arial"/>
      <w:sz w:val="24"/>
      <w:szCs w:val="20"/>
    </w:rPr>
  </w:style>
  <w:style w:type="character" w:customStyle="1" w:styleId="BodyTextChar">
    <w:name w:val="Body Text Char"/>
    <w:basedOn w:val="DefaultParagraphFont"/>
    <w:link w:val="BodyText"/>
    <w:rsid w:val="000A7C82"/>
    <w:rPr>
      <w:rFonts w:ascii="Arial" w:eastAsia="Times New Roman" w:hAnsi="Arial" w:cs="Times New Roman"/>
      <w:sz w:val="24"/>
      <w:szCs w:val="20"/>
    </w:rPr>
  </w:style>
  <w:style w:type="table" w:styleId="TableGrid">
    <w:name w:val="Table Grid"/>
    <w:basedOn w:val="TableNormal"/>
    <w:uiPriority w:val="59"/>
    <w:rsid w:val="000620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A05428"/>
    <w:pPr>
      <w:spacing w:after="0" w:line="240" w:lineRule="auto"/>
    </w:pPr>
    <w:rPr>
      <w:rFonts w:ascii="Times New Roman" w:eastAsiaTheme="minorHAnsi" w:hAnsi="Times New Roman"/>
      <w:sz w:val="24"/>
      <w:szCs w:val="24"/>
      <w:lang w:eastAsia="en-GB"/>
    </w:rPr>
  </w:style>
  <w:style w:type="paragraph" w:customStyle="1" w:styleId="Default">
    <w:name w:val="Default"/>
    <w:rsid w:val="00372795"/>
    <w:pPr>
      <w:autoSpaceDE w:val="0"/>
      <w:autoSpaceDN w:val="0"/>
      <w:adjustRightInd w:val="0"/>
    </w:pPr>
    <w:rPr>
      <w:rFonts w:ascii="Comic Sans MS" w:eastAsiaTheme="minorHAnsi" w:hAnsi="Comic Sans MS" w:cs="Comic Sans MS"/>
      <w:color w:val="000000"/>
      <w:sz w:val="24"/>
      <w:szCs w:val="24"/>
      <w:lang w:eastAsia="en-US"/>
    </w:rPr>
  </w:style>
  <w:style w:type="paragraph" w:styleId="ListParagraph">
    <w:name w:val="List Paragraph"/>
    <w:basedOn w:val="Normal"/>
    <w:uiPriority w:val="34"/>
    <w:qFormat/>
    <w:rsid w:val="005310CE"/>
    <w:pPr>
      <w:ind w:left="720"/>
      <w:contextualSpacing/>
    </w:pPr>
  </w:style>
  <w:style w:type="paragraph" w:styleId="Header">
    <w:name w:val="header"/>
    <w:basedOn w:val="Normal"/>
    <w:link w:val="HeaderChar"/>
    <w:uiPriority w:val="99"/>
    <w:unhideWhenUsed/>
    <w:rsid w:val="00A26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C75"/>
    <w:rPr>
      <w:sz w:val="22"/>
      <w:szCs w:val="22"/>
      <w:lang w:eastAsia="en-US"/>
    </w:rPr>
  </w:style>
  <w:style w:type="paragraph" w:styleId="Footer">
    <w:name w:val="footer"/>
    <w:basedOn w:val="Normal"/>
    <w:link w:val="FooterChar"/>
    <w:uiPriority w:val="99"/>
    <w:unhideWhenUsed/>
    <w:rsid w:val="00A26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C75"/>
    <w:rPr>
      <w:sz w:val="22"/>
      <w:szCs w:val="22"/>
      <w:lang w:eastAsia="en-US"/>
    </w:rPr>
  </w:style>
  <w:style w:type="character" w:styleId="UnresolvedMention">
    <w:name w:val="Unresolved Mention"/>
    <w:basedOn w:val="DefaultParagraphFont"/>
    <w:uiPriority w:val="99"/>
    <w:semiHidden/>
    <w:unhideWhenUsed/>
    <w:rsid w:val="00526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414584">
      <w:bodyDiv w:val="1"/>
      <w:marLeft w:val="0"/>
      <w:marRight w:val="0"/>
      <w:marTop w:val="0"/>
      <w:marBottom w:val="0"/>
      <w:divBdr>
        <w:top w:val="none" w:sz="0" w:space="0" w:color="auto"/>
        <w:left w:val="none" w:sz="0" w:space="0" w:color="auto"/>
        <w:bottom w:val="none" w:sz="0" w:space="0" w:color="auto"/>
        <w:right w:val="none" w:sz="0" w:space="0" w:color="auto"/>
      </w:divBdr>
    </w:div>
    <w:div w:id="127914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ndiassnorthyorkshire.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thyorks.gov.uk/children-and-families/send-local-of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b480423-977f-4b21-9e4f-f521c16866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8250AD718DBE4CA21669725CC8B55F" ma:contentTypeVersion="14" ma:contentTypeDescription="Create a new document." ma:contentTypeScope="" ma:versionID="2f097f4c1d6a532b1f0d5332897cbc5f">
  <xsd:schema xmlns:xsd="http://www.w3.org/2001/XMLSchema" xmlns:xs="http://www.w3.org/2001/XMLSchema" xmlns:p="http://schemas.microsoft.com/office/2006/metadata/properties" xmlns:ns3="7b480423-977f-4b21-9e4f-f521c16866b1" xmlns:ns4="04c16ab9-a3ee-4dfd-bdcb-7021b946fb2d" targetNamespace="http://schemas.microsoft.com/office/2006/metadata/properties" ma:root="true" ma:fieldsID="5072b76e926f94a790b1e29b06206aec" ns3:_="" ns4:_="">
    <xsd:import namespace="7b480423-977f-4b21-9e4f-f521c16866b1"/>
    <xsd:import namespace="04c16ab9-a3ee-4dfd-bdcb-7021b946fb2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80423-977f-4b21-9e4f-f521c1686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c16ab9-a3ee-4dfd-bdcb-7021b946fb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C287D-1CAE-41F7-9B0A-DDC04E7DB1C6}">
  <ds:schemaRefs>
    <ds:schemaRef ds:uri="http://schemas.microsoft.com/office/2006/metadata/properties"/>
    <ds:schemaRef ds:uri="http://schemas.microsoft.com/office/infopath/2007/PartnerControls"/>
    <ds:schemaRef ds:uri="7b480423-977f-4b21-9e4f-f521c16866b1"/>
  </ds:schemaRefs>
</ds:datastoreItem>
</file>

<file path=customXml/itemProps2.xml><?xml version="1.0" encoding="utf-8"?>
<ds:datastoreItem xmlns:ds="http://schemas.openxmlformats.org/officeDocument/2006/customXml" ds:itemID="{87BBC117-7CEE-413E-B2D7-58E0E41A6ED4}">
  <ds:schemaRefs>
    <ds:schemaRef ds:uri="http://schemas.microsoft.com/sharepoint/v3/contenttype/forms"/>
  </ds:schemaRefs>
</ds:datastoreItem>
</file>

<file path=customXml/itemProps3.xml><?xml version="1.0" encoding="utf-8"?>
<ds:datastoreItem xmlns:ds="http://schemas.openxmlformats.org/officeDocument/2006/customXml" ds:itemID="{C5296C5D-7351-4699-A81A-63D729665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80423-977f-4b21-9e4f-f521c16866b1"/>
    <ds:schemaRef ds:uri="04c16ab9-a3ee-4dfd-bdcb-7021b946f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01F344-41A8-456A-AEB5-289A521CE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4946</Words>
  <Characters>28197</Characters>
  <Application>Microsoft Office Word</Application>
  <DocSecurity>0</DocSecurity>
  <Lines>234</Lines>
  <Paragraphs>66</Paragraphs>
  <ScaleCrop>false</ScaleCrop>
  <Company>Eskdale School</Company>
  <LinksUpToDate>false</LinksUpToDate>
  <CharactersWithSpaces>33077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Peck, S</cp:lastModifiedBy>
  <cp:revision>2</cp:revision>
  <cp:lastPrinted>2019-10-10T07:56:00Z</cp:lastPrinted>
  <dcterms:created xsi:type="dcterms:W3CDTF">2025-08-07T13:52:00Z</dcterms:created>
  <dcterms:modified xsi:type="dcterms:W3CDTF">2025-08-07T13:52:00Z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0x010100E58250AD718DBE4CA21669725CC8B55F</vt:lpwstr>
  </property>
</Properties>
</file>