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344" w:rsidRPr="00B746DE" w:rsidRDefault="00C96D6D" w:rsidP="00C96D6D">
      <w:pPr>
        <w:jc w:val="center"/>
        <w:rPr>
          <w:rFonts w:ascii="Agency FB" w:hAnsi="Agency FB"/>
          <w:b/>
          <w:sz w:val="28"/>
          <w:u w:val="single"/>
        </w:rPr>
      </w:pPr>
      <w:proofErr w:type="spellStart"/>
      <w:r w:rsidRPr="00B746DE">
        <w:rPr>
          <w:rFonts w:ascii="Agency FB" w:hAnsi="Agency FB"/>
          <w:b/>
          <w:sz w:val="28"/>
          <w:u w:val="single"/>
        </w:rPr>
        <w:t>Stakesby</w:t>
      </w:r>
      <w:proofErr w:type="spellEnd"/>
      <w:r w:rsidRPr="00B746DE">
        <w:rPr>
          <w:rFonts w:ascii="Agency FB" w:hAnsi="Agency FB"/>
          <w:b/>
          <w:sz w:val="28"/>
          <w:u w:val="single"/>
        </w:rPr>
        <w:t xml:space="preserve"> Primary Ac</w:t>
      </w:r>
      <w:r w:rsidR="00C31D7A" w:rsidRPr="00B746DE">
        <w:rPr>
          <w:rFonts w:ascii="Agency FB" w:hAnsi="Agency FB"/>
          <w:b/>
          <w:sz w:val="28"/>
          <w:u w:val="single"/>
        </w:rPr>
        <w:t>ademy Writing Curriculum: 2022 - 2023</w:t>
      </w:r>
    </w:p>
    <w:p w:rsidR="00C96D6D" w:rsidRPr="00B746DE" w:rsidRDefault="00C96D6D">
      <w:pPr>
        <w:rPr>
          <w:rFonts w:ascii="Agency FB" w:hAnsi="Agency FB"/>
          <w:sz w:val="24"/>
        </w:rPr>
      </w:pPr>
    </w:p>
    <w:tbl>
      <w:tblPr>
        <w:tblStyle w:val="TableGrid"/>
        <w:tblW w:w="16019" w:type="dxa"/>
        <w:tblInd w:w="-998" w:type="dxa"/>
        <w:tblLook w:val="04A0" w:firstRow="1" w:lastRow="0" w:firstColumn="1" w:lastColumn="0" w:noHBand="0" w:noVBand="1"/>
      </w:tblPr>
      <w:tblGrid>
        <w:gridCol w:w="1419"/>
        <w:gridCol w:w="2409"/>
        <w:gridCol w:w="2552"/>
        <w:gridCol w:w="2587"/>
        <w:gridCol w:w="2374"/>
        <w:gridCol w:w="2268"/>
        <w:gridCol w:w="2410"/>
      </w:tblGrid>
      <w:tr w:rsidR="00C96D6D" w:rsidRPr="00B746DE" w:rsidTr="00635615">
        <w:tc>
          <w:tcPr>
            <w:tcW w:w="1419" w:type="dxa"/>
          </w:tcPr>
          <w:p w:rsidR="00C96D6D" w:rsidRPr="00B746DE" w:rsidRDefault="00C96D6D">
            <w:pPr>
              <w:rPr>
                <w:rFonts w:ascii="Agency FB" w:hAnsi="Agency FB"/>
                <w:sz w:val="24"/>
              </w:rPr>
            </w:pPr>
          </w:p>
        </w:tc>
        <w:tc>
          <w:tcPr>
            <w:tcW w:w="2409" w:type="dxa"/>
          </w:tcPr>
          <w:p w:rsidR="00C96D6D" w:rsidRPr="00B746DE" w:rsidRDefault="00C96D6D" w:rsidP="00C96D6D">
            <w:pPr>
              <w:jc w:val="center"/>
              <w:rPr>
                <w:rFonts w:ascii="Agency FB" w:hAnsi="Agency FB"/>
                <w:b/>
                <w:sz w:val="24"/>
              </w:rPr>
            </w:pPr>
            <w:r w:rsidRPr="00B746DE">
              <w:rPr>
                <w:rFonts w:ascii="Agency FB" w:hAnsi="Agency FB"/>
                <w:b/>
                <w:sz w:val="24"/>
              </w:rPr>
              <w:t>Autumn 1</w:t>
            </w:r>
          </w:p>
        </w:tc>
        <w:tc>
          <w:tcPr>
            <w:tcW w:w="2552" w:type="dxa"/>
          </w:tcPr>
          <w:p w:rsidR="00C96D6D" w:rsidRPr="00B746DE" w:rsidRDefault="00C96D6D" w:rsidP="00C96D6D">
            <w:pPr>
              <w:jc w:val="center"/>
              <w:rPr>
                <w:rFonts w:ascii="Agency FB" w:hAnsi="Agency FB"/>
                <w:b/>
                <w:sz w:val="24"/>
              </w:rPr>
            </w:pPr>
            <w:r w:rsidRPr="00B746DE">
              <w:rPr>
                <w:rFonts w:ascii="Agency FB" w:hAnsi="Agency FB"/>
                <w:b/>
                <w:sz w:val="24"/>
              </w:rPr>
              <w:t>Autumn 2</w:t>
            </w:r>
          </w:p>
        </w:tc>
        <w:tc>
          <w:tcPr>
            <w:tcW w:w="2587" w:type="dxa"/>
          </w:tcPr>
          <w:p w:rsidR="00C96D6D" w:rsidRPr="00B746DE" w:rsidRDefault="00C96D6D" w:rsidP="00C96D6D">
            <w:pPr>
              <w:jc w:val="center"/>
              <w:rPr>
                <w:rFonts w:ascii="Agency FB" w:hAnsi="Agency FB"/>
                <w:b/>
                <w:sz w:val="24"/>
              </w:rPr>
            </w:pPr>
            <w:r w:rsidRPr="00B746DE">
              <w:rPr>
                <w:rFonts w:ascii="Agency FB" w:hAnsi="Agency FB"/>
                <w:b/>
                <w:sz w:val="24"/>
              </w:rPr>
              <w:t>Spring 1</w:t>
            </w:r>
          </w:p>
        </w:tc>
        <w:tc>
          <w:tcPr>
            <w:tcW w:w="2374" w:type="dxa"/>
          </w:tcPr>
          <w:p w:rsidR="00C96D6D" w:rsidRPr="00B746DE" w:rsidRDefault="00C96D6D" w:rsidP="00C96D6D">
            <w:pPr>
              <w:jc w:val="center"/>
              <w:rPr>
                <w:rFonts w:ascii="Agency FB" w:hAnsi="Agency FB"/>
                <w:b/>
                <w:sz w:val="24"/>
              </w:rPr>
            </w:pPr>
            <w:r w:rsidRPr="00B746DE">
              <w:rPr>
                <w:rFonts w:ascii="Agency FB" w:hAnsi="Agency FB"/>
                <w:b/>
                <w:sz w:val="24"/>
              </w:rPr>
              <w:t>Spring 2</w:t>
            </w:r>
          </w:p>
        </w:tc>
        <w:tc>
          <w:tcPr>
            <w:tcW w:w="2268" w:type="dxa"/>
          </w:tcPr>
          <w:p w:rsidR="00C96D6D" w:rsidRPr="00B746DE" w:rsidRDefault="00C96D6D" w:rsidP="00C96D6D">
            <w:pPr>
              <w:jc w:val="center"/>
              <w:rPr>
                <w:rFonts w:ascii="Agency FB" w:hAnsi="Agency FB"/>
                <w:b/>
                <w:sz w:val="24"/>
              </w:rPr>
            </w:pPr>
            <w:r w:rsidRPr="00B746DE">
              <w:rPr>
                <w:rFonts w:ascii="Agency FB" w:hAnsi="Agency FB"/>
                <w:b/>
                <w:sz w:val="24"/>
              </w:rPr>
              <w:t>Summer 1</w:t>
            </w:r>
          </w:p>
        </w:tc>
        <w:tc>
          <w:tcPr>
            <w:tcW w:w="2410" w:type="dxa"/>
          </w:tcPr>
          <w:p w:rsidR="00C96D6D" w:rsidRPr="00B746DE" w:rsidRDefault="00C96D6D" w:rsidP="00C96D6D">
            <w:pPr>
              <w:jc w:val="center"/>
              <w:rPr>
                <w:rFonts w:ascii="Agency FB" w:hAnsi="Agency FB"/>
                <w:b/>
                <w:sz w:val="24"/>
              </w:rPr>
            </w:pPr>
            <w:r w:rsidRPr="00B746DE">
              <w:rPr>
                <w:rFonts w:ascii="Agency FB" w:hAnsi="Agency FB"/>
                <w:b/>
                <w:sz w:val="24"/>
              </w:rPr>
              <w:t>Summer 2</w:t>
            </w:r>
          </w:p>
        </w:tc>
      </w:tr>
      <w:tr w:rsidR="00C96D6D" w:rsidRPr="00B746DE" w:rsidTr="00A20B09">
        <w:tc>
          <w:tcPr>
            <w:tcW w:w="1419" w:type="dxa"/>
          </w:tcPr>
          <w:p w:rsidR="00C96D6D" w:rsidRPr="00B746DE" w:rsidRDefault="00C96D6D" w:rsidP="00C96D6D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t>Super Squirrels</w:t>
            </w:r>
          </w:p>
        </w:tc>
        <w:tc>
          <w:tcPr>
            <w:tcW w:w="2409" w:type="dxa"/>
            <w:shd w:val="clear" w:color="auto" w:fill="FFFF66"/>
          </w:tcPr>
          <w:p w:rsidR="00C96D6D" w:rsidRPr="00B746DE" w:rsidRDefault="00C96D6D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t>The Everywhere Bear</w:t>
            </w:r>
          </w:p>
        </w:tc>
        <w:tc>
          <w:tcPr>
            <w:tcW w:w="2552" w:type="dxa"/>
            <w:shd w:val="clear" w:color="auto" w:fill="FFCC66"/>
          </w:tcPr>
          <w:p w:rsidR="00C96D6D" w:rsidRPr="00B746DE" w:rsidRDefault="00C96D6D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t>The Gigantic Turnip</w:t>
            </w:r>
          </w:p>
        </w:tc>
        <w:tc>
          <w:tcPr>
            <w:tcW w:w="2587" w:type="dxa"/>
            <w:shd w:val="clear" w:color="auto" w:fill="FFFF66"/>
          </w:tcPr>
          <w:p w:rsidR="00C96D6D" w:rsidRPr="00B746DE" w:rsidRDefault="00C96D6D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t>Emily Brown and The Thing</w:t>
            </w:r>
          </w:p>
        </w:tc>
        <w:tc>
          <w:tcPr>
            <w:tcW w:w="2374" w:type="dxa"/>
            <w:shd w:val="clear" w:color="auto" w:fill="FFCC66"/>
          </w:tcPr>
          <w:p w:rsidR="00C96D6D" w:rsidRPr="00B746DE" w:rsidRDefault="00C96D6D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t>Astro Girl</w:t>
            </w:r>
          </w:p>
        </w:tc>
        <w:tc>
          <w:tcPr>
            <w:tcW w:w="2268" w:type="dxa"/>
            <w:shd w:val="clear" w:color="auto" w:fill="FFFF66"/>
          </w:tcPr>
          <w:p w:rsidR="00C96D6D" w:rsidRPr="00B746DE" w:rsidRDefault="00635615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t>Errol’s Garden</w:t>
            </w:r>
          </w:p>
        </w:tc>
        <w:tc>
          <w:tcPr>
            <w:tcW w:w="2410" w:type="dxa"/>
            <w:shd w:val="clear" w:color="auto" w:fill="99FF99"/>
          </w:tcPr>
          <w:p w:rsidR="00C96D6D" w:rsidRPr="00B746DE" w:rsidRDefault="00C96D6D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t>Surprising Sharks</w:t>
            </w:r>
          </w:p>
        </w:tc>
      </w:tr>
      <w:tr w:rsidR="00C96D6D" w:rsidRPr="00B746DE" w:rsidTr="00635615">
        <w:tc>
          <w:tcPr>
            <w:tcW w:w="1419" w:type="dxa"/>
          </w:tcPr>
          <w:p w:rsidR="00C96D6D" w:rsidRPr="00B746DE" w:rsidRDefault="00C96D6D" w:rsidP="00C96D6D">
            <w:pPr>
              <w:rPr>
                <w:rFonts w:ascii="Agency FB" w:hAnsi="Agency FB"/>
                <w:sz w:val="24"/>
              </w:rPr>
            </w:pPr>
          </w:p>
        </w:tc>
        <w:tc>
          <w:tcPr>
            <w:tcW w:w="2409" w:type="dxa"/>
          </w:tcPr>
          <w:p w:rsidR="00CD43B3" w:rsidRPr="00B746DE" w:rsidRDefault="00CD43B3" w:rsidP="00CD43B3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t>Care label (scribed)</w:t>
            </w:r>
          </w:p>
          <w:p w:rsidR="00C96D6D" w:rsidRPr="00B746DE" w:rsidRDefault="00CD43B3" w:rsidP="00CD43B3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t>Letter (share</w:t>
            </w:r>
            <w:r w:rsidR="00052B13" w:rsidRPr="00B746DE">
              <w:rPr>
                <w:rFonts w:ascii="Agency FB" w:hAnsi="Agency FB"/>
                <w:sz w:val="24"/>
              </w:rPr>
              <w:t>d</w:t>
            </w:r>
            <w:r w:rsidRPr="00B746DE">
              <w:rPr>
                <w:rFonts w:ascii="Agency FB" w:hAnsi="Agency FB"/>
                <w:sz w:val="24"/>
              </w:rPr>
              <w:t xml:space="preserve"> write)</w:t>
            </w:r>
          </w:p>
        </w:tc>
        <w:tc>
          <w:tcPr>
            <w:tcW w:w="2552" w:type="dxa"/>
          </w:tcPr>
          <w:p w:rsidR="00C96D6D" w:rsidRPr="00B746DE" w:rsidRDefault="00CD43B3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t>Instructions – recipe (shared write)</w:t>
            </w:r>
          </w:p>
          <w:p w:rsidR="007250C3" w:rsidRPr="00B746DE" w:rsidRDefault="007250C3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t>Narrative – retell the story (verbal using shared story map)</w:t>
            </w:r>
          </w:p>
        </w:tc>
        <w:tc>
          <w:tcPr>
            <w:tcW w:w="2587" w:type="dxa"/>
          </w:tcPr>
          <w:p w:rsidR="007250C3" w:rsidRPr="00B746DE" w:rsidRDefault="007250C3" w:rsidP="007250C3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t>Instructions (shared write)</w:t>
            </w:r>
          </w:p>
          <w:p w:rsidR="00C96D6D" w:rsidRPr="00B746DE" w:rsidRDefault="007250C3" w:rsidP="007250C3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t>Letter (shared write)</w:t>
            </w:r>
          </w:p>
        </w:tc>
        <w:tc>
          <w:tcPr>
            <w:tcW w:w="2374" w:type="dxa"/>
          </w:tcPr>
          <w:p w:rsidR="00C96D6D" w:rsidRPr="00B746DE" w:rsidRDefault="007250C3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t xml:space="preserve">Space poster </w:t>
            </w:r>
          </w:p>
          <w:p w:rsidR="007250C3" w:rsidRPr="00B746DE" w:rsidRDefault="007250C3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t>Poem (shared write)</w:t>
            </w:r>
          </w:p>
        </w:tc>
        <w:tc>
          <w:tcPr>
            <w:tcW w:w="2268" w:type="dxa"/>
          </w:tcPr>
          <w:p w:rsidR="00C96D6D" w:rsidRPr="00B746DE" w:rsidRDefault="009507A7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t>Instructions – caring for plants</w:t>
            </w:r>
          </w:p>
          <w:p w:rsidR="009507A7" w:rsidRPr="00B746DE" w:rsidRDefault="009507A7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t>Labels and captions</w:t>
            </w:r>
          </w:p>
          <w:p w:rsidR="009507A7" w:rsidRPr="00B746DE" w:rsidRDefault="009507A7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t>Poster – come to Errol’s Garden</w:t>
            </w:r>
          </w:p>
        </w:tc>
        <w:tc>
          <w:tcPr>
            <w:tcW w:w="2410" w:type="dxa"/>
          </w:tcPr>
          <w:p w:rsidR="00C96D6D" w:rsidRPr="00B746DE" w:rsidRDefault="007250C3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t>Sharks poster with key words</w:t>
            </w:r>
          </w:p>
          <w:p w:rsidR="007250C3" w:rsidRPr="00B746DE" w:rsidRDefault="007250C3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t>Poem (shared write)</w:t>
            </w:r>
          </w:p>
        </w:tc>
      </w:tr>
      <w:tr w:rsidR="00CD43B3" w:rsidRPr="00B746DE" w:rsidTr="00CD43B3">
        <w:tc>
          <w:tcPr>
            <w:tcW w:w="16019" w:type="dxa"/>
            <w:gridSpan w:val="7"/>
            <w:shd w:val="clear" w:color="auto" w:fill="B4C6E7" w:themeFill="accent5" w:themeFillTint="66"/>
          </w:tcPr>
          <w:p w:rsidR="00CD43B3" w:rsidRPr="00B746DE" w:rsidRDefault="00CD43B3">
            <w:pPr>
              <w:rPr>
                <w:rFonts w:ascii="Agency FB" w:hAnsi="Agency FB"/>
                <w:sz w:val="24"/>
              </w:rPr>
            </w:pPr>
          </w:p>
        </w:tc>
      </w:tr>
      <w:tr w:rsidR="00635615" w:rsidRPr="00B746DE" w:rsidTr="00A20B09">
        <w:tc>
          <w:tcPr>
            <w:tcW w:w="1419" w:type="dxa"/>
          </w:tcPr>
          <w:p w:rsidR="00635615" w:rsidRPr="00B746DE" w:rsidRDefault="00635615" w:rsidP="00635615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t>Wise Owls</w:t>
            </w:r>
          </w:p>
        </w:tc>
        <w:tc>
          <w:tcPr>
            <w:tcW w:w="2409" w:type="dxa"/>
            <w:shd w:val="clear" w:color="auto" w:fill="FFFF66"/>
          </w:tcPr>
          <w:p w:rsidR="00635615" w:rsidRPr="00B746DE" w:rsidRDefault="00635615" w:rsidP="00635615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t>The Everywhere Bear</w:t>
            </w:r>
          </w:p>
        </w:tc>
        <w:tc>
          <w:tcPr>
            <w:tcW w:w="2552" w:type="dxa"/>
            <w:shd w:val="clear" w:color="auto" w:fill="FFCC66"/>
          </w:tcPr>
          <w:p w:rsidR="00635615" w:rsidRPr="00B746DE" w:rsidRDefault="00635615" w:rsidP="00635615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t>The Gigantic Turnip</w:t>
            </w:r>
          </w:p>
        </w:tc>
        <w:tc>
          <w:tcPr>
            <w:tcW w:w="2587" w:type="dxa"/>
            <w:shd w:val="clear" w:color="auto" w:fill="FFFF66"/>
          </w:tcPr>
          <w:p w:rsidR="00635615" w:rsidRPr="00B746DE" w:rsidRDefault="00635615" w:rsidP="00635615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t>Emily Brown and The Thing</w:t>
            </w:r>
          </w:p>
        </w:tc>
        <w:tc>
          <w:tcPr>
            <w:tcW w:w="2374" w:type="dxa"/>
            <w:shd w:val="clear" w:color="auto" w:fill="FFCC66"/>
          </w:tcPr>
          <w:p w:rsidR="00635615" w:rsidRPr="00B746DE" w:rsidRDefault="00635615" w:rsidP="00635615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t>Astro Girl</w:t>
            </w:r>
          </w:p>
        </w:tc>
        <w:tc>
          <w:tcPr>
            <w:tcW w:w="2268" w:type="dxa"/>
            <w:shd w:val="clear" w:color="auto" w:fill="FFFF66"/>
          </w:tcPr>
          <w:p w:rsidR="00635615" w:rsidRPr="00B746DE" w:rsidRDefault="00635615" w:rsidP="00635615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t>Errol’s Garden</w:t>
            </w:r>
          </w:p>
        </w:tc>
        <w:tc>
          <w:tcPr>
            <w:tcW w:w="2410" w:type="dxa"/>
            <w:shd w:val="clear" w:color="auto" w:fill="99FF99"/>
          </w:tcPr>
          <w:p w:rsidR="00635615" w:rsidRPr="00B746DE" w:rsidRDefault="00635615" w:rsidP="00635615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t>Surprising Sharks</w:t>
            </w:r>
          </w:p>
        </w:tc>
      </w:tr>
      <w:tr w:rsidR="00635615" w:rsidRPr="00B746DE" w:rsidTr="00635615">
        <w:tc>
          <w:tcPr>
            <w:tcW w:w="1419" w:type="dxa"/>
          </w:tcPr>
          <w:p w:rsidR="00635615" w:rsidRPr="00B746DE" w:rsidRDefault="00635615" w:rsidP="00635615">
            <w:pPr>
              <w:rPr>
                <w:rFonts w:ascii="Agency FB" w:hAnsi="Agency FB"/>
                <w:sz w:val="24"/>
              </w:rPr>
            </w:pPr>
          </w:p>
        </w:tc>
        <w:tc>
          <w:tcPr>
            <w:tcW w:w="2409" w:type="dxa"/>
          </w:tcPr>
          <w:p w:rsidR="00635615" w:rsidRPr="00B746DE" w:rsidRDefault="00CD43B3" w:rsidP="00635615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t>Care label</w:t>
            </w:r>
          </w:p>
          <w:p w:rsidR="00CD43B3" w:rsidRPr="00B746DE" w:rsidRDefault="00CD43B3" w:rsidP="00635615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t>Letter (share</w:t>
            </w:r>
            <w:r w:rsidR="007250C3" w:rsidRPr="00B746DE">
              <w:rPr>
                <w:rFonts w:ascii="Agency FB" w:hAnsi="Agency FB"/>
                <w:sz w:val="24"/>
              </w:rPr>
              <w:t>d</w:t>
            </w:r>
            <w:r w:rsidRPr="00B746DE">
              <w:rPr>
                <w:rFonts w:ascii="Agency FB" w:hAnsi="Agency FB"/>
                <w:sz w:val="24"/>
              </w:rPr>
              <w:t xml:space="preserve"> write)</w:t>
            </w:r>
          </w:p>
        </w:tc>
        <w:tc>
          <w:tcPr>
            <w:tcW w:w="2552" w:type="dxa"/>
          </w:tcPr>
          <w:p w:rsidR="00635615" w:rsidRPr="00B746DE" w:rsidRDefault="00CD43B3" w:rsidP="00635615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t xml:space="preserve">Instructions </w:t>
            </w:r>
            <w:r w:rsidR="007250C3" w:rsidRPr="00B746DE">
              <w:rPr>
                <w:rFonts w:ascii="Agency FB" w:hAnsi="Agency FB"/>
                <w:sz w:val="24"/>
              </w:rPr>
              <w:t>–</w:t>
            </w:r>
            <w:r w:rsidRPr="00B746DE">
              <w:rPr>
                <w:rFonts w:ascii="Agency FB" w:hAnsi="Agency FB"/>
                <w:sz w:val="24"/>
              </w:rPr>
              <w:t xml:space="preserve"> recipe</w:t>
            </w:r>
          </w:p>
          <w:p w:rsidR="007250C3" w:rsidRPr="00B746DE" w:rsidRDefault="007250C3" w:rsidP="007250C3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t>Narrative – retell the story using individual map and key sentences.</w:t>
            </w:r>
          </w:p>
        </w:tc>
        <w:tc>
          <w:tcPr>
            <w:tcW w:w="2587" w:type="dxa"/>
          </w:tcPr>
          <w:p w:rsidR="00635615" w:rsidRPr="00B746DE" w:rsidRDefault="007250C3" w:rsidP="00635615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t>Instructions</w:t>
            </w:r>
          </w:p>
          <w:p w:rsidR="007250C3" w:rsidRPr="00B746DE" w:rsidRDefault="007250C3" w:rsidP="00635615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t>Letter</w:t>
            </w:r>
          </w:p>
        </w:tc>
        <w:tc>
          <w:tcPr>
            <w:tcW w:w="2374" w:type="dxa"/>
          </w:tcPr>
          <w:p w:rsidR="00635615" w:rsidRPr="00B746DE" w:rsidRDefault="007250C3" w:rsidP="00635615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t>Information text – Space</w:t>
            </w:r>
          </w:p>
          <w:p w:rsidR="007250C3" w:rsidRPr="00B746DE" w:rsidRDefault="007250C3" w:rsidP="00635615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t>Poem – free verse</w:t>
            </w:r>
          </w:p>
        </w:tc>
        <w:tc>
          <w:tcPr>
            <w:tcW w:w="2268" w:type="dxa"/>
          </w:tcPr>
          <w:p w:rsidR="00635615" w:rsidRPr="00B746DE" w:rsidRDefault="009507A7" w:rsidP="00635615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t>Instructions – caring for plants</w:t>
            </w:r>
          </w:p>
          <w:p w:rsidR="009507A7" w:rsidRPr="00B746DE" w:rsidRDefault="009507A7" w:rsidP="00635615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t>Labels and captions</w:t>
            </w:r>
          </w:p>
          <w:p w:rsidR="009507A7" w:rsidRPr="00B746DE" w:rsidRDefault="009507A7" w:rsidP="00635615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t>Persuasive poster – come to Errol’s garden</w:t>
            </w:r>
          </w:p>
        </w:tc>
        <w:tc>
          <w:tcPr>
            <w:tcW w:w="2410" w:type="dxa"/>
          </w:tcPr>
          <w:p w:rsidR="00635615" w:rsidRPr="00B746DE" w:rsidRDefault="007250C3" w:rsidP="00635615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t>Fact file</w:t>
            </w:r>
          </w:p>
          <w:p w:rsidR="007250C3" w:rsidRPr="00B746DE" w:rsidRDefault="007250C3" w:rsidP="00635615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t>Poem – free verse</w:t>
            </w:r>
          </w:p>
        </w:tc>
      </w:tr>
      <w:tr w:rsidR="00CD43B3" w:rsidRPr="00B746DE" w:rsidTr="00CD43B3">
        <w:tc>
          <w:tcPr>
            <w:tcW w:w="16019" w:type="dxa"/>
            <w:gridSpan w:val="7"/>
            <w:shd w:val="clear" w:color="auto" w:fill="B4C6E7" w:themeFill="accent5" w:themeFillTint="66"/>
          </w:tcPr>
          <w:p w:rsidR="00CD43B3" w:rsidRPr="00B746DE" w:rsidRDefault="00CD43B3" w:rsidP="00635615">
            <w:pPr>
              <w:rPr>
                <w:rFonts w:ascii="Agency FB" w:hAnsi="Agency FB"/>
                <w:sz w:val="24"/>
              </w:rPr>
            </w:pPr>
          </w:p>
        </w:tc>
      </w:tr>
      <w:tr w:rsidR="00A20B09" w:rsidRPr="00B746DE" w:rsidTr="00A20B09">
        <w:tc>
          <w:tcPr>
            <w:tcW w:w="1419" w:type="dxa"/>
          </w:tcPr>
          <w:p w:rsidR="00635615" w:rsidRPr="00B746DE" w:rsidRDefault="00635615" w:rsidP="00635615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t>Holly</w:t>
            </w:r>
          </w:p>
          <w:p w:rsidR="00635615" w:rsidRPr="00B746DE" w:rsidRDefault="00635615" w:rsidP="00635615">
            <w:pPr>
              <w:rPr>
                <w:rFonts w:ascii="Agency FB" w:hAnsi="Agency FB"/>
                <w:sz w:val="24"/>
              </w:rPr>
            </w:pPr>
          </w:p>
        </w:tc>
        <w:tc>
          <w:tcPr>
            <w:tcW w:w="2409" w:type="dxa"/>
            <w:shd w:val="clear" w:color="auto" w:fill="FFFF66"/>
          </w:tcPr>
          <w:p w:rsidR="00635615" w:rsidRPr="00B746DE" w:rsidRDefault="00635615" w:rsidP="00635615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t>The Adventures of Egg Box Dragon</w:t>
            </w:r>
          </w:p>
        </w:tc>
        <w:tc>
          <w:tcPr>
            <w:tcW w:w="2552" w:type="dxa"/>
            <w:shd w:val="clear" w:color="auto" w:fill="FFFF66"/>
          </w:tcPr>
          <w:p w:rsidR="00635615" w:rsidRPr="00B746DE" w:rsidRDefault="006C1685" w:rsidP="00635615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t>The Last Wolf</w:t>
            </w:r>
          </w:p>
        </w:tc>
        <w:tc>
          <w:tcPr>
            <w:tcW w:w="2587" w:type="dxa"/>
            <w:shd w:val="clear" w:color="auto" w:fill="FFFF66"/>
          </w:tcPr>
          <w:p w:rsidR="00635615" w:rsidRPr="00B746DE" w:rsidRDefault="00635615" w:rsidP="00635615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t>Leaf</w:t>
            </w:r>
          </w:p>
        </w:tc>
        <w:tc>
          <w:tcPr>
            <w:tcW w:w="2374" w:type="dxa"/>
            <w:shd w:val="clear" w:color="auto" w:fill="FFCCFF"/>
          </w:tcPr>
          <w:p w:rsidR="00635615" w:rsidRPr="00B746DE" w:rsidRDefault="006C1685" w:rsidP="00635615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t>The Puffin Book of Fantastic First Poems</w:t>
            </w:r>
          </w:p>
        </w:tc>
        <w:tc>
          <w:tcPr>
            <w:tcW w:w="2268" w:type="dxa"/>
            <w:shd w:val="clear" w:color="auto" w:fill="FFFF66"/>
          </w:tcPr>
          <w:p w:rsidR="00635615" w:rsidRPr="00B746DE" w:rsidRDefault="00635615" w:rsidP="00635615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t>One Day on our Blue Planet - Savannah</w:t>
            </w:r>
          </w:p>
        </w:tc>
        <w:tc>
          <w:tcPr>
            <w:tcW w:w="2410" w:type="dxa"/>
            <w:shd w:val="clear" w:color="auto" w:fill="FFFF66"/>
          </w:tcPr>
          <w:p w:rsidR="00635615" w:rsidRPr="00B746DE" w:rsidRDefault="00635615" w:rsidP="00635615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t>The Secret of Black Rock</w:t>
            </w:r>
          </w:p>
        </w:tc>
      </w:tr>
      <w:tr w:rsidR="00635615" w:rsidRPr="00B746DE" w:rsidTr="00635615">
        <w:tc>
          <w:tcPr>
            <w:tcW w:w="1419" w:type="dxa"/>
          </w:tcPr>
          <w:p w:rsidR="00635615" w:rsidRPr="00B746DE" w:rsidRDefault="00635615" w:rsidP="00635615">
            <w:pPr>
              <w:rPr>
                <w:rFonts w:ascii="Agency FB" w:hAnsi="Agency FB"/>
                <w:sz w:val="24"/>
              </w:rPr>
            </w:pPr>
          </w:p>
        </w:tc>
        <w:tc>
          <w:tcPr>
            <w:tcW w:w="2409" w:type="dxa"/>
          </w:tcPr>
          <w:p w:rsidR="00635615" w:rsidRPr="00B746DE" w:rsidRDefault="00785714" w:rsidP="00635615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t>Instructions</w:t>
            </w:r>
          </w:p>
          <w:p w:rsidR="00785714" w:rsidRPr="00B746DE" w:rsidRDefault="00785714" w:rsidP="00635615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t>Letter</w:t>
            </w:r>
          </w:p>
        </w:tc>
        <w:tc>
          <w:tcPr>
            <w:tcW w:w="2552" w:type="dxa"/>
          </w:tcPr>
          <w:p w:rsidR="00635615" w:rsidRPr="00B746DE" w:rsidRDefault="009507A7" w:rsidP="00635615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t>Writing in role</w:t>
            </w:r>
          </w:p>
          <w:p w:rsidR="009507A7" w:rsidRPr="00B746DE" w:rsidRDefault="009507A7" w:rsidP="009507A7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t xml:space="preserve">Narrative – retell the story </w:t>
            </w:r>
          </w:p>
        </w:tc>
        <w:tc>
          <w:tcPr>
            <w:tcW w:w="2587" w:type="dxa"/>
          </w:tcPr>
          <w:p w:rsidR="00635615" w:rsidRPr="00B746DE" w:rsidRDefault="00785714" w:rsidP="00635615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t>Non-chronological report</w:t>
            </w:r>
            <w:r w:rsidR="009507A7" w:rsidRPr="00B746DE">
              <w:rPr>
                <w:rFonts w:ascii="Agency FB" w:hAnsi="Agency FB"/>
                <w:sz w:val="24"/>
              </w:rPr>
              <w:t xml:space="preserve"> – polar bears</w:t>
            </w:r>
          </w:p>
          <w:p w:rsidR="00785714" w:rsidRPr="00B746DE" w:rsidRDefault="009507A7" w:rsidP="00635615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t>Poetry – free verse</w:t>
            </w:r>
          </w:p>
        </w:tc>
        <w:tc>
          <w:tcPr>
            <w:tcW w:w="2374" w:type="dxa"/>
          </w:tcPr>
          <w:p w:rsidR="00635615" w:rsidRPr="00B746DE" w:rsidRDefault="00A20B09" w:rsidP="00635615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t>Poetry – free verse</w:t>
            </w:r>
          </w:p>
          <w:p w:rsidR="00A20B09" w:rsidRPr="00B746DE" w:rsidRDefault="00A20B09" w:rsidP="00635615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t>Poetry – shape poem</w:t>
            </w:r>
          </w:p>
        </w:tc>
        <w:tc>
          <w:tcPr>
            <w:tcW w:w="2268" w:type="dxa"/>
          </w:tcPr>
          <w:p w:rsidR="00635615" w:rsidRPr="00B746DE" w:rsidRDefault="00785714" w:rsidP="00635615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t>Persuasive poster</w:t>
            </w:r>
          </w:p>
          <w:p w:rsidR="00785714" w:rsidRPr="00B746DE" w:rsidRDefault="00785714" w:rsidP="00635615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t>Narrative</w:t>
            </w:r>
          </w:p>
        </w:tc>
        <w:tc>
          <w:tcPr>
            <w:tcW w:w="2410" w:type="dxa"/>
          </w:tcPr>
          <w:p w:rsidR="00635615" w:rsidRPr="00B746DE" w:rsidRDefault="00785714" w:rsidP="00635615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t>Non-chronological report</w:t>
            </w:r>
            <w:r w:rsidR="009507A7" w:rsidRPr="00B746DE">
              <w:rPr>
                <w:rFonts w:ascii="Agency FB" w:hAnsi="Agency FB"/>
                <w:sz w:val="24"/>
              </w:rPr>
              <w:t xml:space="preserve"> </w:t>
            </w:r>
          </w:p>
          <w:p w:rsidR="00785714" w:rsidRPr="00B746DE" w:rsidRDefault="00785714" w:rsidP="00635615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t>Narrative: retell the story</w:t>
            </w:r>
          </w:p>
        </w:tc>
      </w:tr>
      <w:tr w:rsidR="00CD43B3" w:rsidRPr="00B746DE" w:rsidTr="00CD43B3">
        <w:tc>
          <w:tcPr>
            <w:tcW w:w="16019" w:type="dxa"/>
            <w:gridSpan w:val="7"/>
            <w:shd w:val="clear" w:color="auto" w:fill="B4C6E7" w:themeFill="accent5" w:themeFillTint="66"/>
          </w:tcPr>
          <w:p w:rsidR="00CD43B3" w:rsidRPr="00B746DE" w:rsidRDefault="00CD43B3" w:rsidP="00635615">
            <w:pPr>
              <w:rPr>
                <w:rFonts w:ascii="Agency FB" w:hAnsi="Agency FB"/>
                <w:sz w:val="24"/>
              </w:rPr>
            </w:pPr>
          </w:p>
        </w:tc>
      </w:tr>
      <w:tr w:rsidR="00635615" w:rsidRPr="00B746DE" w:rsidTr="00A20B09">
        <w:tc>
          <w:tcPr>
            <w:tcW w:w="1419" w:type="dxa"/>
          </w:tcPr>
          <w:p w:rsidR="00635615" w:rsidRPr="00B746DE" w:rsidRDefault="00635615" w:rsidP="00635615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t>Beech</w:t>
            </w:r>
          </w:p>
          <w:p w:rsidR="00635615" w:rsidRPr="00B746DE" w:rsidRDefault="00635615" w:rsidP="00635615">
            <w:pPr>
              <w:rPr>
                <w:rFonts w:ascii="Agency FB" w:hAnsi="Agency FB"/>
                <w:sz w:val="24"/>
              </w:rPr>
            </w:pPr>
          </w:p>
        </w:tc>
        <w:tc>
          <w:tcPr>
            <w:tcW w:w="2409" w:type="dxa"/>
            <w:shd w:val="clear" w:color="auto" w:fill="FFFF66"/>
          </w:tcPr>
          <w:p w:rsidR="00635615" w:rsidRPr="00B746DE" w:rsidRDefault="00635615" w:rsidP="00635615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t>The Bee Who Spoke</w:t>
            </w:r>
          </w:p>
        </w:tc>
        <w:tc>
          <w:tcPr>
            <w:tcW w:w="2552" w:type="dxa"/>
            <w:shd w:val="clear" w:color="auto" w:fill="FFCC66"/>
          </w:tcPr>
          <w:p w:rsidR="00635615" w:rsidRPr="00B746DE" w:rsidRDefault="006C1685" w:rsidP="00635615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t>The Story Tree</w:t>
            </w:r>
          </w:p>
        </w:tc>
        <w:tc>
          <w:tcPr>
            <w:tcW w:w="2587" w:type="dxa"/>
            <w:shd w:val="clear" w:color="auto" w:fill="FFCCFF"/>
          </w:tcPr>
          <w:p w:rsidR="00635615" w:rsidRPr="00B746DE" w:rsidRDefault="00791F20" w:rsidP="00635615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t>Out and About – a First Book of Poems</w:t>
            </w:r>
          </w:p>
        </w:tc>
        <w:tc>
          <w:tcPr>
            <w:tcW w:w="2374" w:type="dxa"/>
            <w:shd w:val="clear" w:color="auto" w:fill="FFCC66"/>
          </w:tcPr>
          <w:p w:rsidR="00635615" w:rsidRPr="00B746DE" w:rsidRDefault="00791F20" w:rsidP="00635615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t>Lila and the Secret of Rain</w:t>
            </w:r>
          </w:p>
        </w:tc>
        <w:tc>
          <w:tcPr>
            <w:tcW w:w="2268" w:type="dxa"/>
            <w:shd w:val="clear" w:color="auto" w:fill="99FF99"/>
          </w:tcPr>
          <w:p w:rsidR="00635615" w:rsidRPr="00B746DE" w:rsidRDefault="00791F20" w:rsidP="00635615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t>Hummingbird</w:t>
            </w:r>
          </w:p>
        </w:tc>
        <w:tc>
          <w:tcPr>
            <w:tcW w:w="2410" w:type="dxa"/>
            <w:shd w:val="clear" w:color="auto" w:fill="FFFF66"/>
          </w:tcPr>
          <w:p w:rsidR="00635615" w:rsidRPr="00B746DE" w:rsidRDefault="00791F20" w:rsidP="00635615">
            <w:pPr>
              <w:rPr>
                <w:rFonts w:ascii="Agency FB" w:hAnsi="Agency FB"/>
                <w:sz w:val="24"/>
              </w:rPr>
            </w:pPr>
            <w:proofErr w:type="spellStart"/>
            <w:r w:rsidRPr="00B746DE">
              <w:rPr>
                <w:rFonts w:ascii="Agency FB" w:hAnsi="Agency FB"/>
                <w:sz w:val="24"/>
              </w:rPr>
              <w:t>Hodgeheg</w:t>
            </w:r>
            <w:proofErr w:type="spellEnd"/>
          </w:p>
        </w:tc>
      </w:tr>
      <w:tr w:rsidR="00635615" w:rsidRPr="00B746DE" w:rsidTr="00635615">
        <w:tc>
          <w:tcPr>
            <w:tcW w:w="1419" w:type="dxa"/>
          </w:tcPr>
          <w:p w:rsidR="00635615" w:rsidRPr="00B746DE" w:rsidRDefault="00635615" w:rsidP="00635615">
            <w:pPr>
              <w:rPr>
                <w:rFonts w:ascii="Agency FB" w:hAnsi="Agency FB"/>
                <w:sz w:val="24"/>
              </w:rPr>
            </w:pPr>
          </w:p>
        </w:tc>
        <w:tc>
          <w:tcPr>
            <w:tcW w:w="2409" w:type="dxa"/>
          </w:tcPr>
          <w:p w:rsidR="00354937" w:rsidRPr="00B746DE" w:rsidRDefault="00354937" w:rsidP="00354937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t>Instructions (recipe)</w:t>
            </w:r>
          </w:p>
          <w:p w:rsidR="00354937" w:rsidRPr="00B746DE" w:rsidRDefault="00354937" w:rsidP="00354937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t>Recount (diary entry)</w:t>
            </w:r>
          </w:p>
          <w:p w:rsidR="00635615" w:rsidRPr="00B746DE" w:rsidRDefault="00635615" w:rsidP="00354937">
            <w:pPr>
              <w:rPr>
                <w:rFonts w:ascii="Agency FB" w:hAnsi="Agency FB"/>
                <w:sz w:val="24"/>
              </w:rPr>
            </w:pPr>
          </w:p>
        </w:tc>
        <w:tc>
          <w:tcPr>
            <w:tcW w:w="2552" w:type="dxa"/>
          </w:tcPr>
          <w:p w:rsidR="00635615" w:rsidRPr="00B746DE" w:rsidRDefault="009507A7" w:rsidP="00635615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t>Setting description</w:t>
            </w:r>
          </w:p>
          <w:p w:rsidR="009507A7" w:rsidRPr="00B746DE" w:rsidRDefault="009507A7" w:rsidP="00635615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t>Character description</w:t>
            </w:r>
          </w:p>
          <w:p w:rsidR="00556886" w:rsidRPr="00B746DE" w:rsidRDefault="00556886" w:rsidP="00635615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lastRenderedPageBreak/>
              <w:t>Narrative – retell with embellishments</w:t>
            </w:r>
          </w:p>
        </w:tc>
        <w:tc>
          <w:tcPr>
            <w:tcW w:w="2587" w:type="dxa"/>
          </w:tcPr>
          <w:p w:rsidR="00635615" w:rsidRPr="00B746DE" w:rsidRDefault="00785714" w:rsidP="00635615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lastRenderedPageBreak/>
              <w:t>Poetry – free verse</w:t>
            </w:r>
          </w:p>
          <w:p w:rsidR="00785714" w:rsidRPr="00B746DE" w:rsidRDefault="00785714" w:rsidP="00635615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t>Poetry – shape poem</w:t>
            </w:r>
          </w:p>
        </w:tc>
        <w:tc>
          <w:tcPr>
            <w:tcW w:w="2374" w:type="dxa"/>
          </w:tcPr>
          <w:p w:rsidR="00635615" w:rsidRPr="00B746DE" w:rsidRDefault="000B6514" w:rsidP="000B6514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t>Writing in role – letter</w:t>
            </w:r>
          </w:p>
          <w:p w:rsidR="000B6514" w:rsidRPr="00B746DE" w:rsidRDefault="000B6514" w:rsidP="000B6514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t>Narrative – retell the story</w:t>
            </w:r>
          </w:p>
        </w:tc>
        <w:tc>
          <w:tcPr>
            <w:tcW w:w="2268" w:type="dxa"/>
          </w:tcPr>
          <w:p w:rsidR="00785714" w:rsidRPr="00B746DE" w:rsidRDefault="00CD43B3" w:rsidP="00635615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t>Non-ch</w:t>
            </w:r>
            <w:r w:rsidR="00785714" w:rsidRPr="00B746DE">
              <w:rPr>
                <w:rFonts w:ascii="Agency FB" w:hAnsi="Agency FB"/>
                <w:sz w:val="24"/>
              </w:rPr>
              <w:t>ronological report</w:t>
            </w:r>
            <w:r w:rsidR="00354937" w:rsidRPr="00B746DE">
              <w:rPr>
                <w:rFonts w:ascii="Agency FB" w:hAnsi="Agency FB"/>
                <w:sz w:val="24"/>
              </w:rPr>
              <w:t xml:space="preserve"> – Hu</w:t>
            </w:r>
            <w:r w:rsidR="000B6514" w:rsidRPr="00B746DE">
              <w:rPr>
                <w:rFonts w:ascii="Agency FB" w:hAnsi="Agency FB"/>
                <w:sz w:val="24"/>
              </w:rPr>
              <w:t>mmingbird</w:t>
            </w:r>
          </w:p>
          <w:p w:rsidR="00CD43B3" w:rsidRPr="00B746DE" w:rsidRDefault="00CD43B3" w:rsidP="00B746DE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lastRenderedPageBreak/>
              <w:t>Poetry</w:t>
            </w:r>
            <w:r w:rsidR="000B6514" w:rsidRPr="00B746DE">
              <w:rPr>
                <w:rFonts w:ascii="Agency FB" w:hAnsi="Agency FB"/>
                <w:sz w:val="24"/>
              </w:rPr>
              <w:t xml:space="preserve"> – writing in role/ free verse</w:t>
            </w:r>
            <w:bookmarkStart w:id="0" w:name="_GoBack"/>
            <w:bookmarkEnd w:id="0"/>
          </w:p>
        </w:tc>
        <w:tc>
          <w:tcPr>
            <w:tcW w:w="2410" w:type="dxa"/>
          </w:tcPr>
          <w:p w:rsidR="00CD43B3" w:rsidRPr="00B746DE" w:rsidRDefault="00CD43B3" w:rsidP="00635615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lastRenderedPageBreak/>
              <w:t>Non-chronological report</w:t>
            </w:r>
            <w:r w:rsidR="00354937" w:rsidRPr="00B746DE">
              <w:rPr>
                <w:rFonts w:ascii="Agency FB" w:hAnsi="Agency FB"/>
                <w:sz w:val="24"/>
              </w:rPr>
              <w:t xml:space="preserve"> - Hedgehogs</w:t>
            </w:r>
          </w:p>
          <w:p w:rsidR="00635615" w:rsidRPr="00B746DE" w:rsidRDefault="00CD43B3" w:rsidP="00635615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t>Writing in role: diary</w:t>
            </w:r>
          </w:p>
        </w:tc>
      </w:tr>
      <w:tr w:rsidR="00CD43B3" w:rsidRPr="00B746DE" w:rsidTr="00F96130">
        <w:tc>
          <w:tcPr>
            <w:tcW w:w="16019" w:type="dxa"/>
            <w:gridSpan w:val="7"/>
            <w:shd w:val="clear" w:color="auto" w:fill="B4C6E7" w:themeFill="accent5" w:themeFillTint="66"/>
          </w:tcPr>
          <w:p w:rsidR="00CD43B3" w:rsidRPr="00B746DE" w:rsidRDefault="00CD43B3" w:rsidP="00635615">
            <w:pPr>
              <w:rPr>
                <w:rFonts w:ascii="Agency FB" w:hAnsi="Agency FB"/>
                <w:sz w:val="24"/>
              </w:rPr>
            </w:pPr>
          </w:p>
        </w:tc>
      </w:tr>
      <w:tr w:rsidR="00635615" w:rsidRPr="00B746DE" w:rsidTr="00EA0C6C">
        <w:tc>
          <w:tcPr>
            <w:tcW w:w="1419" w:type="dxa"/>
          </w:tcPr>
          <w:p w:rsidR="00635615" w:rsidRPr="00B746DE" w:rsidRDefault="00635615" w:rsidP="00635615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t>Hazel</w:t>
            </w:r>
          </w:p>
          <w:p w:rsidR="00635615" w:rsidRPr="00B746DE" w:rsidRDefault="00635615" w:rsidP="00635615">
            <w:pPr>
              <w:rPr>
                <w:rFonts w:ascii="Agency FB" w:hAnsi="Agency FB"/>
                <w:sz w:val="24"/>
              </w:rPr>
            </w:pPr>
          </w:p>
        </w:tc>
        <w:tc>
          <w:tcPr>
            <w:tcW w:w="2409" w:type="dxa"/>
            <w:shd w:val="clear" w:color="auto" w:fill="FFFF66"/>
          </w:tcPr>
          <w:p w:rsidR="00635615" w:rsidRPr="00B746DE" w:rsidRDefault="00FA6A60" w:rsidP="00635615">
            <w:pPr>
              <w:rPr>
                <w:rFonts w:ascii="Agency FB" w:hAnsi="Agency FB"/>
                <w:sz w:val="24"/>
              </w:rPr>
            </w:pPr>
            <w:proofErr w:type="spellStart"/>
            <w:r w:rsidRPr="00B746DE">
              <w:rPr>
                <w:rFonts w:ascii="Agency FB" w:hAnsi="Agency FB"/>
                <w:sz w:val="24"/>
              </w:rPr>
              <w:t>Ug</w:t>
            </w:r>
            <w:proofErr w:type="spellEnd"/>
          </w:p>
        </w:tc>
        <w:tc>
          <w:tcPr>
            <w:tcW w:w="2552" w:type="dxa"/>
            <w:shd w:val="clear" w:color="auto" w:fill="FFCC66"/>
          </w:tcPr>
          <w:p w:rsidR="00635615" w:rsidRPr="00B746DE" w:rsidRDefault="0047214B" w:rsidP="00635615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t>Night of the Moon</w:t>
            </w:r>
          </w:p>
        </w:tc>
        <w:tc>
          <w:tcPr>
            <w:tcW w:w="2587" w:type="dxa"/>
            <w:shd w:val="clear" w:color="auto" w:fill="FFCCFF"/>
          </w:tcPr>
          <w:p w:rsidR="00635615" w:rsidRPr="00B746DE" w:rsidRDefault="0047214B" w:rsidP="00635615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t>Cosmic Disco - Poems</w:t>
            </w:r>
          </w:p>
        </w:tc>
        <w:tc>
          <w:tcPr>
            <w:tcW w:w="2374" w:type="dxa"/>
            <w:shd w:val="clear" w:color="auto" w:fill="99FFCC"/>
          </w:tcPr>
          <w:p w:rsidR="00635615" w:rsidRPr="00B746DE" w:rsidRDefault="0047214B" w:rsidP="00635615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t>The Adventures of Odysseus</w:t>
            </w:r>
          </w:p>
        </w:tc>
        <w:tc>
          <w:tcPr>
            <w:tcW w:w="2268" w:type="dxa"/>
            <w:shd w:val="clear" w:color="auto" w:fill="FFFF66"/>
          </w:tcPr>
          <w:p w:rsidR="00635615" w:rsidRPr="00B746DE" w:rsidRDefault="0047214B" w:rsidP="00635615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t>Varmints</w:t>
            </w:r>
          </w:p>
        </w:tc>
        <w:tc>
          <w:tcPr>
            <w:tcW w:w="2410" w:type="dxa"/>
            <w:shd w:val="clear" w:color="auto" w:fill="FFCC66"/>
          </w:tcPr>
          <w:p w:rsidR="00635615" w:rsidRPr="00B746DE" w:rsidRDefault="00FA6A60" w:rsidP="00635615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t>The Great Kapok Tree</w:t>
            </w:r>
          </w:p>
        </w:tc>
      </w:tr>
      <w:tr w:rsidR="00635615" w:rsidRPr="00B746DE" w:rsidTr="00635615">
        <w:tc>
          <w:tcPr>
            <w:tcW w:w="1419" w:type="dxa"/>
          </w:tcPr>
          <w:p w:rsidR="00635615" w:rsidRPr="00B746DE" w:rsidRDefault="00635615" w:rsidP="00635615">
            <w:pPr>
              <w:rPr>
                <w:rFonts w:ascii="Agency FB" w:hAnsi="Agency FB"/>
                <w:sz w:val="24"/>
              </w:rPr>
            </w:pPr>
          </w:p>
        </w:tc>
        <w:tc>
          <w:tcPr>
            <w:tcW w:w="2409" w:type="dxa"/>
          </w:tcPr>
          <w:p w:rsidR="00635615" w:rsidRPr="00B746DE" w:rsidRDefault="00686FC6" w:rsidP="00635615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t>Instructions</w:t>
            </w:r>
          </w:p>
          <w:p w:rsidR="00686FC6" w:rsidRPr="00B746DE" w:rsidRDefault="00686FC6" w:rsidP="00635615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t>Writing in role- recount</w:t>
            </w:r>
          </w:p>
          <w:p w:rsidR="00686FC6" w:rsidRPr="00B746DE" w:rsidRDefault="00686FC6" w:rsidP="00635615">
            <w:pPr>
              <w:rPr>
                <w:rFonts w:ascii="Agency FB" w:hAnsi="Agency FB"/>
                <w:sz w:val="24"/>
              </w:rPr>
            </w:pPr>
          </w:p>
        </w:tc>
        <w:tc>
          <w:tcPr>
            <w:tcW w:w="2552" w:type="dxa"/>
          </w:tcPr>
          <w:p w:rsidR="00354937" w:rsidRPr="00B746DE" w:rsidRDefault="00354937" w:rsidP="00354937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t>Information text – Ramadan and Eid</w:t>
            </w:r>
          </w:p>
          <w:p w:rsidR="00635615" w:rsidRPr="00B746DE" w:rsidRDefault="00354937" w:rsidP="00354937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t>Writing in role – letter invite</w:t>
            </w:r>
          </w:p>
        </w:tc>
        <w:tc>
          <w:tcPr>
            <w:tcW w:w="2587" w:type="dxa"/>
          </w:tcPr>
          <w:p w:rsidR="00635615" w:rsidRPr="00B746DE" w:rsidRDefault="001C3396" w:rsidP="00635615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t>Poetry – free verse</w:t>
            </w:r>
          </w:p>
          <w:p w:rsidR="001C3396" w:rsidRPr="00B746DE" w:rsidRDefault="001C3396" w:rsidP="00635615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t xml:space="preserve">Poetry - </w:t>
            </w:r>
            <w:proofErr w:type="spellStart"/>
            <w:r w:rsidRPr="00B746DE">
              <w:rPr>
                <w:rFonts w:ascii="Agency FB" w:hAnsi="Agency FB"/>
                <w:sz w:val="24"/>
              </w:rPr>
              <w:t>cinquain</w:t>
            </w:r>
            <w:proofErr w:type="spellEnd"/>
          </w:p>
        </w:tc>
        <w:tc>
          <w:tcPr>
            <w:tcW w:w="2374" w:type="dxa"/>
          </w:tcPr>
          <w:p w:rsidR="00635615" w:rsidRPr="00B746DE" w:rsidRDefault="001C3396" w:rsidP="00635615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t>Information text – Gods and Goddesses</w:t>
            </w:r>
          </w:p>
          <w:p w:rsidR="001C3396" w:rsidRPr="00B746DE" w:rsidRDefault="001C3396" w:rsidP="00635615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t>Narrative – retell myth</w:t>
            </w:r>
          </w:p>
        </w:tc>
        <w:tc>
          <w:tcPr>
            <w:tcW w:w="2268" w:type="dxa"/>
          </w:tcPr>
          <w:p w:rsidR="00686FC6" w:rsidRPr="00B746DE" w:rsidRDefault="00686FC6" w:rsidP="00686FC6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t>Description</w:t>
            </w:r>
          </w:p>
          <w:p w:rsidR="00686FC6" w:rsidRPr="00B746DE" w:rsidRDefault="00686FC6" w:rsidP="00686FC6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t>Newspaper report</w:t>
            </w:r>
          </w:p>
          <w:p w:rsidR="00635615" w:rsidRPr="00B746DE" w:rsidRDefault="00686FC6" w:rsidP="00686FC6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t>Persuasive poster</w:t>
            </w:r>
          </w:p>
        </w:tc>
        <w:tc>
          <w:tcPr>
            <w:tcW w:w="2410" w:type="dxa"/>
          </w:tcPr>
          <w:p w:rsidR="00635615" w:rsidRPr="00B746DE" w:rsidRDefault="001C3396" w:rsidP="00635615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t>Information text</w:t>
            </w:r>
            <w:r w:rsidR="00686FC6" w:rsidRPr="00B746DE">
              <w:rPr>
                <w:rFonts w:ascii="Agency FB" w:hAnsi="Agency FB"/>
                <w:sz w:val="24"/>
              </w:rPr>
              <w:t xml:space="preserve"> – the Amazon Rainforest</w:t>
            </w:r>
          </w:p>
          <w:p w:rsidR="001C3396" w:rsidRPr="00B746DE" w:rsidRDefault="00354937" w:rsidP="00635615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t>Poetry</w:t>
            </w:r>
            <w:r w:rsidR="001C3396" w:rsidRPr="00B746DE">
              <w:rPr>
                <w:rFonts w:ascii="Agency FB" w:hAnsi="Agency FB"/>
                <w:sz w:val="24"/>
              </w:rPr>
              <w:t xml:space="preserve"> – free verse</w:t>
            </w:r>
          </w:p>
          <w:p w:rsidR="001C3396" w:rsidRPr="00B746DE" w:rsidRDefault="001C3396" w:rsidP="00635615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t>Persuasive leaflet</w:t>
            </w:r>
          </w:p>
        </w:tc>
      </w:tr>
      <w:tr w:rsidR="00CD43B3" w:rsidRPr="00B746DE" w:rsidTr="00CD43B3">
        <w:tc>
          <w:tcPr>
            <w:tcW w:w="16019" w:type="dxa"/>
            <w:gridSpan w:val="7"/>
            <w:shd w:val="clear" w:color="auto" w:fill="B4C6E7" w:themeFill="accent5" w:themeFillTint="66"/>
          </w:tcPr>
          <w:p w:rsidR="00CD43B3" w:rsidRPr="00B746DE" w:rsidRDefault="00CD43B3" w:rsidP="00635615">
            <w:pPr>
              <w:rPr>
                <w:rFonts w:ascii="Agency FB" w:hAnsi="Agency FB"/>
                <w:sz w:val="24"/>
              </w:rPr>
            </w:pPr>
          </w:p>
        </w:tc>
      </w:tr>
      <w:tr w:rsidR="0047214B" w:rsidRPr="00B746DE" w:rsidTr="00EA0C6C">
        <w:tc>
          <w:tcPr>
            <w:tcW w:w="1419" w:type="dxa"/>
          </w:tcPr>
          <w:p w:rsidR="0047214B" w:rsidRPr="00B746DE" w:rsidRDefault="0047214B" w:rsidP="0047214B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t>Elm</w:t>
            </w:r>
          </w:p>
          <w:p w:rsidR="0047214B" w:rsidRPr="00B746DE" w:rsidRDefault="0047214B" w:rsidP="0047214B">
            <w:pPr>
              <w:rPr>
                <w:rFonts w:ascii="Agency FB" w:hAnsi="Agency FB"/>
                <w:sz w:val="24"/>
              </w:rPr>
            </w:pPr>
          </w:p>
        </w:tc>
        <w:tc>
          <w:tcPr>
            <w:tcW w:w="2409" w:type="dxa"/>
            <w:shd w:val="clear" w:color="auto" w:fill="FFFF66"/>
          </w:tcPr>
          <w:p w:rsidR="0047214B" w:rsidRPr="00B746DE" w:rsidRDefault="0047214B" w:rsidP="0047214B">
            <w:pPr>
              <w:rPr>
                <w:rFonts w:ascii="Agency FB" w:hAnsi="Agency FB"/>
                <w:sz w:val="24"/>
              </w:rPr>
            </w:pPr>
            <w:proofErr w:type="spellStart"/>
            <w:r w:rsidRPr="00B746DE">
              <w:rPr>
                <w:rFonts w:ascii="Agency FB" w:hAnsi="Agency FB"/>
                <w:sz w:val="24"/>
              </w:rPr>
              <w:t>Ug</w:t>
            </w:r>
            <w:proofErr w:type="spellEnd"/>
          </w:p>
        </w:tc>
        <w:tc>
          <w:tcPr>
            <w:tcW w:w="2552" w:type="dxa"/>
            <w:shd w:val="clear" w:color="auto" w:fill="FFCC66"/>
          </w:tcPr>
          <w:p w:rsidR="0047214B" w:rsidRPr="00B746DE" w:rsidRDefault="0047214B" w:rsidP="0047214B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t>Night of the Moon</w:t>
            </w:r>
          </w:p>
        </w:tc>
        <w:tc>
          <w:tcPr>
            <w:tcW w:w="2587" w:type="dxa"/>
            <w:shd w:val="clear" w:color="auto" w:fill="FFCCFF"/>
          </w:tcPr>
          <w:p w:rsidR="0047214B" w:rsidRPr="00B746DE" w:rsidRDefault="0047214B" w:rsidP="0047214B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t>Cosmic Disco - Poems</w:t>
            </w:r>
          </w:p>
        </w:tc>
        <w:tc>
          <w:tcPr>
            <w:tcW w:w="2374" w:type="dxa"/>
            <w:shd w:val="clear" w:color="auto" w:fill="99FFCC"/>
          </w:tcPr>
          <w:p w:rsidR="0047214B" w:rsidRPr="00B746DE" w:rsidRDefault="0047214B" w:rsidP="0047214B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t>The Adventures of Odysseus</w:t>
            </w:r>
          </w:p>
        </w:tc>
        <w:tc>
          <w:tcPr>
            <w:tcW w:w="2268" w:type="dxa"/>
            <w:shd w:val="clear" w:color="auto" w:fill="FFFF66"/>
          </w:tcPr>
          <w:p w:rsidR="0047214B" w:rsidRPr="00B746DE" w:rsidRDefault="0047214B" w:rsidP="0047214B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t>Varmints</w:t>
            </w:r>
          </w:p>
        </w:tc>
        <w:tc>
          <w:tcPr>
            <w:tcW w:w="2410" w:type="dxa"/>
            <w:shd w:val="clear" w:color="auto" w:fill="FFCC66"/>
          </w:tcPr>
          <w:p w:rsidR="0047214B" w:rsidRPr="00B746DE" w:rsidRDefault="0047214B" w:rsidP="0047214B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t>The Great Kapok Tree</w:t>
            </w:r>
          </w:p>
        </w:tc>
      </w:tr>
      <w:tr w:rsidR="0047214B" w:rsidRPr="00B746DE" w:rsidTr="00635615">
        <w:tc>
          <w:tcPr>
            <w:tcW w:w="1419" w:type="dxa"/>
          </w:tcPr>
          <w:p w:rsidR="0047214B" w:rsidRPr="00B746DE" w:rsidRDefault="0047214B" w:rsidP="0047214B">
            <w:pPr>
              <w:rPr>
                <w:rFonts w:ascii="Agency FB" w:hAnsi="Agency FB"/>
                <w:sz w:val="24"/>
              </w:rPr>
            </w:pPr>
          </w:p>
        </w:tc>
        <w:tc>
          <w:tcPr>
            <w:tcW w:w="2409" w:type="dxa"/>
          </w:tcPr>
          <w:p w:rsidR="00354937" w:rsidRPr="00B746DE" w:rsidRDefault="00354937" w:rsidP="00354937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t>Instructions</w:t>
            </w:r>
          </w:p>
          <w:p w:rsidR="00354937" w:rsidRPr="00B746DE" w:rsidRDefault="00354937" w:rsidP="00354937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t>Writing in role- recount</w:t>
            </w:r>
          </w:p>
          <w:p w:rsidR="0047214B" w:rsidRPr="00B746DE" w:rsidRDefault="0047214B" w:rsidP="0047214B">
            <w:pPr>
              <w:rPr>
                <w:rFonts w:ascii="Agency FB" w:hAnsi="Agency FB"/>
                <w:sz w:val="24"/>
              </w:rPr>
            </w:pPr>
          </w:p>
        </w:tc>
        <w:tc>
          <w:tcPr>
            <w:tcW w:w="2552" w:type="dxa"/>
          </w:tcPr>
          <w:p w:rsidR="00354937" w:rsidRPr="00B746DE" w:rsidRDefault="00354937" w:rsidP="00354937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t>Information text – Ramadan and Eid</w:t>
            </w:r>
          </w:p>
          <w:p w:rsidR="0047214B" w:rsidRPr="00B746DE" w:rsidRDefault="00354937" w:rsidP="0047214B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t>Writing in role – letter invite</w:t>
            </w:r>
          </w:p>
        </w:tc>
        <w:tc>
          <w:tcPr>
            <w:tcW w:w="2587" w:type="dxa"/>
          </w:tcPr>
          <w:p w:rsidR="001C3396" w:rsidRPr="00B746DE" w:rsidRDefault="001C3396" w:rsidP="001C3396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t>Poetry – free verse</w:t>
            </w:r>
          </w:p>
          <w:p w:rsidR="0047214B" w:rsidRPr="00B746DE" w:rsidRDefault="001C3396" w:rsidP="001C3396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t xml:space="preserve">Poetry – </w:t>
            </w:r>
            <w:proofErr w:type="spellStart"/>
            <w:r w:rsidRPr="00B746DE">
              <w:rPr>
                <w:rFonts w:ascii="Agency FB" w:hAnsi="Agency FB"/>
                <w:sz w:val="24"/>
              </w:rPr>
              <w:t>cinquain</w:t>
            </w:r>
            <w:proofErr w:type="spellEnd"/>
            <w:r w:rsidRPr="00B746DE">
              <w:rPr>
                <w:rFonts w:ascii="Agency FB" w:hAnsi="Agency FB"/>
                <w:sz w:val="24"/>
              </w:rPr>
              <w:t xml:space="preserve"> </w:t>
            </w:r>
          </w:p>
        </w:tc>
        <w:tc>
          <w:tcPr>
            <w:tcW w:w="2374" w:type="dxa"/>
          </w:tcPr>
          <w:p w:rsidR="001C3396" w:rsidRPr="00B746DE" w:rsidRDefault="001C3396" w:rsidP="001C3396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t>Information text – Gods and Goddesses</w:t>
            </w:r>
          </w:p>
          <w:p w:rsidR="0047214B" w:rsidRPr="00B746DE" w:rsidRDefault="001C3396" w:rsidP="001C3396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t>Narrative – retell myth</w:t>
            </w:r>
          </w:p>
        </w:tc>
        <w:tc>
          <w:tcPr>
            <w:tcW w:w="2268" w:type="dxa"/>
          </w:tcPr>
          <w:p w:rsidR="0047214B" w:rsidRPr="00B746DE" w:rsidRDefault="00686FC6" w:rsidP="0047214B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t>Description</w:t>
            </w:r>
          </w:p>
          <w:p w:rsidR="00686FC6" w:rsidRPr="00B746DE" w:rsidRDefault="00686FC6" w:rsidP="0047214B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t>Newspaper report</w:t>
            </w:r>
          </w:p>
          <w:p w:rsidR="00686FC6" w:rsidRPr="00B746DE" w:rsidRDefault="00686FC6" w:rsidP="0047214B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t>Persuasive poster</w:t>
            </w:r>
          </w:p>
        </w:tc>
        <w:tc>
          <w:tcPr>
            <w:tcW w:w="2410" w:type="dxa"/>
          </w:tcPr>
          <w:p w:rsidR="001C3396" w:rsidRPr="00B746DE" w:rsidRDefault="001C3396" w:rsidP="001C3396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t>Information text</w:t>
            </w:r>
            <w:r w:rsidR="00686FC6" w:rsidRPr="00B746DE">
              <w:rPr>
                <w:rFonts w:ascii="Agency FB" w:hAnsi="Agency FB"/>
                <w:sz w:val="24"/>
              </w:rPr>
              <w:t xml:space="preserve"> – the Amazon Rainforest</w:t>
            </w:r>
          </w:p>
          <w:p w:rsidR="0047214B" w:rsidRPr="00B746DE" w:rsidRDefault="00354937" w:rsidP="001C3396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t>Poetry</w:t>
            </w:r>
            <w:r w:rsidR="001C3396" w:rsidRPr="00B746DE">
              <w:rPr>
                <w:rFonts w:ascii="Agency FB" w:hAnsi="Agency FB"/>
                <w:sz w:val="24"/>
              </w:rPr>
              <w:t xml:space="preserve"> – free verse</w:t>
            </w:r>
          </w:p>
          <w:p w:rsidR="001C3396" w:rsidRPr="00B746DE" w:rsidRDefault="001C3396" w:rsidP="001C3396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t>Persuasive leaflet</w:t>
            </w:r>
          </w:p>
        </w:tc>
      </w:tr>
      <w:tr w:rsidR="00CD43B3" w:rsidRPr="00B746DE" w:rsidTr="00CD43B3">
        <w:tc>
          <w:tcPr>
            <w:tcW w:w="16019" w:type="dxa"/>
            <w:gridSpan w:val="7"/>
            <w:shd w:val="clear" w:color="auto" w:fill="B4C6E7" w:themeFill="accent5" w:themeFillTint="66"/>
          </w:tcPr>
          <w:p w:rsidR="00CD43B3" w:rsidRPr="00B746DE" w:rsidRDefault="00CD43B3" w:rsidP="0047214B">
            <w:pPr>
              <w:rPr>
                <w:rFonts w:ascii="Agency FB" w:hAnsi="Agency FB"/>
                <w:sz w:val="24"/>
              </w:rPr>
            </w:pPr>
          </w:p>
        </w:tc>
      </w:tr>
      <w:tr w:rsidR="0047214B" w:rsidRPr="00B746DE" w:rsidTr="00EA0C6C">
        <w:tc>
          <w:tcPr>
            <w:tcW w:w="1419" w:type="dxa"/>
          </w:tcPr>
          <w:p w:rsidR="0047214B" w:rsidRPr="00B746DE" w:rsidRDefault="0047214B" w:rsidP="0047214B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t>Oak</w:t>
            </w:r>
          </w:p>
          <w:p w:rsidR="0047214B" w:rsidRPr="00B746DE" w:rsidRDefault="0047214B" w:rsidP="0047214B">
            <w:pPr>
              <w:rPr>
                <w:rFonts w:ascii="Agency FB" w:hAnsi="Agency FB"/>
                <w:sz w:val="24"/>
              </w:rPr>
            </w:pPr>
          </w:p>
        </w:tc>
        <w:tc>
          <w:tcPr>
            <w:tcW w:w="2409" w:type="dxa"/>
            <w:shd w:val="clear" w:color="auto" w:fill="FFFF66"/>
          </w:tcPr>
          <w:p w:rsidR="0047214B" w:rsidRPr="00B746DE" w:rsidRDefault="00280764" w:rsidP="0047214B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t>When Hitler Stole Pink Rabbit</w:t>
            </w:r>
          </w:p>
        </w:tc>
        <w:tc>
          <w:tcPr>
            <w:tcW w:w="2552" w:type="dxa"/>
            <w:shd w:val="clear" w:color="auto" w:fill="FFFF66"/>
          </w:tcPr>
          <w:p w:rsidR="0047214B" w:rsidRPr="00B746DE" w:rsidRDefault="00280764" w:rsidP="0047214B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t>Running on Empty</w:t>
            </w:r>
          </w:p>
        </w:tc>
        <w:tc>
          <w:tcPr>
            <w:tcW w:w="2587" w:type="dxa"/>
            <w:shd w:val="clear" w:color="auto" w:fill="99FF99"/>
          </w:tcPr>
          <w:p w:rsidR="0047214B" w:rsidRPr="00B746DE" w:rsidRDefault="00F271DA" w:rsidP="0047214B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t>Suffragette: The Battle for Equality</w:t>
            </w:r>
          </w:p>
        </w:tc>
        <w:tc>
          <w:tcPr>
            <w:tcW w:w="2374" w:type="dxa"/>
            <w:shd w:val="clear" w:color="auto" w:fill="99FF99"/>
          </w:tcPr>
          <w:p w:rsidR="0047214B" w:rsidRPr="00B746DE" w:rsidRDefault="00280764" w:rsidP="0047214B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t>Shackleton’s Journey</w:t>
            </w:r>
          </w:p>
        </w:tc>
        <w:tc>
          <w:tcPr>
            <w:tcW w:w="2268" w:type="dxa"/>
            <w:shd w:val="clear" w:color="auto" w:fill="FFCCFF"/>
          </w:tcPr>
          <w:p w:rsidR="0047214B" w:rsidRPr="00B746DE" w:rsidRDefault="00280764" w:rsidP="0047214B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t>Dark Sky Park: A Book of Poetry</w:t>
            </w:r>
          </w:p>
        </w:tc>
        <w:tc>
          <w:tcPr>
            <w:tcW w:w="2410" w:type="dxa"/>
            <w:shd w:val="clear" w:color="auto" w:fill="FFCC66"/>
          </w:tcPr>
          <w:p w:rsidR="0047214B" w:rsidRPr="00B746DE" w:rsidRDefault="00280764" w:rsidP="0047214B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t>The Other Side of the Truth</w:t>
            </w:r>
          </w:p>
        </w:tc>
      </w:tr>
      <w:tr w:rsidR="0047214B" w:rsidRPr="00B746DE" w:rsidTr="00635615">
        <w:tc>
          <w:tcPr>
            <w:tcW w:w="1419" w:type="dxa"/>
          </w:tcPr>
          <w:p w:rsidR="0047214B" w:rsidRPr="00B746DE" w:rsidRDefault="0047214B" w:rsidP="0047214B">
            <w:pPr>
              <w:rPr>
                <w:rFonts w:ascii="Agency FB" w:hAnsi="Agency FB"/>
                <w:sz w:val="24"/>
              </w:rPr>
            </w:pPr>
          </w:p>
        </w:tc>
        <w:tc>
          <w:tcPr>
            <w:tcW w:w="2409" w:type="dxa"/>
          </w:tcPr>
          <w:p w:rsidR="0047214B" w:rsidRPr="00B746DE" w:rsidRDefault="00785714" w:rsidP="0047214B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t>Writing in Role – letter</w:t>
            </w:r>
          </w:p>
          <w:p w:rsidR="00785714" w:rsidRPr="00B746DE" w:rsidRDefault="00785714" w:rsidP="0047214B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t>Poetry – free verse</w:t>
            </w:r>
          </w:p>
          <w:p w:rsidR="00354937" w:rsidRPr="00B746DE" w:rsidRDefault="00354937" w:rsidP="0047214B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t>Narrative</w:t>
            </w:r>
          </w:p>
        </w:tc>
        <w:tc>
          <w:tcPr>
            <w:tcW w:w="2552" w:type="dxa"/>
          </w:tcPr>
          <w:p w:rsidR="00931FA2" w:rsidRPr="00B746DE" w:rsidRDefault="00931FA2" w:rsidP="00931FA2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t>Information text</w:t>
            </w:r>
          </w:p>
          <w:p w:rsidR="00931FA2" w:rsidRPr="00B746DE" w:rsidRDefault="00931FA2" w:rsidP="0047214B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t>Narrative (extending the book to Year 8)</w:t>
            </w:r>
          </w:p>
        </w:tc>
        <w:tc>
          <w:tcPr>
            <w:tcW w:w="2587" w:type="dxa"/>
          </w:tcPr>
          <w:p w:rsidR="0047214B" w:rsidRPr="00B746DE" w:rsidRDefault="00785714" w:rsidP="0047214B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t>Persuasive Poster</w:t>
            </w:r>
          </w:p>
          <w:p w:rsidR="00785714" w:rsidRPr="00B746DE" w:rsidRDefault="00785714" w:rsidP="0047214B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t>Speech</w:t>
            </w:r>
          </w:p>
          <w:p w:rsidR="001C3396" w:rsidRPr="00B746DE" w:rsidRDefault="001C3396" w:rsidP="0047214B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t>Newspaper report</w:t>
            </w:r>
          </w:p>
          <w:p w:rsidR="00785714" w:rsidRPr="00B746DE" w:rsidRDefault="00785714" w:rsidP="0047214B">
            <w:pPr>
              <w:rPr>
                <w:rFonts w:ascii="Agency FB" w:hAnsi="Agency FB"/>
                <w:sz w:val="24"/>
              </w:rPr>
            </w:pPr>
          </w:p>
        </w:tc>
        <w:tc>
          <w:tcPr>
            <w:tcW w:w="2374" w:type="dxa"/>
          </w:tcPr>
          <w:p w:rsidR="00931FA2" w:rsidRPr="00B746DE" w:rsidRDefault="001C3396" w:rsidP="00931FA2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t>Biography</w:t>
            </w:r>
          </w:p>
          <w:p w:rsidR="001C3396" w:rsidRPr="00B746DE" w:rsidRDefault="00686FC6" w:rsidP="00931FA2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t>Ins</w:t>
            </w:r>
            <w:r w:rsidR="001C3396" w:rsidRPr="00B746DE">
              <w:rPr>
                <w:rFonts w:ascii="Agency FB" w:hAnsi="Agency FB"/>
                <w:sz w:val="24"/>
              </w:rPr>
              <w:t>tructions</w:t>
            </w:r>
          </w:p>
          <w:p w:rsidR="0047214B" w:rsidRPr="00B746DE" w:rsidRDefault="00785714" w:rsidP="0047214B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t>Writing in role - letter of application</w:t>
            </w:r>
          </w:p>
        </w:tc>
        <w:tc>
          <w:tcPr>
            <w:tcW w:w="2268" w:type="dxa"/>
          </w:tcPr>
          <w:p w:rsidR="0047214B" w:rsidRPr="00B746DE" w:rsidRDefault="00785714" w:rsidP="0047214B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t>Poetry – acrostic</w:t>
            </w:r>
          </w:p>
          <w:p w:rsidR="00785714" w:rsidRPr="00B746DE" w:rsidRDefault="00785714" w:rsidP="0047214B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t>Poetry – free verse</w:t>
            </w:r>
          </w:p>
        </w:tc>
        <w:tc>
          <w:tcPr>
            <w:tcW w:w="2410" w:type="dxa"/>
          </w:tcPr>
          <w:p w:rsidR="00931FA2" w:rsidRPr="00B746DE" w:rsidRDefault="00931FA2" w:rsidP="00931FA2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t>Writing in role (diary entry)</w:t>
            </w:r>
          </w:p>
          <w:p w:rsidR="00931FA2" w:rsidRPr="00B746DE" w:rsidRDefault="00931FA2" w:rsidP="00931FA2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t>Formal letter writing</w:t>
            </w:r>
          </w:p>
          <w:p w:rsidR="00931FA2" w:rsidRPr="00B746DE" w:rsidRDefault="00931FA2" w:rsidP="00931FA2">
            <w:pPr>
              <w:rPr>
                <w:rFonts w:ascii="Agency FB" w:hAnsi="Agency FB"/>
                <w:sz w:val="24"/>
              </w:rPr>
            </w:pPr>
            <w:r w:rsidRPr="00B746DE">
              <w:rPr>
                <w:rFonts w:ascii="Agency FB" w:hAnsi="Agency FB"/>
                <w:sz w:val="24"/>
              </w:rPr>
              <w:t>Discussion / debate</w:t>
            </w:r>
          </w:p>
          <w:p w:rsidR="0047214B" w:rsidRPr="00B746DE" w:rsidRDefault="0047214B" w:rsidP="0047214B">
            <w:pPr>
              <w:rPr>
                <w:rFonts w:ascii="Agency FB" w:hAnsi="Agency FB"/>
                <w:sz w:val="24"/>
              </w:rPr>
            </w:pPr>
          </w:p>
        </w:tc>
      </w:tr>
    </w:tbl>
    <w:p w:rsidR="00C96D6D" w:rsidRPr="00B746DE" w:rsidRDefault="00C96D6D">
      <w:pPr>
        <w:rPr>
          <w:rFonts w:ascii="Agency FB" w:hAnsi="Agency FB"/>
          <w:sz w:val="24"/>
        </w:rPr>
      </w:pPr>
    </w:p>
    <w:sectPr w:rsidR="00C96D6D" w:rsidRPr="00B746DE" w:rsidSect="00C96D6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D6D"/>
    <w:rsid w:val="00052B13"/>
    <w:rsid w:val="000B6514"/>
    <w:rsid w:val="001C3396"/>
    <w:rsid w:val="00280764"/>
    <w:rsid w:val="00354937"/>
    <w:rsid w:val="004174FA"/>
    <w:rsid w:val="0047214B"/>
    <w:rsid w:val="00556886"/>
    <w:rsid w:val="005A6AA2"/>
    <w:rsid w:val="00635615"/>
    <w:rsid w:val="00686FC6"/>
    <w:rsid w:val="006C1685"/>
    <w:rsid w:val="007250C3"/>
    <w:rsid w:val="00785714"/>
    <w:rsid w:val="00791F20"/>
    <w:rsid w:val="00894713"/>
    <w:rsid w:val="00931FA2"/>
    <w:rsid w:val="009507A7"/>
    <w:rsid w:val="00A20B09"/>
    <w:rsid w:val="00B746DE"/>
    <w:rsid w:val="00C31D7A"/>
    <w:rsid w:val="00C96D6D"/>
    <w:rsid w:val="00CD43B3"/>
    <w:rsid w:val="00EA0C6C"/>
    <w:rsid w:val="00F271DA"/>
    <w:rsid w:val="00FA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29836"/>
  <w15:chartTrackingRefBased/>
  <w15:docId w15:val="{FC600E94-18AB-4B96-89D7-DBCDA0C87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6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46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6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Robson, Emma</dc:creator>
  <cp:keywords/>
  <dc:description/>
  <cp:lastModifiedBy>Robson, Emma</cp:lastModifiedBy>
  <cp:revision>6</cp:revision>
  <cp:lastPrinted>2022-06-08T13:47:00Z</cp:lastPrinted>
  <dcterms:created xsi:type="dcterms:W3CDTF">2022-05-23T09:38:00Z</dcterms:created>
  <dcterms:modified xsi:type="dcterms:W3CDTF">2022-06-08T13:47:00Z</dcterms:modified>
</cp:coreProperties>
</file>