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85C" w:rsidRPr="006750ED" w:rsidRDefault="00AE385C" w:rsidP="00B803CC">
      <w:pPr>
        <w:rPr>
          <w:sz w:val="22"/>
          <w:szCs w:val="22"/>
        </w:rPr>
      </w:pPr>
    </w:p>
    <w:p w:rsidR="00DB3E00" w:rsidRPr="006750ED" w:rsidRDefault="00DB3E00" w:rsidP="00B803CC">
      <w:pPr>
        <w:jc w:val="right"/>
        <w:rPr>
          <w:rFonts w:ascii="Arial" w:hAnsi="Arial" w:cs="Arial"/>
          <w:sz w:val="22"/>
          <w:szCs w:val="22"/>
        </w:rPr>
      </w:pPr>
      <w:r w:rsidRPr="006750ED">
        <w:rPr>
          <w:rFonts w:ascii="Arial" w:hAnsi="Arial" w:cs="Arial"/>
          <w:sz w:val="22"/>
          <w:szCs w:val="22"/>
        </w:rPr>
        <w:t xml:space="preserve">             </w:t>
      </w:r>
    </w:p>
    <w:p w:rsidR="00B803CC" w:rsidRDefault="00B803CC" w:rsidP="00B803CC">
      <w:pPr>
        <w:rPr>
          <w:rFonts w:ascii="Arial" w:hAnsi="Arial" w:cs="Arial"/>
          <w:sz w:val="22"/>
          <w:szCs w:val="22"/>
        </w:rPr>
      </w:pPr>
    </w:p>
    <w:p w:rsidR="00E05DEC" w:rsidRPr="006750ED" w:rsidRDefault="00DB3E00" w:rsidP="00B803CC">
      <w:pPr>
        <w:rPr>
          <w:rFonts w:ascii="Arial" w:hAnsi="Arial" w:cs="Arial"/>
          <w:sz w:val="22"/>
          <w:szCs w:val="22"/>
        </w:rPr>
      </w:pPr>
      <w:r w:rsidRPr="006750ED">
        <w:rPr>
          <w:rFonts w:ascii="Arial" w:hAnsi="Arial" w:cs="Arial"/>
          <w:sz w:val="22"/>
          <w:szCs w:val="22"/>
        </w:rPr>
        <w:t>20</w:t>
      </w:r>
      <w:r w:rsidRPr="006750ED">
        <w:rPr>
          <w:rFonts w:ascii="Arial" w:hAnsi="Arial" w:cs="Arial"/>
          <w:sz w:val="22"/>
          <w:szCs w:val="22"/>
          <w:vertAlign w:val="superscript"/>
        </w:rPr>
        <w:t>th</w:t>
      </w:r>
      <w:r w:rsidRPr="006750ED">
        <w:rPr>
          <w:rFonts w:ascii="Arial" w:hAnsi="Arial" w:cs="Arial"/>
          <w:sz w:val="22"/>
          <w:szCs w:val="22"/>
        </w:rPr>
        <w:t xml:space="preserve"> March 2020</w:t>
      </w:r>
    </w:p>
    <w:p w:rsidR="00DB3E00" w:rsidRDefault="00DB3E00" w:rsidP="00B803CC">
      <w:pPr>
        <w:rPr>
          <w:sz w:val="22"/>
          <w:szCs w:val="22"/>
        </w:rPr>
      </w:pPr>
    </w:p>
    <w:p w:rsidR="00B803CC" w:rsidRPr="006750ED" w:rsidRDefault="00B803CC" w:rsidP="00B803CC">
      <w:pPr>
        <w:rPr>
          <w:sz w:val="22"/>
          <w:szCs w:val="22"/>
        </w:rPr>
      </w:pPr>
    </w:p>
    <w:p w:rsidR="00E05DEC" w:rsidRPr="006750ED" w:rsidRDefault="00E05DEC" w:rsidP="00B803CC">
      <w:pPr>
        <w:rPr>
          <w:rFonts w:ascii="Arial" w:hAnsi="Arial" w:cs="Arial"/>
          <w:sz w:val="22"/>
          <w:szCs w:val="22"/>
        </w:rPr>
      </w:pPr>
      <w:r w:rsidRPr="006750ED">
        <w:rPr>
          <w:rFonts w:ascii="Arial" w:hAnsi="Arial" w:cs="Arial"/>
          <w:sz w:val="22"/>
          <w:szCs w:val="22"/>
        </w:rPr>
        <w:t xml:space="preserve">Dear </w:t>
      </w:r>
      <w:r w:rsidR="00984EC0" w:rsidRPr="006750ED">
        <w:rPr>
          <w:rFonts w:ascii="Arial" w:hAnsi="Arial" w:cs="Arial"/>
          <w:sz w:val="22"/>
          <w:szCs w:val="22"/>
        </w:rPr>
        <w:t>Parent/</w:t>
      </w:r>
      <w:proofErr w:type="spellStart"/>
      <w:r w:rsidR="00984EC0" w:rsidRPr="006750ED">
        <w:rPr>
          <w:rFonts w:ascii="Arial" w:hAnsi="Arial" w:cs="Arial"/>
          <w:sz w:val="22"/>
          <w:szCs w:val="22"/>
        </w:rPr>
        <w:t>Carer</w:t>
      </w:r>
      <w:proofErr w:type="spellEnd"/>
    </w:p>
    <w:p w:rsidR="00E05DEC" w:rsidRPr="006750ED" w:rsidRDefault="00E05DEC" w:rsidP="00B803CC">
      <w:pPr>
        <w:rPr>
          <w:rFonts w:ascii="Arial" w:hAnsi="Arial" w:cs="Arial"/>
          <w:sz w:val="22"/>
          <w:szCs w:val="22"/>
        </w:rPr>
      </w:pPr>
    </w:p>
    <w:p w:rsidR="00E05DEC" w:rsidRPr="006750ED" w:rsidRDefault="00E05DEC" w:rsidP="00B803CC">
      <w:pPr>
        <w:jc w:val="both"/>
        <w:rPr>
          <w:rFonts w:ascii="Arial" w:hAnsi="Arial" w:cs="Arial"/>
          <w:sz w:val="22"/>
          <w:szCs w:val="22"/>
        </w:rPr>
      </w:pPr>
      <w:r w:rsidRPr="006750ED">
        <w:rPr>
          <w:rFonts w:ascii="Arial" w:hAnsi="Arial" w:cs="Arial"/>
          <w:sz w:val="22"/>
          <w:szCs w:val="22"/>
        </w:rPr>
        <w:t xml:space="preserve">Thanks for your patience in these uncertain and challenging times. We have considered the latest Government guidance to schools, parents and </w:t>
      </w:r>
      <w:proofErr w:type="spellStart"/>
      <w:r w:rsidRPr="006750ED">
        <w:rPr>
          <w:rFonts w:ascii="Arial" w:hAnsi="Arial" w:cs="Arial"/>
          <w:sz w:val="22"/>
          <w:szCs w:val="22"/>
        </w:rPr>
        <w:t>carers</w:t>
      </w:r>
      <w:proofErr w:type="spellEnd"/>
      <w:r w:rsidRPr="006750ED">
        <w:rPr>
          <w:rFonts w:ascii="Arial" w:hAnsi="Arial" w:cs="Arial"/>
          <w:sz w:val="22"/>
          <w:szCs w:val="22"/>
        </w:rPr>
        <w:t xml:space="preserve"> in relation to the ongoing COVID-19 emergency and we are writing to give you clarity about what is to be expected from </w:t>
      </w:r>
      <w:r w:rsidRPr="006750ED">
        <w:rPr>
          <w:rFonts w:ascii="Arial" w:hAnsi="Arial" w:cs="Arial"/>
          <w:b/>
          <w:bCs/>
          <w:sz w:val="22"/>
          <w:szCs w:val="22"/>
        </w:rPr>
        <w:t xml:space="preserve">Monday </w:t>
      </w:r>
      <w:proofErr w:type="gramStart"/>
      <w:r w:rsidRPr="006750ED">
        <w:rPr>
          <w:rFonts w:ascii="Arial" w:hAnsi="Arial" w:cs="Arial"/>
          <w:b/>
          <w:bCs/>
          <w:sz w:val="22"/>
          <w:szCs w:val="22"/>
        </w:rPr>
        <w:t>23</w:t>
      </w:r>
      <w:r w:rsidRPr="006750ED">
        <w:rPr>
          <w:rFonts w:ascii="Arial" w:hAnsi="Arial" w:cs="Arial"/>
          <w:b/>
          <w:bCs/>
          <w:sz w:val="22"/>
          <w:szCs w:val="22"/>
          <w:vertAlign w:val="superscript"/>
        </w:rPr>
        <w:t>rd</w:t>
      </w:r>
      <w:proofErr w:type="gramEnd"/>
      <w:r w:rsidRPr="006750ED">
        <w:rPr>
          <w:rFonts w:ascii="Arial" w:hAnsi="Arial" w:cs="Arial"/>
          <w:b/>
          <w:bCs/>
          <w:sz w:val="22"/>
          <w:szCs w:val="22"/>
        </w:rPr>
        <w:t xml:space="preserve"> March</w:t>
      </w:r>
      <w:r w:rsidR="00512084" w:rsidRPr="006750ED">
        <w:rPr>
          <w:rFonts w:ascii="Arial" w:hAnsi="Arial" w:cs="Arial"/>
          <w:b/>
          <w:bCs/>
          <w:sz w:val="22"/>
          <w:szCs w:val="22"/>
        </w:rPr>
        <w:t xml:space="preserve"> 2020</w:t>
      </w:r>
      <w:r w:rsidRPr="006750ED">
        <w:rPr>
          <w:rFonts w:ascii="Arial" w:hAnsi="Arial" w:cs="Arial"/>
          <w:b/>
          <w:bCs/>
          <w:sz w:val="22"/>
          <w:szCs w:val="22"/>
        </w:rPr>
        <w:t>.</w:t>
      </w:r>
    </w:p>
    <w:p w:rsidR="00E05DEC" w:rsidRPr="006750ED" w:rsidRDefault="00E05DEC" w:rsidP="00B803CC">
      <w:pPr>
        <w:jc w:val="both"/>
        <w:rPr>
          <w:rFonts w:ascii="Arial" w:hAnsi="Arial" w:cs="Arial"/>
          <w:sz w:val="22"/>
          <w:szCs w:val="22"/>
        </w:rPr>
      </w:pPr>
    </w:p>
    <w:p w:rsidR="00E05DEC" w:rsidRPr="006750ED" w:rsidRDefault="00E05DEC" w:rsidP="00B803CC">
      <w:pPr>
        <w:jc w:val="both"/>
        <w:rPr>
          <w:rFonts w:ascii="Arial" w:hAnsi="Arial" w:cs="Arial"/>
          <w:sz w:val="22"/>
          <w:szCs w:val="22"/>
        </w:rPr>
      </w:pPr>
      <w:r w:rsidRPr="006750ED">
        <w:rPr>
          <w:rFonts w:ascii="Arial" w:eastAsia="Times New Roman" w:hAnsi="Arial" w:cs="Arial"/>
          <w:color w:val="0B0C0C"/>
          <w:sz w:val="22"/>
          <w:szCs w:val="22"/>
          <w:bdr w:val="none" w:sz="0" w:space="0" w:color="auto" w:frame="1"/>
          <w:shd w:val="clear" w:color="auto" w:fill="FFFFFF"/>
          <w:lang w:eastAsia="en-GB"/>
        </w:rPr>
        <w:t xml:space="preserve">Schools </w:t>
      </w:r>
      <w:proofErr w:type="gramStart"/>
      <w:r w:rsidRPr="006750ED">
        <w:rPr>
          <w:rFonts w:ascii="Arial" w:eastAsia="Times New Roman" w:hAnsi="Arial" w:cs="Arial"/>
          <w:color w:val="0B0C0C"/>
          <w:sz w:val="22"/>
          <w:szCs w:val="22"/>
          <w:bdr w:val="none" w:sz="0" w:space="0" w:color="auto" w:frame="1"/>
          <w:shd w:val="clear" w:color="auto" w:fill="FFFFFF"/>
          <w:lang w:eastAsia="en-GB"/>
        </w:rPr>
        <w:t>are being asked</w:t>
      </w:r>
      <w:proofErr w:type="gramEnd"/>
      <w:r w:rsidRPr="006750ED">
        <w:rPr>
          <w:rFonts w:ascii="Arial" w:eastAsia="Times New Roman" w:hAnsi="Arial" w:cs="Arial"/>
          <w:color w:val="0B0C0C"/>
          <w:sz w:val="22"/>
          <w:szCs w:val="22"/>
          <w:bdr w:val="none" w:sz="0" w:space="0" w:color="auto" w:frame="1"/>
          <w:shd w:val="clear" w:color="auto" w:fill="FFFFFF"/>
          <w:lang w:eastAsia="en-GB"/>
        </w:rPr>
        <w:t xml:space="preserve"> to continue to provide care for a limited number of children - children who are vulnerable and children whose parents are critical to the C</w:t>
      </w:r>
      <w:r w:rsidR="00512084" w:rsidRPr="006750ED">
        <w:rPr>
          <w:rFonts w:ascii="Arial" w:eastAsia="Times New Roman" w:hAnsi="Arial" w:cs="Arial"/>
          <w:color w:val="0B0C0C"/>
          <w:sz w:val="22"/>
          <w:szCs w:val="22"/>
          <w:bdr w:val="none" w:sz="0" w:space="0" w:color="auto" w:frame="1"/>
          <w:shd w:val="clear" w:color="auto" w:fill="FFFFFF"/>
          <w:lang w:eastAsia="en-GB"/>
        </w:rPr>
        <w:t>OVID</w:t>
      </w:r>
      <w:r w:rsidRPr="006750ED">
        <w:rPr>
          <w:rFonts w:ascii="Arial" w:eastAsia="Times New Roman" w:hAnsi="Arial" w:cs="Arial"/>
          <w:color w:val="0B0C0C"/>
          <w:sz w:val="22"/>
          <w:szCs w:val="22"/>
          <w:bdr w:val="none" w:sz="0" w:space="0" w:color="auto" w:frame="1"/>
          <w:shd w:val="clear" w:color="auto" w:fill="FFFFFF"/>
          <w:lang w:eastAsia="en-GB"/>
        </w:rPr>
        <w:t>-19 response and cannot be safely cared for at home</w:t>
      </w:r>
    </w:p>
    <w:p w:rsidR="00E05DEC" w:rsidRPr="006750ED" w:rsidRDefault="00E05DEC" w:rsidP="00B803CC">
      <w:pPr>
        <w:jc w:val="both"/>
        <w:rPr>
          <w:rFonts w:ascii="Arial" w:hAnsi="Arial" w:cs="Arial"/>
          <w:sz w:val="22"/>
          <w:szCs w:val="22"/>
        </w:rPr>
      </w:pPr>
    </w:p>
    <w:p w:rsidR="00E05DEC" w:rsidRPr="006750ED" w:rsidRDefault="006750ED" w:rsidP="00B803CC">
      <w:pPr>
        <w:jc w:val="both"/>
        <w:textAlignment w:val="baseline"/>
        <w:rPr>
          <w:rFonts w:ascii="Arial" w:eastAsia="Times New Roman" w:hAnsi="Arial" w:cs="Arial"/>
          <w:color w:val="0B0C0C"/>
          <w:sz w:val="22"/>
          <w:szCs w:val="22"/>
          <w:bdr w:val="none" w:sz="0" w:space="0" w:color="auto" w:frame="1"/>
          <w:lang w:eastAsia="en-GB"/>
        </w:rPr>
      </w:pPr>
      <w:proofErr w:type="spellStart"/>
      <w:r>
        <w:rPr>
          <w:rFonts w:ascii="Arial" w:eastAsia="Times New Roman" w:hAnsi="Arial" w:cs="Arial"/>
          <w:color w:val="201F1E"/>
          <w:sz w:val="22"/>
          <w:szCs w:val="22"/>
          <w:lang w:eastAsia="en-GB"/>
        </w:rPr>
        <w:t>Stakesby</w:t>
      </w:r>
      <w:proofErr w:type="spellEnd"/>
      <w:r>
        <w:rPr>
          <w:rFonts w:ascii="Arial" w:eastAsia="Times New Roman" w:hAnsi="Arial" w:cs="Arial"/>
          <w:color w:val="201F1E"/>
          <w:sz w:val="22"/>
          <w:szCs w:val="22"/>
          <w:lang w:eastAsia="en-GB"/>
        </w:rPr>
        <w:t xml:space="preserve"> Primary Academy</w:t>
      </w:r>
      <w:r w:rsidR="00E05DEC" w:rsidRPr="006750ED">
        <w:rPr>
          <w:rFonts w:ascii="Arial" w:eastAsia="Times New Roman" w:hAnsi="Arial" w:cs="Arial"/>
          <w:color w:val="201F1E"/>
          <w:sz w:val="22"/>
          <w:szCs w:val="22"/>
          <w:lang w:eastAsia="en-GB"/>
        </w:rPr>
        <w:t xml:space="preserve"> </w:t>
      </w:r>
      <w:proofErr w:type="gramStart"/>
      <w:r w:rsidR="00E05DEC" w:rsidRPr="006750ED">
        <w:rPr>
          <w:rFonts w:ascii="Arial" w:eastAsia="Times New Roman" w:hAnsi="Arial" w:cs="Arial"/>
          <w:color w:val="201F1E"/>
          <w:sz w:val="22"/>
          <w:szCs w:val="22"/>
          <w:lang w:eastAsia="en-GB"/>
        </w:rPr>
        <w:t>will be closed</w:t>
      </w:r>
      <w:proofErr w:type="gramEnd"/>
      <w:r w:rsidR="00E05DEC" w:rsidRPr="006750ED">
        <w:rPr>
          <w:rFonts w:ascii="Arial" w:eastAsia="Times New Roman" w:hAnsi="Arial" w:cs="Arial"/>
          <w:color w:val="201F1E"/>
          <w:sz w:val="22"/>
          <w:szCs w:val="22"/>
          <w:lang w:eastAsia="en-GB"/>
        </w:rPr>
        <w:t xml:space="preserve"> to most pupils </w:t>
      </w:r>
      <w:r w:rsidR="00E05DEC" w:rsidRPr="006750ED">
        <w:rPr>
          <w:rFonts w:ascii="Arial" w:eastAsia="Times New Roman" w:hAnsi="Arial" w:cs="Arial"/>
          <w:color w:val="0B0C0C"/>
          <w:sz w:val="22"/>
          <w:szCs w:val="22"/>
          <w:bdr w:val="none" w:sz="0" w:space="0" w:color="auto" w:frame="1"/>
          <w:lang w:eastAsia="en-GB"/>
        </w:rPr>
        <w:t>to further limit the spread of COVID-19</w:t>
      </w:r>
      <w:r w:rsidR="00512084" w:rsidRPr="006750ED">
        <w:rPr>
          <w:rFonts w:ascii="Arial" w:eastAsia="Times New Roman" w:hAnsi="Arial" w:cs="Arial"/>
          <w:color w:val="0B0C0C"/>
          <w:sz w:val="22"/>
          <w:szCs w:val="22"/>
          <w:bdr w:val="none" w:sz="0" w:space="0" w:color="auto" w:frame="1"/>
          <w:lang w:eastAsia="en-GB"/>
        </w:rPr>
        <w:t xml:space="preserve"> and help to keep our community safe</w:t>
      </w:r>
      <w:r w:rsidR="00E05DEC" w:rsidRPr="006750ED">
        <w:rPr>
          <w:rFonts w:ascii="Arial" w:eastAsia="Times New Roman" w:hAnsi="Arial" w:cs="Arial"/>
          <w:color w:val="0B0C0C"/>
          <w:sz w:val="22"/>
          <w:szCs w:val="22"/>
          <w:bdr w:val="none" w:sz="0" w:space="0" w:color="auto" w:frame="1"/>
          <w:lang w:eastAsia="en-GB"/>
        </w:rPr>
        <w:t xml:space="preserve">. </w:t>
      </w:r>
    </w:p>
    <w:p w:rsidR="00E05DEC" w:rsidRPr="006750ED" w:rsidRDefault="00E05DEC" w:rsidP="00B803CC">
      <w:pPr>
        <w:jc w:val="both"/>
        <w:textAlignment w:val="baseline"/>
        <w:rPr>
          <w:rFonts w:ascii="Arial" w:eastAsia="Times New Roman" w:hAnsi="Arial" w:cs="Arial"/>
          <w:color w:val="201F1E"/>
          <w:sz w:val="22"/>
          <w:szCs w:val="22"/>
          <w:lang w:eastAsia="en-GB"/>
        </w:rPr>
      </w:pPr>
    </w:p>
    <w:p w:rsidR="00E05DEC" w:rsidRPr="006750ED" w:rsidRDefault="00E05DEC" w:rsidP="00B803CC">
      <w:pPr>
        <w:jc w:val="both"/>
        <w:rPr>
          <w:rFonts w:ascii="Arial" w:hAnsi="Arial" w:cs="Arial"/>
          <w:sz w:val="22"/>
          <w:szCs w:val="22"/>
        </w:rPr>
      </w:pPr>
      <w:r w:rsidRPr="006750ED">
        <w:rPr>
          <w:rFonts w:ascii="Arial" w:hAnsi="Arial" w:cs="Arial"/>
          <w:sz w:val="22"/>
          <w:szCs w:val="22"/>
        </w:rPr>
        <w:t>This means that</w:t>
      </w:r>
      <w:r w:rsidRPr="006750ED">
        <w:rPr>
          <w:rFonts w:ascii="Arial" w:hAnsi="Arial" w:cs="Arial"/>
          <w:b/>
          <w:bCs/>
          <w:sz w:val="22"/>
          <w:szCs w:val="22"/>
        </w:rPr>
        <w:t xml:space="preserve"> wherever possible, pupils should remain at home.</w:t>
      </w:r>
      <w:r w:rsidRPr="006750ED">
        <w:rPr>
          <w:rFonts w:ascii="Arial" w:hAnsi="Arial" w:cs="Arial"/>
          <w:sz w:val="22"/>
          <w:szCs w:val="22"/>
        </w:rPr>
        <w:t xml:space="preserve"> It is essential that we </w:t>
      </w:r>
      <w:proofErr w:type="spellStart"/>
      <w:r w:rsidRPr="006750ED">
        <w:rPr>
          <w:rFonts w:ascii="Arial" w:hAnsi="Arial" w:cs="Arial"/>
          <w:sz w:val="22"/>
          <w:szCs w:val="22"/>
        </w:rPr>
        <w:t>minimise</w:t>
      </w:r>
      <w:proofErr w:type="spellEnd"/>
      <w:r w:rsidRPr="006750ED">
        <w:rPr>
          <w:rFonts w:ascii="Arial" w:hAnsi="Arial" w:cs="Arial"/>
          <w:sz w:val="22"/>
          <w:szCs w:val="22"/>
        </w:rPr>
        <w:t xml:space="preserve"> contact over the coming weeks to give the country a better chance of controlling the virus. </w:t>
      </w:r>
      <w:r w:rsidR="004E59BD" w:rsidRPr="006750ED">
        <w:rPr>
          <w:rFonts w:ascii="Arial" w:hAnsi="Arial" w:cs="Arial"/>
          <w:sz w:val="22"/>
          <w:szCs w:val="22"/>
        </w:rPr>
        <w:t>Schools across the country are under huge pressure as staff fall ill or need to self-isolate. This means that we will need to keep our operation under review, and it is possible that the school will need to close if we do not have enough staff to keep pupils safe. We will keep you updated in relation to this.</w:t>
      </w:r>
    </w:p>
    <w:p w:rsidR="00E05DEC" w:rsidRPr="006750ED" w:rsidRDefault="00E05DEC" w:rsidP="00B803CC">
      <w:pPr>
        <w:jc w:val="both"/>
        <w:rPr>
          <w:rFonts w:ascii="Arial" w:hAnsi="Arial" w:cs="Arial"/>
          <w:sz w:val="22"/>
          <w:szCs w:val="22"/>
        </w:rPr>
      </w:pPr>
    </w:p>
    <w:p w:rsidR="00E05DEC" w:rsidRPr="006750ED" w:rsidRDefault="00E05DEC" w:rsidP="00B803CC">
      <w:pPr>
        <w:jc w:val="both"/>
        <w:rPr>
          <w:rFonts w:ascii="Arial" w:hAnsi="Arial" w:cs="Arial"/>
          <w:sz w:val="22"/>
          <w:szCs w:val="22"/>
        </w:rPr>
      </w:pPr>
      <w:r w:rsidRPr="006750ED">
        <w:rPr>
          <w:rFonts w:ascii="Arial" w:hAnsi="Arial" w:cs="Arial"/>
          <w:sz w:val="22"/>
          <w:szCs w:val="22"/>
        </w:rPr>
        <w:t xml:space="preserve">Please keep in mind that you should not rely on childcare from those in the stringent </w:t>
      </w:r>
      <w:r w:rsidRPr="006750ED">
        <w:rPr>
          <w:rFonts w:ascii="Arial" w:eastAsia="Times New Roman" w:hAnsi="Arial" w:cs="Arial"/>
          <w:color w:val="0B0C0C"/>
          <w:sz w:val="22"/>
          <w:szCs w:val="22"/>
          <w:lang w:eastAsia="en-GB"/>
        </w:rPr>
        <w:t>social distancing categories such as grandparents, friends, or family members with underlying health conditions</w:t>
      </w:r>
      <w:r w:rsidR="004E59BD" w:rsidRPr="006750ED">
        <w:rPr>
          <w:rFonts w:ascii="Arial" w:eastAsia="Times New Roman" w:hAnsi="Arial" w:cs="Arial"/>
          <w:color w:val="0B0C0C"/>
          <w:sz w:val="22"/>
          <w:szCs w:val="22"/>
          <w:lang w:eastAsia="en-GB"/>
        </w:rPr>
        <w:t xml:space="preserve"> or are over 70 years of age</w:t>
      </w:r>
      <w:r w:rsidRPr="006750ED">
        <w:rPr>
          <w:rFonts w:ascii="Arial" w:eastAsia="Times New Roman" w:hAnsi="Arial" w:cs="Arial"/>
          <w:color w:val="0B0C0C"/>
          <w:sz w:val="22"/>
          <w:szCs w:val="22"/>
          <w:lang w:eastAsia="en-GB"/>
        </w:rPr>
        <w:t>.</w:t>
      </w:r>
    </w:p>
    <w:p w:rsidR="00E05DEC" w:rsidRPr="006750ED" w:rsidRDefault="00E05DEC" w:rsidP="00B803CC">
      <w:pPr>
        <w:jc w:val="both"/>
        <w:rPr>
          <w:rFonts w:ascii="Arial" w:hAnsi="Arial" w:cs="Arial"/>
          <w:sz w:val="22"/>
          <w:szCs w:val="22"/>
        </w:rPr>
      </w:pPr>
    </w:p>
    <w:p w:rsidR="00E05DEC" w:rsidRPr="006750ED" w:rsidRDefault="00E05DEC" w:rsidP="00B803CC">
      <w:pPr>
        <w:jc w:val="both"/>
        <w:rPr>
          <w:rFonts w:ascii="Arial" w:hAnsi="Arial" w:cs="Arial"/>
          <w:b/>
          <w:bCs/>
          <w:sz w:val="22"/>
          <w:szCs w:val="22"/>
        </w:rPr>
      </w:pPr>
      <w:r w:rsidRPr="006750ED">
        <w:rPr>
          <w:rFonts w:ascii="Arial" w:hAnsi="Arial" w:cs="Arial"/>
          <w:b/>
          <w:bCs/>
          <w:sz w:val="22"/>
          <w:szCs w:val="22"/>
        </w:rPr>
        <w:t>Critical Workers</w:t>
      </w:r>
    </w:p>
    <w:p w:rsidR="00E05DEC" w:rsidRPr="006750ED" w:rsidRDefault="00E05DEC" w:rsidP="00B803CC">
      <w:pPr>
        <w:jc w:val="both"/>
        <w:rPr>
          <w:rFonts w:ascii="Arial" w:hAnsi="Arial" w:cs="Arial"/>
          <w:sz w:val="22"/>
          <w:szCs w:val="22"/>
        </w:rPr>
      </w:pPr>
      <w:r w:rsidRPr="006750ED">
        <w:rPr>
          <w:rFonts w:ascii="Arial" w:hAnsi="Arial" w:cs="Arial"/>
          <w:sz w:val="22"/>
          <w:szCs w:val="22"/>
        </w:rPr>
        <w:t xml:space="preserve">The government </w:t>
      </w:r>
      <w:proofErr w:type="spellStart"/>
      <w:r w:rsidRPr="006750ED">
        <w:rPr>
          <w:rFonts w:ascii="Arial" w:hAnsi="Arial" w:cs="Arial"/>
          <w:sz w:val="22"/>
          <w:szCs w:val="22"/>
        </w:rPr>
        <w:t>recognises</w:t>
      </w:r>
      <w:proofErr w:type="spellEnd"/>
      <w:r w:rsidRPr="006750ED">
        <w:rPr>
          <w:rFonts w:ascii="Arial" w:hAnsi="Arial" w:cs="Arial"/>
          <w:sz w:val="22"/>
          <w:szCs w:val="22"/>
        </w:rPr>
        <w:t xml:space="preserve"> that some of your roles will be crucial in enabling the country to continue to function safely and effectively. If you work in one of the roles listed at the end of this letter, you will qualify as a critical worker.</w:t>
      </w:r>
    </w:p>
    <w:p w:rsidR="00E05DEC" w:rsidRPr="006750ED" w:rsidRDefault="00E05DEC" w:rsidP="00B803CC">
      <w:pPr>
        <w:jc w:val="both"/>
        <w:rPr>
          <w:rFonts w:ascii="Arial" w:hAnsi="Arial" w:cs="Arial"/>
          <w:sz w:val="22"/>
          <w:szCs w:val="22"/>
        </w:rPr>
      </w:pPr>
    </w:p>
    <w:p w:rsidR="00E05DEC" w:rsidRPr="006750ED" w:rsidRDefault="00E05DEC" w:rsidP="00B803CC">
      <w:pPr>
        <w:jc w:val="both"/>
        <w:rPr>
          <w:rFonts w:ascii="Arial" w:eastAsia="Times New Roman" w:hAnsi="Arial" w:cs="Arial"/>
          <w:sz w:val="22"/>
          <w:szCs w:val="22"/>
          <w:lang w:eastAsia="en-GB"/>
        </w:rPr>
      </w:pPr>
      <w:r w:rsidRPr="006750ED">
        <w:rPr>
          <w:rFonts w:ascii="Arial" w:eastAsia="Times New Roman" w:hAnsi="Arial" w:cs="Arial"/>
          <w:color w:val="0B0C0C"/>
          <w:sz w:val="22"/>
          <w:szCs w:val="22"/>
          <w:shd w:val="clear" w:color="auto" w:fill="FFFFFF"/>
          <w:lang w:eastAsia="en-GB"/>
        </w:rPr>
        <w:t xml:space="preserve">Children with at least one parent or </w:t>
      </w:r>
      <w:proofErr w:type="spellStart"/>
      <w:r w:rsidRPr="006750ED">
        <w:rPr>
          <w:rFonts w:ascii="Arial" w:eastAsia="Times New Roman" w:hAnsi="Arial" w:cs="Arial"/>
          <w:color w:val="0B0C0C"/>
          <w:sz w:val="22"/>
          <w:szCs w:val="22"/>
          <w:shd w:val="clear" w:color="auto" w:fill="FFFFFF"/>
          <w:lang w:eastAsia="en-GB"/>
        </w:rPr>
        <w:t>carer</w:t>
      </w:r>
      <w:proofErr w:type="spellEnd"/>
      <w:r w:rsidRPr="006750ED">
        <w:rPr>
          <w:rFonts w:ascii="Arial" w:eastAsia="Times New Roman" w:hAnsi="Arial" w:cs="Arial"/>
          <w:color w:val="0B0C0C"/>
          <w:sz w:val="22"/>
          <w:szCs w:val="22"/>
          <w:shd w:val="clear" w:color="auto" w:fill="FFFFFF"/>
          <w:lang w:eastAsia="en-GB"/>
        </w:rPr>
        <w:t xml:space="preserve"> who are identified as critical workers by the government can send their children to school </w:t>
      </w:r>
      <w:r w:rsidRPr="006750ED">
        <w:rPr>
          <w:rFonts w:ascii="Arial" w:eastAsia="Times New Roman" w:hAnsi="Arial" w:cs="Arial"/>
          <w:b/>
          <w:bCs/>
          <w:color w:val="0B0C0C"/>
          <w:sz w:val="22"/>
          <w:szCs w:val="22"/>
          <w:shd w:val="clear" w:color="auto" w:fill="FFFFFF"/>
          <w:lang w:eastAsia="en-GB"/>
        </w:rPr>
        <w:t>if required.</w:t>
      </w:r>
    </w:p>
    <w:p w:rsidR="00E05DEC" w:rsidRPr="006750ED" w:rsidRDefault="00E05DEC" w:rsidP="00B803CC">
      <w:pPr>
        <w:jc w:val="both"/>
        <w:rPr>
          <w:rFonts w:ascii="Arial" w:hAnsi="Arial" w:cs="Arial"/>
          <w:sz w:val="22"/>
          <w:szCs w:val="22"/>
        </w:rPr>
      </w:pPr>
    </w:p>
    <w:p w:rsidR="00E05DEC" w:rsidRPr="006750ED" w:rsidRDefault="00E05DEC" w:rsidP="00B803CC">
      <w:pPr>
        <w:jc w:val="both"/>
        <w:rPr>
          <w:rFonts w:ascii="Arial" w:hAnsi="Arial" w:cs="Arial"/>
          <w:sz w:val="22"/>
          <w:szCs w:val="22"/>
        </w:rPr>
      </w:pPr>
      <w:r w:rsidRPr="006750ED">
        <w:rPr>
          <w:rFonts w:ascii="Arial" w:hAnsi="Arial" w:cs="Arial"/>
          <w:b/>
          <w:bCs/>
          <w:sz w:val="22"/>
          <w:szCs w:val="22"/>
        </w:rPr>
        <w:t>However, this does not mean you should automatically send your child to school.</w:t>
      </w:r>
      <w:r w:rsidRPr="006750ED">
        <w:rPr>
          <w:rFonts w:ascii="Arial" w:hAnsi="Arial" w:cs="Arial"/>
          <w:sz w:val="22"/>
          <w:szCs w:val="22"/>
        </w:rPr>
        <w:t xml:space="preserve"> Remember, our aim is to </w:t>
      </w:r>
      <w:proofErr w:type="spellStart"/>
      <w:r w:rsidRPr="006750ED">
        <w:rPr>
          <w:rFonts w:ascii="Arial" w:hAnsi="Arial" w:cs="Arial"/>
          <w:sz w:val="22"/>
          <w:szCs w:val="22"/>
        </w:rPr>
        <w:t>minimise</w:t>
      </w:r>
      <w:proofErr w:type="spellEnd"/>
      <w:r w:rsidRPr="006750ED">
        <w:rPr>
          <w:rFonts w:ascii="Arial" w:hAnsi="Arial" w:cs="Arial"/>
          <w:sz w:val="22"/>
          <w:szCs w:val="22"/>
        </w:rPr>
        <w:t xml:space="preserve"> contact and limit the spread of the virus so that there is less chance of you or your child being infected. </w:t>
      </w:r>
      <w:r w:rsidRPr="006750ED">
        <w:rPr>
          <w:rFonts w:ascii="Arial" w:hAnsi="Arial" w:cs="Arial"/>
          <w:b/>
          <w:bCs/>
          <w:sz w:val="22"/>
          <w:szCs w:val="22"/>
        </w:rPr>
        <w:t>If you are a critical worker and can keep your child at home, then it is important you do so.</w:t>
      </w:r>
      <w:r w:rsidRPr="006750ED">
        <w:rPr>
          <w:rFonts w:ascii="Arial" w:hAnsi="Arial" w:cs="Arial"/>
          <w:sz w:val="22"/>
          <w:szCs w:val="22"/>
        </w:rPr>
        <w:t xml:space="preserve"> </w:t>
      </w:r>
    </w:p>
    <w:p w:rsidR="00E05DEC" w:rsidRPr="006750ED" w:rsidRDefault="00E05DEC" w:rsidP="00B803CC">
      <w:pPr>
        <w:jc w:val="both"/>
        <w:rPr>
          <w:rFonts w:ascii="Arial" w:hAnsi="Arial" w:cs="Arial"/>
          <w:sz w:val="22"/>
          <w:szCs w:val="22"/>
        </w:rPr>
      </w:pPr>
    </w:p>
    <w:p w:rsidR="00E05DEC" w:rsidRDefault="00E05DEC" w:rsidP="00B803CC">
      <w:pPr>
        <w:jc w:val="both"/>
        <w:rPr>
          <w:rFonts w:ascii="Arial" w:hAnsi="Arial" w:cs="Arial"/>
          <w:sz w:val="22"/>
          <w:szCs w:val="22"/>
        </w:rPr>
      </w:pPr>
      <w:r w:rsidRPr="006750ED">
        <w:rPr>
          <w:rFonts w:ascii="Arial" w:hAnsi="Arial" w:cs="Arial"/>
          <w:sz w:val="22"/>
          <w:szCs w:val="22"/>
        </w:rPr>
        <w:t xml:space="preserve">If you feel you qualify as a critical worker and wish your child to attend school, then we would ask that you provide proof of employment (and shift pattern where appropriate) </w:t>
      </w:r>
      <w:r w:rsidR="00292E23">
        <w:rPr>
          <w:rFonts w:ascii="Arial" w:hAnsi="Arial" w:cs="Arial"/>
          <w:sz w:val="22"/>
          <w:szCs w:val="22"/>
        </w:rPr>
        <w:t>preferably</w:t>
      </w:r>
      <w:r w:rsidR="008402E2">
        <w:rPr>
          <w:rFonts w:ascii="Arial" w:hAnsi="Arial" w:cs="Arial"/>
          <w:sz w:val="22"/>
          <w:szCs w:val="22"/>
        </w:rPr>
        <w:t xml:space="preserve"> as soon as possible today or </w:t>
      </w:r>
      <w:r w:rsidRPr="006750ED">
        <w:rPr>
          <w:rFonts w:ascii="Arial" w:hAnsi="Arial" w:cs="Arial"/>
          <w:sz w:val="22"/>
          <w:szCs w:val="22"/>
        </w:rPr>
        <w:t xml:space="preserve">Monday morning when you bring your child to school. </w:t>
      </w:r>
      <w:r w:rsidR="00292E23">
        <w:rPr>
          <w:rFonts w:ascii="Arial" w:hAnsi="Arial" w:cs="Arial"/>
          <w:sz w:val="22"/>
          <w:szCs w:val="22"/>
        </w:rPr>
        <w:t>Please send</w:t>
      </w:r>
      <w:r w:rsidRPr="006750ED">
        <w:rPr>
          <w:rFonts w:ascii="Arial" w:hAnsi="Arial" w:cs="Arial"/>
          <w:sz w:val="22"/>
          <w:szCs w:val="22"/>
        </w:rPr>
        <w:t xml:space="preserve"> this to</w:t>
      </w:r>
      <w:r w:rsidR="00B803CC">
        <w:rPr>
          <w:rFonts w:ascii="Arial" w:hAnsi="Arial" w:cs="Arial"/>
          <w:sz w:val="22"/>
          <w:szCs w:val="22"/>
        </w:rPr>
        <w:t xml:space="preserve"> the Deputy Principal, Miss Robson at </w:t>
      </w:r>
      <w:hyperlink r:id="rId7" w:history="1">
        <w:r w:rsidR="00B803CC" w:rsidRPr="00901A40">
          <w:rPr>
            <w:rStyle w:val="Hyperlink"/>
            <w:rFonts w:ascii="Arial" w:hAnsi="Arial" w:cs="Arial"/>
            <w:sz w:val="22"/>
            <w:szCs w:val="22"/>
          </w:rPr>
          <w:t>e.robson@stakesbyschool.net</w:t>
        </w:r>
      </w:hyperlink>
      <w:r w:rsidR="00B803CC">
        <w:rPr>
          <w:rFonts w:ascii="Arial" w:hAnsi="Arial" w:cs="Arial"/>
          <w:sz w:val="22"/>
          <w:szCs w:val="22"/>
        </w:rPr>
        <w:t>.</w:t>
      </w:r>
    </w:p>
    <w:p w:rsidR="00B803CC" w:rsidRPr="006750ED" w:rsidRDefault="00B803CC" w:rsidP="00B803CC">
      <w:pPr>
        <w:jc w:val="both"/>
        <w:rPr>
          <w:rFonts w:ascii="Arial" w:hAnsi="Arial" w:cs="Arial"/>
          <w:sz w:val="22"/>
          <w:szCs w:val="22"/>
        </w:rPr>
      </w:pPr>
    </w:p>
    <w:p w:rsidR="00E05DEC" w:rsidRDefault="00E05DEC" w:rsidP="00B803CC">
      <w:pPr>
        <w:jc w:val="both"/>
        <w:rPr>
          <w:rFonts w:ascii="Arial" w:hAnsi="Arial" w:cs="Arial"/>
          <w:sz w:val="22"/>
          <w:szCs w:val="22"/>
        </w:rPr>
      </w:pPr>
      <w:r w:rsidRPr="006750ED">
        <w:rPr>
          <w:rFonts w:ascii="Arial" w:hAnsi="Arial" w:cs="Arial"/>
          <w:sz w:val="22"/>
          <w:szCs w:val="22"/>
        </w:rPr>
        <w:t>Please be aware that we may need to check the prov</w:t>
      </w:r>
      <w:r w:rsidR="00795E61" w:rsidRPr="006750ED">
        <w:rPr>
          <w:rFonts w:ascii="Arial" w:hAnsi="Arial" w:cs="Arial"/>
          <w:sz w:val="22"/>
          <w:szCs w:val="22"/>
        </w:rPr>
        <w:t>enance</w:t>
      </w:r>
      <w:r w:rsidRPr="006750ED">
        <w:rPr>
          <w:rFonts w:ascii="Arial" w:hAnsi="Arial" w:cs="Arial"/>
          <w:sz w:val="22"/>
          <w:szCs w:val="22"/>
        </w:rPr>
        <w:t xml:space="preserve"> of this information. </w:t>
      </w:r>
    </w:p>
    <w:p w:rsidR="00575751" w:rsidRDefault="00575751" w:rsidP="00B803CC">
      <w:pPr>
        <w:jc w:val="both"/>
        <w:rPr>
          <w:rFonts w:ascii="Arial" w:hAnsi="Arial" w:cs="Arial"/>
          <w:sz w:val="22"/>
          <w:szCs w:val="22"/>
        </w:rPr>
      </w:pPr>
    </w:p>
    <w:p w:rsidR="00575751" w:rsidRDefault="00575751" w:rsidP="00B803CC">
      <w:pPr>
        <w:jc w:val="both"/>
        <w:rPr>
          <w:rFonts w:ascii="Arial" w:hAnsi="Arial" w:cs="Arial"/>
          <w:sz w:val="22"/>
          <w:szCs w:val="22"/>
        </w:rPr>
      </w:pPr>
    </w:p>
    <w:p w:rsidR="00575751" w:rsidRDefault="00575751" w:rsidP="00B803CC">
      <w:pPr>
        <w:jc w:val="both"/>
        <w:rPr>
          <w:rFonts w:ascii="Arial" w:hAnsi="Arial" w:cs="Arial"/>
          <w:sz w:val="22"/>
          <w:szCs w:val="22"/>
        </w:rPr>
      </w:pPr>
    </w:p>
    <w:p w:rsidR="00575751" w:rsidRDefault="00575751" w:rsidP="00B803CC">
      <w:pPr>
        <w:jc w:val="both"/>
        <w:rPr>
          <w:rFonts w:ascii="Arial" w:hAnsi="Arial" w:cs="Arial"/>
          <w:sz w:val="22"/>
          <w:szCs w:val="22"/>
        </w:rPr>
      </w:pPr>
    </w:p>
    <w:p w:rsidR="00575751" w:rsidRDefault="00575751" w:rsidP="00B803CC">
      <w:pPr>
        <w:jc w:val="both"/>
        <w:rPr>
          <w:rFonts w:ascii="Arial" w:hAnsi="Arial" w:cs="Arial"/>
          <w:sz w:val="22"/>
          <w:szCs w:val="22"/>
        </w:rPr>
      </w:pPr>
    </w:p>
    <w:p w:rsidR="00575751" w:rsidRPr="006750ED" w:rsidRDefault="00575751" w:rsidP="00B803CC">
      <w:pPr>
        <w:jc w:val="both"/>
        <w:rPr>
          <w:rFonts w:ascii="Arial" w:hAnsi="Arial" w:cs="Arial"/>
          <w:sz w:val="22"/>
          <w:szCs w:val="22"/>
        </w:rPr>
      </w:pPr>
    </w:p>
    <w:p w:rsidR="00E05DEC" w:rsidRPr="006750ED" w:rsidRDefault="00E05DEC" w:rsidP="00B803CC">
      <w:pPr>
        <w:jc w:val="both"/>
        <w:rPr>
          <w:rFonts w:ascii="Arial" w:hAnsi="Arial" w:cs="Arial"/>
          <w:sz w:val="22"/>
          <w:szCs w:val="22"/>
        </w:rPr>
      </w:pPr>
    </w:p>
    <w:p w:rsidR="00A44B2B" w:rsidRDefault="00A44B2B" w:rsidP="00A44B2B">
      <w:pPr>
        <w:ind w:right="89"/>
        <w:jc w:val="both"/>
        <w:rPr>
          <w:rFonts w:ascii="Arial" w:hAnsi="Arial" w:cs="Arial"/>
          <w:b/>
          <w:bCs/>
          <w:sz w:val="22"/>
          <w:szCs w:val="22"/>
        </w:rPr>
      </w:pPr>
    </w:p>
    <w:p w:rsidR="00E05DEC" w:rsidRPr="006750ED" w:rsidRDefault="00E05DEC" w:rsidP="00A44B2B">
      <w:pPr>
        <w:ind w:right="89"/>
        <w:jc w:val="both"/>
        <w:rPr>
          <w:rFonts w:ascii="Arial" w:hAnsi="Arial" w:cs="Arial"/>
          <w:sz w:val="22"/>
          <w:szCs w:val="22"/>
        </w:rPr>
      </w:pPr>
      <w:r w:rsidRPr="006750ED">
        <w:rPr>
          <w:rFonts w:ascii="Arial" w:hAnsi="Arial" w:cs="Arial"/>
          <w:b/>
          <w:bCs/>
          <w:sz w:val="22"/>
          <w:szCs w:val="22"/>
        </w:rPr>
        <w:t>For critical workers who work part time</w:t>
      </w:r>
      <w:r w:rsidRPr="006750ED">
        <w:rPr>
          <w:rFonts w:ascii="Arial" w:hAnsi="Arial" w:cs="Arial"/>
          <w:sz w:val="22"/>
          <w:szCs w:val="22"/>
        </w:rPr>
        <w:t xml:space="preserve">, we would expect your child to </w:t>
      </w:r>
      <w:r w:rsidR="00A44B2B">
        <w:rPr>
          <w:rFonts w:ascii="Arial" w:hAnsi="Arial" w:cs="Arial"/>
          <w:sz w:val="22"/>
          <w:szCs w:val="22"/>
        </w:rPr>
        <w:t>a</w:t>
      </w:r>
      <w:r w:rsidRPr="006750ED">
        <w:rPr>
          <w:rFonts w:ascii="Arial" w:hAnsi="Arial" w:cs="Arial"/>
          <w:sz w:val="22"/>
          <w:szCs w:val="22"/>
        </w:rPr>
        <w:t xml:space="preserve">ttend school on a part time basis. Again, we would ask that you share with us details of your hours of work should you wish your child to attend school.  </w:t>
      </w:r>
    </w:p>
    <w:p w:rsidR="00E05DEC" w:rsidRPr="006750ED" w:rsidRDefault="00E05DEC" w:rsidP="00B803CC">
      <w:pPr>
        <w:jc w:val="both"/>
        <w:rPr>
          <w:rFonts w:ascii="Arial" w:hAnsi="Arial" w:cs="Arial"/>
          <w:sz w:val="22"/>
          <w:szCs w:val="22"/>
        </w:rPr>
      </w:pPr>
    </w:p>
    <w:p w:rsidR="00E05DEC" w:rsidRPr="006750ED" w:rsidRDefault="00E05DEC" w:rsidP="00B803CC">
      <w:pPr>
        <w:jc w:val="both"/>
        <w:rPr>
          <w:rFonts w:ascii="Arial" w:hAnsi="Arial" w:cs="Arial"/>
          <w:b/>
          <w:bCs/>
          <w:sz w:val="22"/>
          <w:szCs w:val="22"/>
        </w:rPr>
      </w:pPr>
      <w:r w:rsidRPr="006750ED">
        <w:rPr>
          <w:rFonts w:ascii="Arial" w:hAnsi="Arial" w:cs="Arial"/>
          <w:b/>
          <w:bCs/>
          <w:sz w:val="22"/>
          <w:szCs w:val="22"/>
        </w:rPr>
        <w:t xml:space="preserve">Vulnerable pupils. </w:t>
      </w:r>
      <w:r w:rsidRPr="006750ED">
        <w:rPr>
          <w:rFonts w:ascii="Arial" w:hAnsi="Arial" w:cs="Arial"/>
          <w:sz w:val="22"/>
          <w:szCs w:val="22"/>
        </w:rPr>
        <w:t xml:space="preserve">A child is counted as vulnerable if they have a social worker or have an education, health and care plan (EHCP). </w:t>
      </w:r>
      <w:r w:rsidRPr="006750ED">
        <w:rPr>
          <w:rFonts w:ascii="Arial" w:hAnsi="Arial" w:cs="Arial"/>
          <w:b/>
          <w:bCs/>
          <w:sz w:val="22"/>
          <w:szCs w:val="22"/>
        </w:rPr>
        <w:t>We will expect vulnerable pupils to attend school as normal.</w:t>
      </w:r>
      <w:r w:rsidRPr="006750ED">
        <w:rPr>
          <w:rFonts w:ascii="Arial" w:hAnsi="Arial" w:cs="Arial"/>
          <w:sz w:val="22"/>
          <w:szCs w:val="22"/>
        </w:rPr>
        <w:t xml:space="preserve">  </w:t>
      </w:r>
    </w:p>
    <w:p w:rsidR="00E05DEC" w:rsidRPr="006750ED" w:rsidRDefault="00E05DEC" w:rsidP="00B803CC">
      <w:pPr>
        <w:jc w:val="both"/>
        <w:rPr>
          <w:rFonts w:ascii="Arial" w:hAnsi="Arial" w:cs="Arial"/>
          <w:sz w:val="22"/>
          <w:szCs w:val="22"/>
        </w:rPr>
      </w:pPr>
    </w:p>
    <w:p w:rsidR="00E05DEC" w:rsidRPr="006750ED" w:rsidRDefault="00E05DEC" w:rsidP="00B803CC">
      <w:pPr>
        <w:jc w:val="both"/>
        <w:rPr>
          <w:rFonts w:ascii="Arial" w:hAnsi="Arial" w:cs="Arial"/>
          <w:sz w:val="22"/>
          <w:szCs w:val="22"/>
        </w:rPr>
      </w:pPr>
      <w:r w:rsidRPr="006750ED">
        <w:rPr>
          <w:rFonts w:ascii="Arial" w:hAnsi="Arial" w:cs="Arial"/>
          <w:sz w:val="22"/>
          <w:szCs w:val="22"/>
        </w:rPr>
        <w:t xml:space="preserve">We </w:t>
      </w:r>
      <w:proofErr w:type="spellStart"/>
      <w:r w:rsidRPr="006750ED">
        <w:rPr>
          <w:rFonts w:ascii="Arial" w:hAnsi="Arial" w:cs="Arial"/>
          <w:sz w:val="22"/>
          <w:szCs w:val="22"/>
        </w:rPr>
        <w:t>recognise</w:t>
      </w:r>
      <w:proofErr w:type="spellEnd"/>
      <w:r w:rsidRPr="006750ED">
        <w:rPr>
          <w:rFonts w:ascii="Arial" w:hAnsi="Arial" w:cs="Arial"/>
          <w:sz w:val="22"/>
          <w:szCs w:val="22"/>
        </w:rPr>
        <w:t xml:space="preserve"> that this will mean that the majority of our pupils will not be attending school from Monday </w:t>
      </w:r>
      <w:proofErr w:type="gramStart"/>
      <w:r w:rsidRPr="006750ED">
        <w:rPr>
          <w:rFonts w:ascii="Arial" w:hAnsi="Arial" w:cs="Arial"/>
          <w:sz w:val="22"/>
          <w:szCs w:val="22"/>
        </w:rPr>
        <w:t>23</w:t>
      </w:r>
      <w:r w:rsidRPr="006750ED">
        <w:rPr>
          <w:rFonts w:ascii="Arial" w:hAnsi="Arial" w:cs="Arial"/>
          <w:sz w:val="22"/>
          <w:szCs w:val="22"/>
          <w:vertAlign w:val="superscript"/>
        </w:rPr>
        <w:t>rd</w:t>
      </w:r>
      <w:proofErr w:type="gramEnd"/>
      <w:r w:rsidRPr="006750ED">
        <w:rPr>
          <w:rFonts w:ascii="Arial" w:hAnsi="Arial" w:cs="Arial"/>
          <w:sz w:val="22"/>
          <w:szCs w:val="22"/>
        </w:rPr>
        <w:t xml:space="preserve"> March until further notice. Please ensure that children are not mixing socially during their time away from school in a way that can continue to spread the virus. </w:t>
      </w:r>
    </w:p>
    <w:p w:rsidR="00E05DEC" w:rsidRPr="006750ED" w:rsidRDefault="00E05DEC" w:rsidP="00B803CC">
      <w:pPr>
        <w:jc w:val="both"/>
        <w:rPr>
          <w:rFonts w:ascii="Arial" w:hAnsi="Arial" w:cs="Arial"/>
          <w:sz w:val="22"/>
          <w:szCs w:val="22"/>
        </w:rPr>
      </w:pPr>
    </w:p>
    <w:p w:rsidR="00E05DEC" w:rsidRPr="006750ED" w:rsidRDefault="00E05DEC" w:rsidP="00B803CC">
      <w:pPr>
        <w:jc w:val="both"/>
        <w:rPr>
          <w:rFonts w:ascii="Arial" w:hAnsi="Arial" w:cs="Arial"/>
          <w:b/>
          <w:bCs/>
          <w:sz w:val="22"/>
          <w:szCs w:val="22"/>
        </w:rPr>
      </w:pPr>
      <w:r w:rsidRPr="006750ED">
        <w:rPr>
          <w:rFonts w:ascii="Arial" w:hAnsi="Arial" w:cs="Arial"/>
          <w:b/>
          <w:bCs/>
          <w:sz w:val="22"/>
          <w:szCs w:val="22"/>
        </w:rPr>
        <w:t xml:space="preserve">We hope this gives you more clarity when making your decision around whether your child can or should be attending school on Monday. </w:t>
      </w:r>
    </w:p>
    <w:p w:rsidR="00E05DEC" w:rsidRPr="006750ED" w:rsidRDefault="00E05DEC" w:rsidP="00B803CC">
      <w:pPr>
        <w:jc w:val="both"/>
        <w:rPr>
          <w:rFonts w:ascii="Arial" w:hAnsi="Arial" w:cs="Arial"/>
          <w:sz w:val="22"/>
          <w:szCs w:val="22"/>
        </w:rPr>
      </w:pPr>
    </w:p>
    <w:p w:rsidR="00E05DEC" w:rsidRPr="006750ED" w:rsidRDefault="00E05DEC" w:rsidP="00B803CC">
      <w:pPr>
        <w:jc w:val="both"/>
        <w:rPr>
          <w:rFonts w:ascii="Arial" w:hAnsi="Arial" w:cs="Arial"/>
          <w:sz w:val="22"/>
          <w:szCs w:val="22"/>
        </w:rPr>
      </w:pPr>
      <w:r w:rsidRPr="006750ED">
        <w:rPr>
          <w:rFonts w:ascii="Arial" w:hAnsi="Arial" w:cs="Arial"/>
          <w:sz w:val="22"/>
          <w:szCs w:val="22"/>
        </w:rPr>
        <w:t>We will maintain regular contact with you to keep you updated of any further information. This will include</w:t>
      </w:r>
      <w:r w:rsidR="00512084" w:rsidRPr="006750ED">
        <w:rPr>
          <w:rFonts w:ascii="Arial" w:hAnsi="Arial" w:cs="Arial"/>
          <w:sz w:val="22"/>
          <w:szCs w:val="22"/>
        </w:rPr>
        <w:t xml:space="preserve"> details around school meals, safeguarding arrangements and the curriculum we will provide for those pupils who will be attending school.</w:t>
      </w:r>
    </w:p>
    <w:p w:rsidR="00E05DEC" w:rsidRPr="006750ED" w:rsidRDefault="00E05DEC" w:rsidP="00B803CC">
      <w:pPr>
        <w:jc w:val="both"/>
        <w:rPr>
          <w:rFonts w:ascii="Arial" w:hAnsi="Arial" w:cs="Arial"/>
          <w:sz w:val="22"/>
          <w:szCs w:val="22"/>
        </w:rPr>
      </w:pPr>
    </w:p>
    <w:p w:rsidR="00E05DEC" w:rsidRDefault="00E05DEC" w:rsidP="00B803CC">
      <w:pPr>
        <w:jc w:val="both"/>
        <w:rPr>
          <w:rFonts w:ascii="Arial" w:hAnsi="Arial" w:cs="Arial"/>
          <w:sz w:val="22"/>
          <w:szCs w:val="22"/>
        </w:rPr>
      </w:pPr>
      <w:r w:rsidRPr="006750ED">
        <w:rPr>
          <w:rFonts w:ascii="Arial" w:hAnsi="Arial" w:cs="Arial"/>
          <w:sz w:val="22"/>
          <w:szCs w:val="22"/>
        </w:rPr>
        <w:t xml:space="preserve">We </w:t>
      </w:r>
      <w:proofErr w:type="spellStart"/>
      <w:r w:rsidRPr="006750ED">
        <w:rPr>
          <w:rFonts w:ascii="Arial" w:hAnsi="Arial" w:cs="Arial"/>
          <w:sz w:val="22"/>
          <w:szCs w:val="22"/>
        </w:rPr>
        <w:t>recognise</w:t>
      </w:r>
      <w:proofErr w:type="spellEnd"/>
      <w:r w:rsidRPr="006750ED">
        <w:rPr>
          <w:rFonts w:ascii="Arial" w:hAnsi="Arial" w:cs="Arial"/>
          <w:sz w:val="22"/>
          <w:szCs w:val="22"/>
        </w:rPr>
        <w:t xml:space="preserve"> the challenges that the virus presents to us all and look forward to working together to reduce the risks to our children and families.  </w:t>
      </w:r>
    </w:p>
    <w:p w:rsidR="00575751" w:rsidRPr="006750ED" w:rsidRDefault="00575751" w:rsidP="00B803CC">
      <w:pPr>
        <w:jc w:val="both"/>
        <w:rPr>
          <w:rFonts w:ascii="Arial" w:hAnsi="Arial" w:cs="Arial"/>
          <w:sz w:val="22"/>
          <w:szCs w:val="22"/>
        </w:rPr>
      </w:pPr>
    </w:p>
    <w:p w:rsidR="00E05DEC" w:rsidRPr="006750ED" w:rsidRDefault="00E05DEC" w:rsidP="00B803CC">
      <w:pPr>
        <w:jc w:val="both"/>
        <w:rPr>
          <w:rFonts w:ascii="Arial" w:hAnsi="Arial" w:cs="Arial"/>
          <w:sz w:val="22"/>
          <w:szCs w:val="22"/>
        </w:rPr>
      </w:pPr>
    </w:p>
    <w:p w:rsidR="00E05DEC" w:rsidRDefault="00B803CC" w:rsidP="00B803CC">
      <w:pPr>
        <w:jc w:val="both"/>
        <w:rPr>
          <w:rFonts w:ascii="Arial" w:hAnsi="Arial" w:cs="Arial"/>
          <w:sz w:val="22"/>
          <w:szCs w:val="22"/>
        </w:rPr>
      </w:pPr>
      <w:r>
        <w:rPr>
          <w:rFonts w:ascii="Arial" w:hAnsi="Arial" w:cs="Arial"/>
          <w:sz w:val="22"/>
          <w:szCs w:val="22"/>
        </w:rPr>
        <w:t>Yours faithfully</w:t>
      </w:r>
    </w:p>
    <w:p w:rsidR="00B803CC" w:rsidRDefault="00B803CC" w:rsidP="00B803CC">
      <w:pPr>
        <w:jc w:val="both"/>
        <w:rPr>
          <w:rFonts w:ascii="Arial" w:hAnsi="Arial" w:cs="Arial"/>
          <w:sz w:val="22"/>
          <w:szCs w:val="22"/>
        </w:rPr>
      </w:pPr>
      <w:r w:rsidRPr="006750ED">
        <w:rPr>
          <w:noProof/>
          <w:sz w:val="22"/>
          <w:szCs w:val="22"/>
          <w:lang w:val="en-GB" w:eastAsia="en-GB"/>
        </w:rPr>
        <w:drawing>
          <wp:anchor distT="0" distB="0" distL="114300" distR="114300" simplePos="0" relativeHeight="251658240" behindDoc="0" locked="0" layoutInCell="1" allowOverlap="1" wp14:anchorId="2054C613" wp14:editId="51BC2970">
            <wp:simplePos x="0" y="0"/>
            <wp:positionH relativeFrom="column">
              <wp:posOffset>2705100</wp:posOffset>
            </wp:positionH>
            <wp:positionV relativeFrom="paragraph">
              <wp:posOffset>159385</wp:posOffset>
            </wp:positionV>
            <wp:extent cx="1769110" cy="363855"/>
            <wp:effectExtent l="0" t="0" r="2540" b="0"/>
            <wp:wrapNone/>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5C3F7C9-8013-4C36-9B71-734D59ACCEF4_4_5005_c.jpeg"/>
                    <pic:cNvPicPr/>
                  </pic:nvPicPr>
                  <pic:blipFill>
                    <a:blip r:embed="rId8">
                      <a:extLst>
                        <a:ext uri="{28A0092B-C50C-407E-A947-70E740481C1C}">
                          <a14:useLocalDpi xmlns:a14="http://schemas.microsoft.com/office/drawing/2010/main" val="0"/>
                        </a:ext>
                      </a:extLst>
                    </a:blip>
                    <a:stretch>
                      <a:fillRect/>
                    </a:stretch>
                  </pic:blipFill>
                  <pic:spPr>
                    <a:xfrm>
                      <a:off x="0" y="0"/>
                      <a:ext cx="1769110" cy="363855"/>
                    </a:xfrm>
                    <a:prstGeom prst="rect">
                      <a:avLst/>
                    </a:prstGeom>
                  </pic:spPr>
                </pic:pic>
              </a:graphicData>
            </a:graphic>
          </wp:anchor>
        </w:drawing>
      </w:r>
      <w:r w:rsidRPr="004F30A5">
        <w:rPr>
          <w:rFonts w:ascii="Century Gothic" w:hAnsi="Century Gothic"/>
          <w:noProof/>
          <w:lang w:eastAsia="en-GB"/>
        </w:rPr>
        <w:drawing>
          <wp:inline distT="0" distB="0" distL="0" distR="0" wp14:anchorId="2931C43E" wp14:editId="3202EF59">
            <wp:extent cx="120015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647700"/>
                    </a:xfrm>
                    <a:prstGeom prst="rect">
                      <a:avLst/>
                    </a:prstGeom>
                    <a:noFill/>
                    <a:ln>
                      <a:noFill/>
                    </a:ln>
                  </pic:spPr>
                </pic:pic>
              </a:graphicData>
            </a:graphic>
          </wp:inline>
        </w:drawing>
      </w:r>
    </w:p>
    <w:p w:rsidR="00B803CC" w:rsidRDefault="00B803CC" w:rsidP="00B803CC">
      <w:pPr>
        <w:pStyle w:val="1bodycopy"/>
        <w:spacing w:after="0"/>
        <w:ind w:right="-619"/>
        <w:rPr>
          <w:rFonts w:cs="Arial"/>
          <w:sz w:val="22"/>
          <w:szCs w:val="22"/>
        </w:rPr>
      </w:pPr>
      <w:r>
        <w:rPr>
          <w:rFonts w:cs="Arial"/>
          <w:sz w:val="22"/>
          <w:szCs w:val="22"/>
        </w:rPr>
        <w:t>Roy Gunning</w:t>
      </w:r>
      <w:r w:rsidRPr="00B803CC">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6750ED">
        <w:rPr>
          <w:sz w:val="22"/>
          <w:szCs w:val="22"/>
        </w:rPr>
        <w:t>Darren Holmes</w:t>
      </w:r>
    </w:p>
    <w:p w:rsidR="00B803CC" w:rsidRPr="006750ED" w:rsidRDefault="00B803CC" w:rsidP="00B803CC">
      <w:pPr>
        <w:pStyle w:val="1bodycopy"/>
        <w:spacing w:after="0"/>
        <w:ind w:right="-1440"/>
        <w:rPr>
          <w:color w:val="0070C0"/>
          <w:sz w:val="22"/>
          <w:szCs w:val="22"/>
        </w:rPr>
      </w:pPr>
      <w:r>
        <w:rPr>
          <w:rFonts w:cs="Arial"/>
          <w:sz w:val="22"/>
          <w:szCs w:val="22"/>
        </w:rPr>
        <w:t>Principal</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575751">
        <w:rPr>
          <w:sz w:val="22"/>
          <w:szCs w:val="22"/>
        </w:rPr>
        <w:t>Chief Executive Officer of Enquire Learning Trust</w:t>
      </w:r>
    </w:p>
    <w:p w:rsidR="00B803CC" w:rsidRPr="006750ED" w:rsidRDefault="00B803CC" w:rsidP="006750ED">
      <w:pPr>
        <w:spacing w:line="276" w:lineRule="auto"/>
        <w:jc w:val="both"/>
        <w:rPr>
          <w:rFonts w:ascii="Arial" w:hAnsi="Arial" w:cs="Arial"/>
          <w:sz w:val="22"/>
          <w:szCs w:val="22"/>
        </w:rPr>
      </w:pPr>
    </w:p>
    <w:p w:rsidR="00512084" w:rsidRPr="006750ED" w:rsidRDefault="00512084" w:rsidP="006750ED">
      <w:pPr>
        <w:spacing w:line="276" w:lineRule="auto"/>
        <w:jc w:val="both"/>
        <w:rPr>
          <w:rFonts w:ascii="Arial" w:hAnsi="Arial" w:cs="Arial"/>
          <w:sz w:val="22"/>
          <w:szCs w:val="22"/>
        </w:rPr>
      </w:pPr>
    </w:p>
    <w:p w:rsidR="006750ED" w:rsidRPr="006750ED" w:rsidRDefault="006750ED" w:rsidP="006750ED">
      <w:pPr>
        <w:pStyle w:val="1bodycopy"/>
        <w:ind w:right="-619"/>
        <w:rPr>
          <w:sz w:val="22"/>
          <w:szCs w:val="22"/>
        </w:rPr>
      </w:pPr>
    </w:p>
    <w:p w:rsidR="00512084" w:rsidRPr="00512084" w:rsidRDefault="00512084" w:rsidP="00984EC0">
      <w:pPr>
        <w:spacing w:line="276" w:lineRule="auto"/>
        <w:jc w:val="both"/>
        <w:rPr>
          <w:rFonts w:ascii="Arial" w:hAnsi="Arial" w:cs="Arial"/>
          <w:sz w:val="22"/>
          <w:szCs w:val="22"/>
        </w:rPr>
      </w:pPr>
    </w:p>
    <w:p w:rsidR="00512084" w:rsidRPr="00512084" w:rsidRDefault="00512084" w:rsidP="00984EC0">
      <w:pPr>
        <w:spacing w:line="276" w:lineRule="auto"/>
        <w:jc w:val="both"/>
        <w:rPr>
          <w:rFonts w:ascii="Arial" w:hAnsi="Arial" w:cs="Arial"/>
          <w:sz w:val="22"/>
          <w:szCs w:val="22"/>
        </w:rPr>
      </w:pPr>
    </w:p>
    <w:p w:rsidR="00E05DEC" w:rsidRPr="00512084" w:rsidRDefault="00E05DEC" w:rsidP="00984EC0">
      <w:pPr>
        <w:spacing w:line="276" w:lineRule="auto"/>
        <w:jc w:val="both"/>
        <w:rPr>
          <w:rFonts w:ascii="Arial" w:hAnsi="Arial" w:cs="Arial"/>
          <w:sz w:val="22"/>
          <w:szCs w:val="22"/>
        </w:rPr>
      </w:pPr>
    </w:p>
    <w:p w:rsidR="00E05DEC" w:rsidRPr="00512084" w:rsidRDefault="00E05DEC" w:rsidP="00984EC0">
      <w:pPr>
        <w:spacing w:line="276" w:lineRule="auto"/>
        <w:jc w:val="both"/>
        <w:rPr>
          <w:rFonts w:ascii="Arial" w:hAnsi="Arial" w:cs="Arial"/>
          <w:sz w:val="22"/>
          <w:szCs w:val="22"/>
        </w:rPr>
      </w:pPr>
    </w:p>
    <w:p w:rsidR="00E05DEC" w:rsidRPr="00512084" w:rsidRDefault="00E05DEC" w:rsidP="00984EC0">
      <w:pPr>
        <w:spacing w:line="276" w:lineRule="auto"/>
        <w:jc w:val="both"/>
        <w:rPr>
          <w:rFonts w:ascii="Arial" w:hAnsi="Arial" w:cs="Arial"/>
          <w:sz w:val="22"/>
          <w:szCs w:val="22"/>
        </w:rPr>
      </w:pPr>
    </w:p>
    <w:p w:rsidR="00E05DEC" w:rsidRPr="00512084" w:rsidRDefault="00E05DEC" w:rsidP="00984EC0">
      <w:pPr>
        <w:spacing w:line="276" w:lineRule="auto"/>
        <w:jc w:val="both"/>
        <w:rPr>
          <w:rFonts w:ascii="Arial" w:hAnsi="Arial" w:cs="Arial"/>
          <w:sz w:val="22"/>
          <w:szCs w:val="22"/>
        </w:rPr>
      </w:pPr>
    </w:p>
    <w:p w:rsidR="00E05DEC" w:rsidRPr="00512084" w:rsidRDefault="00E05DEC" w:rsidP="00984EC0">
      <w:pPr>
        <w:spacing w:line="276" w:lineRule="auto"/>
        <w:jc w:val="both"/>
        <w:rPr>
          <w:rFonts w:ascii="Arial" w:hAnsi="Arial" w:cs="Arial"/>
          <w:sz w:val="22"/>
          <w:szCs w:val="22"/>
        </w:rPr>
      </w:pPr>
    </w:p>
    <w:p w:rsidR="00E05DEC" w:rsidRPr="00512084" w:rsidRDefault="00E05DEC" w:rsidP="00984EC0">
      <w:pPr>
        <w:spacing w:line="276" w:lineRule="auto"/>
        <w:jc w:val="both"/>
        <w:rPr>
          <w:rFonts w:ascii="Arial" w:hAnsi="Arial" w:cs="Arial"/>
          <w:sz w:val="22"/>
          <w:szCs w:val="22"/>
        </w:rPr>
      </w:pPr>
    </w:p>
    <w:p w:rsidR="00E05DEC" w:rsidRPr="00512084" w:rsidRDefault="00E05DEC" w:rsidP="00984EC0">
      <w:pPr>
        <w:spacing w:line="276" w:lineRule="auto"/>
        <w:jc w:val="both"/>
        <w:rPr>
          <w:rFonts w:ascii="Arial" w:hAnsi="Arial" w:cs="Arial"/>
          <w:sz w:val="22"/>
          <w:szCs w:val="22"/>
        </w:rPr>
      </w:pPr>
    </w:p>
    <w:p w:rsidR="00E05DEC" w:rsidRPr="00512084" w:rsidRDefault="00E05DEC" w:rsidP="00984EC0">
      <w:pPr>
        <w:spacing w:line="276" w:lineRule="auto"/>
        <w:jc w:val="both"/>
        <w:rPr>
          <w:rFonts w:ascii="Arial" w:hAnsi="Arial" w:cs="Arial"/>
          <w:sz w:val="22"/>
          <w:szCs w:val="22"/>
        </w:rPr>
      </w:pPr>
    </w:p>
    <w:p w:rsidR="00E05DEC" w:rsidRPr="00512084" w:rsidRDefault="00E05DEC" w:rsidP="00984EC0">
      <w:pPr>
        <w:spacing w:line="276" w:lineRule="auto"/>
        <w:jc w:val="both"/>
        <w:rPr>
          <w:rFonts w:ascii="Arial" w:hAnsi="Arial" w:cs="Arial"/>
          <w:sz w:val="22"/>
          <w:szCs w:val="22"/>
        </w:rPr>
      </w:pPr>
    </w:p>
    <w:p w:rsidR="00E05DEC" w:rsidRPr="00512084" w:rsidRDefault="00E05DEC" w:rsidP="00984EC0">
      <w:pPr>
        <w:spacing w:line="276" w:lineRule="auto"/>
        <w:jc w:val="both"/>
        <w:rPr>
          <w:rFonts w:ascii="Arial" w:hAnsi="Arial" w:cs="Arial"/>
          <w:sz w:val="22"/>
          <w:szCs w:val="22"/>
        </w:rPr>
      </w:pPr>
    </w:p>
    <w:p w:rsidR="00E05DEC" w:rsidRPr="00512084" w:rsidRDefault="00E05DEC" w:rsidP="00984EC0">
      <w:pPr>
        <w:spacing w:line="276" w:lineRule="auto"/>
        <w:jc w:val="both"/>
        <w:rPr>
          <w:rFonts w:ascii="Arial" w:hAnsi="Arial" w:cs="Arial"/>
          <w:sz w:val="22"/>
          <w:szCs w:val="22"/>
        </w:rPr>
      </w:pPr>
    </w:p>
    <w:p w:rsidR="00E05DEC" w:rsidRPr="00512084" w:rsidRDefault="00E05DEC" w:rsidP="00984EC0">
      <w:pPr>
        <w:spacing w:line="276" w:lineRule="auto"/>
        <w:jc w:val="both"/>
        <w:rPr>
          <w:rFonts w:ascii="Arial" w:hAnsi="Arial" w:cs="Arial"/>
          <w:sz w:val="22"/>
          <w:szCs w:val="22"/>
        </w:rPr>
      </w:pPr>
    </w:p>
    <w:p w:rsidR="00E05DEC" w:rsidRPr="00512084" w:rsidRDefault="00E05DEC" w:rsidP="00984EC0">
      <w:pPr>
        <w:spacing w:line="276" w:lineRule="auto"/>
        <w:jc w:val="both"/>
        <w:rPr>
          <w:rFonts w:ascii="Arial" w:hAnsi="Arial" w:cs="Arial"/>
          <w:sz w:val="22"/>
          <w:szCs w:val="22"/>
        </w:rPr>
      </w:pPr>
    </w:p>
    <w:p w:rsidR="00E05DEC" w:rsidRPr="00512084" w:rsidRDefault="00E05DEC" w:rsidP="00984EC0">
      <w:pPr>
        <w:spacing w:line="276" w:lineRule="auto"/>
        <w:jc w:val="both"/>
        <w:rPr>
          <w:rFonts w:ascii="Arial" w:hAnsi="Arial" w:cs="Arial"/>
          <w:sz w:val="22"/>
          <w:szCs w:val="22"/>
        </w:rPr>
      </w:pPr>
    </w:p>
    <w:p w:rsidR="00E05DEC" w:rsidRPr="00512084" w:rsidRDefault="00E05DEC" w:rsidP="007466EC">
      <w:pPr>
        <w:spacing w:line="276" w:lineRule="auto"/>
        <w:ind w:left="-567" w:right="-336"/>
        <w:jc w:val="both"/>
        <w:rPr>
          <w:rFonts w:ascii="Arial" w:hAnsi="Arial" w:cs="Arial"/>
          <w:sz w:val="22"/>
          <w:szCs w:val="22"/>
        </w:rPr>
      </w:pPr>
    </w:p>
    <w:p w:rsidR="00E05DEC" w:rsidRPr="00512084" w:rsidRDefault="00E05DEC" w:rsidP="007466EC">
      <w:pPr>
        <w:spacing w:line="276" w:lineRule="auto"/>
        <w:ind w:left="-567" w:right="-336"/>
        <w:jc w:val="both"/>
        <w:rPr>
          <w:rFonts w:ascii="Arial" w:hAnsi="Arial" w:cs="Arial"/>
          <w:b/>
          <w:bCs/>
          <w:sz w:val="22"/>
          <w:szCs w:val="22"/>
        </w:rPr>
      </w:pPr>
      <w:r w:rsidRPr="00512084">
        <w:rPr>
          <w:rFonts w:ascii="Arial" w:hAnsi="Arial" w:cs="Arial"/>
          <w:b/>
          <w:bCs/>
          <w:sz w:val="22"/>
          <w:szCs w:val="22"/>
        </w:rPr>
        <w:t>Definition of Critical Workers</w:t>
      </w:r>
    </w:p>
    <w:p w:rsidR="00E05DEC" w:rsidRPr="00512084" w:rsidRDefault="00E05DEC" w:rsidP="007466EC">
      <w:pPr>
        <w:spacing w:line="276" w:lineRule="auto"/>
        <w:ind w:left="-567" w:right="-336"/>
        <w:jc w:val="both"/>
        <w:rPr>
          <w:rFonts w:ascii="Arial" w:hAnsi="Arial" w:cs="Arial"/>
          <w:b/>
          <w:bCs/>
          <w:sz w:val="22"/>
          <w:szCs w:val="22"/>
        </w:rPr>
      </w:pPr>
    </w:p>
    <w:p w:rsidR="00E05DEC" w:rsidRPr="00512084" w:rsidRDefault="00E05DEC" w:rsidP="007466EC">
      <w:pPr>
        <w:spacing w:line="276" w:lineRule="auto"/>
        <w:ind w:left="-567" w:right="-336"/>
        <w:jc w:val="both"/>
        <w:rPr>
          <w:rFonts w:ascii="Arial" w:hAnsi="Arial" w:cs="Arial"/>
          <w:b/>
          <w:bCs/>
          <w:sz w:val="22"/>
          <w:szCs w:val="22"/>
        </w:rPr>
      </w:pPr>
      <w:r w:rsidRPr="00512084">
        <w:rPr>
          <w:rFonts w:ascii="Arial" w:eastAsia="Times New Roman" w:hAnsi="Arial" w:cs="Arial"/>
          <w:b/>
          <w:bCs/>
          <w:color w:val="0B0C0C"/>
          <w:sz w:val="22"/>
          <w:szCs w:val="22"/>
          <w:lang w:eastAsia="en-GB"/>
        </w:rPr>
        <w:t>Health and social care</w:t>
      </w:r>
    </w:p>
    <w:p w:rsidR="00E05DEC" w:rsidRDefault="00E05DEC" w:rsidP="007466EC">
      <w:pPr>
        <w:spacing w:line="276" w:lineRule="auto"/>
        <w:ind w:left="-567" w:right="-336"/>
        <w:jc w:val="both"/>
        <w:rPr>
          <w:rFonts w:ascii="Arial" w:eastAsia="Times New Roman" w:hAnsi="Arial" w:cs="Arial"/>
          <w:color w:val="0B0C0C"/>
          <w:sz w:val="22"/>
          <w:szCs w:val="22"/>
          <w:lang w:eastAsia="en-GB"/>
        </w:rPr>
      </w:pPr>
      <w:proofErr w:type="gramStart"/>
      <w:r w:rsidRPr="00512084">
        <w:rPr>
          <w:rFonts w:ascii="Arial" w:eastAsia="Times New Roman" w:hAnsi="Arial" w:cs="Arial"/>
          <w:color w:val="0B0C0C"/>
          <w:sz w:val="22"/>
          <w:szCs w:val="22"/>
          <w:lang w:eastAsia="en-GB"/>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roofErr w:type="gramEnd"/>
    </w:p>
    <w:p w:rsidR="007466EC" w:rsidRPr="00512084" w:rsidRDefault="007466EC" w:rsidP="007466EC">
      <w:pPr>
        <w:spacing w:line="276" w:lineRule="auto"/>
        <w:ind w:left="-567" w:right="-336"/>
        <w:jc w:val="both"/>
        <w:rPr>
          <w:rFonts w:ascii="Arial" w:eastAsia="Times New Roman" w:hAnsi="Arial" w:cs="Arial"/>
          <w:color w:val="0B0C0C"/>
          <w:sz w:val="22"/>
          <w:szCs w:val="22"/>
          <w:lang w:eastAsia="en-GB"/>
        </w:rPr>
      </w:pPr>
    </w:p>
    <w:p w:rsidR="00E05DEC" w:rsidRPr="00512084" w:rsidRDefault="00E05DEC" w:rsidP="007466EC">
      <w:pPr>
        <w:spacing w:line="276" w:lineRule="auto"/>
        <w:ind w:left="-567" w:right="-336"/>
        <w:jc w:val="both"/>
        <w:rPr>
          <w:rFonts w:ascii="Arial" w:eastAsia="Times New Roman" w:hAnsi="Arial" w:cs="Arial"/>
          <w:color w:val="0B0C0C"/>
          <w:sz w:val="22"/>
          <w:szCs w:val="22"/>
          <w:lang w:eastAsia="en-GB"/>
        </w:rPr>
      </w:pPr>
      <w:r w:rsidRPr="00512084">
        <w:rPr>
          <w:rFonts w:ascii="Arial" w:eastAsia="Times New Roman" w:hAnsi="Arial" w:cs="Arial"/>
          <w:b/>
          <w:bCs/>
          <w:color w:val="0B0C0C"/>
          <w:sz w:val="22"/>
          <w:szCs w:val="22"/>
          <w:lang w:eastAsia="en-GB"/>
        </w:rPr>
        <w:t>Education and childcare</w:t>
      </w:r>
    </w:p>
    <w:p w:rsidR="00E05DEC" w:rsidRDefault="00E05DEC" w:rsidP="007466EC">
      <w:pPr>
        <w:spacing w:line="276" w:lineRule="auto"/>
        <w:ind w:left="-567" w:right="-336"/>
        <w:jc w:val="both"/>
        <w:rPr>
          <w:rFonts w:ascii="Arial" w:eastAsia="Times New Roman" w:hAnsi="Arial" w:cs="Arial"/>
          <w:color w:val="0B0C0C"/>
          <w:sz w:val="22"/>
          <w:szCs w:val="22"/>
          <w:lang w:eastAsia="en-GB"/>
        </w:rPr>
      </w:pPr>
      <w:r w:rsidRPr="00512084">
        <w:rPr>
          <w:rFonts w:ascii="Arial" w:eastAsia="Times New Roman" w:hAnsi="Arial" w:cs="Arial"/>
          <w:color w:val="0B0C0C"/>
          <w:sz w:val="22"/>
          <w:szCs w:val="22"/>
          <w:lang w:eastAsia="en-GB"/>
        </w:rPr>
        <w:t>This includes nursery and teaching staff, social workers and those specialist education professionals who must remain active during the COVID-19 response to deliver this approach.</w:t>
      </w:r>
    </w:p>
    <w:p w:rsidR="007466EC" w:rsidRPr="00512084" w:rsidRDefault="007466EC" w:rsidP="007466EC">
      <w:pPr>
        <w:spacing w:line="276" w:lineRule="auto"/>
        <w:ind w:left="-567" w:right="-336"/>
        <w:jc w:val="both"/>
        <w:rPr>
          <w:rFonts w:ascii="Arial" w:eastAsia="Times New Roman" w:hAnsi="Arial" w:cs="Arial"/>
          <w:color w:val="0B0C0C"/>
          <w:sz w:val="22"/>
          <w:szCs w:val="22"/>
          <w:lang w:eastAsia="en-GB"/>
        </w:rPr>
      </w:pPr>
    </w:p>
    <w:p w:rsidR="00E05DEC" w:rsidRPr="00512084" w:rsidRDefault="00E05DEC" w:rsidP="007466EC">
      <w:pPr>
        <w:spacing w:line="276" w:lineRule="auto"/>
        <w:ind w:left="-567" w:right="-336"/>
        <w:jc w:val="both"/>
        <w:rPr>
          <w:rFonts w:ascii="Arial" w:eastAsia="Times New Roman" w:hAnsi="Arial" w:cs="Arial"/>
          <w:color w:val="0B0C0C"/>
          <w:sz w:val="22"/>
          <w:szCs w:val="22"/>
          <w:lang w:eastAsia="en-GB"/>
        </w:rPr>
      </w:pPr>
      <w:r w:rsidRPr="00512084">
        <w:rPr>
          <w:rFonts w:ascii="Arial" w:eastAsia="Times New Roman" w:hAnsi="Arial" w:cs="Arial"/>
          <w:b/>
          <w:bCs/>
          <w:color w:val="0B0C0C"/>
          <w:sz w:val="22"/>
          <w:szCs w:val="22"/>
          <w:lang w:eastAsia="en-GB"/>
        </w:rPr>
        <w:t>Key public services</w:t>
      </w:r>
    </w:p>
    <w:p w:rsidR="00E05DEC" w:rsidRDefault="00E05DEC" w:rsidP="007466EC">
      <w:pPr>
        <w:spacing w:line="276" w:lineRule="auto"/>
        <w:ind w:left="-567" w:right="-336"/>
        <w:jc w:val="both"/>
        <w:rPr>
          <w:rFonts w:ascii="Arial" w:eastAsia="Times New Roman" w:hAnsi="Arial" w:cs="Arial"/>
          <w:color w:val="0B0C0C"/>
          <w:sz w:val="22"/>
          <w:szCs w:val="22"/>
          <w:lang w:eastAsia="en-GB"/>
        </w:rPr>
      </w:pPr>
      <w:r w:rsidRPr="00512084">
        <w:rPr>
          <w:rFonts w:ascii="Arial" w:eastAsia="Times New Roman" w:hAnsi="Arial" w:cs="Arial"/>
          <w:color w:val="0B0C0C"/>
          <w:sz w:val="22"/>
          <w:szCs w:val="22"/>
          <w:lang w:eastAsia="en-GB"/>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7466EC" w:rsidRPr="00512084" w:rsidRDefault="007466EC" w:rsidP="007466EC">
      <w:pPr>
        <w:spacing w:line="276" w:lineRule="auto"/>
        <w:ind w:left="-567" w:right="-336"/>
        <w:jc w:val="both"/>
        <w:rPr>
          <w:rFonts w:ascii="Arial" w:eastAsia="Times New Roman" w:hAnsi="Arial" w:cs="Arial"/>
          <w:color w:val="0B0C0C"/>
          <w:sz w:val="22"/>
          <w:szCs w:val="22"/>
          <w:lang w:eastAsia="en-GB"/>
        </w:rPr>
      </w:pPr>
    </w:p>
    <w:p w:rsidR="00E05DEC" w:rsidRPr="00512084" w:rsidRDefault="00E05DEC" w:rsidP="007466EC">
      <w:pPr>
        <w:spacing w:line="276" w:lineRule="auto"/>
        <w:ind w:left="-567" w:right="-336"/>
        <w:jc w:val="both"/>
        <w:rPr>
          <w:rFonts w:ascii="Arial" w:eastAsia="Times New Roman" w:hAnsi="Arial" w:cs="Arial"/>
          <w:color w:val="0B0C0C"/>
          <w:sz w:val="22"/>
          <w:szCs w:val="22"/>
          <w:lang w:eastAsia="en-GB"/>
        </w:rPr>
      </w:pPr>
      <w:r w:rsidRPr="00512084">
        <w:rPr>
          <w:rFonts w:ascii="Arial" w:eastAsia="Times New Roman" w:hAnsi="Arial" w:cs="Arial"/>
          <w:b/>
          <w:bCs/>
          <w:color w:val="0B0C0C"/>
          <w:sz w:val="22"/>
          <w:szCs w:val="22"/>
          <w:lang w:eastAsia="en-GB"/>
        </w:rPr>
        <w:t>Local and national government</w:t>
      </w:r>
    </w:p>
    <w:p w:rsidR="00E05DEC" w:rsidRDefault="00E05DEC" w:rsidP="007466EC">
      <w:pPr>
        <w:spacing w:line="276" w:lineRule="auto"/>
        <w:ind w:left="-567" w:right="-336"/>
        <w:jc w:val="both"/>
        <w:rPr>
          <w:rFonts w:ascii="Arial" w:eastAsia="Times New Roman" w:hAnsi="Arial" w:cs="Arial"/>
          <w:color w:val="0B0C0C"/>
          <w:sz w:val="22"/>
          <w:szCs w:val="22"/>
          <w:lang w:eastAsia="en-GB"/>
        </w:rPr>
      </w:pPr>
      <w:r w:rsidRPr="00512084">
        <w:rPr>
          <w:rFonts w:ascii="Arial" w:eastAsia="Times New Roman" w:hAnsi="Arial" w:cs="Arial"/>
          <w:color w:val="0B0C0C"/>
          <w:sz w:val="22"/>
          <w:szCs w:val="22"/>
          <w:lang w:eastAsia="en-GB"/>
        </w:rPr>
        <w:t xml:space="preserve">This only includes those administrative occupations essential to the effective delivery of the COVID-19 response or delivering essential public services such as the payment of benefits, including in government agencies and </w:t>
      </w:r>
      <w:proofErr w:type="spellStart"/>
      <w:r w:rsidR="00493B8C">
        <w:rPr>
          <w:rFonts w:ascii="Arial" w:eastAsia="Times New Roman" w:hAnsi="Arial" w:cs="Arial"/>
          <w:color w:val="0B0C0C"/>
          <w:sz w:val="22"/>
          <w:szCs w:val="22"/>
          <w:lang w:eastAsia="en-GB"/>
        </w:rPr>
        <w:t>arm</w:t>
      </w:r>
      <w:r w:rsidR="00493B8C" w:rsidRPr="00512084">
        <w:rPr>
          <w:rFonts w:ascii="Arial" w:eastAsia="Times New Roman" w:hAnsi="Arial" w:cs="Arial"/>
          <w:color w:val="0B0C0C"/>
          <w:sz w:val="22"/>
          <w:szCs w:val="22"/>
          <w:lang w:eastAsia="en-GB"/>
        </w:rPr>
        <w:t>s length</w:t>
      </w:r>
      <w:proofErr w:type="spellEnd"/>
      <w:r w:rsidRPr="00512084">
        <w:rPr>
          <w:rFonts w:ascii="Arial" w:eastAsia="Times New Roman" w:hAnsi="Arial" w:cs="Arial"/>
          <w:color w:val="0B0C0C"/>
          <w:sz w:val="22"/>
          <w:szCs w:val="22"/>
          <w:lang w:eastAsia="en-GB"/>
        </w:rPr>
        <w:t xml:space="preserve"> bodies.</w:t>
      </w:r>
    </w:p>
    <w:p w:rsidR="007466EC" w:rsidRPr="00512084" w:rsidRDefault="007466EC" w:rsidP="007466EC">
      <w:pPr>
        <w:spacing w:line="276" w:lineRule="auto"/>
        <w:ind w:left="-567" w:right="-336"/>
        <w:jc w:val="both"/>
        <w:rPr>
          <w:rFonts w:ascii="Arial" w:eastAsia="Times New Roman" w:hAnsi="Arial" w:cs="Arial"/>
          <w:color w:val="0B0C0C"/>
          <w:sz w:val="22"/>
          <w:szCs w:val="22"/>
          <w:lang w:eastAsia="en-GB"/>
        </w:rPr>
      </w:pPr>
    </w:p>
    <w:p w:rsidR="00E05DEC" w:rsidRPr="00512084" w:rsidRDefault="00E05DEC" w:rsidP="007466EC">
      <w:pPr>
        <w:spacing w:line="276" w:lineRule="auto"/>
        <w:ind w:left="-567" w:right="-336"/>
        <w:jc w:val="both"/>
        <w:rPr>
          <w:rFonts w:ascii="Arial" w:eastAsia="Times New Roman" w:hAnsi="Arial" w:cs="Arial"/>
          <w:color w:val="0B0C0C"/>
          <w:sz w:val="22"/>
          <w:szCs w:val="22"/>
          <w:lang w:eastAsia="en-GB"/>
        </w:rPr>
      </w:pPr>
      <w:r w:rsidRPr="00512084">
        <w:rPr>
          <w:rFonts w:ascii="Arial" w:eastAsia="Times New Roman" w:hAnsi="Arial" w:cs="Arial"/>
          <w:b/>
          <w:bCs/>
          <w:color w:val="0B0C0C"/>
          <w:sz w:val="22"/>
          <w:szCs w:val="22"/>
          <w:lang w:eastAsia="en-GB"/>
        </w:rPr>
        <w:t>Food and other necessary goods</w:t>
      </w:r>
    </w:p>
    <w:p w:rsidR="00E05DEC" w:rsidRPr="00512084" w:rsidRDefault="00E05DEC" w:rsidP="007466EC">
      <w:pPr>
        <w:spacing w:line="276" w:lineRule="auto"/>
        <w:ind w:left="-567" w:right="-336"/>
        <w:jc w:val="both"/>
        <w:rPr>
          <w:rFonts w:ascii="Arial" w:eastAsia="Times New Roman" w:hAnsi="Arial" w:cs="Arial"/>
          <w:color w:val="0B0C0C"/>
          <w:sz w:val="22"/>
          <w:szCs w:val="22"/>
          <w:lang w:eastAsia="en-GB"/>
        </w:rPr>
      </w:pPr>
      <w:r w:rsidRPr="00512084">
        <w:rPr>
          <w:rFonts w:ascii="Arial" w:eastAsia="Times New Roman" w:hAnsi="Arial" w:cs="Arial"/>
          <w:color w:val="0B0C0C"/>
          <w:sz w:val="22"/>
          <w:szCs w:val="22"/>
          <w:lang w:eastAsia="en-GB"/>
        </w:rPr>
        <w:t>This includes those involved in food production, processing, distribution, sale and delivery as well as those essential to the provision of other key goods (for example hygienic and veterinary medicines).</w:t>
      </w:r>
    </w:p>
    <w:p w:rsidR="00E05DEC" w:rsidRPr="00512084" w:rsidRDefault="00E05DEC" w:rsidP="007466EC">
      <w:pPr>
        <w:spacing w:line="276" w:lineRule="auto"/>
        <w:ind w:left="-567" w:right="-336"/>
        <w:jc w:val="both"/>
        <w:rPr>
          <w:rFonts w:ascii="Arial" w:eastAsia="Times New Roman" w:hAnsi="Arial" w:cs="Arial"/>
          <w:b/>
          <w:bCs/>
          <w:color w:val="0B0C0C"/>
          <w:sz w:val="22"/>
          <w:szCs w:val="22"/>
          <w:lang w:eastAsia="en-GB"/>
        </w:rPr>
      </w:pPr>
    </w:p>
    <w:p w:rsidR="00E05DEC" w:rsidRPr="00512084" w:rsidRDefault="00E05DEC" w:rsidP="007466EC">
      <w:pPr>
        <w:spacing w:line="276" w:lineRule="auto"/>
        <w:ind w:left="-567" w:right="-336"/>
        <w:jc w:val="both"/>
        <w:rPr>
          <w:rFonts w:ascii="Arial" w:eastAsia="Times New Roman" w:hAnsi="Arial" w:cs="Arial"/>
          <w:color w:val="0B0C0C"/>
          <w:sz w:val="22"/>
          <w:szCs w:val="22"/>
          <w:lang w:eastAsia="en-GB"/>
        </w:rPr>
      </w:pPr>
      <w:r w:rsidRPr="00512084">
        <w:rPr>
          <w:rFonts w:ascii="Arial" w:eastAsia="Times New Roman" w:hAnsi="Arial" w:cs="Arial"/>
          <w:b/>
          <w:bCs/>
          <w:color w:val="0B0C0C"/>
          <w:sz w:val="22"/>
          <w:szCs w:val="22"/>
          <w:lang w:eastAsia="en-GB"/>
        </w:rPr>
        <w:t>Public safety and national security</w:t>
      </w:r>
    </w:p>
    <w:p w:rsidR="00E05DEC" w:rsidRDefault="00E05DEC" w:rsidP="007466EC">
      <w:pPr>
        <w:spacing w:line="276" w:lineRule="auto"/>
        <w:ind w:left="-567" w:right="-336"/>
        <w:jc w:val="both"/>
        <w:rPr>
          <w:rFonts w:ascii="Arial" w:eastAsia="Times New Roman" w:hAnsi="Arial" w:cs="Arial"/>
          <w:color w:val="0B0C0C"/>
          <w:sz w:val="22"/>
          <w:szCs w:val="22"/>
          <w:lang w:eastAsia="en-GB"/>
        </w:rPr>
      </w:pPr>
      <w:proofErr w:type="gramStart"/>
      <w:r w:rsidRPr="00512084">
        <w:rPr>
          <w:rFonts w:ascii="Arial" w:eastAsia="Times New Roman" w:hAnsi="Arial" w:cs="Arial"/>
          <w:color w:val="0B0C0C"/>
          <w:sz w:val="22"/>
          <w:szCs w:val="22"/>
          <w:lang w:eastAsia="en-GB"/>
        </w:rPr>
        <w:t xml:space="preserve">This includes police and support staff, Ministry of </w:t>
      </w:r>
      <w:proofErr w:type="spellStart"/>
      <w:r w:rsidRPr="00512084">
        <w:rPr>
          <w:rFonts w:ascii="Arial" w:eastAsia="Times New Roman" w:hAnsi="Arial" w:cs="Arial"/>
          <w:color w:val="0B0C0C"/>
          <w:sz w:val="22"/>
          <w:szCs w:val="22"/>
          <w:lang w:eastAsia="en-GB"/>
        </w:rPr>
        <w:t>Defence</w:t>
      </w:r>
      <w:proofErr w:type="spellEnd"/>
      <w:r w:rsidRPr="00512084">
        <w:rPr>
          <w:rFonts w:ascii="Arial" w:eastAsia="Times New Roman" w:hAnsi="Arial" w:cs="Arial"/>
          <w:color w:val="0B0C0C"/>
          <w:sz w:val="22"/>
          <w:szCs w:val="22"/>
          <w:lang w:eastAsia="en-GB"/>
        </w:rPr>
        <w:t xml:space="preserve"> civilians, contractor and armed forces personnel (those critical to the delivery of key </w:t>
      </w:r>
      <w:proofErr w:type="spellStart"/>
      <w:r w:rsidRPr="00512084">
        <w:rPr>
          <w:rFonts w:ascii="Arial" w:eastAsia="Times New Roman" w:hAnsi="Arial" w:cs="Arial"/>
          <w:color w:val="0B0C0C"/>
          <w:sz w:val="22"/>
          <w:szCs w:val="22"/>
          <w:lang w:eastAsia="en-GB"/>
        </w:rPr>
        <w:t>defence</w:t>
      </w:r>
      <w:proofErr w:type="spellEnd"/>
      <w:r w:rsidRPr="00512084">
        <w:rPr>
          <w:rFonts w:ascii="Arial" w:eastAsia="Times New Roman" w:hAnsi="Arial" w:cs="Arial"/>
          <w:color w:val="0B0C0C"/>
          <w:sz w:val="22"/>
          <w:szCs w:val="22"/>
          <w:lang w:eastAsia="en-GB"/>
        </w:rPr>
        <w:t xml:space="preserv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roofErr w:type="gramEnd"/>
    </w:p>
    <w:p w:rsidR="007466EC" w:rsidRPr="00512084" w:rsidRDefault="007466EC" w:rsidP="007466EC">
      <w:pPr>
        <w:spacing w:line="276" w:lineRule="auto"/>
        <w:ind w:left="-567" w:right="-336"/>
        <w:jc w:val="both"/>
        <w:rPr>
          <w:rFonts w:ascii="Arial" w:eastAsia="Times New Roman" w:hAnsi="Arial" w:cs="Arial"/>
          <w:color w:val="0B0C0C"/>
          <w:sz w:val="22"/>
          <w:szCs w:val="22"/>
          <w:lang w:eastAsia="en-GB"/>
        </w:rPr>
      </w:pPr>
    </w:p>
    <w:p w:rsidR="00E05DEC" w:rsidRPr="00512084" w:rsidRDefault="00E05DEC" w:rsidP="007466EC">
      <w:pPr>
        <w:spacing w:line="276" w:lineRule="auto"/>
        <w:ind w:left="-567" w:right="-336"/>
        <w:jc w:val="both"/>
        <w:rPr>
          <w:rFonts w:ascii="Arial" w:eastAsia="Times New Roman" w:hAnsi="Arial" w:cs="Arial"/>
          <w:color w:val="0B0C0C"/>
          <w:sz w:val="22"/>
          <w:szCs w:val="22"/>
          <w:lang w:eastAsia="en-GB"/>
        </w:rPr>
      </w:pPr>
      <w:r w:rsidRPr="00512084">
        <w:rPr>
          <w:rFonts w:ascii="Arial" w:eastAsia="Times New Roman" w:hAnsi="Arial" w:cs="Arial"/>
          <w:b/>
          <w:bCs/>
          <w:color w:val="0B0C0C"/>
          <w:sz w:val="22"/>
          <w:szCs w:val="22"/>
          <w:lang w:eastAsia="en-GB"/>
        </w:rPr>
        <w:t>Transport</w:t>
      </w:r>
    </w:p>
    <w:p w:rsidR="00E05DEC" w:rsidRDefault="00E05DEC" w:rsidP="007466EC">
      <w:pPr>
        <w:spacing w:line="276" w:lineRule="auto"/>
        <w:ind w:left="-567" w:right="-336"/>
        <w:jc w:val="both"/>
        <w:rPr>
          <w:rFonts w:ascii="Arial" w:eastAsia="Times New Roman" w:hAnsi="Arial" w:cs="Arial"/>
          <w:color w:val="0B0C0C"/>
          <w:sz w:val="22"/>
          <w:szCs w:val="22"/>
          <w:lang w:eastAsia="en-GB"/>
        </w:rPr>
      </w:pPr>
      <w:r w:rsidRPr="00512084">
        <w:rPr>
          <w:rFonts w:ascii="Arial" w:eastAsia="Times New Roman" w:hAnsi="Arial" w:cs="Arial"/>
          <w:color w:val="0B0C0C"/>
          <w:sz w:val="22"/>
          <w:szCs w:val="22"/>
          <w:lang w:eastAsia="en-GB"/>
        </w:rPr>
        <w:t>This includes those who will keep the air, water, road and rail passenger and freight transport modes operating during the COVID-19 response, including those working on transport systems through which supply chains pass.</w:t>
      </w:r>
    </w:p>
    <w:p w:rsidR="007466EC" w:rsidRPr="00512084" w:rsidRDefault="007466EC" w:rsidP="007466EC">
      <w:pPr>
        <w:spacing w:line="276" w:lineRule="auto"/>
        <w:ind w:left="-567" w:right="-336"/>
        <w:jc w:val="both"/>
        <w:rPr>
          <w:rFonts w:ascii="Arial" w:eastAsia="Times New Roman" w:hAnsi="Arial" w:cs="Arial"/>
          <w:color w:val="0B0C0C"/>
          <w:sz w:val="22"/>
          <w:szCs w:val="22"/>
          <w:lang w:eastAsia="en-GB"/>
        </w:rPr>
      </w:pPr>
    </w:p>
    <w:p w:rsidR="00E05DEC" w:rsidRPr="00512084" w:rsidRDefault="00E05DEC" w:rsidP="007466EC">
      <w:pPr>
        <w:spacing w:line="276" w:lineRule="auto"/>
        <w:ind w:left="-567" w:right="-336"/>
        <w:jc w:val="both"/>
        <w:rPr>
          <w:rFonts w:ascii="Arial" w:eastAsia="Times New Roman" w:hAnsi="Arial" w:cs="Arial"/>
          <w:color w:val="0B0C0C"/>
          <w:sz w:val="22"/>
          <w:szCs w:val="22"/>
          <w:lang w:eastAsia="en-GB"/>
        </w:rPr>
      </w:pPr>
      <w:r w:rsidRPr="00512084">
        <w:rPr>
          <w:rFonts w:ascii="Arial" w:eastAsia="Times New Roman" w:hAnsi="Arial" w:cs="Arial"/>
          <w:b/>
          <w:bCs/>
          <w:color w:val="0B0C0C"/>
          <w:sz w:val="22"/>
          <w:szCs w:val="22"/>
          <w:lang w:eastAsia="en-GB"/>
        </w:rPr>
        <w:t>Utilities, communication and financial services</w:t>
      </w:r>
    </w:p>
    <w:p w:rsidR="00AE385C" w:rsidRPr="00512084" w:rsidRDefault="00E05DEC" w:rsidP="0032751F">
      <w:pPr>
        <w:spacing w:line="276" w:lineRule="auto"/>
        <w:ind w:left="-567" w:right="-336"/>
        <w:jc w:val="both"/>
        <w:rPr>
          <w:rFonts w:ascii="Arial" w:hAnsi="Arial" w:cs="Arial"/>
          <w:sz w:val="22"/>
          <w:szCs w:val="22"/>
        </w:rPr>
      </w:pPr>
      <w:proofErr w:type="gramStart"/>
      <w:r w:rsidRPr="00512084">
        <w:rPr>
          <w:rFonts w:ascii="Arial" w:eastAsia="Times New Roman" w:hAnsi="Arial" w:cs="Arial"/>
          <w:color w:val="0B0C0C"/>
          <w:sz w:val="22"/>
          <w:szCs w:val="22"/>
          <w:lang w:eastAsia="en-GB"/>
        </w:rPr>
        <w:t xml:space="preserve">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w:t>
      </w:r>
      <w:proofErr w:type="spellStart"/>
      <w:r w:rsidRPr="00512084">
        <w:rPr>
          <w:rFonts w:ascii="Arial" w:eastAsia="Times New Roman" w:hAnsi="Arial" w:cs="Arial"/>
          <w:color w:val="0B0C0C"/>
          <w:sz w:val="22"/>
          <w:szCs w:val="22"/>
          <w:lang w:eastAsia="en-GB"/>
        </w:rPr>
        <w:t>centre</w:t>
      </w:r>
      <w:proofErr w:type="spellEnd"/>
      <w:r w:rsidRPr="00512084">
        <w:rPr>
          <w:rFonts w:ascii="Arial" w:eastAsia="Times New Roman" w:hAnsi="Arial" w:cs="Arial"/>
          <w:color w:val="0B0C0C"/>
          <w:sz w:val="22"/>
          <w:szCs w:val="22"/>
          <w:lang w:eastAsia="en-GB"/>
        </w:rPr>
        <w:t xml:space="preserve"> staff, IT and data infrastructure, 999 and 111 critical services), postal services and delivery, payments providers and waste disposal sectors</w:t>
      </w:r>
      <w:proofErr w:type="gramEnd"/>
    </w:p>
    <w:sectPr w:rsidR="00AE385C" w:rsidRPr="00512084" w:rsidSect="001C692B">
      <w:headerReference w:type="even" r:id="rId10"/>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135" w:rsidRDefault="00B23135" w:rsidP="00A7677D">
      <w:r>
        <w:separator/>
      </w:r>
    </w:p>
  </w:endnote>
  <w:endnote w:type="continuationSeparator" w:id="0">
    <w:p w:rsidR="00B23135" w:rsidRDefault="00B23135" w:rsidP="00A7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77D" w:rsidRDefault="00A7677D" w:rsidP="00A7677D">
    <w:pPr>
      <w:pStyle w:val="Footer"/>
      <w:tabs>
        <w:tab w:val="clear" w:pos="4320"/>
        <w:tab w:val="clear" w:pos="8640"/>
        <w:tab w:val="center" w:pos="4150"/>
        <w:tab w:val="right" w:pos="830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77D" w:rsidRPr="00532C57" w:rsidRDefault="00F564CE" w:rsidP="00532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959595"/>
        <w:sz w:val="18"/>
        <w:szCs w:val="18"/>
      </w:rPr>
    </w:pPr>
    <w:r>
      <w:rPr>
        <w:rFonts w:ascii="Arial" w:hAnsi="Arial" w:cs="Arial"/>
        <w:color w:val="959595"/>
        <w:sz w:val="18"/>
        <w:szCs w:val="18"/>
      </w:rPr>
      <w:t>18 Appleton Court, Wakefield, WF2 7AR</w:t>
    </w:r>
    <w:r w:rsidR="00A7677D">
      <w:rPr>
        <w:rFonts w:ascii="Arial" w:hAnsi="Arial" w:cs="Arial"/>
        <w:color w:val="959595"/>
        <w:sz w:val="18"/>
        <w:szCs w:val="18"/>
      </w:rPr>
      <w:t xml:space="preserve">   |   Company No. 08056907   |   </w:t>
    </w:r>
    <w:hyperlink r:id="rId1" w:history="1">
      <w:r w:rsidR="00A7677D">
        <w:rPr>
          <w:rFonts w:ascii="Arial" w:hAnsi="Arial" w:cs="Arial"/>
          <w:color w:val="959595"/>
          <w:sz w:val="18"/>
          <w:szCs w:val="18"/>
        </w:rPr>
        <w:t>www.enquirelearningtrust.org</w:t>
      </w:r>
    </w:hyperlink>
    <w:r w:rsidR="00A7677D">
      <w:rPr>
        <w:rFonts w:ascii="Arial" w:hAnsi="Arial" w:cs="Arial"/>
        <w:color w:val="959595"/>
        <w:sz w:val="18"/>
        <w:szCs w:val="18"/>
      </w:rPr>
      <w:t xml:space="preserve">   |   VAT No: 157809672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135" w:rsidRDefault="00B23135" w:rsidP="00A7677D">
      <w:r>
        <w:separator/>
      </w:r>
    </w:p>
  </w:footnote>
  <w:footnote w:type="continuationSeparator" w:id="0">
    <w:p w:rsidR="00B23135" w:rsidRDefault="00B23135" w:rsidP="00A76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77D" w:rsidRDefault="00A7677D" w:rsidP="00A7677D">
    <w:pPr>
      <w:pStyle w:val="Header"/>
      <w:tabs>
        <w:tab w:val="clear" w:pos="4320"/>
        <w:tab w:val="clear" w:pos="8640"/>
        <w:tab w:val="center" w:pos="4150"/>
        <w:tab w:val="right" w:pos="8300"/>
      </w:tabs>
    </w:pPr>
    <w:r>
      <w:t>[Type text]</w:t>
    </w:r>
    <w:r>
      <w:tab/>
      <w:t>[Type text]</w:t>
    </w:r>
    <w:r>
      <w:tab/>
      <w:t>[Type text]</w:t>
    </w:r>
  </w:p>
  <w:p w:rsidR="00A7677D" w:rsidRDefault="00A76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77D" w:rsidRPr="00F564CE" w:rsidRDefault="00C57C98" w:rsidP="00A7677D">
    <w:pPr>
      <w:pStyle w:val="Header"/>
      <w:tabs>
        <w:tab w:val="clear" w:pos="4320"/>
        <w:tab w:val="clear" w:pos="8640"/>
        <w:tab w:val="center" w:pos="4150"/>
        <w:tab w:val="right" w:pos="8300"/>
      </w:tabs>
      <w:rPr>
        <w:rFonts w:ascii="Arial" w:hAnsi="Arial" w:cs="Arial"/>
        <w:sz w:val="20"/>
        <w:szCs w:val="20"/>
      </w:rPr>
    </w:pPr>
    <w:r w:rsidRPr="00F564CE">
      <w:rPr>
        <w:rFonts w:ascii="Arial" w:hAnsi="Arial" w:cs="Arial"/>
        <w:noProof/>
        <w:sz w:val="20"/>
        <w:szCs w:val="20"/>
        <w:lang w:val="en-GB" w:eastAsia="en-GB"/>
      </w:rPr>
      <w:drawing>
        <wp:anchor distT="0" distB="0" distL="114300" distR="114300" simplePos="0" relativeHeight="251657728" behindDoc="0" locked="0" layoutInCell="1" allowOverlap="1" wp14:anchorId="3376EB77" wp14:editId="7BB50FB3">
          <wp:simplePos x="0" y="0"/>
          <wp:positionH relativeFrom="column">
            <wp:posOffset>4914975</wp:posOffset>
          </wp:positionH>
          <wp:positionV relativeFrom="paragraph">
            <wp:posOffset>-449580</wp:posOffset>
          </wp:positionV>
          <wp:extent cx="1357630" cy="1357630"/>
          <wp:effectExtent l="0" t="0" r="0" b="0"/>
          <wp:wrapTight wrapText="bothSides">
            <wp:wrapPolygon edited="0">
              <wp:start x="0" y="0"/>
              <wp:lineTo x="0" y="21418"/>
              <wp:lineTo x="21418" y="21418"/>
              <wp:lineTo x="21418" y="0"/>
              <wp:lineTo x="0" y="0"/>
            </wp:wrapPolygon>
          </wp:wrapTight>
          <wp:docPr id="2"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4CE" w:rsidRPr="00F564CE">
      <w:rPr>
        <w:rFonts w:ascii="Arial" w:hAnsi="Arial" w:cs="Arial"/>
        <w:sz w:val="20"/>
        <w:szCs w:val="20"/>
      </w:rPr>
      <w:t>The Enquire Learning Trust</w:t>
    </w:r>
    <w:r w:rsidR="00A7677D" w:rsidRPr="00F564CE">
      <w:rPr>
        <w:rFonts w:ascii="Arial" w:hAnsi="Arial" w:cs="Arial"/>
        <w:sz w:val="20"/>
        <w:szCs w:val="20"/>
      </w:rPr>
      <w:tab/>
    </w:r>
    <w:r w:rsidR="00A7677D" w:rsidRPr="00F564CE">
      <w:rPr>
        <w:rFonts w:ascii="Arial" w:hAnsi="Arial" w:cs="Arial"/>
        <w:sz w:val="20"/>
        <w:szCs w:val="20"/>
      </w:rPr>
      <w:tab/>
    </w:r>
  </w:p>
  <w:p w:rsidR="00A7677D" w:rsidRDefault="00A76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7D"/>
    <w:rsid w:val="00012C2A"/>
    <w:rsid w:val="000B23D9"/>
    <w:rsid w:val="000B520C"/>
    <w:rsid w:val="000C7051"/>
    <w:rsid w:val="00135881"/>
    <w:rsid w:val="00161054"/>
    <w:rsid w:val="00186564"/>
    <w:rsid w:val="001A5C3F"/>
    <w:rsid w:val="001C692B"/>
    <w:rsid w:val="00292E23"/>
    <w:rsid w:val="0032751F"/>
    <w:rsid w:val="00357970"/>
    <w:rsid w:val="00432248"/>
    <w:rsid w:val="00467D08"/>
    <w:rsid w:val="00493B8C"/>
    <w:rsid w:val="004E59BD"/>
    <w:rsid w:val="00512084"/>
    <w:rsid w:val="00532C57"/>
    <w:rsid w:val="00575751"/>
    <w:rsid w:val="005846A9"/>
    <w:rsid w:val="005E2C60"/>
    <w:rsid w:val="005E4459"/>
    <w:rsid w:val="006750ED"/>
    <w:rsid w:val="007466EC"/>
    <w:rsid w:val="00795E61"/>
    <w:rsid w:val="007D3E9C"/>
    <w:rsid w:val="008402E2"/>
    <w:rsid w:val="00944538"/>
    <w:rsid w:val="00984EC0"/>
    <w:rsid w:val="00A44B2B"/>
    <w:rsid w:val="00A7677D"/>
    <w:rsid w:val="00AB03D3"/>
    <w:rsid w:val="00AE385C"/>
    <w:rsid w:val="00B23135"/>
    <w:rsid w:val="00B803CC"/>
    <w:rsid w:val="00C45A2B"/>
    <w:rsid w:val="00C53830"/>
    <w:rsid w:val="00C57C98"/>
    <w:rsid w:val="00C862F2"/>
    <w:rsid w:val="00CB3449"/>
    <w:rsid w:val="00D64371"/>
    <w:rsid w:val="00DB3E00"/>
    <w:rsid w:val="00DD7EFA"/>
    <w:rsid w:val="00E05DEC"/>
    <w:rsid w:val="00F564CE"/>
    <w:rsid w:val="00F92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8C747"/>
  <w14:defaultImageDpi w14:val="300"/>
  <w15:chartTrackingRefBased/>
  <w15:docId w15:val="{C2F587D7-EFF7-D74A-9CB2-AF6033F7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77D"/>
    <w:pPr>
      <w:tabs>
        <w:tab w:val="center" w:pos="4320"/>
        <w:tab w:val="right" w:pos="8640"/>
      </w:tabs>
    </w:pPr>
  </w:style>
  <w:style w:type="character" w:customStyle="1" w:styleId="HeaderChar">
    <w:name w:val="Header Char"/>
    <w:basedOn w:val="DefaultParagraphFont"/>
    <w:link w:val="Header"/>
    <w:uiPriority w:val="99"/>
    <w:rsid w:val="00A7677D"/>
  </w:style>
  <w:style w:type="paragraph" w:styleId="Footer">
    <w:name w:val="footer"/>
    <w:basedOn w:val="Normal"/>
    <w:link w:val="FooterChar"/>
    <w:uiPriority w:val="99"/>
    <w:unhideWhenUsed/>
    <w:rsid w:val="00A7677D"/>
    <w:pPr>
      <w:tabs>
        <w:tab w:val="center" w:pos="4320"/>
        <w:tab w:val="right" w:pos="8640"/>
      </w:tabs>
    </w:pPr>
  </w:style>
  <w:style w:type="character" w:customStyle="1" w:styleId="FooterChar">
    <w:name w:val="Footer Char"/>
    <w:basedOn w:val="DefaultParagraphFont"/>
    <w:link w:val="Footer"/>
    <w:uiPriority w:val="99"/>
    <w:rsid w:val="00A7677D"/>
  </w:style>
  <w:style w:type="paragraph" w:styleId="BalloonText">
    <w:name w:val="Balloon Text"/>
    <w:basedOn w:val="Normal"/>
    <w:link w:val="BalloonTextChar"/>
    <w:uiPriority w:val="99"/>
    <w:semiHidden/>
    <w:unhideWhenUsed/>
    <w:rsid w:val="00A7677D"/>
    <w:rPr>
      <w:rFonts w:ascii="Lucida Grande" w:hAnsi="Lucida Grande" w:cs="Lucida Grande"/>
      <w:sz w:val="18"/>
      <w:szCs w:val="18"/>
    </w:rPr>
  </w:style>
  <w:style w:type="character" w:customStyle="1" w:styleId="BalloonTextChar">
    <w:name w:val="Balloon Text Char"/>
    <w:link w:val="BalloonText"/>
    <w:uiPriority w:val="99"/>
    <w:semiHidden/>
    <w:rsid w:val="00A7677D"/>
    <w:rPr>
      <w:rFonts w:ascii="Lucida Grande" w:hAnsi="Lucida Grande" w:cs="Lucida Grande"/>
      <w:sz w:val="18"/>
      <w:szCs w:val="18"/>
    </w:rPr>
  </w:style>
  <w:style w:type="character" w:styleId="Hyperlink">
    <w:name w:val="Hyperlink"/>
    <w:uiPriority w:val="99"/>
    <w:unhideWhenUsed/>
    <w:rsid w:val="00AE385C"/>
    <w:rPr>
      <w:color w:val="0000FF"/>
      <w:u w:val="single"/>
    </w:rPr>
  </w:style>
  <w:style w:type="paragraph" w:customStyle="1" w:styleId="1bodycopy">
    <w:name w:val="1 body copy"/>
    <w:basedOn w:val="Normal"/>
    <w:link w:val="1bodycopyChar"/>
    <w:qFormat/>
    <w:rsid w:val="006750ED"/>
    <w:pPr>
      <w:spacing w:after="120"/>
      <w:ind w:right="284"/>
    </w:pPr>
    <w:rPr>
      <w:rFonts w:ascii="Arial" w:hAnsi="Arial"/>
      <w:sz w:val="20"/>
    </w:rPr>
  </w:style>
  <w:style w:type="character" w:customStyle="1" w:styleId="1bodycopyChar">
    <w:name w:val="1 body copy Char"/>
    <w:link w:val="1bodycopy"/>
    <w:rsid w:val="006750ED"/>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82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robson@stakesbyschool.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nquirelearningtrus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D56D9-F38F-44E5-AE89-9D83CE2B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6951</CharactersWithSpaces>
  <SharedDoc>false</SharedDoc>
  <HLinks>
    <vt:vector size="6" baseType="variant">
      <vt:variant>
        <vt:i4>5767241</vt:i4>
      </vt:variant>
      <vt:variant>
        <vt:i4>0</vt:i4>
      </vt:variant>
      <vt:variant>
        <vt:i4>0</vt:i4>
      </vt:variant>
      <vt:variant>
        <vt:i4>5</vt:i4>
      </vt:variant>
      <vt:variant>
        <vt:lpwstr>http://www.enquirelearningtrust.org/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Clayford, Tracey</cp:lastModifiedBy>
  <cp:revision>12</cp:revision>
  <cp:lastPrinted>2020-03-20T11:58:00Z</cp:lastPrinted>
  <dcterms:created xsi:type="dcterms:W3CDTF">2020-03-20T11:20:00Z</dcterms:created>
  <dcterms:modified xsi:type="dcterms:W3CDTF">2020-03-20T11:58:00Z</dcterms:modified>
</cp:coreProperties>
</file>