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F75" w:rsidRDefault="00130F75"/>
    <w:tbl>
      <w:tblPr>
        <w:tblStyle w:val="TableGrid"/>
        <w:tblW w:w="10788" w:type="dxa"/>
        <w:tblInd w:w="-856" w:type="dxa"/>
        <w:tblLook w:val="04A0" w:firstRow="1" w:lastRow="0" w:firstColumn="1" w:lastColumn="0" w:noHBand="0" w:noVBand="1"/>
      </w:tblPr>
      <w:tblGrid>
        <w:gridCol w:w="1844"/>
        <w:gridCol w:w="5953"/>
        <w:gridCol w:w="411"/>
        <w:gridCol w:w="2566"/>
        <w:gridCol w:w="14"/>
      </w:tblGrid>
      <w:tr w:rsidR="00B05DF9" w:rsidRPr="00B05DF9" w:rsidTr="005057C4">
        <w:trPr>
          <w:trHeight w:val="1677"/>
        </w:trPr>
        <w:tc>
          <w:tcPr>
            <w:tcW w:w="1844" w:type="dxa"/>
            <w:tcBorders>
              <w:bottom w:val="nil"/>
              <w:right w:val="nil"/>
            </w:tcBorders>
            <w:shd w:val="clear" w:color="auto" w:fill="auto"/>
          </w:tcPr>
          <w:p w:rsidR="00130F75" w:rsidRPr="00B05DF9" w:rsidRDefault="00130F75">
            <w:pPr>
              <w:rPr>
                <w:rFonts w:ascii="Segoe UI" w:hAnsi="Segoe UI" w:cs="Segoe UI"/>
              </w:rPr>
            </w:pPr>
            <w:r w:rsidRPr="00B05DF9">
              <w:rPr>
                <w:noProof/>
                <w:lang w:eastAsia="en-GB"/>
              </w:rPr>
              <w:drawing>
                <wp:inline distT="0" distB="0" distL="0" distR="0" wp14:anchorId="58A35444" wp14:editId="0CE48721">
                  <wp:extent cx="981075" cy="981075"/>
                  <wp:effectExtent l="0" t="0" r="9525" b="9525"/>
                  <wp:docPr id="2" name="Picture 2" descr="https://lh6.googleusercontent.com/fcBn91F2DaUlbBNEiGxOzCM_LmGxzGoT61fD3zt1joWkV7rPA_6F9Pjj_r5Bj50CCrHT82j1hPST3iLzJVxlGenee3kp3obcWWDz5CwOjsqVhKpB-dhUmcQ8bcKviwM9tyiL8q-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fcBn91F2DaUlbBNEiGxOzCM_LmGxzGoT61fD3zt1joWkV7rPA_6F9Pjj_r5Bj50CCrHT82j1hPST3iLzJVxlGenee3kp3obcWWDz5CwOjsqVhKpB-dhUmcQ8bcKviwM9tyiL8q-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4EB4" w:rsidRPr="00CF4C67" w:rsidRDefault="00704EB4" w:rsidP="00704EB4">
            <w:pPr>
              <w:jc w:val="center"/>
              <w:rPr>
                <w:rFonts w:ascii="Segoe UI" w:hAnsi="Segoe UI" w:cs="Segoe UI"/>
                <w:b/>
                <w:noProof/>
                <w:sz w:val="56"/>
                <w:szCs w:val="56"/>
                <w:lang w:eastAsia="en-GB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F4C67">
              <w:rPr>
                <w:rFonts w:ascii="Segoe UI" w:hAnsi="Segoe UI" w:cs="Segoe UI"/>
                <w:b/>
                <w:noProof/>
                <w:sz w:val="56"/>
                <w:szCs w:val="56"/>
                <w:lang w:eastAsia="en-GB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Stakesby News</w:t>
            </w:r>
          </w:p>
          <w:p w:rsidR="009A450D" w:rsidRPr="00704EB4" w:rsidRDefault="00AA7299" w:rsidP="009F76FD">
            <w:pPr>
              <w:jc w:val="center"/>
              <w:rPr>
                <w:rFonts w:ascii="Segoe UI" w:hAnsi="Segoe UI" w:cs="Segoe UI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Segoe UI" w:hAnsi="Segoe UI" w:cs="Segoe UI"/>
                <w:b/>
                <w:noProof/>
                <w:sz w:val="36"/>
                <w:szCs w:val="36"/>
                <w:lang w:eastAsia="en-GB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 March 2019 (363</w:t>
            </w:r>
            <w:r w:rsidR="00704EB4" w:rsidRPr="00CF4C67">
              <w:rPr>
                <w:rFonts w:ascii="Segoe UI" w:hAnsi="Segoe UI" w:cs="Segoe UI"/>
                <w:b/>
                <w:noProof/>
                <w:sz w:val="36"/>
                <w:szCs w:val="36"/>
                <w:lang w:eastAsia="en-GB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)</w:t>
            </w:r>
          </w:p>
        </w:tc>
        <w:tc>
          <w:tcPr>
            <w:tcW w:w="258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9A450D" w:rsidRPr="00B05DF9" w:rsidRDefault="009A450D" w:rsidP="00130F75">
            <w:pPr>
              <w:ind w:firstLine="469"/>
              <w:rPr>
                <w:rFonts w:ascii="Segoe UI" w:hAnsi="Segoe UI" w:cs="Segoe UI"/>
              </w:rPr>
            </w:pPr>
            <w:r w:rsidRPr="00B05DF9">
              <w:rPr>
                <w:rFonts w:ascii="Segoe UI" w:hAnsi="Segoe UI" w:cs="Segoe UI"/>
                <w:noProof/>
                <w:lang w:eastAsia="en-GB"/>
              </w:rPr>
              <w:drawing>
                <wp:inline distT="0" distB="0" distL="0" distR="0" wp14:anchorId="0736ADAC" wp14:editId="57B14912">
                  <wp:extent cx="1190625" cy="668286"/>
                  <wp:effectExtent l="0" t="0" r="0" b="0"/>
                  <wp:docPr id="3" name="Picture 3" descr="https://lh6.googleusercontent.com/fGyr7R2EJQxs90Qdw7aW2uktRFGzC2zdye_GqHg34tvYJaPOWREziYYyYirBh2eidlaovUXEGtO_--gZmxfYHYCSziFx1EhC4VwWhu5avTfoyAB2JF-tjbqEkrwf0rsMLJgiv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6.googleusercontent.com/fGyr7R2EJQxs90Qdw7aW2uktRFGzC2zdye_GqHg34tvYJaPOWREziYYyYirBh2eidlaovUXEGtO_--gZmxfYHYCSziFx1EhC4VwWhu5avTfoyAB2JF-tjbqEkrwf0rsMLJgiv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605" cy="677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DF9" w:rsidRPr="00B05DF9" w:rsidTr="005057C4">
        <w:trPr>
          <w:gridAfter w:val="1"/>
          <w:wAfter w:w="14" w:type="dxa"/>
        </w:trPr>
        <w:tc>
          <w:tcPr>
            <w:tcW w:w="10774" w:type="dxa"/>
            <w:gridSpan w:val="4"/>
            <w:tcBorders>
              <w:top w:val="nil"/>
            </w:tcBorders>
            <w:shd w:val="clear" w:color="auto" w:fill="auto"/>
          </w:tcPr>
          <w:p w:rsidR="005057C4" w:rsidRPr="00837EF4" w:rsidRDefault="005057C4" w:rsidP="00946152">
            <w:pPr>
              <w:ind w:left="41" w:right="172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:rsidR="00702CA1" w:rsidRDefault="009A450D" w:rsidP="0078047F">
            <w:pPr>
              <w:ind w:right="172"/>
              <w:jc w:val="both"/>
              <w:rPr>
                <w:rFonts w:ascii="Segoe UI" w:eastAsia="Times New Roman" w:hAnsi="Segoe UI" w:cs="Segoe UI"/>
                <w:b/>
                <w:sz w:val="20"/>
                <w:szCs w:val="20"/>
                <w:lang w:eastAsia="en-GB"/>
              </w:rPr>
            </w:pPr>
            <w:r w:rsidRPr="00A55D88">
              <w:rPr>
                <w:rFonts w:ascii="Segoe UI" w:eastAsia="Times New Roman" w:hAnsi="Segoe UI" w:cs="Segoe UI"/>
                <w:b/>
                <w:sz w:val="20"/>
                <w:szCs w:val="20"/>
                <w:lang w:eastAsia="en-GB"/>
              </w:rPr>
              <w:t>De</w:t>
            </w:r>
            <w:r w:rsidR="003F79E3">
              <w:rPr>
                <w:rFonts w:ascii="Segoe UI" w:eastAsia="Times New Roman" w:hAnsi="Segoe UI" w:cs="Segoe UI"/>
                <w:b/>
                <w:sz w:val="20"/>
                <w:szCs w:val="20"/>
                <w:lang w:eastAsia="en-GB"/>
              </w:rPr>
              <w:t>ar Parents, Carers and Families</w:t>
            </w:r>
          </w:p>
          <w:p w:rsidR="00702CA1" w:rsidRDefault="00702CA1" w:rsidP="00702CA1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702CA1" w:rsidRDefault="00702CA1" w:rsidP="00702CA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 would like to give you a bit of advance notice for our upcoming Parent Consultation Meetings which will be on Weds 27th and Thurs 28th March. These meetings give us a chance to sit with you and talk together about your child's progress, welfare and achievements. They are a vital part of our partnership - we all want the very best for their future - so please could you make every effort to attend.</w:t>
            </w:r>
          </w:p>
          <w:p w:rsidR="00F9661D" w:rsidRPr="0078047F" w:rsidRDefault="00702CA1" w:rsidP="00F9661D">
            <w:pPr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 loo</w:t>
            </w:r>
            <w:r w:rsidR="00F9661D">
              <w:rPr>
                <w:rFonts w:ascii="Calibri" w:eastAsia="Times New Roman" w:hAnsi="Calibri" w:cs="Calibri"/>
                <w:color w:val="000000"/>
              </w:rPr>
              <w:t>k forward to seeing you. Thanks and h</w:t>
            </w:r>
            <w:r>
              <w:rPr>
                <w:rFonts w:ascii="Calibri" w:eastAsia="Times New Roman" w:hAnsi="Calibri" w:cs="Calibri"/>
                <w:color w:val="000000"/>
              </w:rPr>
              <w:t>ave a great weekend with your families.</w:t>
            </w:r>
            <w:r w:rsidR="00F9661D" w:rsidRPr="00837EF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F9661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 xml:space="preserve">                         </w:t>
            </w:r>
            <w:r w:rsidR="00F9661D" w:rsidRPr="00837EF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Roy Gunning</w:t>
            </w:r>
            <w:r w:rsidR="00F9661D" w:rsidRPr="0078047F">
              <w:rPr>
                <w:rFonts w:ascii="Segoe UI" w:eastAsia="Times New Roman" w:hAnsi="Segoe UI" w:cs="Segoe UI"/>
                <w:color w:val="000000"/>
              </w:rPr>
              <w:t xml:space="preserve">                                                </w:t>
            </w:r>
            <w:r w:rsidR="00F9661D">
              <w:rPr>
                <w:rFonts w:ascii="Segoe UI" w:eastAsia="Times New Roman" w:hAnsi="Segoe UI" w:cs="Segoe UI"/>
                <w:color w:val="000000"/>
              </w:rPr>
              <w:t xml:space="preserve">         </w:t>
            </w:r>
          </w:p>
          <w:p w:rsidR="009A450D" w:rsidRPr="00837EF4" w:rsidRDefault="009A450D" w:rsidP="00F9661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05DF9" w:rsidRPr="00B05DF9" w:rsidTr="00AB1F0C">
        <w:trPr>
          <w:gridAfter w:val="1"/>
          <w:wAfter w:w="14" w:type="dxa"/>
          <w:trHeight w:val="3694"/>
        </w:trPr>
        <w:tc>
          <w:tcPr>
            <w:tcW w:w="10774" w:type="dxa"/>
            <w:gridSpan w:val="4"/>
            <w:shd w:val="clear" w:color="auto" w:fill="auto"/>
          </w:tcPr>
          <w:p w:rsidR="009A450D" w:rsidRPr="00837EF4" w:rsidRDefault="009A450D" w:rsidP="003B38A5">
            <w:pPr>
              <w:jc w:val="center"/>
              <w:rPr>
                <w:rFonts w:ascii="Segoe UI" w:eastAsia="Times New Roman" w:hAnsi="Segoe UI" w:cs="Segoe UI"/>
                <w:b/>
                <w:bCs/>
                <w:lang w:eastAsia="en-GB"/>
              </w:rPr>
            </w:pPr>
            <w:r w:rsidRPr="00A55D88">
              <w:rPr>
                <w:rFonts w:ascii="Segoe UI" w:eastAsia="Times New Roman" w:hAnsi="Segoe UI" w:cs="Segoe UI"/>
                <w:b/>
                <w:bCs/>
                <w:lang w:eastAsia="en-GB"/>
              </w:rPr>
              <w:t xml:space="preserve">STARS of </w:t>
            </w:r>
            <w:proofErr w:type="spellStart"/>
            <w:r w:rsidRPr="00A55D88">
              <w:rPr>
                <w:rFonts w:ascii="Segoe UI" w:eastAsia="Times New Roman" w:hAnsi="Segoe UI" w:cs="Segoe UI"/>
                <w:b/>
                <w:bCs/>
                <w:lang w:eastAsia="en-GB"/>
              </w:rPr>
              <w:t>Stakesby</w:t>
            </w:r>
            <w:proofErr w:type="spellEnd"/>
          </w:p>
          <w:p w:rsidR="005057C4" w:rsidRPr="00A55D88" w:rsidRDefault="005057C4" w:rsidP="005057C4">
            <w:pP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:rsidR="00AB1F0C" w:rsidRDefault="009A450D" w:rsidP="005057C4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55D88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The following children have been noticed for their achievements, attitudes or effort this week</w:t>
            </w:r>
            <w:r w:rsidRPr="00837EF4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and will be rewarded in this week’s Celebration Assembly:</w:t>
            </w:r>
          </w:p>
          <w:p w:rsidR="00AB1F0C" w:rsidRPr="00837EF4" w:rsidRDefault="00C552D3" w:rsidP="005057C4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5424805</wp:posOffset>
                      </wp:positionH>
                      <wp:positionV relativeFrom="paragraph">
                        <wp:posOffset>406400</wp:posOffset>
                      </wp:positionV>
                      <wp:extent cx="733425" cy="657225"/>
                      <wp:effectExtent l="38100" t="38100" r="66675" b="47625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657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B8DB5" id="5-Point Star 5" o:spid="_x0000_s1026" style="position:absolute;margin-left:427.15pt;margin-top:32pt;width:57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3425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" path="m1,251037r280144,2l366713,r86567,251039l733424,251037,506782,406186r86571,251037l366713,502072,140072,657223,226643,406186,1,251037xe" fillcolor="#a5a5a5 [3206]" strokecolor="#525252 [1606]" strokeweight="1pt">
                      <v:stroke joinstyle="miter"/>
                      <v:path arrowok="t" o:connecttype="custom" o:connectlocs="1,251037;280145,251039;366713,0;453280,251039;733424,251037;506782,406186;593353,657223;366713,502072;140072,657223;226643,406186;1,251037" o:connectangles="0,0,0,0,0,0,0,0,0,0,0"/>
                    </v:shape>
                  </w:pict>
                </mc:Fallback>
              </mc:AlternateConten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422910</wp:posOffset>
                      </wp:positionV>
                      <wp:extent cx="742950" cy="676275"/>
                      <wp:effectExtent l="38100" t="38100" r="57150" b="4762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6762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3B8CDF" id="5-Point Star 4" o:spid="_x0000_s1026" style="position:absolute;margin-left:39.4pt;margin-top:33.3pt;width:58.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2950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" path="m1,258313r283782,2l371475,r87692,258315l742949,258313,513363,417959r87696,258314l371475,516625,141891,676273,229587,417959,1,258313xe" fillcolor="#a5a5a5 [3206]" strokecolor="#525252 [1606]" strokeweight="1pt">
                      <v:stroke joinstyle="miter"/>
                      <v:path arrowok="t" o:connecttype="custom" o:connectlocs="1,258313;283783,258315;371475,0;459167,258315;742949,258313;513363,417959;601059,676273;371475,516625;141891,676273;229587,417959;1,258313" o:connectangles="0,0,0,0,0,0,0,0,0,0,0"/>
                    </v:shape>
                  </w:pict>
                </mc:Fallback>
              </mc:AlternateConten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2019"/>
              <w:gridCol w:w="437"/>
              <w:gridCol w:w="1994"/>
            </w:tblGrid>
            <w:tr w:rsidR="00AB1F0C" w:rsidRPr="00837EF4" w:rsidTr="00FD3BC7">
              <w:trPr>
                <w:trHeight w:val="420"/>
                <w:jc w:val="center"/>
              </w:trPr>
              <w:tc>
                <w:tcPr>
                  <w:tcW w:w="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B1F0C" w:rsidRPr="00A55D88" w:rsidRDefault="00AB1F0C" w:rsidP="00AB1F0C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n-GB"/>
                    </w:rPr>
                    <w:t>EYN</w:t>
                  </w:r>
                </w:p>
              </w:tc>
              <w:tc>
                <w:tcPr>
                  <w:tcW w:w="2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B1F0C" w:rsidRPr="00A55D88" w:rsidRDefault="00153CDE" w:rsidP="00AB1F0C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Arran Wilson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B1F0C" w:rsidRPr="00A55D88" w:rsidRDefault="00AB1F0C" w:rsidP="00AB1F0C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n-GB"/>
                    </w:rPr>
                    <w:t>Y3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B1F0C" w:rsidRPr="00A55D88" w:rsidRDefault="00D72D6F" w:rsidP="00AB1F0C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Roxy Cadman</w:t>
                  </w:r>
                </w:p>
              </w:tc>
            </w:tr>
            <w:tr w:rsidR="00AB1F0C" w:rsidRPr="00837EF4" w:rsidTr="00FD3BC7">
              <w:trPr>
                <w:trHeight w:val="260"/>
                <w:jc w:val="center"/>
              </w:trPr>
              <w:tc>
                <w:tcPr>
                  <w:tcW w:w="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B1F0C" w:rsidRPr="00A55D88" w:rsidRDefault="00AB1F0C" w:rsidP="00AB1F0C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n-GB"/>
                    </w:rPr>
                    <w:t>EYR</w:t>
                  </w:r>
                </w:p>
              </w:tc>
              <w:tc>
                <w:tcPr>
                  <w:tcW w:w="2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B1F0C" w:rsidRPr="00A55D88" w:rsidRDefault="00967E07" w:rsidP="00AB1F0C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Mason Lonsdale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B1F0C" w:rsidRPr="00A55D88" w:rsidRDefault="00AB1F0C" w:rsidP="00AB1F0C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n-GB"/>
                    </w:rPr>
                    <w:t>Y4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B1F0C" w:rsidRPr="00A55D88" w:rsidRDefault="00667FDD" w:rsidP="00AB1F0C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 xml:space="preserve">Mya </w:t>
                  </w:r>
                  <w:proofErr w:type="spellStart"/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Didelot</w:t>
                  </w:r>
                  <w:proofErr w:type="spellEnd"/>
                </w:p>
              </w:tc>
            </w:tr>
            <w:tr w:rsidR="00AB1F0C" w:rsidRPr="00837EF4" w:rsidTr="00FD3BC7">
              <w:trPr>
                <w:jc w:val="center"/>
              </w:trPr>
              <w:tc>
                <w:tcPr>
                  <w:tcW w:w="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B1F0C" w:rsidRPr="00A55D88" w:rsidRDefault="00AB1F0C" w:rsidP="00AB1F0C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n-GB"/>
                    </w:rPr>
                    <w:t>Y1</w:t>
                  </w:r>
                </w:p>
              </w:tc>
              <w:tc>
                <w:tcPr>
                  <w:tcW w:w="2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B1F0C" w:rsidRPr="00A55D88" w:rsidRDefault="00F6296D" w:rsidP="00AB1F0C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 xml:space="preserve">Damien </w:t>
                  </w:r>
                  <w:proofErr w:type="spellStart"/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Cronshaw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B1F0C" w:rsidRPr="00A55D88" w:rsidRDefault="00AB1F0C" w:rsidP="00AB1F0C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n-GB"/>
                    </w:rPr>
                    <w:t>Y5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B1F0C" w:rsidRPr="00A55D88" w:rsidRDefault="00D974A7" w:rsidP="00AB1F0C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Keegan Whiteside</w:t>
                  </w:r>
                </w:p>
              </w:tc>
            </w:tr>
            <w:tr w:rsidR="00AB1F0C" w:rsidRPr="00837EF4" w:rsidTr="00FD3BC7">
              <w:trPr>
                <w:jc w:val="center"/>
              </w:trPr>
              <w:tc>
                <w:tcPr>
                  <w:tcW w:w="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B1F0C" w:rsidRPr="00A55D88" w:rsidRDefault="00AB1F0C" w:rsidP="00AB1F0C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n-GB"/>
                    </w:rPr>
                    <w:t>Y2</w:t>
                  </w:r>
                </w:p>
              </w:tc>
              <w:tc>
                <w:tcPr>
                  <w:tcW w:w="2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B1F0C" w:rsidRPr="00A55D88" w:rsidRDefault="003762F5" w:rsidP="00AB1F0C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 xml:space="preserve">Vanessa </w:t>
                  </w:r>
                  <w:proofErr w:type="spellStart"/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Paval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B1F0C" w:rsidRPr="00A55D88" w:rsidRDefault="00AB1F0C" w:rsidP="00AB1F0C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n-GB"/>
                    </w:rPr>
                    <w:t>Y6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B1F0C" w:rsidRPr="00A55D88" w:rsidRDefault="00D974A7" w:rsidP="00AB1F0C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proofErr w:type="spellStart"/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Keiron</w:t>
                  </w:r>
                  <w:proofErr w:type="spellEnd"/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 xml:space="preserve"> Sparks</w:t>
                  </w:r>
                </w:p>
              </w:tc>
            </w:tr>
          </w:tbl>
          <w:p w:rsidR="009A450D" w:rsidRPr="00837EF4" w:rsidRDefault="009A450D" w:rsidP="009A45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05DF9" w:rsidRPr="00B05DF9" w:rsidTr="00107621">
        <w:trPr>
          <w:gridAfter w:val="1"/>
          <w:wAfter w:w="14" w:type="dxa"/>
          <w:trHeight w:val="189"/>
        </w:trPr>
        <w:tc>
          <w:tcPr>
            <w:tcW w:w="7797" w:type="dxa"/>
            <w:gridSpan w:val="2"/>
            <w:shd w:val="clear" w:color="auto" w:fill="auto"/>
          </w:tcPr>
          <w:p w:rsidR="00BD6D4D" w:rsidRPr="00837EF4" w:rsidRDefault="00BD6D4D" w:rsidP="00BD6D4D">
            <w:pPr>
              <w:jc w:val="center"/>
              <w:rPr>
                <w:rFonts w:ascii="Segoe UI" w:eastAsia="Times New Roman" w:hAnsi="Segoe UI" w:cs="Segoe UI"/>
                <w:b/>
                <w:bCs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lang w:eastAsia="en-GB"/>
              </w:rPr>
              <w:t>SCHOOL LUNCHES - Week 1</w:t>
            </w:r>
          </w:p>
          <w:p w:rsidR="00BD6D4D" w:rsidRPr="00837EF4" w:rsidRDefault="00BD6D4D" w:rsidP="00BD6D4D">
            <w:pPr>
              <w:jc w:val="center"/>
              <w:rPr>
                <w:rFonts w:ascii="Segoe UI" w:eastAsia="Times New Roman" w:hAnsi="Segoe UI" w:cs="Segoe UI"/>
                <w:b/>
                <w:bCs/>
                <w:color w:val="0000FF"/>
                <w:sz w:val="20"/>
                <w:szCs w:val="20"/>
                <w:u w:val="single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96"/>
              <w:gridCol w:w="2189"/>
              <w:gridCol w:w="1893"/>
              <w:gridCol w:w="1893"/>
            </w:tblGrid>
            <w:tr w:rsidR="00BD6D4D" w:rsidRPr="00837EF4" w:rsidTr="007D4A5B">
              <w:tc>
                <w:tcPr>
                  <w:tcW w:w="1596" w:type="dxa"/>
                </w:tcPr>
                <w:p w:rsidR="00BD6D4D" w:rsidRPr="00837EF4" w:rsidRDefault="00BD6D4D" w:rsidP="00BD6D4D">
                  <w:pPr>
                    <w:jc w:val="center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89" w:type="dxa"/>
                </w:tcPr>
                <w:p w:rsidR="00BD6D4D" w:rsidRPr="00837EF4" w:rsidRDefault="00BD6D4D" w:rsidP="00BD6D4D">
                  <w:pPr>
                    <w:jc w:val="center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  <w:r w:rsidRPr="00837EF4"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  <w:t>Main Meal</w:t>
                  </w:r>
                </w:p>
              </w:tc>
              <w:tc>
                <w:tcPr>
                  <w:tcW w:w="1893" w:type="dxa"/>
                </w:tcPr>
                <w:p w:rsidR="00BD6D4D" w:rsidRPr="00837EF4" w:rsidRDefault="00BD6D4D" w:rsidP="00BD6D4D">
                  <w:pPr>
                    <w:jc w:val="center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  <w:r w:rsidRPr="00837EF4"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  <w:t>Jacket Potato Topping</w:t>
                  </w:r>
                </w:p>
              </w:tc>
              <w:tc>
                <w:tcPr>
                  <w:tcW w:w="1893" w:type="dxa"/>
                </w:tcPr>
                <w:p w:rsidR="00BD6D4D" w:rsidRPr="00837EF4" w:rsidRDefault="00BD6D4D" w:rsidP="00BD6D4D">
                  <w:pPr>
                    <w:jc w:val="center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  <w:r w:rsidRPr="00837EF4"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  <w:t>Dessert</w:t>
                  </w:r>
                </w:p>
              </w:tc>
            </w:tr>
            <w:tr w:rsidR="00BD6D4D" w:rsidRPr="00837EF4" w:rsidTr="007D4A5B">
              <w:tc>
                <w:tcPr>
                  <w:tcW w:w="1596" w:type="dxa"/>
                </w:tcPr>
                <w:p w:rsidR="00BD6D4D" w:rsidRPr="00837EF4" w:rsidRDefault="00BD6D4D" w:rsidP="00BD6D4D">
                  <w:pPr>
                    <w:jc w:val="center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  <w:r w:rsidRPr="00837EF4"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  <w:t>MONDAY</w:t>
                  </w:r>
                </w:p>
              </w:tc>
              <w:tc>
                <w:tcPr>
                  <w:tcW w:w="2189" w:type="dxa"/>
                </w:tcPr>
                <w:p w:rsidR="00BD6D4D" w:rsidRDefault="00BD6D4D" w:rsidP="00BD6D4D">
                  <w:pPr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Chicken Korma</w:t>
                  </w:r>
                </w:p>
                <w:p w:rsidR="00BD6D4D" w:rsidRPr="00837EF4" w:rsidRDefault="00BD6D4D" w:rsidP="00BD6D4D">
                  <w:pPr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&amp; Rice</w:t>
                  </w:r>
                </w:p>
              </w:tc>
              <w:tc>
                <w:tcPr>
                  <w:tcW w:w="1893" w:type="dxa"/>
                </w:tcPr>
                <w:p w:rsidR="00BD6D4D" w:rsidRPr="00837EF4" w:rsidRDefault="00BD6D4D" w:rsidP="00BD6D4D">
                  <w:pPr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5057C4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Beans</w:t>
                  </w:r>
                </w:p>
              </w:tc>
              <w:tc>
                <w:tcPr>
                  <w:tcW w:w="1893" w:type="dxa"/>
                </w:tcPr>
                <w:p w:rsidR="00BD6D4D" w:rsidRDefault="00BD6D4D" w:rsidP="00BD6D4D">
                  <w:pPr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Treacle Sponge</w:t>
                  </w:r>
                </w:p>
                <w:p w:rsidR="00BD6D4D" w:rsidRPr="00837EF4" w:rsidRDefault="00BD6D4D" w:rsidP="00BD6D4D">
                  <w:pPr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837EF4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&amp; Custard</w:t>
                  </w:r>
                </w:p>
              </w:tc>
            </w:tr>
            <w:tr w:rsidR="00BD6D4D" w:rsidRPr="00837EF4" w:rsidTr="007D4A5B">
              <w:tc>
                <w:tcPr>
                  <w:tcW w:w="1596" w:type="dxa"/>
                </w:tcPr>
                <w:p w:rsidR="00BD6D4D" w:rsidRPr="00837EF4" w:rsidRDefault="00BD6D4D" w:rsidP="00BD6D4D">
                  <w:pPr>
                    <w:jc w:val="center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  <w:r w:rsidRPr="00837EF4"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  <w:t>TUESDAY</w:t>
                  </w:r>
                </w:p>
              </w:tc>
              <w:tc>
                <w:tcPr>
                  <w:tcW w:w="2189" w:type="dxa"/>
                </w:tcPr>
                <w:p w:rsidR="00BD6D4D" w:rsidRPr="00837EF4" w:rsidRDefault="00BD6D4D" w:rsidP="00BD6D4D">
                  <w:pPr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Sausages, Gravy &amp; Creamed Potatoes</w:t>
                  </w:r>
                </w:p>
              </w:tc>
              <w:tc>
                <w:tcPr>
                  <w:tcW w:w="1893" w:type="dxa"/>
                </w:tcPr>
                <w:p w:rsidR="00BD6D4D" w:rsidRPr="00837EF4" w:rsidRDefault="00BD6D4D" w:rsidP="00BD6D4D">
                  <w:pPr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5057C4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Cheese</w:t>
                  </w:r>
                </w:p>
              </w:tc>
              <w:tc>
                <w:tcPr>
                  <w:tcW w:w="1893" w:type="dxa"/>
                </w:tcPr>
                <w:p w:rsidR="00BD6D4D" w:rsidRPr="00837EF4" w:rsidRDefault="00BD6D4D" w:rsidP="00BD6D4D">
                  <w:pPr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Australian Crunch</w:t>
                  </w:r>
                </w:p>
              </w:tc>
            </w:tr>
            <w:tr w:rsidR="00BD6D4D" w:rsidRPr="00837EF4" w:rsidTr="007D4A5B">
              <w:tc>
                <w:tcPr>
                  <w:tcW w:w="1596" w:type="dxa"/>
                </w:tcPr>
                <w:p w:rsidR="00BD6D4D" w:rsidRPr="00837EF4" w:rsidRDefault="00BD6D4D" w:rsidP="00BD6D4D">
                  <w:pPr>
                    <w:jc w:val="center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  <w:r w:rsidRPr="00837EF4"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  <w:t>WEDNESDAY</w:t>
                  </w:r>
                </w:p>
              </w:tc>
              <w:tc>
                <w:tcPr>
                  <w:tcW w:w="2189" w:type="dxa"/>
                </w:tcPr>
                <w:p w:rsidR="00BD6D4D" w:rsidRPr="00837EF4" w:rsidRDefault="00BD6D4D" w:rsidP="00BD6D4D">
                  <w:pPr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Meatballs, Tomato Sauce &amp; Pasta</w:t>
                  </w:r>
                </w:p>
              </w:tc>
              <w:tc>
                <w:tcPr>
                  <w:tcW w:w="1893" w:type="dxa"/>
                </w:tcPr>
                <w:p w:rsidR="00BD6D4D" w:rsidRPr="00837EF4" w:rsidRDefault="00BD6D4D" w:rsidP="00BD6D4D">
                  <w:pPr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5057C4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Tuna</w:t>
                  </w:r>
                </w:p>
              </w:tc>
              <w:tc>
                <w:tcPr>
                  <w:tcW w:w="1893" w:type="dxa"/>
                </w:tcPr>
                <w:p w:rsidR="00BD6D4D" w:rsidRPr="00837EF4" w:rsidRDefault="00BD6D4D" w:rsidP="00BD6D4D">
                  <w:pPr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Marble</w:t>
                  </w:r>
                  <w:r w:rsidRPr="005057C4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 xml:space="preserve"> Cake</w:t>
                  </w:r>
                </w:p>
              </w:tc>
            </w:tr>
            <w:tr w:rsidR="00BD6D4D" w:rsidRPr="00837EF4" w:rsidTr="007D4A5B">
              <w:tc>
                <w:tcPr>
                  <w:tcW w:w="1596" w:type="dxa"/>
                </w:tcPr>
                <w:p w:rsidR="00BD6D4D" w:rsidRPr="00837EF4" w:rsidRDefault="00BD6D4D" w:rsidP="00BD6D4D">
                  <w:pPr>
                    <w:jc w:val="center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  <w:r w:rsidRPr="00837EF4"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  <w:t>THURSDAY</w:t>
                  </w:r>
                </w:p>
              </w:tc>
              <w:tc>
                <w:tcPr>
                  <w:tcW w:w="2189" w:type="dxa"/>
                </w:tcPr>
                <w:p w:rsidR="00BD6D4D" w:rsidRPr="00837EF4" w:rsidRDefault="00BD6D4D" w:rsidP="00BD6D4D">
                  <w:pPr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Roast Gammon &amp; Roast Potatoes</w:t>
                  </w:r>
                </w:p>
              </w:tc>
              <w:tc>
                <w:tcPr>
                  <w:tcW w:w="1893" w:type="dxa"/>
                </w:tcPr>
                <w:p w:rsidR="00BD6D4D" w:rsidRPr="00837EF4" w:rsidRDefault="00BD6D4D" w:rsidP="00BD6D4D">
                  <w:pPr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5057C4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Beans</w:t>
                  </w:r>
                </w:p>
              </w:tc>
              <w:tc>
                <w:tcPr>
                  <w:tcW w:w="1893" w:type="dxa"/>
                </w:tcPr>
                <w:p w:rsidR="00BD6D4D" w:rsidRPr="00837EF4" w:rsidRDefault="00BD6D4D" w:rsidP="00BD6D4D">
                  <w:pPr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Fruit Salad &amp; Cream</w:t>
                  </w:r>
                </w:p>
              </w:tc>
            </w:tr>
            <w:tr w:rsidR="00BD6D4D" w:rsidRPr="00837EF4" w:rsidTr="007D4A5B">
              <w:tc>
                <w:tcPr>
                  <w:tcW w:w="1596" w:type="dxa"/>
                </w:tcPr>
                <w:p w:rsidR="00BD6D4D" w:rsidRPr="00837EF4" w:rsidRDefault="00BD6D4D" w:rsidP="00BD6D4D">
                  <w:pPr>
                    <w:jc w:val="center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  <w:r w:rsidRPr="00837EF4"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  <w:t>FRIDAY</w:t>
                  </w:r>
                </w:p>
              </w:tc>
              <w:tc>
                <w:tcPr>
                  <w:tcW w:w="2189" w:type="dxa"/>
                </w:tcPr>
                <w:p w:rsidR="00BD6D4D" w:rsidRPr="00837EF4" w:rsidRDefault="00BD6D4D" w:rsidP="00BD6D4D">
                  <w:pPr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5057C4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Fish</w:t>
                  </w: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 xml:space="preserve"> Cake</w:t>
                  </w:r>
                  <w:r w:rsidRPr="005057C4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 xml:space="preserve"> &amp; Chips</w:t>
                  </w:r>
                </w:p>
              </w:tc>
              <w:tc>
                <w:tcPr>
                  <w:tcW w:w="1893" w:type="dxa"/>
                </w:tcPr>
                <w:p w:rsidR="00BD6D4D" w:rsidRPr="00837EF4" w:rsidRDefault="00BD6D4D" w:rsidP="00BD6D4D">
                  <w:pPr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5057C4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Cheese</w:t>
                  </w:r>
                </w:p>
              </w:tc>
              <w:tc>
                <w:tcPr>
                  <w:tcW w:w="1893" w:type="dxa"/>
                </w:tcPr>
                <w:p w:rsidR="00BD6D4D" w:rsidRDefault="00BD6D4D" w:rsidP="00BD6D4D">
                  <w:pPr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Lemon Cookie</w:t>
                  </w:r>
                </w:p>
                <w:p w:rsidR="00BD6D4D" w:rsidRPr="00837EF4" w:rsidRDefault="00BD6D4D" w:rsidP="00BD6D4D">
                  <w:pPr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&amp; Apple</w:t>
                  </w:r>
                </w:p>
              </w:tc>
            </w:tr>
          </w:tbl>
          <w:p w:rsidR="005057C4" w:rsidRPr="005057C4" w:rsidRDefault="005057C4" w:rsidP="005057C4">
            <w:pP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057C4">
              <w:rPr>
                <w:rFonts w:ascii="Segoe UI" w:eastAsia="Times New Roman" w:hAnsi="Segoe UI" w:cs="Segoe UI"/>
                <w:color w:val="FF0000"/>
                <w:sz w:val="20"/>
                <w:szCs w:val="20"/>
                <w:lang w:eastAsia="en-GB"/>
              </w:rPr>
              <w:t>                            </w:t>
            </w:r>
          </w:p>
          <w:p w:rsidR="00107621" w:rsidRPr="00837EF4" w:rsidRDefault="00107621" w:rsidP="005057C4">
            <w:pP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837EF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P</w:t>
            </w:r>
            <w:r w:rsidR="005057C4" w:rsidRPr="005057C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lus!  </w:t>
            </w:r>
            <w:r w:rsidR="00BE3790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Seasonal v</w:t>
            </w:r>
            <w:r w:rsidR="005057C4" w:rsidRPr="005057C4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egetables</w:t>
            </w:r>
            <w:r w:rsidR="005057C4" w:rsidRPr="005057C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 xml:space="preserve">, </w:t>
            </w:r>
            <w:r w:rsidR="00BE3790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 xml:space="preserve">a </w:t>
            </w:r>
            <w:r w:rsidR="005057C4" w:rsidRPr="005057C4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selection of fresh salad and fruits, plus freshly </w:t>
            </w:r>
            <w:r w:rsidRPr="00837EF4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</w:t>
            </w:r>
          </w:p>
          <w:p w:rsidR="005057C4" w:rsidRPr="005057C4" w:rsidRDefault="00107621" w:rsidP="005057C4">
            <w:pP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837EF4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         </w:t>
            </w:r>
            <w:proofErr w:type="gramStart"/>
            <w:r w:rsidR="005057C4" w:rsidRPr="005057C4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baked</w:t>
            </w:r>
            <w:proofErr w:type="gramEnd"/>
            <w:r w:rsidR="005057C4" w:rsidRPr="005057C4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bread </w:t>
            </w:r>
            <w:r w:rsidR="00BE3790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is </w:t>
            </w:r>
            <w:r w:rsidR="005057C4" w:rsidRPr="005057C4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available on every table.</w:t>
            </w:r>
          </w:p>
          <w:p w:rsidR="009A450D" w:rsidRDefault="005057C4" w:rsidP="00107621">
            <w:pP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837EF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 xml:space="preserve">Plus! </w:t>
            </w:r>
            <w:r w:rsidR="00BE379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837EF4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Choice of </w:t>
            </w:r>
            <w:r w:rsidR="00BE3790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fresh f</w:t>
            </w:r>
            <w:r w:rsidR="00107621" w:rsidRPr="00837EF4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ruit &amp; </w:t>
            </w:r>
            <w:r w:rsidR="00BE3790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y</w:t>
            </w:r>
            <w:r w:rsidRPr="00837EF4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oghurt or set pudding every day.</w:t>
            </w:r>
          </w:p>
          <w:p w:rsidR="00AB1F0C" w:rsidRPr="003A3802" w:rsidRDefault="00AB1F0C" w:rsidP="00107621">
            <w:pPr>
              <w:rPr>
                <w:rFonts w:ascii="Segoe UI" w:eastAsia="Times New Roman" w:hAnsi="Segoe UI" w:cs="Segoe UI"/>
                <w:b/>
                <w:bCs/>
                <w:lang w:eastAsia="en-GB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A450D" w:rsidRDefault="009A450D" w:rsidP="003A3802">
            <w:pPr>
              <w:jc w:val="center"/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</w:pPr>
            <w:r w:rsidRPr="00A55D88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br/>
            </w:r>
          </w:p>
          <w:p w:rsidR="00CF4C67" w:rsidRPr="00A55D88" w:rsidRDefault="00CF4C67" w:rsidP="003A3802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:rsidR="009A450D" w:rsidRPr="00A55D88" w:rsidRDefault="009A450D" w:rsidP="003A3802">
            <w:pPr>
              <w:jc w:val="center"/>
              <w:rPr>
                <w:rFonts w:ascii="Segoe UI" w:eastAsia="Times New Roman" w:hAnsi="Segoe UI" w:cs="Segoe UI"/>
                <w:lang w:eastAsia="en-GB"/>
              </w:rPr>
            </w:pPr>
            <w:r w:rsidRPr="00A55D88">
              <w:rPr>
                <w:rFonts w:ascii="Segoe UI" w:eastAsia="Times New Roman" w:hAnsi="Segoe UI" w:cs="Segoe UI"/>
                <w:b/>
                <w:bCs/>
                <w:lang w:eastAsia="en-GB"/>
              </w:rPr>
              <w:t>TEA TIME TERRORS</w:t>
            </w:r>
          </w:p>
          <w:p w:rsidR="009A450D" w:rsidRPr="00A55D88" w:rsidRDefault="009A450D" w:rsidP="003A3802">
            <w:pPr>
              <w:jc w:val="center"/>
              <w:rPr>
                <w:rFonts w:ascii="Segoe UI" w:eastAsia="Times New Roman" w:hAnsi="Segoe UI" w:cs="Segoe UI"/>
                <w:lang w:eastAsia="en-GB"/>
              </w:rPr>
            </w:pPr>
            <w:r w:rsidRPr="00A55D88">
              <w:rPr>
                <w:rFonts w:ascii="Segoe UI" w:eastAsia="Times New Roman" w:hAnsi="Segoe UI" w:cs="Segoe UI"/>
                <w:b/>
                <w:bCs/>
                <w:lang w:eastAsia="en-GB"/>
              </w:rPr>
              <w:t>3.15-5.15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1353"/>
            </w:tblGrid>
            <w:tr w:rsidR="00B05DF9" w:rsidRPr="00837EF4" w:rsidTr="00AB1F0C">
              <w:trPr>
                <w:trHeight w:val="48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Monday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A55D88" w:rsidRDefault="00054757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Free Play</w:t>
                  </w:r>
                </w:p>
              </w:tc>
            </w:tr>
            <w:tr w:rsidR="00B05DF9" w:rsidRPr="00837EF4" w:rsidTr="00AB1F0C">
              <w:trPr>
                <w:trHeight w:val="38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Tuesday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A55D88" w:rsidRDefault="00AA7299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ICT</w:t>
                  </w:r>
                </w:p>
              </w:tc>
            </w:tr>
            <w:tr w:rsidR="00B05DF9" w:rsidRPr="00837EF4" w:rsidTr="00AB1F0C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Wednesday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A55D88" w:rsidRDefault="00BD6D4D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Games Night</w:t>
                  </w:r>
                </w:p>
              </w:tc>
            </w:tr>
            <w:tr w:rsidR="00B05DF9" w:rsidRPr="00837EF4" w:rsidTr="00AB1F0C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Thursday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A55D88" w:rsidRDefault="00BD6D4D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Sum Dog</w:t>
                  </w:r>
                </w:p>
              </w:tc>
            </w:tr>
            <w:tr w:rsidR="00B05DF9" w:rsidRPr="00837EF4" w:rsidTr="00AB1F0C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Friday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A55D88" w:rsidRDefault="00BD6D4D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Lego</w:t>
                  </w:r>
                </w:p>
              </w:tc>
            </w:tr>
          </w:tbl>
          <w:p w:rsidR="009A450D" w:rsidRPr="00A55D88" w:rsidRDefault="009A450D" w:rsidP="009A450D">
            <w:pP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</w:tc>
      </w:tr>
      <w:tr w:rsidR="00B05DF9" w:rsidRPr="00B05DF9" w:rsidTr="00130F75">
        <w:trPr>
          <w:gridAfter w:val="1"/>
          <w:wAfter w:w="14" w:type="dxa"/>
        </w:trPr>
        <w:tc>
          <w:tcPr>
            <w:tcW w:w="10774" w:type="dxa"/>
            <w:gridSpan w:val="4"/>
            <w:shd w:val="clear" w:color="auto" w:fill="auto"/>
          </w:tcPr>
          <w:p w:rsidR="00AB1F0C" w:rsidRDefault="00AB1F0C" w:rsidP="00AB1F0C">
            <w:pPr>
              <w:jc w:val="center"/>
              <w:rPr>
                <w:rFonts w:ascii="Segoe UI" w:eastAsia="Times New Roman" w:hAnsi="Segoe UI" w:cs="Segoe UI"/>
                <w:b/>
                <w:bCs/>
                <w:lang w:eastAsia="en-GB"/>
              </w:rPr>
            </w:pPr>
          </w:p>
          <w:p w:rsidR="00AB1F0C" w:rsidRDefault="00AB1F0C" w:rsidP="00AB1F0C">
            <w:pPr>
              <w:jc w:val="center"/>
              <w:rPr>
                <w:rFonts w:ascii="Segoe UI" w:eastAsia="Times New Roman" w:hAnsi="Segoe UI" w:cs="Segoe UI"/>
                <w:b/>
                <w:bCs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lang w:eastAsia="en-GB"/>
              </w:rPr>
              <w:t>LUNCHTIME AWARD</w:t>
            </w:r>
          </w:p>
          <w:p w:rsidR="00837EF4" w:rsidRPr="00AB1F0C" w:rsidRDefault="009A450D" w:rsidP="00AB1F0C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A55D88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The lunchtime award is presented this week to</w:t>
            </w:r>
            <w:r w:rsidR="00837EF4" w:rsidRPr="00AB1F0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</w:t>
            </w:r>
            <w:r w:rsidR="003762F5">
              <w:rPr>
                <w:rFonts w:ascii="Segoe UI" w:eastAsia="Times New Roman" w:hAnsi="Segoe UI" w:cs="Segoe UI"/>
                <w:b/>
                <w:sz w:val="20"/>
                <w:szCs w:val="20"/>
                <w:lang w:eastAsia="en-GB"/>
              </w:rPr>
              <w:t>Alfie Atkins</w:t>
            </w:r>
            <w:r w:rsidR="00837EF4" w:rsidRPr="00AB1F0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for bring </w:t>
            </w:r>
            <w:r w:rsidR="003762F5">
              <w:rPr>
                <w:rFonts w:ascii="Segoe UI" w:eastAsia="Times New Roman" w:hAnsi="Segoe UI" w:cs="Segoe UI"/>
                <w:b/>
                <w:sz w:val="20"/>
                <w:szCs w:val="20"/>
                <w:lang w:eastAsia="en-GB"/>
              </w:rPr>
              <w:t>helpful and kind</w:t>
            </w:r>
            <w:r w:rsidR="003762F5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.</w:t>
            </w:r>
            <w:r w:rsidR="00837EF4" w:rsidRPr="00AB1F0C">
              <w:rPr>
                <w:rFonts w:ascii="Segoe UI" w:eastAsia="Times New Roman" w:hAnsi="Segoe UI" w:cs="Segoe UI"/>
                <w:b/>
                <w:sz w:val="20"/>
                <w:szCs w:val="20"/>
                <w:lang w:eastAsia="en-GB"/>
              </w:rPr>
              <w:t xml:space="preserve"> </w:t>
            </w:r>
          </w:p>
          <w:p w:rsidR="00837EF4" w:rsidRPr="00B05DF9" w:rsidRDefault="00837EF4" w:rsidP="00B52C7D">
            <w:pPr>
              <w:jc w:val="center"/>
              <w:rPr>
                <w:rFonts w:ascii="Segoe UI" w:hAnsi="Segoe UI" w:cs="Segoe UI"/>
              </w:rPr>
            </w:pPr>
            <w:r w:rsidRPr="00AB1F0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Thank you </w:t>
            </w:r>
            <w:r w:rsidRPr="00AB1F0C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sym w:font="Wingdings" w:char="F04A"/>
            </w:r>
          </w:p>
        </w:tc>
      </w:tr>
    </w:tbl>
    <w:p w:rsidR="0028739C" w:rsidRDefault="0028739C">
      <w:r>
        <w:br w:type="page"/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003ED4" w:rsidRPr="00B05DF9" w:rsidTr="0028739C">
        <w:tc>
          <w:tcPr>
            <w:tcW w:w="10774" w:type="dxa"/>
            <w:shd w:val="clear" w:color="auto" w:fill="auto"/>
          </w:tcPr>
          <w:p w:rsidR="00626E41" w:rsidRDefault="00BD6D4D" w:rsidP="00702CA1">
            <w:pPr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lastRenderedPageBreak/>
              <w:t>BOOKWORMS</w:t>
            </w:r>
          </w:p>
          <w:p w:rsidR="00626E41" w:rsidRPr="00626E41" w:rsidRDefault="00626E41" w:rsidP="00BE5B0A">
            <w:pPr>
              <w:jc w:val="center"/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 xml:space="preserve">Bookworms </w:t>
            </w:r>
            <w:r w:rsidRPr="00626E41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>now has a</w:t>
            </w:r>
            <w:r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>n additional</w:t>
            </w:r>
            <w:r w:rsidRPr="00626E41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 xml:space="preserve"> drop in session on Tuesdays allowing pupils</w:t>
            </w:r>
            <w:r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 xml:space="preserve"> in years 1 to 6</w:t>
            </w:r>
            <w:r w:rsidRPr="00626E41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 xml:space="preserve"> to change their books.</w:t>
            </w:r>
          </w:p>
          <w:p w:rsidR="00003ED4" w:rsidRPr="00BA7215" w:rsidRDefault="00003ED4" w:rsidP="00C12EC5">
            <w:pPr>
              <w:jc w:val="center"/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</w:pPr>
          </w:p>
        </w:tc>
      </w:tr>
      <w:tr w:rsidR="00704EB4" w:rsidRPr="00B05DF9" w:rsidTr="0028739C">
        <w:tc>
          <w:tcPr>
            <w:tcW w:w="10774" w:type="dxa"/>
            <w:shd w:val="clear" w:color="auto" w:fill="auto"/>
          </w:tcPr>
          <w:p w:rsidR="00626E41" w:rsidRDefault="00626E41" w:rsidP="00702CA1">
            <w:pPr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FOREST SCHOOLS</w:t>
            </w:r>
          </w:p>
          <w:p w:rsidR="00626E41" w:rsidRDefault="00626E41" w:rsidP="00626E41">
            <w:pPr>
              <w:jc w:val="center"/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</w:pPr>
            <w:r w:rsidRPr="00BA7215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>Please check below to see which day your child(</w:t>
            </w:r>
            <w:proofErr w:type="spellStart"/>
            <w:r w:rsidRPr="00BA7215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>ren</w:t>
            </w:r>
            <w:proofErr w:type="spellEnd"/>
            <w:r w:rsidRPr="00BA7215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>) will be doing Forest School and please send them with their kit which should include:</w:t>
            </w:r>
          </w:p>
          <w:p w:rsidR="000C3DE7" w:rsidRPr="00AD55E4" w:rsidRDefault="00626E41" w:rsidP="00AD55E4">
            <w:pPr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>a</w:t>
            </w:r>
            <w:proofErr w:type="gramEnd"/>
            <w:r w:rsidRPr="00BA7215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 xml:space="preserve"> long sleeved warm top, old jogging bottoms and wellies.</w:t>
            </w:r>
          </w:p>
        </w:tc>
      </w:tr>
      <w:tr w:rsidR="00BE5B0A" w:rsidRPr="00B05DF9" w:rsidTr="0028739C">
        <w:tc>
          <w:tcPr>
            <w:tcW w:w="10774" w:type="dxa"/>
            <w:shd w:val="clear" w:color="auto" w:fill="auto"/>
          </w:tcPr>
          <w:p w:rsidR="00BA5EA1" w:rsidRPr="00702CA1" w:rsidRDefault="00BA5EA1" w:rsidP="00702CA1">
            <w:pPr>
              <w:jc w:val="center"/>
              <w:outlineLvl w:val="0"/>
              <w:rPr>
                <w:rFonts w:ascii="Segoe UI" w:eastAsia="Times New Roman" w:hAnsi="Segoe UI" w:cs="Segoe UI"/>
                <w:b/>
              </w:rPr>
            </w:pPr>
            <w:r w:rsidRPr="00BA5EA1">
              <w:rPr>
                <w:rFonts w:ascii="Segoe UI" w:eastAsia="Times New Roman" w:hAnsi="Segoe UI" w:cs="Segoe UI"/>
                <w:b/>
                <w:color w:val="000000"/>
              </w:rPr>
              <w:t>Free art workshops for Y5/6 children at Whitby Library - limited places!</w:t>
            </w:r>
          </w:p>
          <w:p w:rsidR="00BA5EA1" w:rsidRPr="00D72D6F" w:rsidRDefault="00F76648" w:rsidP="00D72D6F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As part of </w:t>
            </w:r>
            <w:r w:rsidR="00D72D6F" w:rsidRPr="00D72D6F">
              <w:rPr>
                <w:rFonts w:ascii="Segoe UI" w:eastAsia="Times New Roman" w:hAnsi="Segoe UI" w:cs="Segoe UI"/>
                <w:sz w:val="20"/>
                <w:szCs w:val="20"/>
              </w:rPr>
              <w:t>their</w:t>
            </w:r>
            <w:r w:rsidR="00BA5EA1" w:rsidRPr="00D72D6F">
              <w:rPr>
                <w:rFonts w:ascii="Segoe UI" w:eastAsia="Times New Roman" w:hAnsi="Segoe UI" w:cs="Segoe UI"/>
                <w:sz w:val="20"/>
                <w:szCs w:val="20"/>
              </w:rPr>
              <w:t xml:space="preserve"> Life Skills delivery in the area, Animated Objects Theatre Company are offering two workshop sessions at Whitby library on </w:t>
            </w:r>
            <w:r w:rsidR="00D72D6F" w:rsidRPr="00D72D6F">
              <w:rPr>
                <w:rFonts w:ascii="Segoe UI" w:eastAsia="Times New Roman" w:hAnsi="Segoe UI" w:cs="Segoe UI"/>
                <w:sz w:val="20"/>
                <w:szCs w:val="20"/>
              </w:rPr>
              <w:t xml:space="preserve">the mornings of Saturday </w:t>
            </w:r>
            <w:r w:rsidR="00BA5EA1" w:rsidRPr="00D72D6F">
              <w:rPr>
                <w:rFonts w:ascii="Segoe UI" w:eastAsia="Times New Roman" w:hAnsi="Segoe UI" w:cs="Segoe UI"/>
                <w:sz w:val="20"/>
                <w:szCs w:val="20"/>
              </w:rPr>
              <w:t>30th March and Saturday 13th April from 10.30 to 12.00.</w:t>
            </w:r>
          </w:p>
          <w:p w:rsidR="00BA5EA1" w:rsidRPr="00D72D6F" w:rsidRDefault="00BA5EA1" w:rsidP="00D72D6F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72D6F">
              <w:rPr>
                <w:rFonts w:ascii="Segoe UI" w:eastAsia="Times New Roman" w:hAnsi="Segoe UI" w:cs="Segoe UI"/>
                <w:sz w:val="20"/>
                <w:szCs w:val="20"/>
              </w:rPr>
              <w:t xml:space="preserve">These are sessions with up to 12 children as a maximum, </w:t>
            </w:r>
            <w:r w:rsidR="00D72D6F" w:rsidRPr="00D72D6F">
              <w:rPr>
                <w:rFonts w:ascii="Segoe UI" w:eastAsia="Times New Roman" w:hAnsi="Segoe UI" w:cs="Segoe UI"/>
                <w:sz w:val="20"/>
                <w:szCs w:val="20"/>
              </w:rPr>
              <w:t xml:space="preserve">so </w:t>
            </w:r>
            <w:r w:rsidRPr="00D72D6F">
              <w:rPr>
                <w:rFonts w:ascii="Segoe UI" w:eastAsia="Times New Roman" w:hAnsi="Segoe UI" w:cs="Segoe UI"/>
                <w:sz w:val="20"/>
                <w:szCs w:val="20"/>
              </w:rPr>
              <w:t xml:space="preserve">will be focussing in more detail </w:t>
            </w:r>
            <w:r w:rsidR="00F76648">
              <w:rPr>
                <w:rFonts w:ascii="Segoe UI" w:eastAsia="Times New Roman" w:hAnsi="Segoe UI" w:cs="Segoe UI"/>
                <w:sz w:val="20"/>
                <w:szCs w:val="20"/>
              </w:rPr>
              <w:t xml:space="preserve">than </w:t>
            </w:r>
            <w:r w:rsidR="00D72D6F" w:rsidRPr="00D72D6F">
              <w:rPr>
                <w:rFonts w:ascii="Segoe UI" w:eastAsia="Times New Roman" w:hAnsi="Segoe UI" w:cs="Segoe UI"/>
                <w:sz w:val="20"/>
                <w:szCs w:val="20"/>
              </w:rPr>
              <w:t xml:space="preserve">we would </w:t>
            </w:r>
            <w:r w:rsidRPr="00D72D6F">
              <w:rPr>
                <w:rFonts w:ascii="Segoe UI" w:eastAsia="Times New Roman" w:hAnsi="Segoe UI" w:cs="Segoe UI"/>
                <w:sz w:val="20"/>
                <w:szCs w:val="20"/>
              </w:rPr>
              <w:t>normally in school, looking at construction skills in willow and bamboo, working towards the construction of a large feature piece for inclusion in the Whitby lantern parade later in the year.</w:t>
            </w:r>
          </w:p>
          <w:p w:rsidR="00BA5EA1" w:rsidRPr="00D72D6F" w:rsidRDefault="00BA5EA1" w:rsidP="00D72D6F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72D6F">
              <w:rPr>
                <w:rFonts w:ascii="Segoe UI" w:eastAsia="Times New Roman" w:hAnsi="Segoe UI" w:cs="Segoe UI"/>
                <w:sz w:val="20"/>
                <w:szCs w:val="20"/>
              </w:rPr>
              <w:t>It’s a great opportunity to pick up some new skills, and be part of a large scale artistic work.</w:t>
            </w:r>
          </w:p>
          <w:p w:rsidR="00BA5EA1" w:rsidRPr="00D72D6F" w:rsidRDefault="00BA5EA1" w:rsidP="00D72D6F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BE5B0A" w:rsidRPr="00D72D6F" w:rsidRDefault="00BA5EA1" w:rsidP="00D72D6F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72D6F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Places are free, but must be booked in advance. </w:t>
            </w:r>
            <w:proofErr w:type="gramStart"/>
            <w:r w:rsidR="00D72D6F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E</w:t>
            </w:r>
            <w:r w:rsidR="00D72D6F" w:rsidRPr="00D72D6F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mail  </w:t>
            </w:r>
            <w:proofErr w:type="gramEnd"/>
            <w:hyperlink r:id="rId6" w:history="1">
              <w:r w:rsidR="00D72D6F" w:rsidRPr="00D72D6F">
                <w:rPr>
                  <w:rStyle w:val="Hyperlink"/>
                  <w:rFonts w:ascii="Segoe UI" w:eastAsia="Times New Roman" w:hAnsi="Segoe UI" w:cs="Segoe UI"/>
                  <w:b/>
                  <w:bCs/>
                  <w:sz w:val="20"/>
                  <w:szCs w:val="20"/>
                </w:rPr>
                <w:t>animatedobjects@mac.com</w:t>
              </w:r>
            </w:hyperlink>
            <w:r w:rsidR="00D72D6F" w:rsidRPr="00D72D6F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 ASAP if you would like to take part.</w:t>
            </w:r>
          </w:p>
        </w:tc>
      </w:tr>
      <w:tr w:rsidR="00A55845" w:rsidRPr="00B05DF9" w:rsidTr="0028739C">
        <w:tc>
          <w:tcPr>
            <w:tcW w:w="10774" w:type="dxa"/>
            <w:shd w:val="clear" w:color="auto" w:fill="auto"/>
          </w:tcPr>
          <w:p w:rsidR="00BE5B0A" w:rsidRDefault="00AE0930" w:rsidP="0028739C">
            <w:pPr>
              <w:pStyle w:val="NormalWeb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EAST BARNBY AND EDINBURGH TRIPS</w:t>
            </w:r>
            <w:r w:rsidR="00702CA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– Payments Due Please!</w:t>
            </w:r>
          </w:p>
          <w:p w:rsidR="00AE0930" w:rsidRDefault="00AE0930" w:rsidP="00AE0930">
            <w:pPr>
              <w:jc w:val="center"/>
            </w:pPr>
            <w:r w:rsidRPr="00702CA1">
              <w:rPr>
                <w:b/>
                <w:sz w:val="24"/>
                <w:szCs w:val="24"/>
              </w:rPr>
              <w:t>We are due to pay the next instalment</w:t>
            </w:r>
            <w:r w:rsidRPr="00702CA1">
              <w:rPr>
                <w:sz w:val="24"/>
                <w:szCs w:val="24"/>
              </w:rPr>
              <w:t xml:space="preserve"> </w:t>
            </w:r>
            <w:r w:rsidR="00F76648">
              <w:t>for these t</w:t>
            </w:r>
            <w:r>
              <w:t xml:space="preserve">rips so please could you bring your accounts up-to-date, if you have not already done so, to </w:t>
            </w:r>
            <w:r w:rsidRPr="00702CA1">
              <w:rPr>
                <w:b/>
                <w:sz w:val="24"/>
                <w:szCs w:val="24"/>
              </w:rPr>
              <w:t xml:space="preserve">ensure that payment is made on </w:t>
            </w:r>
            <w:proofErr w:type="spellStart"/>
            <w:r w:rsidRPr="00702CA1">
              <w:rPr>
                <w:b/>
                <w:sz w:val="24"/>
                <w:szCs w:val="24"/>
              </w:rPr>
              <w:t>ParentPay</w:t>
            </w:r>
            <w:proofErr w:type="spellEnd"/>
            <w:r w:rsidRPr="00702CA1">
              <w:rPr>
                <w:b/>
                <w:sz w:val="24"/>
                <w:szCs w:val="24"/>
              </w:rPr>
              <w:t xml:space="preserve"> </w:t>
            </w:r>
            <w:r w:rsidR="00F76648">
              <w:rPr>
                <w:b/>
                <w:sz w:val="24"/>
                <w:szCs w:val="24"/>
              </w:rPr>
              <w:t>as soon as possible</w:t>
            </w:r>
            <w:r w:rsidRPr="00702CA1">
              <w:rPr>
                <w:b/>
                <w:sz w:val="24"/>
                <w:szCs w:val="24"/>
              </w:rPr>
              <w:t>.</w:t>
            </w:r>
          </w:p>
          <w:p w:rsidR="00A55845" w:rsidRPr="0028739C" w:rsidRDefault="00AE0930" w:rsidP="0028739C">
            <w:pPr>
              <w:jc w:val="center"/>
            </w:pPr>
            <w:r>
              <w:t>Thank you.</w:t>
            </w:r>
          </w:p>
        </w:tc>
      </w:tr>
      <w:tr w:rsidR="00B05DF9" w:rsidRPr="00B05DF9" w:rsidTr="0028739C">
        <w:tc>
          <w:tcPr>
            <w:tcW w:w="10774" w:type="dxa"/>
            <w:shd w:val="clear" w:color="auto" w:fill="auto"/>
          </w:tcPr>
          <w:p w:rsidR="009A450D" w:rsidRPr="000C3DE7" w:rsidRDefault="009A450D" w:rsidP="009A450D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0C3DE7">
              <w:rPr>
                <w:rFonts w:ascii="Segoe UI" w:eastAsia="Times New Roman" w:hAnsi="Segoe UI" w:cs="Segoe UI"/>
                <w:b/>
                <w:bCs/>
                <w:lang w:eastAsia="en-GB"/>
              </w:rPr>
              <w:t>WHAT’S HAPPENING NEXT WEEK?</w:t>
            </w: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9"/>
              <w:gridCol w:w="2901"/>
              <w:gridCol w:w="2697"/>
              <w:gridCol w:w="3541"/>
            </w:tblGrid>
            <w:tr w:rsidR="00B05DF9" w:rsidRPr="00A55D88" w:rsidTr="00B05DF9">
              <w:trPr>
                <w:jc w:val="center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0C3DE7" w:rsidRDefault="009A450D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lang w:eastAsia="en-GB"/>
                    </w:rPr>
                  </w:pPr>
                  <w:r w:rsidRPr="000C3DE7">
                    <w:rPr>
                      <w:rFonts w:ascii="Segoe UI" w:eastAsia="Times New Roman" w:hAnsi="Segoe UI" w:cs="Segoe UI"/>
                      <w:b/>
                      <w:bCs/>
                      <w:lang w:eastAsia="en-GB"/>
                    </w:rPr>
                    <w:t>Lunchtime Clubs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0C3DE7" w:rsidRDefault="009A450D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lang w:eastAsia="en-GB"/>
                    </w:rPr>
                  </w:pPr>
                  <w:r w:rsidRPr="000C3DE7">
                    <w:rPr>
                      <w:rFonts w:ascii="Segoe UI" w:eastAsia="Times New Roman" w:hAnsi="Segoe UI" w:cs="Segoe UI"/>
                      <w:b/>
                      <w:bCs/>
                      <w:lang w:eastAsia="en-GB"/>
                    </w:rPr>
                    <w:t>After school Clubs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0C3DE7" w:rsidRDefault="009A450D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lang w:eastAsia="en-GB"/>
                    </w:rPr>
                  </w:pPr>
                  <w:r w:rsidRPr="000C3DE7">
                    <w:rPr>
                      <w:rFonts w:ascii="Segoe UI" w:eastAsia="Times New Roman" w:hAnsi="Segoe UI" w:cs="Segoe UI"/>
                      <w:b/>
                      <w:bCs/>
                      <w:lang w:eastAsia="en-GB"/>
                    </w:rPr>
                    <w:t>School Events</w:t>
                  </w:r>
                </w:p>
              </w:tc>
            </w:tr>
            <w:tr w:rsidR="00B05DF9" w:rsidRPr="00A55D88" w:rsidTr="00B05DF9">
              <w:trPr>
                <w:trHeight w:val="820"/>
                <w:jc w:val="center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0C3DE7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lang w:eastAsia="en-GB"/>
                    </w:rPr>
                  </w:pPr>
                  <w:r w:rsidRPr="000C3DE7">
                    <w:rPr>
                      <w:rFonts w:ascii="Segoe UI" w:eastAsia="Times New Roman" w:hAnsi="Segoe UI" w:cs="Segoe UI"/>
                      <w:b/>
                      <w:bCs/>
                      <w:lang w:eastAsia="en-GB"/>
                    </w:rPr>
                    <w:t>Monday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Homework Club Y1-Y6</w:t>
                  </w:r>
                </w:p>
                <w:p w:rsidR="009A450D" w:rsidRPr="00A55D88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SATS Booster (Invite Only) Y6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PE - Holly </w:t>
                  </w:r>
                  <w:r w:rsidR="00D974A7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&amp; Oak </w:t>
                  </w: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Class</w:t>
                  </w:r>
                  <w:r w:rsidR="00D974A7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es</w:t>
                  </w:r>
                </w:p>
                <w:p w:rsidR="009A450D" w:rsidRPr="00A55D88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Forest Schools- Maple &amp; Elm Classes</w:t>
                  </w:r>
                </w:p>
              </w:tc>
            </w:tr>
            <w:tr w:rsidR="00B05DF9" w:rsidRPr="00A55D88" w:rsidTr="00B05DF9">
              <w:trPr>
                <w:trHeight w:val="640"/>
                <w:jc w:val="center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0C3DE7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lang w:eastAsia="en-GB"/>
                    </w:rPr>
                  </w:pPr>
                  <w:r w:rsidRPr="000C3DE7">
                    <w:rPr>
                      <w:rFonts w:ascii="Segoe UI" w:eastAsia="Times New Roman" w:hAnsi="Segoe UI" w:cs="Segoe UI"/>
                      <w:b/>
                      <w:bCs/>
                      <w:lang w:eastAsia="en-GB"/>
                    </w:rPr>
                    <w:t>Tuesday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Default="00BD6D4D" w:rsidP="00BD6D4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Bookworms Y1-Y6</w:t>
                  </w:r>
                </w:p>
                <w:p w:rsidR="00BD6D4D" w:rsidRPr="00A55D88" w:rsidRDefault="00BD6D4D" w:rsidP="00BD6D4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(drop in session to exchange books)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A55D88" w:rsidRDefault="00FD3BC7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Art Club Y1&amp;Y2</w:t>
                  </w:r>
                </w:p>
                <w:p w:rsidR="009A450D" w:rsidRPr="00A55D88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Lego Club (20 Places)</w:t>
                  </w:r>
                </w:p>
                <w:p w:rsidR="009A450D" w:rsidRDefault="00FD3BC7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 Y3 &amp; Y4</w:t>
                  </w:r>
                </w:p>
                <w:p w:rsidR="009A450D" w:rsidRPr="00A55D88" w:rsidRDefault="00FD3BC7" w:rsidP="00C62E1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Film Club Y5</w:t>
                  </w:r>
                  <w:r w:rsidR="00C62E1E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 </w:t>
                  </w:r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&amp;</w:t>
                  </w:r>
                  <w:r w:rsidR="00C62E1E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 </w:t>
                  </w:r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Y6</w:t>
                  </w:r>
                  <w:r w:rsidR="00F7664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 (4.30pm finish)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PE- Beech</w:t>
                  </w:r>
                  <w:r w:rsidR="00AE0930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 &amp; Maple</w:t>
                  </w: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 Class</w:t>
                  </w:r>
                  <w:r w:rsidR="00AE0930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es</w:t>
                  </w:r>
                </w:p>
                <w:p w:rsidR="009A450D" w:rsidRPr="00A55D88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Forest Schools </w:t>
                  </w:r>
                  <w:r w:rsidR="00003ED4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–</w:t>
                  </w: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 Ash</w:t>
                  </w:r>
                  <w:r w:rsidR="00003ED4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 &amp; Oak Classes</w:t>
                  </w:r>
                </w:p>
                <w:p w:rsidR="009A450D" w:rsidRPr="00A55D88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Guitar Lessons</w:t>
                  </w:r>
                </w:p>
              </w:tc>
            </w:tr>
            <w:tr w:rsidR="00B05DF9" w:rsidRPr="00A55D88" w:rsidTr="00B05DF9">
              <w:trPr>
                <w:jc w:val="center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0C3DE7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lang w:eastAsia="en-GB"/>
                    </w:rPr>
                  </w:pPr>
                  <w:r w:rsidRPr="000C3DE7">
                    <w:rPr>
                      <w:rFonts w:ascii="Segoe UI" w:eastAsia="Times New Roman" w:hAnsi="Segoe UI" w:cs="Segoe UI"/>
                      <w:b/>
                      <w:bCs/>
                      <w:lang w:eastAsia="en-GB"/>
                    </w:rPr>
                    <w:t>Wednesday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Netball Y4-6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A55D88" w:rsidRDefault="00FD3BC7" w:rsidP="00C62E1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Gymnastics </w:t>
                  </w:r>
                  <w:r w:rsidR="00C62E1E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Y1-Y3 (15 places)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PE - </w:t>
                  </w:r>
                  <w:r w:rsidR="00C12EC5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Ash </w:t>
                  </w: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Class</w:t>
                  </w:r>
                </w:p>
                <w:p w:rsidR="009A450D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Forest Schools - Holly Class</w:t>
                  </w:r>
                </w:p>
                <w:p w:rsidR="00146C46" w:rsidRDefault="00146C46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Netball Tournament (selected</w:t>
                  </w:r>
                  <w:r w:rsidR="00BA32E5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 pupils)</w:t>
                  </w:r>
                </w:p>
                <w:p w:rsidR="00BA32E5" w:rsidRDefault="00E731B4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Caedmon (</w:t>
                  </w:r>
                  <w:proofErr w:type="spellStart"/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Normanby</w:t>
                  </w:r>
                  <w:proofErr w:type="spellEnd"/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 site) 1-3pm</w:t>
                  </w:r>
                </w:p>
                <w:p w:rsidR="00BA32E5" w:rsidRDefault="00BA32E5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Cricket Tournament (selected pupils)</w:t>
                  </w:r>
                </w:p>
                <w:p w:rsidR="00BA32E5" w:rsidRPr="00A55D88" w:rsidRDefault="00BA32E5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Whitby Leisure Centre 1.30-3.30pm</w:t>
                  </w:r>
                </w:p>
              </w:tc>
            </w:tr>
            <w:tr w:rsidR="00B05DF9" w:rsidRPr="00A55D88" w:rsidTr="00B05DF9">
              <w:trPr>
                <w:jc w:val="center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0C3DE7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lang w:eastAsia="en-GB"/>
                    </w:rPr>
                  </w:pPr>
                  <w:r w:rsidRPr="000C3DE7">
                    <w:rPr>
                      <w:rFonts w:ascii="Segoe UI" w:eastAsia="Times New Roman" w:hAnsi="Segoe UI" w:cs="Segoe UI"/>
                      <w:b/>
                      <w:bCs/>
                      <w:lang w:eastAsia="en-GB"/>
                    </w:rPr>
                    <w:t>Thursday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Bookworms Y1-Y6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FD3BC7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Football  Y5 &amp; Y6</w:t>
                  </w:r>
                  <w:r w:rsidR="00FD3BC7"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 </w:t>
                  </w:r>
                </w:p>
                <w:p w:rsidR="009A450D" w:rsidRPr="00A55D88" w:rsidRDefault="00C62E1E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Computer Animation Y6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PE </w:t>
                  </w:r>
                  <w:r w:rsidR="00FD3BC7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–</w:t>
                  </w:r>
                  <w:r w:rsidR="007B5A59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Oak &amp; </w:t>
                  </w:r>
                  <w:r w:rsidR="00C12EC5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Holly</w:t>
                  </w: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 Classes</w:t>
                  </w:r>
                </w:p>
                <w:p w:rsidR="009A450D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Forest Schools - Super Squirrels &amp; Wise Owls</w:t>
                  </w:r>
                </w:p>
                <w:p w:rsidR="00146C46" w:rsidRDefault="00146C46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Caedmon Open Evening, </w:t>
                  </w:r>
                </w:p>
                <w:p w:rsidR="00146C46" w:rsidRPr="00A55D88" w:rsidRDefault="00146C46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proofErr w:type="spellStart"/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Normanby</w:t>
                  </w:r>
                  <w:proofErr w:type="spellEnd"/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 Site 5-7 pm</w:t>
                  </w:r>
                </w:p>
              </w:tc>
            </w:tr>
            <w:tr w:rsidR="00B05DF9" w:rsidRPr="00A55D88" w:rsidTr="00B05DF9">
              <w:trPr>
                <w:jc w:val="center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0C3DE7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lang w:eastAsia="en-GB"/>
                    </w:rPr>
                  </w:pPr>
                  <w:r w:rsidRPr="000C3DE7">
                    <w:rPr>
                      <w:rFonts w:ascii="Segoe UI" w:eastAsia="Times New Roman" w:hAnsi="Segoe UI" w:cs="Segoe UI"/>
                      <w:b/>
                      <w:bCs/>
                      <w:lang w:eastAsia="en-GB"/>
                    </w:rPr>
                    <w:t>Friday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C62E1E" w:rsidRDefault="00C62E1E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Choir Y3-Y6</w:t>
                  </w:r>
                </w:p>
                <w:p w:rsidR="009A450D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PE - Elm </w:t>
                  </w:r>
                  <w:r w:rsidR="00AE0930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Class</w:t>
                  </w:r>
                </w:p>
                <w:p w:rsidR="001455DD" w:rsidRPr="00A55D88" w:rsidRDefault="001455D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837EF4" w:rsidRPr="00B05DF9" w:rsidRDefault="00837EF4" w:rsidP="009A450D">
            <w:pPr>
              <w:rPr>
                <w:rFonts w:ascii="Segoe UI" w:hAnsi="Segoe UI" w:cs="Segoe UI"/>
              </w:rPr>
            </w:pPr>
          </w:p>
        </w:tc>
      </w:tr>
      <w:tr w:rsidR="00B05DF9" w:rsidRPr="00B05DF9" w:rsidTr="0028739C">
        <w:tc>
          <w:tcPr>
            <w:tcW w:w="10774" w:type="dxa"/>
            <w:shd w:val="clear" w:color="auto" w:fill="auto"/>
          </w:tcPr>
          <w:p w:rsidR="009A450D" w:rsidRPr="000C3DE7" w:rsidRDefault="009A450D" w:rsidP="009A450D">
            <w:pPr>
              <w:jc w:val="center"/>
              <w:rPr>
                <w:rFonts w:ascii="Segoe UI" w:eastAsia="Times New Roman" w:hAnsi="Segoe UI" w:cs="Segoe UI"/>
                <w:sz w:val="28"/>
                <w:szCs w:val="28"/>
                <w:lang w:eastAsia="en-GB"/>
              </w:rPr>
            </w:pPr>
            <w:r w:rsidRPr="000C3DE7">
              <w:rPr>
                <w:rFonts w:ascii="Segoe UI" w:eastAsia="Times New Roman" w:hAnsi="Segoe UI" w:cs="Segoe UI"/>
                <w:bCs/>
                <w:sz w:val="28"/>
                <w:szCs w:val="28"/>
                <w:lang w:eastAsia="en-GB"/>
              </w:rPr>
              <w:t>Want your child to do well at school? Being here on time, and all the time is directly linked to their success.</w:t>
            </w:r>
          </w:p>
          <w:p w:rsidR="009A450D" w:rsidRPr="00837EF4" w:rsidRDefault="00E256E1" w:rsidP="00BD6D4D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0C3DE7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eastAsia="en-GB"/>
              </w:rPr>
              <w:t xml:space="preserve">This week’s winners are: </w:t>
            </w:r>
            <w:r w:rsidR="00BD6D4D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eastAsia="en-GB"/>
              </w:rPr>
              <w:t>MAPLE</w:t>
            </w:r>
            <w:r w:rsidR="009A450D" w:rsidRPr="000C3DE7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eastAsia="en-GB"/>
              </w:rPr>
              <w:t xml:space="preserve"> Class!  Well done</w:t>
            </w:r>
            <w:r w:rsidR="009A450D" w:rsidRPr="000C3DE7">
              <w:rPr>
                <w:rFonts w:ascii="Segoe UI" w:eastAsia="Times New Roman" w:hAnsi="Segoe UI" w:cs="Segoe UI"/>
                <w:bCs/>
                <w:sz w:val="28"/>
                <w:szCs w:val="28"/>
                <w:lang w:eastAsia="en-GB"/>
              </w:rPr>
              <w:t>!</w:t>
            </w:r>
          </w:p>
        </w:tc>
      </w:tr>
    </w:tbl>
    <w:p w:rsidR="00390599" w:rsidRPr="00130F75" w:rsidRDefault="00390599" w:rsidP="0028739C">
      <w:pPr>
        <w:rPr>
          <w:rFonts w:ascii="Lucida Sans" w:hAnsi="Lucida Sans"/>
        </w:rPr>
      </w:pPr>
    </w:p>
    <w:sectPr w:rsidR="00390599" w:rsidRPr="00130F75" w:rsidSect="00AB1F0C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0D"/>
    <w:rsid w:val="00003ED4"/>
    <w:rsid w:val="00036C76"/>
    <w:rsid w:val="00054757"/>
    <w:rsid w:val="0005565F"/>
    <w:rsid w:val="000C3DE7"/>
    <w:rsid w:val="00107621"/>
    <w:rsid w:val="00130F75"/>
    <w:rsid w:val="001455DD"/>
    <w:rsid w:val="00146C46"/>
    <w:rsid w:val="00153CDE"/>
    <w:rsid w:val="0028739C"/>
    <w:rsid w:val="0029037A"/>
    <w:rsid w:val="003054DF"/>
    <w:rsid w:val="003762F5"/>
    <w:rsid w:val="00390599"/>
    <w:rsid w:val="003A3802"/>
    <w:rsid w:val="003B38A5"/>
    <w:rsid w:val="003F79E3"/>
    <w:rsid w:val="0043138B"/>
    <w:rsid w:val="005057C4"/>
    <w:rsid w:val="00510599"/>
    <w:rsid w:val="00626E41"/>
    <w:rsid w:val="00667FDD"/>
    <w:rsid w:val="00702CA1"/>
    <w:rsid w:val="00704EB4"/>
    <w:rsid w:val="0078047F"/>
    <w:rsid w:val="007B5A59"/>
    <w:rsid w:val="00837EF4"/>
    <w:rsid w:val="008420FF"/>
    <w:rsid w:val="00874176"/>
    <w:rsid w:val="00880F7A"/>
    <w:rsid w:val="00946152"/>
    <w:rsid w:val="00967E07"/>
    <w:rsid w:val="009A33EE"/>
    <w:rsid w:val="009A450D"/>
    <w:rsid w:val="009F76FD"/>
    <w:rsid w:val="00A55845"/>
    <w:rsid w:val="00AA7299"/>
    <w:rsid w:val="00AB1F0C"/>
    <w:rsid w:val="00AD55E4"/>
    <w:rsid w:val="00AE0930"/>
    <w:rsid w:val="00B05DF9"/>
    <w:rsid w:val="00B41103"/>
    <w:rsid w:val="00B52C7D"/>
    <w:rsid w:val="00BA32E5"/>
    <w:rsid w:val="00BA5EA1"/>
    <w:rsid w:val="00BA7215"/>
    <w:rsid w:val="00BD6D4D"/>
    <w:rsid w:val="00BE3790"/>
    <w:rsid w:val="00BE5B0A"/>
    <w:rsid w:val="00C12EC5"/>
    <w:rsid w:val="00C55191"/>
    <w:rsid w:val="00C552D3"/>
    <w:rsid w:val="00C62E1E"/>
    <w:rsid w:val="00CF032C"/>
    <w:rsid w:val="00CF4C67"/>
    <w:rsid w:val="00D72D6F"/>
    <w:rsid w:val="00D974A7"/>
    <w:rsid w:val="00E21565"/>
    <w:rsid w:val="00E256E1"/>
    <w:rsid w:val="00E3767E"/>
    <w:rsid w:val="00E731B4"/>
    <w:rsid w:val="00ED091B"/>
    <w:rsid w:val="00F6296D"/>
    <w:rsid w:val="00F76648"/>
    <w:rsid w:val="00F9661D"/>
    <w:rsid w:val="00FD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FFB74"/>
  <w15:chartTrackingRefBased/>
  <w15:docId w15:val="{B2A253FE-A1E4-498C-93B0-553AAA27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804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atedobjects@mac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Natasha</dc:creator>
  <cp:keywords/>
  <dc:description/>
  <cp:lastModifiedBy>Nelson, Natasha</cp:lastModifiedBy>
  <cp:revision>11</cp:revision>
  <cp:lastPrinted>2019-03-14T17:45:00Z</cp:lastPrinted>
  <dcterms:created xsi:type="dcterms:W3CDTF">2019-03-14T15:41:00Z</dcterms:created>
  <dcterms:modified xsi:type="dcterms:W3CDTF">2019-03-15T11:08:00Z</dcterms:modified>
</cp:coreProperties>
</file>