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40"/>
        <w:gridCol w:w="940"/>
        <w:gridCol w:w="784"/>
        <w:gridCol w:w="303"/>
        <w:gridCol w:w="224"/>
        <w:gridCol w:w="1821"/>
        <w:gridCol w:w="168"/>
        <w:gridCol w:w="138"/>
        <w:gridCol w:w="1693"/>
        <w:gridCol w:w="2242"/>
        <w:gridCol w:w="848"/>
        <w:gridCol w:w="1151"/>
        <w:gridCol w:w="1996"/>
      </w:tblGrid>
      <w:tr w:rsidR="00563020" w:rsidTr="00563020">
        <w:tc>
          <w:tcPr>
            <w:tcW w:w="1459" w:type="dxa"/>
            <w:vMerge w:val="restart"/>
          </w:tcPr>
          <w:p w:rsidR="00563020" w:rsidRPr="00732988" w:rsidRDefault="00F321A7">
            <w:pPr>
              <w:rPr>
                <w:rFonts w:ascii="Agency FB" w:hAnsi="Agency FB"/>
              </w:rPr>
            </w:pPr>
            <w:r w:rsidRPr="00F321A7">
              <w:rPr>
                <w:rFonts w:ascii="Agency FB" w:hAnsi="Agency FB"/>
              </w:rPr>
              <w:drawing>
                <wp:inline distT="0" distB="0" distL="0" distR="0" wp14:anchorId="41F96BD6" wp14:editId="18AAB9CD">
                  <wp:extent cx="904297" cy="822659"/>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4297" cy="822659"/>
                          </a:xfrm>
                          <a:prstGeom prst="rect">
                            <a:avLst/>
                          </a:prstGeom>
                        </pic:spPr>
                      </pic:pic>
                    </a:graphicData>
                  </a:graphic>
                </wp:inline>
              </w:drawing>
            </w:r>
          </w:p>
        </w:tc>
        <w:tc>
          <w:tcPr>
            <w:tcW w:w="12489" w:type="dxa"/>
            <w:gridSpan w:val="12"/>
          </w:tcPr>
          <w:p w:rsidR="00563020" w:rsidRPr="00732988" w:rsidRDefault="00563020" w:rsidP="00732988">
            <w:pPr>
              <w:jc w:val="center"/>
              <w:rPr>
                <w:rFonts w:ascii="Agency FB" w:hAnsi="Agency FB"/>
                <w:b/>
              </w:rPr>
            </w:pPr>
            <w:r w:rsidRPr="00732988">
              <w:rPr>
                <w:rFonts w:ascii="Agency FB" w:hAnsi="Agency FB"/>
                <w:b/>
              </w:rPr>
              <w:t>Stakesby Primary Academy – Phonics Skills Progression</w:t>
            </w:r>
          </w:p>
        </w:tc>
      </w:tr>
      <w:tr w:rsidR="00563020" w:rsidTr="00563020">
        <w:tc>
          <w:tcPr>
            <w:tcW w:w="1459" w:type="dxa"/>
            <w:vMerge/>
          </w:tcPr>
          <w:p w:rsidR="00563020" w:rsidRPr="00732988" w:rsidRDefault="00563020">
            <w:pPr>
              <w:rPr>
                <w:rFonts w:ascii="Agency FB" w:hAnsi="Agency FB"/>
              </w:rPr>
            </w:pPr>
          </w:p>
        </w:tc>
        <w:tc>
          <w:tcPr>
            <w:tcW w:w="1747" w:type="dxa"/>
            <w:gridSpan w:val="2"/>
            <w:shd w:val="clear" w:color="auto" w:fill="00B0F0"/>
          </w:tcPr>
          <w:p w:rsidR="00563020" w:rsidRPr="00732988" w:rsidRDefault="00563020" w:rsidP="00732988">
            <w:pPr>
              <w:jc w:val="center"/>
              <w:rPr>
                <w:rFonts w:ascii="Agency FB" w:hAnsi="Agency FB"/>
              </w:rPr>
            </w:pPr>
            <w:r>
              <w:rPr>
                <w:rFonts w:ascii="Agency FB" w:hAnsi="Agency FB"/>
              </w:rPr>
              <w:t>Nursery</w:t>
            </w:r>
          </w:p>
        </w:tc>
        <w:tc>
          <w:tcPr>
            <w:tcW w:w="10742" w:type="dxa"/>
            <w:gridSpan w:val="10"/>
          </w:tcPr>
          <w:p w:rsidR="00563020" w:rsidRPr="00732988" w:rsidRDefault="00563020" w:rsidP="00776348">
            <w:pPr>
              <w:rPr>
                <w:rFonts w:ascii="Agency FB" w:hAnsi="Agency FB"/>
              </w:rPr>
            </w:pPr>
          </w:p>
        </w:tc>
      </w:tr>
      <w:tr w:rsidR="00563020" w:rsidTr="00563020">
        <w:tc>
          <w:tcPr>
            <w:tcW w:w="1459" w:type="dxa"/>
            <w:vMerge/>
          </w:tcPr>
          <w:p w:rsidR="00563020" w:rsidRPr="00732988" w:rsidRDefault="00563020">
            <w:pPr>
              <w:rPr>
                <w:rFonts w:ascii="Agency FB" w:hAnsi="Agency FB"/>
              </w:rPr>
            </w:pPr>
          </w:p>
        </w:tc>
        <w:tc>
          <w:tcPr>
            <w:tcW w:w="950" w:type="dxa"/>
          </w:tcPr>
          <w:p w:rsidR="00563020" w:rsidRPr="00732988" w:rsidRDefault="00563020">
            <w:pPr>
              <w:rPr>
                <w:rFonts w:ascii="Agency FB" w:hAnsi="Agency FB"/>
              </w:rPr>
            </w:pPr>
          </w:p>
        </w:tc>
        <w:tc>
          <w:tcPr>
            <w:tcW w:w="3342" w:type="dxa"/>
            <w:gridSpan w:val="5"/>
            <w:shd w:val="clear" w:color="auto" w:fill="00B0F0"/>
          </w:tcPr>
          <w:p w:rsidR="00563020" w:rsidRPr="00732988" w:rsidRDefault="00563020" w:rsidP="00732988">
            <w:pPr>
              <w:jc w:val="center"/>
              <w:rPr>
                <w:rFonts w:ascii="Agency FB" w:hAnsi="Agency FB"/>
              </w:rPr>
            </w:pPr>
            <w:r>
              <w:rPr>
                <w:rFonts w:ascii="Agency FB" w:hAnsi="Agency FB"/>
              </w:rPr>
              <w:t>Reception</w:t>
            </w:r>
          </w:p>
        </w:tc>
        <w:tc>
          <w:tcPr>
            <w:tcW w:w="8197" w:type="dxa"/>
            <w:gridSpan w:val="6"/>
          </w:tcPr>
          <w:p w:rsidR="00563020" w:rsidRPr="00732988" w:rsidRDefault="00563020">
            <w:pPr>
              <w:rPr>
                <w:rFonts w:ascii="Agency FB" w:hAnsi="Agency FB"/>
              </w:rPr>
            </w:pPr>
          </w:p>
        </w:tc>
        <w:bookmarkStart w:id="0" w:name="_GoBack"/>
        <w:bookmarkEnd w:id="0"/>
      </w:tr>
      <w:tr w:rsidR="00563020" w:rsidTr="00563020">
        <w:tc>
          <w:tcPr>
            <w:tcW w:w="1459" w:type="dxa"/>
            <w:vMerge/>
          </w:tcPr>
          <w:p w:rsidR="00563020" w:rsidRPr="00732988" w:rsidRDefault="00563020">
            <w:pPr>
              <w:rPr>
                <w:rFonts w:ascii="Agency FB" w:hAnsi="Agency FB"/>
              </w:rPr>
            </w:pPr>
          </w:p>
        </w:tc>
        <w:tc>
          <w:tcPr>
            <w:tcW w:w="2281" w:type="dxa"/>
            <w:gridSpan w:val="4"/>
          </w:tcPr>
          <w:p w:rsidR="00563020" w:rsidRPr="00732988" w:rsidRDefault="00563020">
            <w:pPr>
              <w:rPr>
                <w:rFonts w:ascii="Agency FB" w:hAnsi="Agency FB"/>
              </w:rPr>
            </w:pPr>
          </w:p>
        </w:tc>
        <w:tc>
          <w:tcPr>
            <w:tcW w:w="7008" w:type="dxa"/>
            <w:gridSpan w:val="6"/>
            <w:shd w:val="clear" w:color="auto" w:fill="00B0F0"/>
          </w:tcPr>
          <w:p w:rsidR="00563020" w:rsidRPr="00732988" w:rsidRDefault="00563020" w:rsidP="00563020">
            <w:pPr>
              <w:jc w:val="center"/>
              <w:rPr>
                <w:rFonts w:ascii="Agency FB" w:hAnsi="Agency FB"/>
              </w:rPr>
            </w:pPr>
            <w:r>
              <w:rPr>
                <w:rFonts w:ascii="Agency FB" w:hAnsi="Agency FB"/>
              </w:rPr>
              <w:t>Year 1</w:t>
            </w:r>
          </w:p>
        </w:tc>
        <w:tc>
          <w:tcPr>
            <w:tcW w:w="3200" w:type="dxa"/>
            <w:gridSpan w:val="2"/>
          </w:tcPr>
          <w:p w:rsidR="00563020" w:rsidRPr="00732988" w:rsidRDefault="00563020">
            <w:pPr>
              <w:rPr>
                <w:rFonts w:ascii="Agency FB" w:hAnsi="Agency FB"/>
              </w:rPr>
            </w:pPr>
          </w:p>
        </w:tc>
      </w:tr>
      <w:tr w:rsidR="00563020" w:rsidTr="00563020">
        <w:tc>
          <w:tcPr>
            <w:tcW w:w="1459" w:type="dxa"/>
            <w:vMerge/>
          </w:tcPr>
          <w:p w:rsidR="00563020" w:rsidRPr="00732988" w:rsidRDefault="00563020">
            <w:pPr>
              <w:rPr>
                <w:rFonts w:ascii="Agency FB" w:hAnsi="Agency FB"/>
              </w:rPr>
            </w:pPr>
          </w:p>
        </w:tc>
        <w:tc>
          <w:tcPr>
            <w:tcW w:w="4430" w:type="dxa"/>
            <w:gridSpan w:val="7"/>
          </w:tcPr>
          <w:p w:rsidR="00563020" w:rsidRPr="00732988" w:rsidRDefault="00563020">
            <w:pPr>
              <w:rPr>
                <w:rFonts w:ascii="Agency FB" w:hAnsi="Agency FB"/>
              </w:rPr>
            </w:pPr>
          </w:p>
        </w:tc>
        <w:tc>
          <w:tcPr>
            <w:tcW w:w="8059" w:type="dxa"/>
            <w:gridSpan w:val="5"/>
            <w:shd w:val="clear" w:color="auto" w:fill="00B0F0"/>
          </w:tcPr>
          <w:p w:rsidR="00563020" w:rsidRPr="00732988" w:rsidRDefault="00563020" w:rsidP="00563020">
            <w:pPr>
              <w:jc w:val="center"/>
              <w:rPr>
                <w:rFonts w:ascii="Agency FB" w:hAnsi="Agency FB"/>
              </w:rPr>
            </w:pPr>
            <w:r>
              <w:rPr>
                <w:rFonts w:ascii="Agency FB" w:hAnsi="Agency FB"/>
              </w:rPr>
              <w:t>Year 2</w:t>
            </w:r>
          </w:p>
        </w:tc>
      </w:tr>
      <w:tr w:rsidR="00563020" w:rsidTr="00563020">
        <w:tc>
          <w:tcPr>
            <w:tcW w:w="1459" w:type="dxa"/>
            <w:vMerge/>
          </w:tcPr>
          <w:p w:rsidR="00563020" w:rsidRPr="00732988" w:rsidRDefault="00563020">
            <w:pPr>
              <w:rPr>
                <w:rFonts w:ascii="Agency FB" w:hAnsi="Agency FB"/>
              </w:rPr>
            </w:pPr>
          </w:p>
        </w:tc>
        <w:tc>
          <w:tcPr>
            <w:tcW w:w="2057" w:type="dxa"/>
            <w:gridSpan w:val="3"/>
            <w:shd w:val="clear" w:color="auto" w:fill="D0CECE" w:themeFill="background2" w:themeFillShade="E6"/>
          </w:tcPr>
          <w:p w:rsidR="00563020" w:rsidRPr="00563020" w:rsidRDefault="00563020" w:rsidP="00563020">
            <w:pPr>
              <w:jc w:val="center"/>
              <w:rPr>
                <w:rFonts w:ascii="Agency FB" w:hAnsi="Agency FB"/>
                <w:b/>
              </w:rPr>
            </w:pPr>
            <w:r w:rsidRPr="00563020">
              <w:rPr>
                <w:rFonts w:ascii="Agency FB" w:hAnsi="Agency FB"/>
                <w:b/>
              </w:rPr>
              <w:t>Phase 1</w:t>
            </w:r>
          </w:p>
        </w:tc>
        <w:tc>
          <w:tcPr>
            <w:tcW w:w="2067" w:type="dxa"/>
            <w:gridSpan w:val="2"/>
            <w:shd w:val="clear" w:color="auto" w:fill="D0CECE" w:themeFill="background2" w:themeFillShade="E6"/>
          </w:tcPr>
          <w:p w:rsidR="00563020" w:rsidRPr="00563020" w:rsidRDefault="00563020" w:rsidP="00563020">
            <w:pPr>
              <w:jc w:val="center"/>
              <w:rPr>
                <w:rFonts w:ascii="Agency FB" w:hAnsi="Agency FB"/>
                <w:b/>
              </w:rPr>
            </w:pPr>
            <w:r w:rsidRPr="00563020">
              <w:rPr>
                <w:rFonts w:ascii="Agency FB" w:hAnsi="Agency FB"/>
                <w:b/>
              </w:rPr>
              <w:t>Phase 2</w:t>
            </w:r>
          </w:p>
        </w:tc>
        <w:tc>
          <w:tcPr>
            <w:tcW w:w="2031" w:type="dxa"/>
            <w:gridSpan w:val="3"/>
            <w:shd w:val="clear" w:color="auto" w:fill="D0CECE" w:themeFill="background2" w:themeFillShade="E6"/>
          </w:tcPr>
          <w:p w:rsidR="00563020" w:rsidRPr="00563020" w:rsidRDefault="00563020" w:rsidP="00563020">
            <w:pPr>
              <w:jc w:val="center"/>
              <w:rPr>
                <w:rFonts w:ascii="Agency FB" w:hAnsi="Agency FB"/>
                <w:b/>
              </w:rPr>
            </w:pPr>
            <w:r w:rsidRPr="00563020">
              <w:rPr>
                <w:rFonts w:ascii="Agency FB" w:hAnsi="Agency FB"/>
                <w:b/>
              </w:rPr>
              <w:t>Phase 3</w:t>
            </w:r>
          </w:p>
        </w:tc>
        <w:tc>
          <w:tcPr>
            <w:tcW w:w="2281" w:type="dxa"/>
            <w:shd w:val="clear" w:color="auto" w:fill="D0CECE" w:themeFill="background2" w:themeFillShade="E6"/>
          </w:tcPr>
          <w:p w:rsidR="00563020" w:rsidRPr="00563020" w:rsidRDefault="00563020" w:rsidP="00563020">
            <w:pPr>
              <w:jc w:val="center"/>
              <w:rPr>
                <w:rFonts w:ascii="Agency FB" w:hAnsi="Agency FB"/>
                <w:b/>
              </w:rPr>
            </w:pPr>
            <w:r w:rsidRPr="00563020">
              <w:rPr>
                <w:rFonts w:ascii="Agency FB" w:hAnsi="Agency FB"/>
                <w:b/>
              </w:rPr>
              <w:t>Phase 4</w:t>
            </w:r>
          </w:p>
        </w:tc>
        <w:tc>
          <w:tcPr>
            <w:tcW w:w="2025" w:type="dxa"/>
            <w:gridSpan w:val="2"/>
            <w:shd w:val="clear" w:color="auto" w:fill="D0CECE" w:themeFill="background2" w:themeFillShade="E6"/>
          </w:tcPr>
          <w:p w:rsidR="00563020" w:rsidRPr="00563020" w:rsidRDefault="00563020" w:rsidP="00563020">
            <w:pPr>
              <w:jc w:val="center"/>
              <w:rPr>
                <w:rFonts w:ascii="Agency FB" w:hAnsi="Agency FB"/>
                <w:b/>
              </w:rPr>
            </w:pPr>
            <w:r w:rsidRPr="00563020">
              <w:rPr>
                <w:rFonts w:ascii="Agency FB" w:hAnsi="Agency FB"/>
                <w:b/>
              </w:rPr>
              <w:t>Phase 5</w:t>
            </w:r>
          </w:p>
        </w:tc>
        <w:tc>
          <w:tcPr>
            <w:tcW w:w="2028" w:type="dxa"/>
            <w:shd w:val="clear" w:color="auto" w:fill="D0CECE" w:themeFill="background2" w:themeFillShade="E6"/>
          </w:tcPr>
          <w:p w:rsidR="00563020" w:rsidRPr="00563020" w:rsidRDefault="00563020" w:rsidP="00563020">
            <w:pPr>
              <w:jc w:val="center"/>
              <w:rPr>
                <w:rFonts w:ascii="Agency FB" w:hAnsi="Agency FB"/>
                <w:b/>
              </w:rPr>
            </w:pPr>
            <w:r w:rsidRPr="00563020">
              <w:rPr>
                <w:rFonts w:ascii="Agency FB" w:hAnsi="Agency FB"/>
                <w:b/>
              </w:rPr>
              <w:t>Phase 6</w:t>
            </w:r>
          </w:p>
        </w:tc>
      </w:tr>
      <w:tr w:rsidR="00563020" w:rsidTr="00563020">
        <w:tc>
          <w:tcPr>
            <w:tcW w:w="1459" w:type="dxa"/>
          </w:tcPr>
          <w:p w:rsidR="00563020" w:rsidRPr="00563020" w:rsidRDefault="00563020" w:rsidP="00563020">
            <w:pPr>
              <w:jc w:val="right"/>
              <w:rPr>
                <w:rFonts w:ascii="Agency FB" w:hAnsi="Agency FB"/>
                <w:b/>
              </w:rPr>
            </w:pPr>
            <w:r w:rsidRPr="00563020">
              <w:rPr>
                <w:rFonts w:ascii="Agency FB" w:hAnsi="Agency FB"/>
                <w:b/>
              </w:rPr>
              <w:t xml:space="preserve">Generic Skills: </w:t>
            </w:r>
          </w:p>
        </w:tc>
        <w:tc>
          <w:tcPr>
            <w:tcW w:w="2057" w:type="dxa"/>
            <w:gridSpan w:val="3"/>
          </w:tcPr>
          <w:p w:rsidR="00563020" w:rsidRDefault="00563020">
            <w:pPr>
              <w:rPr>
                <w:rFonts w:ascii="Agency FB" w:hAnsi="Agency FB"/>
              </w:rPr>
            </w:pPr>
            <w:r w:rsidRPr="00563020">
              <w:rPr>
                <w:rFonts w:ascii="Agency FB" w:hAnsi="Agency FB"/>
              </w:rPr>
              <w:t xml:space="preserve">Aspect 1: General sound discrimination – environmental sounds </w:t>
            </w:r>
          </w:p>
          <w:p w:rsidR="00563020" w:rsidRDefault="00563020">
            <w:pPr>
              <w:rPr>
                <w:rFonts w:ascii="Agency FB" w:hAnsi="Agency FB"/>
              </w:rPr>
            </w:pPr>
          </w:p>
          <w:p w:rsidR="00563020" w:rsidRDefault="00563020">
            <w:pPr>
              <w:rPr>
                <w:rFonts w:ascii="Agency FB" w:hAnsi="Agency FB"/>
              </w:rPr>
            </w:pPr>
            <w:r w:rsidRPr="00563020">
              <w:rPr>
                <w:rFonts w:ascii="Agency FB" w:hAnsi="Agency FB"/>
              </w:rPr>
              <w:t xml:space="preserve">Aspect 2: General sound discrimination – instrumental sounds </w:t>
            </w:r>
          </w:p>
          <w:p w:rsidR="00563020" w:rsidRDefault="00563020">
            <w:pPr>
              <w:rPr>
                <w:rFonts w:ascii="Agency FB" w:hAnsi="Agency FB"/>
              </w:rPr>
            </w:pPr>
          </w:p>
          <w:p w:rsidR="00563020" w:rsidRDefault="00563020">
            <w:pPr>
              <w:rPr>
                <w:rFonts w:ascii="Agency FB" w:hAnsi="Agency FB"/>
              </w:rPr>
            </w:pPr>
            <w:r w:rsidRPr="00563020">
              <w:rPr>
                <w:rFonts w:ascii="Agency FB" w:hAnsi="Agency FB"/>
              </w:rPr>
              <w:t xml:space="preserve">Aspect 3: General sound discrimination – body percussion </w:t>
            </w:r>
          </w:p>
          <w:p w:rsidR="00563020" w:rsidRDefault="00563020">
            <w:pPr>
              <w:rPr>
                <w:rFonts w:ascii="Agency FB" w:hAnsi="Agency FB"/>
              </w:rPr>
            </w:pPr>
          </w:p>
          <w:p w:rsidR="00563020" w:rsidRDefault="00563020">
            <w:pPr>
              <w:rPr>
                <w:rFonts w:ascii="Agency FB" w:hAnsi="Agency FB"/>
              </w:rPr>
            </w:pPr>
            <w:r w:rsidRPr="00563020">
              <w:rPr>
                <w:rFonts w:ascii="Agency FB" w:hAnsi="Agency FB"/>
              </w:rPr>
              <w:t xml:space="preserve">Aspect 4: Rhythm and rhyme </w:t>
            </w:r>
          </w:p>
          <w:p w:rsidR="00563020" w:rsidRDefault="00563020">
            <w:pPr>
              <w:rPr>
                <w:rFonts w:ascii="Agency FB" w:hAnsi="Agency FB"/>
              </w:rPr>
            </w:pPr>
          </w:p>
          <w:p w:rsidR="00563020" w:rsidRDefault="00563020">
            <w:pPr>
              <w:rPr>
                <w:rFonts w:ascii="Agency FB" w:hAnsi="Agency FB"/>
              </w:rPr>
            </w:pPr>
            <w:r w:rsidRPr="00563020">
              <w:rPr>
                <w:rFonts w:ascii="Agency FB" w:hAnsi="Agency FB"/>
              </w:rPr>
              <w:t>Aspect 5: Alliteration</w:t>
            </w:r>
          </w:p>
          <w:p w:rsidR="00563020" w:rsidRDefault="00563020">
            <w:pPr>
              <w:rPr>
                <w:rFonts w:ascii="Agency FB" w:hAnsi="Agency FB"/>
              </w:rPr>
            </w:pPr>
          </w:p>
          <w:p w:rsidR="00563020" w:rsidRDefault="00563020">
            <w:pPr>
              <w:rPr>
                <w:rFonts w:ascii="Agency FB" w:hAnsi="Agency FB"/>
              </w:rPr>
            </w:pPr>
            <w:r w:rsidRPr="00563020">
              <w:rPr>
                <w:rFonts w:ascii="Agency FB" w:hAnsi="Agency FB"/>
              </w:rPr>
              <w:t xml:space="preserve">Aspect 6: Voice sounds </w:t>
            </w:r>
          </w:p>
          <w:p w:rsidR="00563020" w:rsidRDefault="00563020">
            <w:pPr>
              <w:rPr>
                <w:rFonts w:ascii="Agency FB" w:hAnsi="Agency FB"/>
              </w:rPr>
            </w:pPr>
          </w:p>
          <w:p w:rsidR="00563020" w:rsidRPr="00563020" w:rsidRDefault="00563020">
            <w:pPr>
              <w:rPr>
                <w:rFonts w:ascii="Agency FB" w:hAnsi="Agency FB"/>
              </w:rPr>
            </w:pPr>
            <w:r w:rsidRPr="00563020">
              <w:rPr>
                <w:rFonts w:ascii="Agency FB" w:hAnsi="Agency FB"/>
              </w:rPr>
              <w:t>Aspect 7: Oral blending and segmenting</w:t>
            </w:r>
          </w:p>
          <w:p w:rsidR="00563020" w:rsidRDefault="00563020">
            <w:pPr>
              <w:rPr>
                <w:rFonts w:ascii="Agency FB" w:hAnsi="Agency FB"/>
              </w:rPr>
            </w:pPr>
          </w:p>
          <w:p w:rsidR="00563020" w:rsidRDefault="00563020">
            <w:pPr>
              <w:rPr>
                <w:rFonts w:ascii="Agency FB" w:hAnsi="Agency FB"/>
              </w:rPr>
            </w:pPr>
          </w:p>
          <w:p w:rsidR="00563020" w:rsidRDefault="00563020">
            <w:pPr>
              <w:rPr>
                <w:rFonts w:ascii="Agency FB" w:hAnsi="Agency FB"/>
              </w:rPr>
            </w:pPr>
          </w:p>
          <w:p w:rsidR="00563020" w:rsidRDefault="00563020">
            <w:pPr>
              <w:rPr>
                <w:rFonts w:ascii="Agency FB" w:hAnsi="Agency FB"/>
              </w:rPr>
            </w:pPr>
          </w:p>
          <w:p w:rsidR="00563020" w:rsidRDefault="00563020">
            <w:pPr>
              <w:rPr>
                <w:rFonts w:ascii="Agency FB" w:hAnsi="Agency FB"/>
              </w:rPr>
            </w:pPr>
          </w:p>
          <w:p w:rsidR="00563020" w:rsidRPr="00732988" w:rsidRDefault="00563020">
            <w:pPr>
              <w:rPr>
                <w:rFonts w:ascii="Agency FB" w:hAnsi="Agency FB"/>
              </w:rPr>
            </w:pPr>
          </w:p>
        </w:tc>
        <w:tc>
          <w:tcPr>
            <w:tcW w:w="2067" w:type="dxa"/>
            <w:gridSpan w:val="2"/>
          </w:tcPr>
          <w:p w:rsidR="00563020" w:rsidRPr="00563020" w:rsidRDefault="00563020">
            <w:pPr>
              <w:rPr>
                <w:rFonts w:ascii="Agency FB" w:hAnsi="Agency FB"/>
              </w:rPr>
            </w:pPr>
            <w:r w:rsidRPr="00563020">
              <w:rPr>
                <w:rFonts w:ascii="Agency FB" w:hAnsi="Agency FB"/>
              </w:rPr>
              <w:t>Develops children's knowledge of grapheme-phoneme correspondences (GPCs), their skills of blending and segmenting with letters and recognition of high frequency words containing GPCs not taught at that phase. Develops children's knowledge of 19 letters of the alphabet with one sound for each. Teaches and practises the skills of blending separate sounds together into whole words for reading and segmenting whole words into separate</w:t>
            </w:r>
            <w:r w:rsidRPr="00563020">
              <w:rPr>
                <w:rFonts w:ascii="Agency FB" w:hAnsi="Agency FB"/>
              </w:rPr>
              <w:t xml:space="preserve"> sounds for spelling. </w:t>
            </w:r>
          </w:p>
        </w:tc>
        <w:tc>
          <w:tcPr>
            <w:tcW w:w="2031" w:type="dxa"/>
            <w:gridSpan w:val="3"/>
          </w:tcPr>
          <w:p w:rsidR="00563020" w:rsidRPr="00563020" w:rsidRDefault="00563020">
            <w:pPr>
              <w:rPr>
                <w:rFonts w:ascii="Agency FB" w:hAnsi="Agency FB"/>
              </w:rPr>
            </w:pPr>
            <w:r w:rsidRPr="00563020">
              <w:rPr>
                <w:rFonts w:ascii="Agency FB" w:hAnsi="Agency FB"/>
              </w:rPr>
              <w:t>Develops children's knowledge of GPCs, their skills of blending and segmenting with letters and recognition of high frequency words containing GPCs not taught at that phase. Develops children's knowledge of the seven remaining letters of the alphabet and graphemes to cover most of the phonemes represented by more than one letter. Teaches and practises the skills of blending and segmenting sounds represented by single letters and graphemes of more than one letter</w:t>
            </w:r>
          </w:p>
        </w:tc>
        <w:tc>
          <w:tcPr>
            <w:tcW w:w="2281" w:type="dxa"/>
          </w:tcPr>
          <w:p w:rsidR="00563020" w:rsidRPr="00563020" w:rsidRDefault="00563020">
            <w:pPr>
              <w:rPr>
                <w:rFonts w:ascii="Agency FB" w:hAnsi="Agency FB"/>
              </w:rPr>
            </w:pPr>
            <w:r w:rsidRPr="00563020">
              <w:rPr>
                <w:rFonts w:ascii="Agency FB" w:hAnsi="Agency FB"/>
              </w:rPr>
              <w:t xml:space="preserve">Develops children's knowledge of GPCs, their skills of blending and segmenting with letters and recognition of high frequency words containing GPCs not taught at that phase. There are no new GPCs to </w:t>
            </w:r>
            <w:proofErr w:type="gramStart"/>
            <w:r w:rsidRPr="00563020">
              <w:rPr>
                <w:rFonts w:ascii="Agency FB" w:hAnsi="Agency FB"/>
              </w:rPr>
              <w:t>be learnt</w:t>
            </w:r>
            <w:proofErr w:type="gramEnd"/>
            <w:r w:rsidRPr="00563020">
              <w:rPr>
                <w:rFonts w:ascii="Agency FB" w:hAnsi="Agency FB"/>
              </w:rPr>
              <w:t xml:space="preserve"> in this phase. Develops children's knowledge and skills of blending and segmenting words with adjacent</w:t>
            </w:r>
          </w:p>
        </w:tc>
        <w:tc>
          <w:tcPr>
            <w:tcW w:w="2025" w:type="dxa"/>
            <w:gridSpan w:val="2"/>
          </w:tcPr>
          <w:p w:rsidR="00563020" w:rsidRPr="00563020" w:rsidRDefault="00563020">
            <w:pPr>
              <w:rPr>
                <w:rFonts w:ascii="Agency FB" w:hAnsi="Agency FB"/>
              </w:rPr>
            </w:pPr>
            <w:r w:rsidRPr="00563020">
              <w:rPr>
                <w:rFonts w:ascii="Agency FB" w:hAnsi="Agency FB"/>
              </w:rPr>
              <w:t>Develops children's knowledge of GPCs, their skills of blending and segmenting with letters and recognition of high frequency words containing GPCs not taught at that phase. Children learn more graphemes for the 40+ phonemes taught in Phases Two and Three and more ways of pronouncing graphemes introduced in Phases Two and Three. Teaches and practices the skills of blending and segmenting using</w:t>
            </w:r>
          </w:p>
        </w:tc>
        <w:tc>
          <w:tcPr>
            <w:tcW w:w="2028" w:type="dxa"/>
          </w:tcPr>
          <w:p w:rsidR="00563020" w:rsidRPr="00563020" w:rsidRDefault="00563020">
            <w:pPr>
              <w:rPr>
                <w:rFonts w:ascii="Agency FB" w:hAnsi="Agency FB"/>
              </w:rPr>
            </w:pPr>
            <w:r w:rsidRPr="00563020">
              <w:rPr>
                <w:rFonts w:ascii="Agency FB" w:hAnsi="Agency FB"/>
              </w:rPr>
              <w:t>Develops children's knowledge of GPCs, their skills of blending and segmenting with letters and recognition of high frequency words containing GPCs not taught at that phase. Increases fluency of the blending of words encountered for the first time in reading and accuracy of spelling choices.</w:t>
            </w:r>
          </w:p>
        </w:tc>
      </w:tr>
      <w:tr w:rsidR="00563020" w:rsidTr="00563020">
        <w:tc>
          <w:tcPr>
            <w:tcW w:w="1459" w:type="dxa"/>
          </w:tcPr>
          <w:p w:rsidR="00563020" w:rsidRPr="00563020" w:rsidRDefault="00563020" w:rsidP="00563020">
            <w:pPr>
              <w:jc w:val="right"/>
              <w:rPr>
                <w:rFonts w:ascii="Agency FB" w:hAnsi="Agency FB"/>
                <w:b/>
              </w:rPr>
            </w:pPr>
            <w:r w:rsidRPr="00563020">
              <w:rPr>
                <w:rFonts w:ascii="Agency FB" w:hAnsi="Agency FB"/>
                <w:b/>
              </w:rPr>
              <w:lastRenderedPageBreak/>
              <w:t>Grapheme Phoneme Correspondence (GPC):</w:t>
            </w:r>
          </w:p>
        </w:tc>
        <w:tc>
          <w:tcPr>
            <w:tcW w:w="2057" w:type="dxa"/>
            <w:gridSpan w:val="3"/>
          </w:tcPr>
          <w:p w:rsidR="00563020" w:rsidRPr="00BA2718" w:rsidRDefault="00563020">
            <w:pPr>
              <w:rPr>
                <w:rFonts w:ascii="Agency FB" w:hAnsi="Agency FB"/>
              </w:rPr>
            </w:pPr>
          </w:p>
        </w:tc>
        <w:tc>
          <w:tcPr>
            <w:tcW w:w="2067" w:type="dxa"/>
            <w:gridSpan w:val="2"/>
          </w:tcPr>
          <w:p w:rsidR="00BA2718" w:rsidRPr="00BA2718" w:rsidRDefault="00BA2718">
            <w:pPr>
              <w:rPr>
                <w:rFonts w:ascii="Agency FB" w:hAnsi="Agency FB"/>
              </w:rPr>
            </w:pPr>
            <w:r w:rsidRPr="00BA2718">
              <w:rPr>
                <w:rFonts w:ascii="Agency FB" w:hAnsi="Agency FB"/>
              </w:rPr>
              <w:t xml:space="preserve">s, a, t, p </w:t>
            </w:r>
            <w:proofErr w:type="spellStart"/>
            <w:r w:rsidRPr="00BA2718">
              <w:rPr>
                <w:rFonts w:ascii="Agency FB" w:hAnsi="Agency FB"/>
              </w:rPr>
              <w:t>i</w:t>
            </w:r>
            <w:proofErr w:type="spellEnd"/>
            <w:r w:rsidRPr="00BA2718">
              <w:rPr>
                <w:rFonts w:ascii="Agency FB" w:hAnsi="Agency FB"/>
              </w:rPr>
              <w:t xml:space="preserve">, </w:t>
            </w:r>
          </w:p>
          <w:p w:rsidR="00BA2718" w:rsidRPr="00BA2718" w:rsidRDefault="00BA2718">
            <w:pPr>
              <w:rPr>
                <w:rFonts w:ascii="Agency FB" w:hAnsi="Agency FB"/>
              </w:rPr>
            </w:pPr>
            <w:r w:rsidRPr="00BA2718">
              <w:rPr>
                <w:rFonts w:ascii="Agency FB" w:hAnsi="Agency FB"/>
              </w:rPr>
              <w:t xml:space="preserve">n, m, d g, </w:t>
            </w:r>
          </w:p>
          <w:p w:rsidR="00BA2718" w:rsidRPr="00BA2718" w:rsidRDefault="00BA2718">
            <w:pPr>
              <w:rPr>
                <w:rFonts w:ascii="Agency FB" w:hAnsi="Agency FB"/>
              </w:rPr>
            </w:pPr>
            <w:r w:rsidRPr="00BA2718">
              <w:rPr>
                <w:rFonts w:ascii="Agency FB" w:hAnsi="Agency FB"/>
              </w:rPr>
              <w:t xml:space="preserve">o, c, k </w:t>
            </w:r>
            <w:proofErr w:type="spellStart"/>
            <w:r w:rsidRPr="00BA2718">
              <w:rPr>
                <w:rFonts w:ascii="Agency FB" w:hAnsi="Agency FB"/>
              </w:rPr>
              <w:t>ck</w:t>
            </w:r>
            <w:proofErr w:type="spellEnd"/>
            <w:r w:rsidRPr="00BA2718">
              <w:rPr>
                <w:rFonts w:ascii="Agency FB" w:hAnsi="Agency FB"/>
              </w:rPr>
              <w:t xml:space="preserve">, </w:t>
            </w:r>
          </w:p>
          <w:p w:rsidR="00BA2718" w:rsidRPr="00BA2718" w:rsidRDefault="00BA2718">
            <w:pPr>
              <w:rPr>
                <w:rFonts w:ascii="Agency FB" w:hAnsi="Agency FB"/>
              </w:rPr>
            </w:pPr>
            <w:r w:rsidRPr="00BA2718">
              <w:rPr>
                <w:rFonts w:ascii="Agency FB" w:hAnsi="Agency FB"/>
              </w:rPr>
              <w:t xml:space="preserve">e, u, r h, b, </w:t>
            </w:r>
          </w:p>
          <w:p w:rsidR="00563020" w:rsidRPr="00BA2718" w:rsidRDefault="00BA2718">
            <w:pPr>
              <w:rPr>
                <w:rFonts w:ascii="Agency FB" w:hAnsi="Agency FB"/>
              </w:rPr>
            </w:pPr>
            <w:r w:rsidRPr="00BA2718">
              <w:rPr>
                <w:rFonts w:ascii="Agency FB" w:hAnsi="Agency FB"/>
              </w:rPr>
              <w:t xml:space="preserve">f, </w:t>
            </w:r>
            <w:proofErr w:type="spellStart"/>
            <w:r w:rsidRPr="00BA2718">
              <w:rPr>
                <w:rFonts w:ascii="Agency FB" w:hAnsi="Agency FB"/>
              </w:rPr>
              <w:t>ff</w:t>
            </w:r>
            <w:proofErr w:type="spellEnd"/>
            <w:r w:rsidRPr="00BA2718">
              <w:rPr>
                <w:rFonts w:ascii="Agency FB" w:hAnsi="Agency FB"/>
              </w:rPr>
              <w:t xml:space="preserve">, l, </w:t>
            </w:r>
            <w:proofErr w:type="spellStart"/>
            <w:r w:rsidRPr="00BA2718">
              <w:rPr>
                <w:rFonts w:ascii="Agency FB" w:hAnsi="Agency FB"/>
              </w:rPr>
              <w:t>ll</w:t>
            </w:r>
            <w:proofErr w:type="spellEnd"/>
            <w:r w:rsidRPr="00BA2718">
              <w:rPr>
                <w:rFonts w:ascii="Agency FB" w:hAnsi="Agency FB"/>
              </w:rPr>
              <w:t xml:space="preserve">, </w:t>
            </w:r>
            <w:proofErr w:type="spellStart"/>
            <w:r w:rsidRPr="00BA2718">
              <w:rPr>
                <w:rFonts w:ascii="Agency FB" w:hAnsi="Agency FB"/>
              </w:rPr>
              <w:t>ss</w:t>
            </w:r>
            <w:proofErr w:type="spellEnd"/>
          </w:p>
        </w:tc>
        <w:tc>
          <w:tcPr>
            <w:tcW w:w="2031" w:type="dxa"/>
            <w:gridSpan w:val="3"/>
          </w:tcPr>
          <w:p w:rsidR="00BA2718" w:rsidRPr="00BA2718" w:rsidRDefault="00BA2718">
            <w:pPr>
              <w:rPr>
                <w:rFonts w:ascii="Agency FB" w:hAnsi="Agency FB"/>
              </w:rPr>
            </w:pPr>
            <w:r w:rsidRPr="00BA2718">
              <w:rPr>
                <w:rFonts w:ascii="Agency FB" w:hAnsi="Agency FB"/>
              </w:rPr>
              <w:t xml:space="preserve">j, v, w, x, y, z, </w:t>
            </w:r>
            <w:proofErr w:type="spellStart"/>
            <w:r w:rsidRPr="00BA2718">
              <w:rPr>
                <w:rFonts w:ascii="Agency FB" w:hAnsi="Agency FB"/>
              </w:rPr>
              <w:t>zz</w:t>
            </w:r>
            <w:proofErr w:type="spellEnd"/>
            <w:r w:rsidRPr="00BA2718">
              <w:rPr>
                <w:rFonts w:ascii="Agency FB" w:hAnsi="Agency FB"/>
              </w:rPr>
              <w:t xml:space="preserve">, </w:t>
            </w:r>
            <w:proofErr w:type="spellStart"/>
            <w:r w:rsidRPr="00BA2718">
              <w:rPr>
                <w:rFonts w:ascii="Agency FB" w:hAnsi="Agency FB"/>
              </w:rPr>
              <w:t>qu</w:t>
            </w:r>
            <w:proofErr w:type="spellEnd"/>
            <w:r w:rsidRPr="00BA2718">
              <w:rPr>
                <w:rFonts w:ascii="Agency FB" w:hAnsi="Agency FB"/>
              </w:rPr>
              <w:t xml:space="preserve"> </w:t>
            </w:r>
          </w:p>
          <w:p w:rsidR="00BA2718" w:rsidRPr="00BA2718" w:rsidRDefault="00BA2718">
            <w:pPr>
              <w:rPr>
                <w:rFonts w:ascii="Agency FB" w:hAnsi="Agency FB"/>
              </w:rPr>
            </w:pPr>
          </w:p>
          <w:p w:rsidR="00BA2718" w:rsidRPr="00BA2718" w:rsidRDefault="00BA2718">
            <w:pPr>
              <w:rPr>
                <w:rFonts w:ascii="Agency FB" w:hAnsi="Agency FB"/>
              </w:rPr>
            </w:pPr>
            <w:r w:rsidRPr="00BA2718">
              <w:rPr>
                <w:rFonts w:ascii="Agency FB" w:hAnsi="Agency FB"/>
              </w:rPr>
              <w:t xml:space="preserve">Consonant digraphs: </w:t>
            </w:r>
            <w:proofErr w:type="spellStart"/>
            <w:r w:rsidRPr="00BA2718">
              <w:rPr>
                <w:rFonts w:ascii="Agency FB" w:hAnsi="Agency FB"/>
              </w:rPr>
              <w:t>ch</w:t>
            </w:r>
            <w:proofErr w:type="spellEnd"/>
            <w:r w:rsidRPr="00BA2718">
              <w:rPr>
                <w:rFonts w:ascii="Agency FB" w:hAnsi="Agency FB"/>
              </w:rPr>
              <w:t xml:space="preserve">, </w:t>
            </w:r>
            <w:proofErr w:type="spellStart"/>
            <w:r w:rsidRPr="00BA2718">
              <w:rPr>
                <w:rFonts w:ascii="Agency FB" w:hAnsi="Agency FB"/>
              </w:rPr>
              <w:t>sh</w:t>
            </w:r>
            <w:proofErr w:type="spellEnd"/>
            <w:r w:rsidRPr="00BA2718">
              <w:rPr>
                <w:rFonts w:ascii="Agency FB" w:hAnsi="Agency FB"/>
              </w:rPr>
              <w:t xml:space="preserve">, </w:t>
            </w:r>
            <w:proofErr w:type="spellStart"/>
            <w:r w:rsidRPr="00BA2718">
              <w:rPr>
                <w:rFonts w:ascii="Agency FB" w:hAnsi="Agency FB"/>
              </w:rPr>
              <w:t>th</w:t>
            </w:r>
            <w:proofErr w:type="spellEnd"/>
            <w:r w:rsidRPr="00BA2718">
              <w:rPr>
                <w:rFonts w:ascii="Agency FB" w:hAnsi="Agency FB"/>
              </w:rPr>
              <w:t xml:space="preserve">, ng, </w:t>
            </w:r>
            <w:proofErr w:type="spellStart"/>
            <w:r w:rsidRPr="00BA2718">
              <w:rPr>
                <w:rFonts w:ascii="Agency FB" w:hAnsi="Agency FB"/>
              </w:rPr>
              <w:t>nk</w:t>
            </w:r>
            <w:proofErr w:type="spellEnd"/>
            <w:r w:rsidRPr="00BA2718">
              <w:rPr>
                <w:rFonts w:ascii="Agency FB" w:hAnsi="Agency FB"/>
              </w:rPr>
              <w:t xml:space="preserve"> </w:t>
            </w:r>
          </w:p>
          <w:p w:rsidR="00BA2718" w:rsidRPr="00BA2718" w:rsidRDefault="00BA2718">
            <w:pPr>
              <w:rPr>
                <w:rFonts w:ascii="Agency FB" w:hAnsi="Agency FB"/>
              </w:rPr>
            </w:pPr>
          </w:p>
          <w:p w:rsidR="00563020" w:rsidRPr="00BA2718" w:rsidRDefault="00BA2718">
            <w:pPr>
              <w:rPr>
                <w:rFonts w:ascii="Agency FB" w:hAnsi="Agency FB"/>
              </w:rPr>
            </w:pPr>
            <w:r w:rsidRPr="00BA2718">
              <w:rPr>
                <w:rFonts w:ascii="Agency FB" w:hAnsi="Agency FB"/>
              </w:rPr>
              <w:t xml:space="preserve">Vowel digraphs: </w:t>
            </w:r>
            <w:proofErr w:type="spellStart"/>
            <w:r w:rsidRPr="00BA2718">
              <w:rPr>
                <w:rFonts w:ascii="Agency FB" w:hAnsi="Agency FB"/>
              </w:rPr>
              <w:t>ai</w:t>
            </w:r>
            <w:proofErr w:type="spellEnd"/>
            <w:r w:rsidRPr="00BA2718">
              <w:rPr>
                <w:rFonts w:ascii="Agency FB" w:hAnsi="Agency FB"/>
              </w:rPr>
              <w:t xml:space="preserve">, </w:t>
            </w:r>
            <w:proofErr w:type="spellStart"/>
            <w:r w:rsidRPr="00BA2718">
              <w:rPr>
                <w:rFonts w:ascii="Agency FB" w:hAnsi="Agency FB"/>
              </w:rPr>
              <w:t>ee</w:t>
            </w:r>
            <w:proofErr w:type="spellEnd"/>
            <w:r w:rsidRPr="00BA2718">
              <w:rPr>
                <w:rFonts w:ascii="Agency FB" w:hAnsi="Agency FB"/>
              </w:rPr>
              <w:t xml:space="preserve">, </w:t>
            </w:r>
            <w:proofErr w:type="spellStart"/>
            <w:r w:rsidRPr="00BA2718">
              <w:rPr>
                <w:rFonts w:ascii="Agency FB" w:hAnsi="Agency FB"/>
              </w:rPr>
              <w:t>igh</w:t>
            </w:r>
            <w:proofErr w:type="spellEnd"/>
            <w:r w:rsidRPr="00BA2718">
              <w:rPr>
                <w:rFonts w:ascii="Agency FB" w:hAnsi="Agency FB"/>
              </w:rPr>
              <w:t xml:space="preserve">, </w:t>
            </w:r>
            <w:proofErr w:type="spellStart"/>
            <w:r w:rsidRPr="00BA2718">
              <w:rPr>
                <w:rFonts w:ascii="Agency FB" w:hAnsi="Agency FB"/>
              </w:rPr>
              <w:t>oa</w:t>
            </w:r>
            <w:proofErr w:type="spellEnd"/>
            <w:r w:rsidRPr="00BA2718">
              <w:rPr>
                <w:rFonts w:ascii="Agency FB" w:hAnsi="Agency FB"/>
              </w:rPr>
              <w:t xml:space="preserve">, </w:t>
            </w:r>
            <w:proofErr w:type="spellStart"/>
            <w:r w:rsidRPr="00BA2718">
              <w:rPr>
                <w:rFonts w:ascii="Agency FB" w:hAnsi="Agency FB"/>
              </w:rPr>
              <w:t>oo</w:t>
            </w:r>
            <w:proofErr w:type="spellEnd"/>
            <w:r w:rsidRPr="00BA2718">
              <w:rPr>
                <w:rFonts w:ascii="Agency FB" w:hAnsi="Agency FB"/>
              </w:rPr>
              <w:t xml:space="preserve">, </w:t>
            </w:r>
            <w:proofErr w:type="spellStart"/>
            <w:r w:rsidRPr="00BA2718">
              <w:rPr>
                <w:rFonts w:ascii="Agency FB" w:hAnsi="Agency FB"/>
              </w:rPr>
              <w:t>ar</w:t>
            </w:r>
            <w:proofErr w:type="spellEnd"/>
            <w:r w:rsidRPr="00BA2718">
              <w:rPr>
                <w:rFonts w:ascii="Agency FB" w:hAnsi="Agency FB"/>
              </w:rPr>
              <w:t xml:space="preserve">, or, </w:t>
            </w:r>
            <w:proofErr w:type="spellStart"/>
            <w:r w:rsidRPr="00BA2718">
              <w:rPr>
                <w:rFonts w:ascii="Agency FB" w:hAnsi="Agency FB"/>
              </w:rPr>
              <w:t>ur</w:t>
            </w:r>
            <w:proofErr w:type="spellEnd"/>
            <w:r w:rsidRPr="00BA2718">
              <w:rPr>
                <w:rFonts w:ascii="Agency FB" w:hAnsi="Agency FB"/>
              </w:rPr>
              <w:t xml:space="preserve">, ow, oi, ear, air, </w:t>
            </w:r>
            <w:proofErr w:type="spellStart"/>
            <w:r w:rsidRPr="00BA2718">
              <w:rPr>
                <w:rFonts w:ascii="Agency FB" w:hAnsi="Agency FB"/>
              </w:rPr>
              <w:t>ure</w:t>
            </w:r>
            <w:proofErr w:type="spellEnd"/>
            <w:r w:rsidRPr="00BA2718">
              <w:rPr>
                <w:rFonts w:ascii="Agency FB" w:hAnsi="Agency FB"/>
              </w:rPr>
              <w:t xml:space="preserve">, </w:t>
            </w:r>
            <w:proofErr w:type="spellStart"/>
            <w:r w:rsidRPr="00BA2718">
              <w:rPr>
                <w:rFonts w:ascii="Agency FB" w:hAnsi="Agency FB"/>
              </w:rPr>
              <w:t>er</w:t>
            </w:r>
            <w:proofErr w:type="spellEnd"/>
          </w:p>
        </w:tc>
        <w:tc>
          <w:tcPr>
            <w:tcW w:w="2281" w:type="dxa"/>
          </w:tcPr>
          <w:p w:rsidR="00BA2718" w:rsidRPr="00BA2718" w:rsidRDefault="00BA2718">
            <w:pPr>
              <w:rPr>
                <w:rFonts w:ascii="Agency FB" w:hAnsi="Agency FB"/>
              </w:rPr>
            </w:pPr>
            <w:r w:rsidRPr="00BA2718">
              <w:rPr>
                <w:rFonts w:ascii="Agency FB" w:hAnsi="Agency FB"/>
              </w:rPr>
              <w:t xml:space="preserve">Practise recognition and recall of Phase 2 &amp; 3 graphemes and reading and spelling CVC words. </w:t>
            </w:r>
          </w:p>
          <w:p w:rsidR="00BA2718" w:rsidRPr="00BA2718" w:rsidRDefault="00BA2718">
            <w:pPr>
              <w:rPr>
                <w:rFonts w:ascii="Agency FB" w:hAnsi="Agency FB"/>
              </w:rPr>
            </w:pPr>
          </w:p>
          <w:p w:rsidR="00BA2718" w:rsidRPr="00BA2718" w:rsidRDefault="00BA2718">
            <w:pPr>
              <w:rPr>
                <w:rFonts w:ascii="Agency FB" w:hAnsi="Agency FB"/>
              </w:rPr>
            </w:pPr>
            <w:r w:rsidRPr="00BA2718">
              <w:rPr>
                <w:rFonts w:ascii="Agency FB" w:hAnsi="Agency FB"/>
              </w:rPr>
              <w:t xml:space="preserve">Teach blending and segmentation of adjacent consonants. Teach and practise reading &amp; spelling CVCC words. </w:t>
            </w:r>
          </w:p>
          <w:p w:rsidR="00BA2718" w:rsidRPr="00BA2718" w:rsidRDefault="00BA2718">
            <w:pPr>
              <w:rPr>
                <w:rFonts w:ascii="Agency FB" w:hAnsi="Agency FB"/>
              </w:rPr>
            </w:pPr>
          </w:p>
          <w:p w:rsidR="00563020" w:rsidRPr="00BA2718" w:rsidRDefault="00BA2718">
            <w:pPr>
              <w:rPr>
                <w:rFonts w:ascii="Agency FB" w:hAnsi="Agency FB"/>
              </w:rPr>
            </w:pPr>
            <w:r w:rsidRPr="00BA2718">
              <w:rPr>
                <w:rFonts w:ascii="Agency FB" w:hAnsi="Agency FB"/>
              </w:rPr>
              <w:t>Reading common high frequency words.</w:t>
            </w:r>
          </w:p>
        </w:tc>
        <w:tc>
          <w:tcPr>
            <w:tcW w:w="2025" w:type="dxa"/>
            <w:gridSpan w:val="2"/>
          </w:tcPr>
          <w:p w:rsidR="00BA2718" w:rsidRPr="00BA2718" w:rsidRDefault="00BA2718">
            <w:pPr>
              <w:rPr>
                <w:rFonts w:ascii="Agency FB" w:hAnsi="Agency FB"/>
              </w:rPr>
            </w:pPr>
            <w:r w:rsidRPr="00BA2718">
              <w:rPr>
                <w:rFonts w:ascii="Agency FB" w:hAnsi="Agency FB"/>
              </w:rPr>
              <w:t xml:space="preserve">Practise recognition and recall of Phase 2, 3 &amp; 5 graphemes (as learned). </w:t>
            </w:r>
          </w:p>
          <w:p w:rsidR="00BA2718" w:rsidRPr="00BA2718" w:rsidRDefault="00BA2718">
            <w:pPr>
              <w:rPr>
                <w:rFonts w:ascii="Agency FB" w:hAnsi="Agency FB"/>
              </w:rPr>
            </w:pPr>
          </w:p>
          <w:p w:rsidR="00BA2718" w:rsidRPr="00BA2718" w:rsidRDefault="00BA2718">
            <w:pPr>
              <w:rPr>
                <w:rFonts w:ascii="Agency FB" w:hAnsi="Agency FB"/>
              </w:rPr>
            </w:pPr>
            <w:r w:rsidRPr="00BA2718">
              <w:rPr>
                <w:rFonts w:ascii="Agency FB" w:hAnsi="Agency FB"/>
              </w:rPr>
              <w:t>Learn new phonemes: /</w:t>
            </w:r>
            <w:proofErr w:type="spellStart"/>
            <w:r w:rsidRPr="00BA2718">
              <w:rPr>
                <w:rFonts w:ascii="Agency FB" w:hAnsi="Agency FB"/>
              </w:rPr>
              <w:t>zh</w:t>
            </w:r>
            <w:proofErr w:type="spellEnd"/>
            <w:r w:rsidRPr="00BA2718">
              <w:rPr>
                <w:rFonts w:ascii="Agency FB" w:hAnsi="Agency FB"/>
              </w:rPr>
              <w:t xml:space="preserve">/ (treasure), ay (day), </w:t>
            </w:r>
            <w:proofErr w:type="spellStart"/>
            <w:r w:rsidRPr="00BA2718">
              <w:rPr>
                <w:rFonts w:ascii="Agency FB" w:hAnsi="Agency FB"/>
              </w:rPr>
              <w:t>ou</w:t>
            </w:r>
            <w:proofErr w:type="spellEnd"/>
            <w:r w:rsidRPr="00BA2718">
              <w:rPr>
                <w:rFonts w:ascii="Agency FB" w:hAnsi="Agency FB"/>
              </w:rPr>
              <w:t xml:space="preserve"> (out), </w:t>
            </w:r>
            <w:proofErr w:type="spellStart"/>
            <w:r w:rsidRPr="00BA2718">
              <w:rPr>
                <w:rFonts w:ascii="Agency FB" w:hAnsi="Agency FB"/>
              </w:rPr>
              <w:t>ie</w:t>
            </w:r>
            <w:proofErr w:type="spellEnd"/>
            <w:r w:rsidRPr="00BA2718">
              <w:rPr>
                <w:rFonts w:ascii="Agency FB" w:hAnsi="Agency FB"/>
              </w:rPr>
              <w:t xml:space="preserve"> (tie), </w:t>
            </w:r>
            <w:proofErr w:type="spellStart"/>
            <w:r w:rsidRPr="00BA2718">
              <w:rPr>
                <w:rFonts w:ascii="Agency FB" w:hAnsi="Agency FB"/>
              </w:rPr>
              <w:t>ea</w:t>
            </w:r>
            <w:proofErr w:type="spellEnd"/>
            <w:r w:rsidRPr="00BA2718">
              <w:rPr>
                <w:rFonts w:ascii="Agency FB" w:hAnsi="Agency FB"/>
              </w:rPr>
              <w:t xml:space="preserve"> (eat), oy (boy), </w:t>
            </w:r>
            <w:proofErr w:type="spellStart"/>
            <w:r w:rsidRPr="00BA2718">
              <w:rPr>
                <w:rFonts w:ascii="Agency FB" w:hAnsi="Agency FB"/>
              </w:rPr>
              <w:t>ir</w:t>
            </w:r>
            <w:proofErr w:type="spellEnd"/>
            <w:r w:rsidRPr="00BA2718">
              <w:rPr>
                <w:rFonts w:ascii="Agency FB" w:hAnsi="Agency FB"/>
              </w:rPr>
              <w:t xml:space="preserve"> (girl), </w:t>
            </w:r>
            <w:proofErr w:type="spellStart"/>
            <w:r w:rsidRPr="00BA2718">
              <w:rPr>
                <w:rFonts w:ascii="Agency FB" w:hAnsi="Agency FB"/>
              </w:rPr>
              <w:t>ue</w:t>
            </w:r>
            <w:proofErr w:type="spellEnd"/>
            <w:r w:rsidRPr="00BA2718">
              <w:rPr>
                <w:rFonts w:ascii="Agency FB" w:hAnsi="Agency FB"/>
              </w:rPr>
              <w:t xml:space="preserve"> (blue), aw (saw), </w:t>
            </w:r>
            <w:proofErr w:type="spellStart"/>
            <w:r w:rsidRPr="00BA2718">
              <w:rPr>
                <w:rFonts w:ascii="Agency FB" w:hAnsi="Agency FB"/>
              </w:rPr>
              <w:t>wh</w:t>
            </w:r>
            <w:proofErr w:type="spellEnd"/>
            <w:r w:rsidRPr="00BA2718">
              <w:rPr>
                <w:rFonts w:ascii="Agency FB" w:hAnsi="Agency FB"/>
              </w:rPr>
              <w:t xml:space="preserve"> (when), </w:t>
            </w:r>
            <w:proofErr w:type="spellStart"/>
            <w:r w:rsidRPr="00BA2718">
              <w:rPr>
                <w:rFonts w:ascii="Agency FB" w:hAnsi="Agency FB"/>
              </w:rPr>
              <w:t>ph</w:t>
            </w:r>
            <w:proofErr w:type="spellEnd"/>
            <w:r w:rsidRPr="00BA2718">
              <w:rPr>
                <w:rFonts w:ascii="Agency FB" w:hAnsi="Agency FB"/>
              </w:rPr>
              <w:t xml:space="preserve"> (photo), </w:t>
            </w:r>
            <w:proofErr w:type="spellStart"/>
            <w:r w:rsidRPr="00BA2718">
              <w:rPr>
                <w:rFonts w:ascii="Agency FB" w:hAnsi="Agency FB"/>
              </w:rPr>
              <w:t>ew</w:t>
            </w:r>
            <w:proofErr w:type="spellEnd"/>
            <w:r w:rsidRPr="00BA2718">
              <w:rPr>
                <w:rFonts w:ascii="Agency FB" w:hAnsi="Agency FB"/>
              </w:rPr>
              <w:t xml:space="preserve"> (new), </w:t>
            </w:r>
            <w:proofErr w:type="spellStart"/>
            <w:r w:rsidRPr="00BA2718">
              <w:rPr>
                <w:rFonts w:ascii="Agency FB" w:hAnsi="Agency FB"/>
              </w:rPr>
              <w:t>oe</w:t>
            </w:r>
            <w:proofErr w:type="spellEnd"/>
            <w:r w:rsidRPr="00BA2718">
              <w:rPr>
                <w:rFonts w:ascii="Agency FB" w:hAnsi="Agency FB"/>
              </w:rPr>
              <w:t xml:space="preserve"> (toe), au (Paul), </w:t>
            </w:r>
          </w:p>
          <w:p w:rsidR="00BA2718" w:rsidRPr="00BA2718" w:rsidRDefault="00BA2718">
            <w:pPr>
              <w:rPr>
                <w:rFonts w:ascii="Agency FB" w:hAnsi="Agency FB"/>
              </w:rPr>
            </w:pPr>
          </w:p>
          <w:p w:rsidR="00BA2718" w:rsidRPr="00BA2718" w:rsidRDefault="00BA2718">
            <w:pPr>
              <w:rPr>
                <w:rFonts w:ascii="Agency FB" w:hAnsi="Agency FB"/>
              </w:rPr>
            </w:pPr>
            <w:r w:rsidRPr="00BA2718">
              <w:rPr>
                <w:rFonts w:ascii="Agency FB" w:hAnsi="Agency FB"/>
              </w:rPr>
              <w:t xml:space="preserve">Split digraphs: a-e (make), e-e (these), </w:t>
            </w:r>
            <w:proofErr w:type="spellStart"/>
            <w:r w:rsidRPr="00BA2718">
              <w:rPr>
                <w:rFonts w:ascii="Agency FB" w:hAnsi="Agency FB"/>
              </w:rPr>
              <w:t>ie</w:t>
            </w:r>
            <w:proofErr w:type="spellEnd"/>
            <w:r w:rsidRPr="00BA2718">
              <w:rPr>
                <w:rFonts w:ascii="Agency FB" w:hAnsi="Agency FB"/>
              </w:rPr>
              <w:t xml:space="preserve"> (like), o-e (home), </w:t>
            </w:r>
            <w:proofErr w:type="spellStart"/>
            <w:r w:rsidRPr="00BA2718">
              <w:rPr>
                <w:rFonts w:ascii="Agency FB" w:hAnsi="Agency FB"/>
              </w:rPr>
              <w:t>ue</w:t>
            </w:r>
            <w:proofErr w:type="spellEnd"/>
            <w:r w:rsidRPr="00BA2718">
              <w:rPr>
                <w:rFonts w:ascii="Agency FB" w:hAnsi="Agency FB"/>
              </w:rPr>
              <w:t xml:space="preserve"> (rule). </w:t>
            </w:r>
          </w:p>
          <w:p w:rsidR="00BA2718" w:rsidRPr="00BA2718" w:rsidRDefault="00BA2718">
            <w:pPr>
              <w:rPr>
                <w:rFonts w:ascii="Agency FB" w:hAnsi="Agency FB"/>
              </w:rPr>
            </w:pPr>
          </w:p>
          <w:p w:rsidR="00563020" w:rsidRPr="00BA2718" w:rsidRDefault="00BA2718">
            <w:pPr>
              <w:rPr>
                <w:rFonts w:ascii="Agency FB" w:hAnsi="Agency FB"/>
              </w:rPr>
            </w:pPr>
            <w:r w:rsidRPr="00BA2718">
              <w:rPr>
                <w:rFonts w:ascii="Agency FB" w:hAnsi="Agency FB"/>
              </w:rPr>
              <w:t xml:space="preserve">Teach alternative pronunciations for graphemes (p136): </w:t>
            </w:r>
            <w:proofErr w:type="spellStart"/>
            <w:r w:rsidRPr="00BA2718">
              <w:rPr>
                <w:rFonts w:ascii="Agency FB" w:hAnsi="Agency FB"/>
              </w:rPr>
              <w:t>i</w:t>
            </w:r>
            <w:proofErr w:type="spellEnd"/>
            <w:r w:rsidRPr="00BA2718">
              <w:rPr>
                <w:rFonts w:ascii="Agency FB" w:hAnsi="Agency FB"/>
              </w:rPr>
              <w:t xml:space="preserve">, o, c, g, u, ow, </w:t>
            </w:r>
            <w:proofErr w:type="spellStart"/>
            <w:r w:rsidRPr="00BA2718">
              <w:rPr>
                <w:rFonts w:ascii="Agency FB" w:hAnsi="Agency FB"/>
              </w:rPr>
              <w:t>ie</w:t>
            </w:r>
            <w:proofErr w:type="spellEnd"/>
            <w:r w:rsidRPr="00BA2718">
              <w:rPr>
                <w:rFonts w:ascii="Agency FB" w:hAnsi="Agency FB"/>
              </w:rPr>
              <w:t xml:space="preserve">, </w:t>
            </w:r>
            <w:proofErr w:type="spellStart"/>
            <w:r w:rsidRPr="00BA2718">
              <w:rPr>
                <w:rFonts w:ascii="Agency FB" w:hAnsi="Agency FB"/>
              </w:rPr>
              <w:t>ea</w:t>
            </w:r>
            <w:proofErr w:type="spellEnd"/>
            <w:r w:rsidRPr="00BA2718">
              <w:rPr>
                <w:rFonts w:ascii="Agency FB" w:hAnsi="Agency FB"/>
              </w:rPr>
              <w:t xml:space="preserve">, </w:t>
            </w:r>
            <w:proofErr w:type="spellStart"/>
            <w:r w:rsidRPr="00BA2718">
              <w:rPr>
                <w:rFonts w:ascii="Agency FB" w:hAnsi="Agency FB"/>
              </w:rPr>
              <w:t>er</w:t>
            </w:r>
            <w:proofErr w:type="spellEnd"/>
            <w:r w:rsidRPr="00BA2718">
              <w:rPr>
                <w:rFonts w:ascii="Agency FB" w:hAnsi="Agency FB"/>
              </w:rPr>
              <w:t xml:space="preserve">, a, y, </w:t>
            </w:r>
            <w:proofErr w:type="spellStart"/>
            <w:r w:rsidRPr="00BA2718">
              <w:rPr>
                <w:rFonts w:ascii="Agency FB" w:hAnsi="Agency FB"/>
              </w:rPr>
              <w:t>ch</w:t>
            </w:r>
            <w:proofErr w:type="spellEnd"/>
            <w:r w:rsidRPr="00BA2718">
              <w:rPr>
                <w:rFonts w:ascii="Agency FB" w:hAnsi="Agency FB"/>
              </w:rPr>
              <w:t xml:space="preserve">, </w:t>
            </w:r>
            <w:proofErr w:type="spellStart"/>
            <w:r w:rsidRPr="00BA2718">
              <w:rPr>
                <w:rFonts w:ascii="Agency FB" w:hAnsi="Agency FB"/>
              </w:rPr>
              <w:t>ou</w:t>
            </w:r>
            <w:proofErr w:type="spellEnd"/>
            <w:r w:rsidRPr="00BA2718">
              <w:rPr>
                <w:rFonts w:ascii="Agency FB" w:hAnsi="Agency FB"/>
              </w:rPr>
              <w:t>.</w:t>
            </w:r>
          </w:p>
        </w:tc>
        <w:tc>
          <w:tcPr>
            <w:tcW w:w="2028" w:type="dxa"/>
          </w:tcPr>
          <w:p w:rsidR="00BA2718" w:rsidRPr="00BA2718" w:rsidRDefault="00BA2718">
            <w:pPr>
              <w:rPr>
                <w:rFonts w:ascii="Agency FB" w:hAnsi="Agency FB"/>
              </w:rPr>
            </w:pPr>
            <w:r w:rsidRPr="00BA2718">
              <w:rPr>
                <w:rFonts w:ascii="Agency FB" w:hAnsi="Agency FB"/>
              </w:rPr>
              <w:t>Investigate and learn how to add suffixes (- s, -</w:t>
            </w:r>
            <w:proofErr w:type="spellStart"/>
            <w:r w:rsidRPr="00BA2718">
              <w:rPr>
                <w:rFonts w:ascii="Agency FB" w:hAnsi="Agency FB"/>
              </w:rPr>
              <w:t>es</w:t>
            </w:r>
            <w:proofErr w:type="spellEnd"/>
            <w:r w:rsidRPr="00BA2718">
              <w:rPr>
                <w:rFonts w:ascii="Agency FB" w:hAnsi="Agency FB"/>
              </w:rPr>
              <w:t>, -</w:t>
            </w:r>
            <w:proofErr w:type="spellStart"/>
            <w:r w:rsidRPr="00BA2718">
              <w:rPr>
                <w:rFonts w:ascii="Agency FB" w:hAnsi="Agency FB"/>
              </w:rPr>
              <w:t>ing</w:t>
            </w:r>
            <w:proofErr w:type="spellEnd"/>
            <w:r w:rsidRPr="00BA2718">
              <w:rPr>
                <w:rFonts w:ascii="Agency FB" w:hAnsi="Agency FB"/>
              </w:rPr>
              <w:t>, -</w:t>
            </w:r>
            <w:proofErr w:type="spellStart"/>
            <w:r w:rsidRPr="00BA2718">
              <w:rPr>
                <w:rFonts w:ascii="Agency FB" w:hAnsi="Agency FB"/>
              </w:rPr>
              <w:t>ed</w:t>
            </w:r>
            <w:proofErr w:type="spellEnd"/>
            <w:r w:rsidRPr="00BA2718">
              <w:rPr>
                <w:rFonts w:ascii="Agency FB" w:hAnsi="Agency FB"/>
              </w:rPr>
              <w:t xml:space="preserve">, -s, - </w:t>
            </w:r>
            <w:proofErr w:type="spellStart"/>
            <w:r w:rsidRPr="00BA2718">
              <w:rPr>
                <w:rFonts w:ascii="Agency FB" w:hAnsi="Agency FB"/>
              </w:rPr>
              <w:t>er</w:t>
            </w:r>
            <w:proofErr w:type="spellEnd"/>
            <w:r w:rsidRPr="00BA2718">
              <w:rPr>
                <w:rFonts w:ascii="Agency FB" w:hAnsi="Agency FB"/>
              </w:rPr>
              <w:t>, -</w:t>
            </w:r>
            <w:proofErr w:type="spellStart"/>
            <w:r w:rsidRPr="00BA2718">
              <w:rPr>
                <w:rFonts w:ascii="Agency FB" w:hAnsi="Agency FB"/>
              </w:rPr>
              <w:t>est</w:t>
            </w:r>
            <w:proofErr w:type="spellEnd"/>
            <w:r w:rsidRPr="00BA2718">
              <w:rPr>
                <w:rFonts w:ascii="Agency FB" w:hAnsi="Agency FB"/>
              </w:rPr>
              <w:t>, -y, -</w:t>
            </w:r>
            <w:proofErr w:type="spellStart"/>
            <w:r w:rsidRPr="00BA2718">
              <w:rPr>
                <w:rFonts w:ascii="Agency FB" w:hAnsi="Agency FB"/>
              </w:rPr>
              <w:t>en</w:t>
            </w:r>
            <w:proofErr w:type="spellEnd"/>
            <w:r w:rsidRPr="00BA2718">
              <w:rPr>
                <w:rFonts w:ascii="Agency FB" w:hAnsi="Agency FB"/>
              </w:rPr>
              <w:t>, -</w:t>
            </w:r>
            <w:proofErr w:type="spellStart"/>
            <w:r w:rsidRPr="00BA2718">
              <w:rPr>
                <w:rFonts w:ascii="Agency FB" w:hAnsi="Agency FB"/>
              </w:rPr>
              <w:t>ful</w:t>
            </w:r>
            <w:proofErr w:type="spellEnd"/>
            <w:r w:rsidRPr="00BA2718">
              <w:rPr>
                <w:rFonts w:ascii="Agency FB" w:hAnsi="Agency FB"/>
              </w:rPr>
              <w:t xml:space="preserve">, - </w:t>
            </w:r>
            <w:proofErr w:type="spellStart"/>
            <w:r w:rsidRPr="00BA2718">
              <w:rPr>
                <w:rFonts w:ascii="Agency FB" w:hAnsi="Agency FB"/>
              </w:rPr>
              <w:t>ly</w:t>
            </w:r>
            <w:proofErr w:type="spellEnd"/>
            <w:r w:rsidRPr="00BA2718">
              <w:rPr>
                <w:rFonts w:ascii="Agency FB" w:hAnsi="Agency FB"/>
              </w:rPr>
              <w:t>, -</w:t>
            </w:r>
            <w:proofErr w:type="spellStart"/>
            <w:r w:rsidRPr="00BA2718">
              <w:rPr>
                <w:rFonts w:ascii="Agency FB" w:hAnsi="Agency FB"/>
              </w:rPr>
              <w:t>ment</w:t>
            </w:r>
            <w:proofErr w:type="spellEnd"/>
            <w:r w:rsidRPr="00BA2718">
              <w:rPr>
                <w:rFonts w:ascii="Agency FB" w:hAnsi="Agency FB"/>
              </w:rPr>
              <w:t xml:space="preserve">, -ness). </w:t>
            </w:r>
          </w:p>
          <w:p w:rsidR="00BA2718" w:rsidRPr="00BA2718" w:rsidRDefault="00BA2718">
            <w:pPr>
              <w:rPr>
                <w:rFonts w:ascii="Agency FB" w:hAnsi="Agency FB"/>
              </w:rPr>
            </w:pPr>
          </w:p>
          <w:p w:rsidR="00BA2718" w:rsidRPr="00BA2718" w:rsidRDefault="00BA2718">
            <w:pPr>
              <w:rPr>
                <w:rFonts w:ascii="Agency FB" w:hAnsi="Agency FB"/>
              </w:rPr>
            </w:pPr>
            <w:r w:rsidRPr="00BA2718">
              <w:rPr>
                <w:rFonts w:ascii="Agency FB" w:hAnsi="Agency FB"/>
              </w:rPr>
              <w:t xml:space="preserve">Teach spelling of long words. </w:t>
            </w:r>
          </w:p>
          <w:p w:rsidR="00BA2718" w:rsidRPr="00BA2718" w:rsidRDefault="00BA2718">
            <w:pPr>
              <w:rPr>
                <w:rFonts w:ascii="Agency FB" w:hAnsi="Agency FB"/>
              </w:rPr>
            </w:pPr>
          </w:p>
          <w:p w:rsidR="00BA2718" w:rsidRPr="00BA2718" w:rsidRDefault="00BA2718">
            <w:pPr>
              <w:rPr>
                <w:rFonts w:ascii="Agency FB" w:hAnsi="Agency FB"/>
              </w:rPr>
            </w:pPr>
            <w:r w:rsidRPr="00BA2718">
              <w:rPr>
                <w:rFonts w:ascii="Agency FB" w:hAnsi="Agency FB"/>
              </w:rPr>
              <w:t xml:space="preserve">Introduce &amp; teach the past tense. </w:t>
            </w:r>
          </w:p>
          <w:p w:rsidR="00BA2718" w:rsidRPr="00BA2718" w:rsidRDefault="00BA2718">
            <w:pPr>
              <w:rPr>
                <w:rFonts w:ascii="Agency FB" w:hAnsi="Agency FB"/>
              </w:rPr>
            </w:pPr>
          </w:p>
          <w:p w:rsidR="00BA2718" w:rsidRPr="00BA2718" w:rsidRDefault="00BA2718">
            <w:pPr>
              <w:rPr>
                <w:rFonts w:ascii="Agency FB" w:hAnsi="Agency FB"/>
              </w:rPr>
            </w:pPr>
            <w:r w:rsidRPr="00BA2718">
              <w:rPr>
                <w:rFonts w:ascii="Agency FB" w:hAnsi="Agency FB"/>
              </w:rPr>
              <w:t>Learning &amp; practising spelling.</w:t>
            </w:r>
          </w:p>
          <w:p w:rsidR="00BA2718" w:rsidRPr="00BA2718" w:rsidRDefault="00BA2718">
            <w:pPr>
              <w:rPr>
                <w:rFonts w:ascii="Agency FB" w:hAnsi="Agency FB"/>
              </w:rPr>
            </w:pPr>
          </w:p>
          <w:p w:rsidR="00BA2718" w:rsidRPr="00BA2718" w:rsidRDefault="00BA2718">
            <w:pPr>
              <w:rPr>
                <w:rFonts w:ascii="Agency FB" w:hAnsi="Agency FB"/>
              </w:rPr>
            </w:pPr>
            <w:r w:rsidRPr="00BA2718">
              <w:rPr>
                <w:rFonts w:ascii="Agency FB" w:hAnsi="Agency FB"/>
              </w:rPr>
              <w:t xml:space="preserve">Syllables. </w:t>
            </w:r>
          </w:p>
          <w:p w:rsidR="00BA2718" w:rsidRPr="00BA2718" w:rsidRDefault="00BA2718">
            <w:pPr>
              <w:rPr>
                <w:rFonts w:ascii="Agency FB" w:hAnsi="Agency FB"/>
              </w:rPr>
            </w:pPr>
          </w:p>
          <w:p w:rsidR="00BA2718" w:rsidRPr="00BA2718" w:rsidRDefault="00BA2718">
            <w:pPr>
              <w:rPr>
                <w:rFonts w:ascii="Agency FB" w:hAnsi="Agency FB"/>
              </w:rPr>
            </w:pPr>
            <w:r w:rsidRPr="00BA2718">
              <w:rPr>
                <w:rFonts w:ascii="Agency FB" w:hAnsi="Agency FB"/>
              </w:rPr>
              <w:t xml:space="preserve">Base words. </w:t>
            </w:r>
          </w:p>
          <w:p w:rsidR="00BA2718" w:rsidRPr="00BA2718" w:rsidRDefault="00BA2718">
            <w:pPr>
              <w:rPr>
                <w:rFonts w:ascii="Agency FB" w:hAnsi="Agency FB"/>
              </w:rPr>
            </w:pPr>
          </w:p>
          <w:p w:rsidR="00BA2718" w:rsidRPr="00BA2718" w:rsidRDefault="00BA2718">
            <w:pPr>
              <w:rPr>
                <w:rFonts w:ascii="Agency FB" w:hAnsi="Agency FB"/>
              </w:rPr>
            </w:pPr>
            <w:r w:rsidRPr="00BA2718">
              <w:rPr>
                <w:rFonts w:ascii="Agency FB" w:hAnsi="Agency FB"/>
              </w:rPr>
              <w:t xml:space="preserve">Analogy. </w:t>
            </w:r>
          </w:p>
          <w:p w:rsidR="00BA2718" w:rsidRPr="00BA2718" w:rsidRDefault="00BA2718">
            <w:pPr>
              <w:rPr>
                <w:rFonts w:ascii="Agency FB" w:hAnsi="Agency FB"/>
              </w:rPr>
            </w:pPr>
          </w:p>
          <w:p w:rsidR="00563020" w:rsidRPr="00BA2718" w:rsidRDefault="00BA2718">
            <w:pPr>
              <w:rPr>
                <w:rFonts w:ascii="Agency FB" w:hAnsi="Agency FB"/>
              </w:rPr>
            </w:pPr>
            <w:r w:rsidRPr="00BA2718">
              <w:rPr>
                <w:rFonts w:ascii="Agency FB" w:hAnsi="Agency FB"/>
              </w:rPr>
              <w:t>Mnemonics.</w:t>
            </w:r>
          </w:p>
          <w:p w:rsidR="00BA2718" w:rsidRPr="00BA2718" w:rsidRDefault="00BA2718">
            <w:pPr>
              <w:rPr>
                <w:rFonts w:ascii="Agency FB" w:hAnsi="Agency FB"/>
              </w:rPr>
            </w:pPr>
          </w:p>
          <w:p w:rsidR="00BA2718" w:rsidRPr="00BA2718" w:rsidRDefault="00BA2718">
            <w:pPr>
              <w:rPr>
                <w:rFonts w:ascii="Agency FB" w:hAnsi="Agency FB"/>
              </w:rPr>
            </w:pPr>
          </w:p>
        </w:tc>
      </w:tr>
      <w:tr w:rsidR="00563020" w:rsidTr="00563020">
        <w:tc>
          <w:tcPr>
            <w:tcW w:w="1459" w:type="dxa"/>
          </w:tcPr>
          <w:p w:rsidR="00563020" w:rsidRPr="00563020" w:rsidRDefault="00563020" w:rsidP="00563020">
            <w:pPr>
              <w:jc w:val="right"/>
              <w:rPr>
                <w:rFonts w:ascii="Agency FB" w:hAnsi="Agency FB"/>
                <w:b/>
              </w:rPr>
            </w:pPr>
            <w:r w:rsidRPr="00563020">
              <w:rPr>
                <w:rFonts w:ascii="Agency FB" w:hAnsi="Agency FB"/>
                <w:b/>
              </w:rPr>
              <w:t xml:space="preserve">Key Words: </w:t>
            </w:r>
          </w:p>
        </w:tc>
        <w:tc>
          <w:tcPr>
            <w:tcW w:w="2057" w:type="dxa"/>
            <w:gridSpan w:val="3"/>
          </w:tcPr>
          <w:p w:rsidR="00563020" w:rsidRDefault="00563020">
            <w:pPr>
              <w:rPr>
                <w:rFonts w:ascii="Agency FB" w:hAnsi="Agency FB"/>
              </w:rPr>
            </w:pPr>
          </w:p>
          <w:p w:rsidR="00563020" w:rsidRDefault="00563020">
            <w:pPr>
              <w:rPr>
                <w:rFonts w:ascii="Agency FB" w:hAnsi="Agency FB"/>
              </w:rPr>
            </w:pPr>
          </w:p>
          <w:p w:rsidR="00563020" w:rsidRDefault="00563020">
            <w:pPr>
              <w:rPr>
                <w:rFonts w:ascii="Agency FB" w:hAnsi="Agency FB"/>
              </w:rPr>
            </w:pPr>
          </w:p>
          <w:p w:rsidR="00563020" w:rsidRPr="00732988" w:rsidRDefault="00563020">
            <w:pPr>
              <w:rPr>
                <w:rFonts w:ascii="Agency FB" w:hAnsi="Agency FB"/>
              </w:rPr>
            </w:pPr>
          </w:p>
        </w:tc>
        <w:tc>
          <w:tcPr>
            <w:tcW w:w="2067" w:type="dxa"/>
            <w:gridSpan w:val="2"/>
          </w:tcPr>
          <w:p w:rsidR="00563020" w:rsidRPr="00BA2718" w:rsidRDefault="00BA2718">
            <w:pPr>
              <w:rPr>
                <w:rFonts w:ascii="Agency FB" w:hAnsi="Agency FB"/>
              </w:rPr>
            </w:pPr>
            <w:r w:rsidRPr="00BA2718">
              <w:rPr>
                <w:rFonts w:ascii="Agency FB" w:hAnsi="Agency FB"/>
              </w:rPr>
              <w:t xml:space="preserve">Be able to read the five tricky words: the, to, I </w:t>
            </w:r>
            <w:proofErr w:type="spellStart"/>
            <w:r w:rsidRPr="00BA2718">
              <w:rPr>
                <w:rFonts w:ascii="Agency FB" w:hAnsi="Agency FB"/>
              </w:rPr>
              <w:t>no</w:t>
            </w:r>
            <w:proofErr w:type="spellEnd"/>
            <w:r w:rsidRPr="00BA2718">
              <w:rPr>
                <w:rFonts w:ascii="Agency FB" w:hAnsi="Agency FB"/>
              </w:rPr>
              <w:t>, go.</w:t>
            </w:r>
          </w:p>
        </w:tc>
        <w:tc>
          <w:tcPr>
            <w:tcW w:w="2031" w:type="dxa"/>
            <w:gridSpan w:val="3"/>
          </w:tcPr>
          <w:p w:rsidR="00BA2718" w:rsidRPr="00BA2718" w:rsidRDefault="00BA2718">
            <w:pPr>
              <w:rPr>
                <w:rFonts w:ascii="Agency FB" w:hAnsi="Agency FB"/>
              </w:rPr>
            </w:pPr>
            <w:r w:rsidRPr="00BA2718">
              <w:rPr>
                <w:rFonts w:ascii="Agency FB" w:hAnsi="Agency FB"/>
              </w:rPr>
              <w:t>Key words: no, go, I, the, to, he, she, my, was, we, me, be, to, they, all</w:t>
            </w:r>
          </w:p>
          <w:p w:rsidR="00563020" w:rsidRPr="00BA2718" w:rsidRDefault="00563020" w:rsidP="00BA2718">
            <w:pPr>
              <w:ind w:firstLine="720"/>
              <w:rPr>
                <w:rFonts w:ascii="Agency FB" w:hAnsi="Agency FB"/>
              </w:rPr>
            </w:pPr>
          </w:p>
        </w:tc>
        <w:tc>
          <w:tcPr>
            <w:tcW w:w="2281" w:type="dxa"/>
          </w:tcPr>
          <w:p w:rsidR="00563020" w:rsidRPr="00BA2718" w:rsidRDefault="00BA2718">
            <w:pPr>
              <w:rPr>
                <w:rFonts w:ascii="Agency FB" w:hAnsi="Agency FB"/>
              </w:rPr>
            </w:pPr>
            <w:r w:rsidRPr="00BA2718">
              <w:rPr>
                <w:rFonts w:ascii="Agency FB" w:hAnsi="Agency FB"/>
              </w:rPr>
              <w:t>Key words: said, so, he, she, we, me, be, have, like, some, come, was, you, were, there, little, one, they, are, all, do, when, out, what, my, her.</w:t>
            </w:r>
          </w:p>
        </w:tc>
        <w:tc>
          <w:tcPr>
            <w:tcW w:w="2025" w:type="dxa"/>
            <w:gridSpan w:val="2"/>
          </w:tcPr>
          <w:p w:rsidR="00563020" w:rsidRPr="00BA2718" w:rsidRDefault="00BA2718">
            <w:pPr>
              <w:rPr>
                <w:rFonts w:ascii="Agency FB" w:hAnsi="Agency FB"/>
              </w:rPr>
            </w:pPr>
            <w:r w:rsidRPr="00BA2718">
              <w:rPr>
                <w:rFonts w:ascii="Agency FB" w:hAnsi="Agency FB"/>
              </w:rPr>
              <w:t>Key words: All 100 high frequency words</w:t>
            </w:r>
          </w:p>
        </w:tc>
        <w:tc>
          <w:tcPr>
            <w:tcW w:w="2028" w:type="dxa"/>
          </w:tcPr>
          <w:p w:rsidR="00563020" w:rsidRPr="00BA2718" w:rsidRDefault="00BA2718">
            <w:pPr>
              <w:rPr>
                <w:rFonts w:ascii="Agency FB" w:hAnsi="Agency FB"/>
              </w:rPr>
            </w:pPr>
            <w:r w:rsidRPr="00BA2718">
              <w:rPr>
                <w:rFonts w:ascii="Agency FB" w:hAnsi="Agency FB"/>
              </w:rPr>
              <w:t>Key words: he next 200 high frequency words.</w:t>
            </w:r>
          </w:p>
        </w:tc>
      </w:tr>
    </w:tbl>
    <w:p w:rsidR="00E51DC3" w:rsidRDefault="00F321A7"/>
    <w:sectPr w:rsidR="00E51DC3" w:rsidSect="0073298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88"/>
    <w:rsid w:val="003B20CF"/>
    <w:rsid w:val="00563020"/>
    <w:rsid w:val="00732988"/>
    <w:rsid w:val="00845522"/>
    <w:rsid w:val="00BA2718"/>
    <w:rsid w:val="00F32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04CF"/>
  <w15:chartTrackingRefBased/>
  <w15:docId w15:val="{9664C94F-B28F-46CC-9B85-7784C96C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Jordan</dc:creator>
  <cp:keywords/>
  <dc:description/>
  <cp:lastModifiedBy>Nicholson, Jordan</cp:lastModifiedBy>
  <cp:revision>2</cp:revision>
  <dcterms:created xsi:type="dcterms:W3CDTF">2021-04-20T16:32:00Z</dcterms:created>
  <dcterms:modified xsi:type="dcterms:W3CDTF">2021-04-20T16:46:00Z</dcterms:modified>
</cp:coreProperties>
</file>