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BC16" w14:textId="59A0F6F5" w:rsidR="005A4E3D" w:rsidRPr="005A4E3D" w:rsidRDefault="00674EE9" w:rsidP="005A4E3D">
      <w:pPr>
        <w:spacing w:before="100" w:beforeAutospacing="1" w:after="100" w:afterAutospacing="1"/>
        <w:jc w:val="right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Wednesday 3</w:t>
      </w:r>
      <w:r w:rsidRPr="00674EE9">
        <w:rPr>
          <w:rFonts w:eastAsia="Times New Roman"/>
          <w:color w:val="000000"/>
          <w:sz w:val="20"/>
          <w:szCs w:val="27"/>
          <w:vertAlign w:val="superscript"/>
        </w:rPr>
        <w:t>rd</w:t>
      </w:r>
      <w:r>
        <w:rPr>
          <w:rFonts w:eastAsia="Times New Roman"/>
          <w:color w:val="000000"/>
          <w:sz w:val="20"/>
          <w:szCs w:val="27"/>
        </w:rPr>
        <w:t xml:space="preserve"> June</w:t>
      </w:r>
      <w:r w:rsidR="005A4E3D" w:rsidRPr="005A4E3D">
        <w:rPr>
          <w:rFonts w:eastAsia="Times New Roman"/>
          <w:color w:val="000000"/>
          <w:sz w:val="20"/>
          <w:szCs w:val="27"/>
        </w:rPr>
        <w:t xml:space="preserve"> 2020</w:t>
      </w:r>
    </w:p>
    <w:p w14:paraId="67A6847C" w14:textId="77777777" w:rsidR="005A4E3D" w:rsidRPr="005A4E3D" w:rsidRDefault="005A4E3D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 w:rsidRPr="005A4E3D">
        <w:rPr>
          <w:rFonts w:eastAsia="Times New Roman"/>
          <w:color w:val="000000"/>
          <w:sz w:val="20"/>
          <w:szCs w:val="27"/>
        </w:rPr>
        <w:t>Dear Parents, Carers and Families,</w:t>
      </w:r>
    </w:p>
    <w:p w14:paraId="7A3589D8" w14:textId="27B9130D" w:rsidR="005A4E3D" w:rsidRPr="005A4E3D" w:rsidRDefault="005A4E3D" w:rsidP="00943E45">
      <w:pPr>
        <w:spacing w:before="100" w:beforeAutospacing="1" w:after="100" w:afterAutospacing="1"/>
        <w:jc w:val="both"/>
        <w:rPr>
          <w:rFonts w:eastAsia="Times New Roman"/>
          <w:color w:val="000000"/>
          <w:sz w:val="20"/>
          <w:szCs w:val="27"/>
        </w:rPr>
      </w:pPr>
      <w:r w:rsidRPr="005A4E3D">
        <w:rPr>
          <w:rFonts w:eastAsia="Times New Roman"/>
          <w:color w:val="000000"/>
          <w:sz w:val="20"/>
          <w:szCs w:val="27"/>
        </w:rPr>
        <w:t xml:space="preserve">It is now approaching the time of year where we usually begin transition arrangements one day per week so </w:t>
      </w:r>
      <w:r w:rsidR="00437AFB">
        <w:rPr>
          <w:rFonts w:eastAsia="Times New Roman"/>
          <w:color w:val="000000"/>
          <w:sz w:val="20"/>
          <w:szCs w:val="27"/>
        </w:rPr>
        <w:t xml:space="preserve">that </w:t>
      </w:r>
      <w:r w:rsidRPr="005A4E3D">
        <w:rPr>
          <w:rFonts w:eastAsia="Times New Roman"/>
          <w:color w:val="000000"/>
          <w:sz w:val="20"/>
          <w:szCs w:val="27"/>
        </w:rPr>
        <w:t xml:space="preserve">your child </w:t>
      </w:r>
      <w:r w:rsidR="00437AFB">
        <w:rPr>
          <w:rFonts w:eastAsia="Times New Roman"/>
          <w:color w:val="000000"/>
          <w:sz w:val="20"/>
          <w:szCs w:val="27"/>
        </w:rPr>
        <w:t xml:space="preserve">can </w:t>
      </w:r>
      <w:r w:rsidRPr="005A4E3D">
        <w:rPr>
          <w:rFonts w:eastAsia="Times New Roman"/>
          <w:color w:val="000000"/>
          <w:sz w:val="20"/>
          <w:szCs w:val="27"/>
        </w:rPr>
        <w:t>spend time with their new teacher. Due to the precautions we have put in place to ensure the safe phased reopening of school</w:t>
      </w:r>
      <w:r w:rsidR="00437AFB">
        <w:rPr>
          <w:rFonts w:eastAsia="Times New Roman"/>
          <w:color w:val="000000"/>
          <w:sz w:val="20"/>
          <w:szCs w:val="27"/>
        </w:rPr>
        <w:t xml:space="preserve">, </w:t>
      </w:r>
      <w:r w:rsidRPr="005A4E3D">
        <w:rPr>
          <w:rFonts w:eastAsia="Times New Roman"/>
          <w:color w:val="000000"/>
          <w:sz w:val="20"/>
          <w:szCs w:val="27"/>
        </w:rPr>
        <w:t>our usual transition approach (where pupils spend a morning per week in their new class) will</w:t>
      </w:r>
      <w:r w:rsidR="00437AFB">
        <w:rPr>
          <w:rFonts w:eastAsia="Times New Roman"/>
          <w:color w:val="000000"/>
          <w:sz w:val="20"/>
          <w:szCs w:val="27"/>
        </w:rPr>
        <w:t xml:space="preserve"> be unable to</w:t>
      </w:r>
      <w:r w:rsidRPr="005A4E3D">
        <w:rPr>
          <w:rFonts w:eastAsia="Times New Roman"/>
          <w:color w:val="000000"/>
          <w:sz w:val="20"/>
          <w:szCs w:val="27"/>
        </w:rPr>
        <w:t xml:space="preserve"> take place.</w:t>
      </w:r>
    </w:p>
    <w:p w14:paraId="72F62CE2" w14:textId="77777777" w:rsidR="005A4E3D" w:rsidRPr="005A4E3D" w:rsidRDefault="005A4E3D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 w:rsidRPr="005A4E3D">
        <w:rPr>
          <w:rFonts w:eastAsia="Times New Roman"/>
          <w:color w:val="000000"/>
          <w:sz w:val="20"/>
          <w:szCs w:val="27"/>
        </w:rPr>
        <w:t>Outlined below is the class structure for the next academic year: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2201"/>
      </w:tblGrid>
      <w:tr w:rsidR="005A4E3D" w14:paraId="2DEA8AC1" w14:textId="77777777" w:rsidTr="002E596C">
        <w:tc>
          <w:tcPr>
            <w:tcW w:w="1628" w:type="dxa"/>
          </w:tcPr>
          <w:p w14:paraId="171E4B17" w14:textId="08F72FDE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Super Squirrels &amp; Wise Owls</w:t>
            </w:r>
          </w:p>
        </w:tc>
        <w:tc>
          <w:tcPr>
            <w:tcW w:w="1628" w:type="dxa"/>
          </w:tcPr>
          <w:p w14:paraId="00336C67" w14:textId="409D0682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Holly</w:t>
            </w:r>
          </w:p>
        </w:tc>
        <w:tc>
          <w:tcPr>
            <w:tcW w:w="1628" w:type="dxa"/>
          </w:tcPr>
          <w:p w14:paraId="4FD263FD" w14:textId="50697B16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Beech</w:t>
            </w:r>
          </w:p>
        </w:tc>
        <w:tc>
          <w:tcPr>
            <w:tcW w:w="1629" w:type="dxa"/>
          </w:tcPr>
          <w:p w14:paraId="5552C012" w14:textId="60C1B252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Hazel</w:t>
            </w:r>
          </w:p>
        </w:tc>
        <w:tc>
          <w:tcPr>
            <w:tcW w:w="1629" w:type="dxa"/>
          </w:tcPr>
          <w:p w14:paraId="629F4EA0" w14:textId="685E3B85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Elm</w:t>
            </w:r>
          </w:p>
        </w:tc>
        <w:tc>
          <w:tcPr>
            <w:tcW w:w="2201" w:type="dxa"/>
          </w:tcPr>
          <w:p w14:paraId="14983309" w14:textId="10D883BE" w:rsidR="005A4E3D" w:rsidRPr="002E596C" w:rsidRDefault="005A4E3D" w:rsidP="005A4E3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0"/>
                <w:szCs w:val="27"/>
              </w:rPr>
            </w:pPr>
            <w:r w:rsidRPr="002E596C">
              <w:rPr>
                <w:rFonts w:eastAsia="Times New Roman"/>
                <w:b/>
                <w:color w:val="000000"/>
                <w:sz w:val="20"/>
                <w:szCs w:val="27"/>
              </w:rPr>
              <w:t>Oak</w:t>
            </w:r>
          </w:p>
        </w:tc>
      </w:tr>
      <w:tr w:rsidR="005A4E3D" w14:paraId="48ED2E4D" w14:textId="77777777" w:rsidTr="002E596C">
        <w:tc>
          <w:tcPr>
            <w:tcW w:w="1628" w:type="dxa"/>
          </w:tcPr>
          <w:p w14:paraId="19D9E795" w14:textId="591347EA" w:rsidR="005A4E3D" w:rsidRDefault="005A4E3D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 xml:space="preserve">Mrs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7"/>
              </w:rPr>
              <w:t>Tacon</w:t>
            </w:r>
            <w:proofErr w:type="spellEnd"/>
            <w:r>
              <w:rPr>
                <w:rFonts w:eastAsia="Times New Roman"/>
                <w:color w:val="000000"/>
                <w:sz w:val="20"/>
                <w:szCs w:val="27"/>
              </w:rPr>
              <w:t xml:space="preserve">          Mrs Parker          Mrs Walker         Mrs Locker</w:t>
            </w:r>
          </w:p>
        </w:tc>
        <w:tc>
          <w:tcPr>
            <w:tcW w:w="1628" w:type="dxa"/>
          </w:tcPr>
          <w:p w14:paraId="5795EDF5" w14:textId="6B08A1ED" w:rsidR="005A4E3D" w:rsidRDefault="005A4E3D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 xml:space="preserve">Mrs Baker           Mrs Maud          Mrs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7"/>
              </w:rPr>
              <w:t>Nattriss</w:t>
            </w:r>
            <w:proofErr w:type="spellEnd"/>
          </w:p>
        </w:tc>
        <w:tc>
          <w:tcPr>
            <w:tcW w:w="1628" w:type="dxa"/>
          </w:tcPr>
          <w:p w14:paraId="2DD6BE00" w14:textId="562862C0" w:rsidR="005A4E3D" w:rsidRDefault="005A4E3D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 xml:space="preserve">Miss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7"/>
              </w:rPr>
              <w:t>Fenby</w:t>
            </w:r>
            <w:proofErr w:type="spellEnd"/>
            <w:r>
              <w:rPr>
                <w:rFonts w:eastAsia="Times New Roman"/>
                <w:color w:val="000000"/>
                <w:sz w:val="20"/>
                <w:szCs w:val="27"/>
              </w:rPr>
              <w:t xml:space="preserve">         Mrs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7"/>
              </w:rPr>
              <w:t>Bellew</w:t>
            </w:r>
            <w:proofErr w:type="spellEnd"/>
          </w:p>
        </w:tc>
        <w:tc>
          <w:tcPr>
            <w:tcW w:w="1629" w:type="dxa"/>
          </w:tcPr>
          <w:p w14:paraId="2243D25B" w14:textId="32F340EB" w:rsidR="005A4E3D" w:rsidRDefault="002E596C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>Mrs Sloan            Mrs Reynolds      Mrs Atkinson</w:t>
            </w:r>
          </w:p>
        </w:tc>
        <w:tc>
          <w:tcPr>
            <w:tcW w:w="1629" w:type="dxa"/>
          </w:tcPr>
          <w:p w14:paraId="1EE9A40F" w14:textId="2268AC1E" w:rsidR="005A4E3D" w:rsidRDefault="002E596C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>Miss Saville        Mrs Mason</w:t>
            </w:r>
          </w:p>
        </w:tc>
        <w:tc>
          <w:tcPr>
            <w:tcW w:w="2201" w:type="dxa"/>
          </w:tcPr>
          <w:p w14:paraId="20416296" w14:textId="77777777" w:rsidR="00437AFB" w:rsidRDefault="002E596C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 xml:space="preserve">Mr Nicholson            Mrs Gurney  </w:t>
            </w:r>
          </w:p>
          <w:p w14:paraId="0447935E" w14:textId="673EA6EA" w:rsidR="005A4E3D" w:rsidRDefault="002E596C" w:rsidP="005A4E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>
              <w:rPr>
                <w:rFonts w:eastAsia="Times New Roman"/>
                <w:color w:val="000000"/>
                <w:sz w:val="20"/>
                <w:szCs w:val="27"/>
              </w:rPr>
              <w:t>Miss Robson (precision teaching until Dec’ 2020)</w:t>
            </w:r>
          </w:p>
        </w:tc>
      </w:tr>
    </w:tbl>
    <w:p w14:paraId="27BC2B01" w14:textId="77777777" w:rsidR="002E596C" w:rsidRDefault="002E596C" w:rsidP="002E596C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</w:p>
    <w:p w14:paraId="6155B122" w14:textId="78CA8C51" w:rsidR="005A4E3D" w:rsidRDefault="002E596C" w:rsidP="002E596C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Senior Leadership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5"/>
      </w:tblGrid>
      <w:tr w:rsidR="002E596C" w14:paraId="1403D64A" w14:textId="77777777" w:rsidTr="002E596C">
        <w:tc>
          <w:tcPr>
            <w:tcW w:w="1954" w:type="dxa"/>
          </w:tcPr>
          <w:p w14:paraId="5CCDBC6C" w14:textId="4482D5AB" w:rsidR="002E596C" w:rsidRDefault="002E596C" w:rsidP="002E596C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>Mr Gunning</w:t>
            </w:r>
            <w:r>
              <w:rPr>
                <w:rFonts w:eastAsia="Times New Roman"/>
                <w:color w:val="000000"/>
                <w:sz w:val="20"/>
                <w:szCs w:val="27"/>
              </w:rPr>
              <w:t xml:space="preserve">  Principal</w:t>
            </w:r>
          </w:p>
        </w:tc>
        <w:tc>
          <w:tcPr>
            <w:tcW w:w="1954" w:type="dxa"/>
          </w:tcPr>
          <w:p w14:paraId="5BC2591E" w14:textId="6EB22046" w:rsidR="002E596C" w:rsidRDefault="002E596C" w:rsidP="002E596C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>Miss Robson</w:t>
            </w:r>
            <w:r>
              <w:rPr>
                <w:rFonts w:eastAsia="Times New Roman"/>
                <w:color w:val="000000"/>
                <w:sz w:val="20"/>
                <w:szCs w:val="27"/>
              </w:rPr>
              <w:t xml:space="preserve">          Vice Principal</w:t>
            </w:r>
          </w:p>
        </w:tc>
        <w:tc>
          <w:tcPr>
            <w:tcW w:w="1954" w:type="dxa"/>
          </w:tcPr>
          <w:p w14:paraId="49E1C497" w14:textId="48A7CE98" w:rsidR="002E596C" w:rsidRDefault="002E596C" w:rsidP="002E596C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 xml:space="preserve">Mrs </w:t>
            </w:r>
            <w:proofErr w:type="spellStart"/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>Tacon</w:t>
            </w:r>
            <w:proofErr w:type="spellEnd"/>
            <w:r>
              <w:rPr>
                <w:rFonts w:eastAsia="Times New Roman"/>
                <w:color w:val="000000"/>
                <w:sz w:val="20"/>
                <w:szCs w:val="27"/>
              </w:rPr>
              <w:t xml:space="preserve">              EYFS Lead</w:t>
            </w:r>
          </w:p>
        </w:tc>
        <w:tc>
          <w:tcPr>
            <w:tcW w:w="1954" w:type="dxa"/>
          </w:tcPr>
          <w:p w14:paraId="753FB5E2" w14:textId="544CBA87" w:rsidR="002E596C" w:rsidRDefault="002E596C" w:rsidP="002E596C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 xml:space="preserve">Mrs </w:t>
            </w:r>
            <w:proofErr w:type="spellStart"/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>Clayford</w:t>
            </w:r>
            <w:proofErr w:type="spellEnd"/>
            <w:r>
              <w:rPr>
                <w:rFonts w:eastAsia="Times New Roman"/>
                <w:color w:val="000000"/>
                <w:sz w:val="20"/>
                <w:szCs w:val="27"/>
              </w:rPr>
              <w:t xml:space="preserve">        Business Manager</w:t>
            </w:r>
          </w:p>
        </w:tc>
        <w:tc>
          <w:tcPr>
            <w:tcW w:w="1955" w:type="dxa"/>
          </w:tcPr>
          <w:p w14:paraId="2831A7EC" w14:textId="1ED811DC" w:rsidR="002E596C" w:rsidRDefault="002E596C" w:rsidP="002E596C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7"/>
              </w:rPr>
            </w:pPr>
            <w:r w:rsidRPr="00437AFB">
              <w:rPr>
                <w:rFonts w:eastAsia="Times New Roman"/>
                <w:b/>
                <w:color w:val="000000"/>
                <w:sz w:val="20"/>
                <w:szCs w:val="27"/>
              </w:rPr>
              <w:t>Miss Teasdale</w:t>
            </w:r>
            <w:r>
              <w:rPr>
                <w:rFonts w:eastAsia="Times New Roman"/>
                <w:color w:val="000000"/>
                <w:sz w:val="20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7"/>
              </w:rPr>
              <w:t>SENCo</w:t>
            </w:r>
            <w:proofErr w:type="spellEnd"/>
          </w:p>
        </w:tc>
      </w:tr>
    </w:tbl>
    <w:p w14:paraId="0D760028" w14:textId="52F85E57" w:rsidR="002E596C" w:rsidRDefault="002E596C" w:rsidP="002E596C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</w:p>
    <w:p w14:paraId="2F7950BA" w14:textId="1AAB6793" w:rsidR="005A4E3D" w:rsidRDefault="00437AFB" w:rsidP="00943E45">
      <w:pPr>
        <w:spacing w:before="100" w:beforeAutospacing="1" w:after="100" w:afterAutospacing="1"/>
        <w:jc w:val="both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Du</w:t>
      </w:r>
      <w:r w:rsidR="005A4E3D" w:rsidRPr="005A4E3D">
        <w:rPr>
          <w:rFonts w:eastAsia="Times New Roman"/>
          <w:color w:val="000000"/>
          <w:sz w:val="20"/>
          <w:szCs w:val="27"/>
        </w:rPr>
        <w:t>e to restrictions</w:t>
      </w:r>
      <w:r w:rsidR="00943E45">
        <w:rPr>
          <w:rFonts w:eastAsia="Times New Roman"/>
          <w:color w:val="000000"/>
          <w:sz w:val="20"/>
          <w:szCs w:val="27"/>
        </w:rPr>
        <w:t>,</w:t>
      </w:r>
      <w:r w:rsidR="005A4E3D" w:rsidRPr="005A4E3D">
        <w:rPr>
          <w:rFonts w:eastAsia="Times New Roman"/>
          <w:color w:val="000000"/>
          <w:sz w:val="20"/>
          <w:szCs w:val="27"/>
        </w:rPr>
        <w:t xml:space="preserve"> interviews</w:t>
      </w:r>
      <w:r w:rsidR="00943E45">
        <w:rPr>
          <w:rFonts w:eastAsia="Times New Roman"/>
          <w:color w:val="000000"/>
          <w:sz w:val="20"/>
          <w:szCs w:val="27"/>
        </w:rPr>
        <w:t xml:space="preserve"> to appoint my successor have been unable to take place</w:t>
      </w:r>
      <w:r w:rsidR="005A4E3D" w:rsidRPr="005A4E3D">
        <w:rPr>
          <w:rFonts w:eastAsia="Times New Roman"/>
          <w:color w:val="000000"/>
          <w:sz w:val="20"/>
          <w:szCs w:val="27"/>
        </w:rPr>
        <w:t xml:space="preserve">. </w:t>
      </w:r>
      <w:r w:rsidR="00777333">
        <w:rPr>
          <w:rFonts w:eastAsia="Times New Roman"/>
          <w:color w:val="000000"/>
          <w:sz w:val="20"/>
          <w:szCs w:val="27"/>
        </w:rPr>
        <w:t>These i</w:t>
      </w:r>
      <w:r w:rsidR="005A4E3D" w:rsidRPr="005A4E3D">
        <w:rPr>
          <w:rFonts w:eastAsia="Times New Roman"/>
          <w:color w:val="000000"/>
          <w:sz w:val="20"/>
          <w:szCs w:val="27"/>
        </w:rPr>
        <w:t xml:space="preserve">nterviews will take place as soon as it is safe to do so. Throughout the first four months of the </w:t>
      </w:r>
      <w:r w:rsidR="0081444A">
        <w:rPr>
          <w:rFonts w:eastAsia="Times New Roman"/>
          <w:color w:val="000000"/>
          <w:sz w:val="20"/>
          <w:szCs w:val="27"/>
        </w:rPr>
        <w:t xml:space="preserve">new </w:t>
      </w:r>
      <w:r w:rsidR="005A4E3D" w:rsidRPr="005A4E3D">
        <w:rPr>
          <w:rFonts w:eastAsia="Times New Roman"/>
          <w:color w:val="000000"/>
          <w:sz w:val="20"/>
          <w:szCs w:val="27"/>
        </w:rPr>
        <w:t>academic year, the Senior Leadership team will work closely with the newly-appointed Principal to ensure a smooth transition between</w:t>
      </w:r>
      <w:r>
        <w:rPr>
          <w:rFonts w:eastAsia="Times New Roman"/>
          <w:color w:val="000000"/>
          <w:sz w:val="20"/>
          <w:szCs w:val="27"/>
        </w:rPr>
        <w:t xml:space="preserve"> December 2020 and January 2021.</w:t>
      </w:r>
    </w:p>
    <w:p w14:paraId="039B8C8A" w14:textId="7301AF29" w:rsidR="00437AFB" w:rsidRDefault="00674EE9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Please do call us if you have any further questions.</w:t>
      </w:r>
    </w:p>
    <w:p w14:paraId="080813CA" w14:textId="4344DE00" w:rsidR="00437AFB" w:rsidRDefault="0081444A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Yours faithfully</w:t>
      </w:r>
    </w:p>
    <w:p w14:paraId="593B3A13" w14:textId="0D24E0E5" w:rsidR="00437AFB" w:rsidRPr="0081444A" w:rsidRDefault="00437AFB" w:rsidP="005A4E3D">
      <w:pPr>
        <w:spacing w:before="100" w:beforeAutospacing="1" w:after="100" w:afterAutospacing="1"/>
        <w:rPr>
          <w:rFonts w:ascii="Bradley Hand ITC" w:eastAsia="Times New Roman" w:hAnsi="Bradley Hand ITC"/>
          <w:color w:val="000000"/>
        </w:rPr>
      </w:pPr>
      <w:r w:rsidRPr="0081444A">
        <w:rPr>
          <w:rFonts w:ascii="Bradley Hand ITC" w:eastAsia="Times New Roman" w:hAnsi="Bradley Hand ITC"/>
          <w:color w:val="000000"/>
        </w:rPr>
        <w:t>Roy Gunning</w:t>
      </w:r>
    </w:p>
    <w:p w14:paraId="5AD4706E" w14:textId="32237FE1" w:rsidR="00437AFB" w:rsidRDefault="00437AFB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  <w:r>
        <w:rPr>
          <w:rFonts w:eastAsia="Times New Roman"/>
          <w:color w:val="000000"/>
          <w:sz w:val="20"/>
          <w:szCs w:val="27"/>
        </w:rPr>
        <w:t>Principal</w:t>
      </w:r>
    </w:p>
    <w:p w14:paraId="12B6BF46" w14:textId="77777777" w:rsidR="00437AFB" w:rsidRPr="005A4E3D" w:rsidRDefault="00437AFB" w:rsidP="005A4E3D">
      <w:pPr>
        <w:spacing w:before="100" w:beforeAutospacing="1" w:after="100" w:afterAutospacing="1"/>
        <w:rPr>
          <w:rFonts w:eastAsia="Times New Roman"/>
          <w:color w:val="000000"/>
          <w:sz w:val="20"/>
          <w:szCs w:val="27"/>
        </w:rPr>
      </w:pPr>
    </w:p>
    <w:p w14:paraId="63621D3E" w14:textId="77777777" w:rsidR="00603DF7" w:rsidRPr="005A4E3D" w:rsidRDefault="00603DF7" w:rsidP="00603D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</w:p>
    <w:p w14:paraId="4795F94C" w14:textId="77777777" w:rsidR="0033513F" w:rsidRPr="00603DF7" w:rsidRDefault="0033513F" w:rsidP="00730D0B">
      <w:pPr>
        <w:ind w:firstLine="539"/>
        <w:rPr>
          <w:rFonts w:ascii="Century Gothic" w:hAnsi="Century Gothic" w:cs="Arial"/>
          <w:szCs w:val="22"/>
        </w:rPr>
      </w:pPr>
    </w:p>
    <w:p w14:paraId="42AF1602" w14:textId="77777777" w:rsidR="0033513F" w:rsidRPr="00603DF7" w:rsidRDefault="0033513F" w:rsidP="00730D0B">
      <w:pPr>
        <w:ind w:firstLine="539"/>
        <w:rPr>
          <w:rFonts w:ascii="Century Gothic" w:hAnsi="Century Gothic" w:cs="Arial"/>
          <w:szCs w:val="22"/>
        </w:rPr>
      </w:pPr>
    </w:p>
    <w:p w14:paraId="0617A4FC" w14:textId="621D4E31" w:rsidR="0033513F" w:rsidRDefault="0033513F" w:rsidP="00A63F02"/>
    <w:p w14:paraId="13EFC880" w14:textId="70EB8C72" w:rsidR="0033513F" w:rsidRDefault="0033513F" w:rsidP="00A63F02"/>
    <w:p w14:paraId="510E38C8" w14:textId="77777777" w:rsidR="0033513F" w:rsidRPr="00A63F02" w:rsidRDefault="0033513F" w:rsidP="00A63F02">
      <w:bookmarkStart w:id="0" w:name="_GoBack"/>
      <w:bookmarkEnd w:id="0"/>
    </w:p>
    <w:sectPr w:rsidR="0033513F" w:rsidRPr="00A63F02" w:rsidSect="003351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65" w:right="1274" w:bottom="993" w:left="851" w:header="709" w:footer="764" w:gutter="0"/>
      <w:pgBorders w:offsetFrom="page">
        <w:top w:val="double" w:sz="4" w:space="24" w:color="0033CC"/>
        <w:left w:val="double" w:sz="4" w:space="24" w:color="0033CC"/>
        <w:bottom w:val="double" w:sz="4" w:space="24" w:color="0033CC"/>
        <w:right w:val="double" w:sz="4" w:space="24" w:color="0033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12F5" w14:textId="77777777" w:rsidR="00E02BFC" w:rsidRDefault="00E02BFC">
      <w:r>
        <w:separator/>
      </w:r>
    </w:p>
  </w:endnote>
  <w:endnote w:type="continuationSeparator" w:id="0">
    <w:p w14:paraId="346E3FAF" w14:textId="77777777" w:rsidR="00E02BFC" w:rsidRDefault="00E0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1EB3" w14:textId="1EA75866" w:rsidR="0033513F" w:rsidRPr="009B6327" w:rsidRDefault="0033513F" w:rsidP="0033513F">
    <w:pPr>
      <w:pStyle w:val="Heading1"/>
      <w:jc w:val="center"/>
      <w:rPr>
        <w:rFonts w:ascii="Comic Sans MS" w:hAnsi="Comic Sans MS"/>
        <w:i/>
        <w:sz w:val="20"/>
      </w:rPr>
    </w:pPr>
    <w:r w:rsidRPr="009B6327">
      <w:rPr>
        <w:rFonts w:ascii="Century Gothic" w:hAnsi="Century Gothic"/>
        <w:iCs/>
        <w:sz w:val="20"/>
      </w:rPr>
      <w:t>www.stakesbyschool.net</w:t>
    </w:r>
  </w:p>
  <w:p w14:paraId="5C862B97" w14:textId="2C1906C3" w:rsidR="0033513F" w:rsidRPr="0033513F" w:rsidRDefault="0033513F" w:rsidP="0033513F">
    <w:pPr>
      <w:pStyle w:val="Footer"/>
      <w:jc w:val="center"/>
    </w:pPr>
    <w:r>
      <w:rPr>
        <w:rFonts w:ascii="Century Gothic" w:hAnsi="Century Gothic"/>
        <w:sz w:val="19"/>
        <w:szCs w:val="19"/>
      </w:rPr>
      <w:t>Principal:</w:t>
    </w:r>
    <w:r w:rsidRPr="0044454B">
      <w:rPr>
        <w:rFonts w:ascii="Century Gothic" w:hAnsi="Century Gothic"/>
        <w:sz w:val="19"/>
        <w:szCs w:val="19"/>
      </w:rPr>
      <w:t xml:space="preserve"> Roy Gunning </w:t>
    </w:r>
    <w:proofErr w:type="spellStart"/>
    <w:proofErr w:type="gramStart"/>
    <w:r w:rsidRPr="0044454B">
      <w:rPr>
        <w:rFonts w:ascii="Century Gothic" w:hAnsi="Century Gothic"/>
        <w:sz w:val="19"/>
        <w:szCs w:val="19"/>
      </w:rPr>
      <w:t>B.Ed</w:t>
    </w:r>
    <w:proofErr w:type="spellEnd"/>
    <w:r w:rsidRPr="0044454B">
      <w:rPr>
        <w:rFonts w:ascii="Century Gothic" w:hAnsi="Century Gothic"/>
        <w:sz w:val="19"/>
        <w:szCs w:val="19"/>
      </w:rPr>
      <w:t>(</w:t>
    </w:r>
    <w:proofErr w:type="gramEnd"/>
    <w:r w:rsidRPr="0044454B">
      <w:rPr>
        <w:rFonts w:ascii="Century Gothic" w:hAnsi="Century Gothic"/>
        <w:sz w:val="19"/>
        <w:szCs w:val="19"/>
      </w:rPr>
      <w:t>Hons)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9C92" w14:textId="36D7B103" w:rsidR="0033513F" w:rsidRPr="009B6327" w:rsidRDefault="0033513F" w:rsidP="0033513F">
    <w:pPr>
      <w:pStyle w:val="Heading1"/>
      <w:jc w:val="center"/>
      <w:rPr>
        <w:rFonts w:ascii="Comic Sans MS" w:hAnsi="Comic Sans MS"/>
        <w:i/>
        <w:sz w:val="20"/>
      </w:rPr>
    </w:pPr>
    <w:r w:rsidRPr="009B6327">
      <w:rPr>
        <w:rFonts w:ascii="Century Gothic" w:hAnsi="Century Gothic"/>
        <w:iCs/>
        <w:sz w:val="20"/>
      </w:rPr>
      <w:t>www.stakesbyschool.net</w:t>
    </w:r>
  </w:p>
  <w:p w14:paraId="6F87FCC5" w14:textId="14F70804" w:rsidR="0033513F" w:rsidRDefault="0033513F" w:rsidP="0033513F">
    <w:pPr>
      <w:pStyle w:val="Footer"/>
      <w:jc w:val="center"/>
    </w:pPr>
    <w:r>
      <w:rPr>
        <w:rFonts w:ascii="Century Gothic" w:hAnsi="Century Gothic"/>
        <w:sz w:val="19"/>
        <w:szCs w:val="19"/>
      </w:rPr>
      <w:t>Principal:</w:t>
    </w:r>
    <w:r w:rsidRPr="0044454B">
      <w:rPr>
        <w:rFonts w:ascii="Century Gothic" w:hAnsi="Century Gothic"/>
        <w:sz w:val="19"/>
        <w:szCs w:val="19"/>
      </w:rPr>
      <w:t xml:space="preserve"> Roy Gunning </w:t>
    </w:r>
    <w:proofErr w:type="spellStart"/>
    <w:proofErr w:type="gramStart"/>
    <w:r w:rsidRPr="0044454B">
      <w:rPr>
        <w:rFonts w:ascii="Century Gothic" w:hAnsi="Century Gothic"/>
        <w:sz w:val="19"/>
        <w:szCs w:val="19"/>
      </w:rPr>
      <w:t>B.Ed</w:t>
    </w:r>
    <w:proofErr w:type="spellEnd"/>
    <w:r w:rsidRPr="0044454B">
      <w:rPr>
        <w:rFonts w:ascii="Century Gothic" w:hAnsi="Century Gothic"/>
        <w:sz w:val="19"/>
        <w:szCs w:val="19"/>
      </w:rPr>
      <w:t>(</w:t>
    </w:r>
    <w:proofErr w:type="gramEnd"/>
    <w:r w:rsidRPr="0044454B">
      <w:rPr>
        <w:rFonts w:ascii="Century Gothic" w:hAnsi="Century Gothic"/>
        <w:sz w:val="19"/>
        <w:szCs w:val="19"/>
      </w:rPr>
      <w:t>Hons)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C4FC" w14:textId="77777777" w:rsidR="00E02BFC" w:rsidRDefault="00E02BFC">
      <w:r>
        <w:separator/>
      </w:r>
    </w:p>
  </w:footnote>
  <w:footnote w:type="continuationSeparator" w:id="0">
    <w:p w14:paraId="547AE24A" w14:textId="77777777" w:rsidR="00E02BFC" w:rsidRDefault="00E0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75AC" w14:textId="05986DE1" w:rsidR="00420268" w:rsidRDefault="00420268" w:rsidP="009B6327">
    <w:pPr>
      <w:jc w:val="center"/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1E01D0E" w14:textId="0869A336" w:rsidR="009B6327" w:rsidRDefault="00420268" w:rsidP="009B6327">
    <w:pPr>
      <w:jc w:val="center"/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</w:p>
  <w:p w14:paraId="1F3D92D8" w14:textId="183738CB" w:rsidR="001825A6" w:rsidRDefault="001825A6" w:rsidP="009B6327">
    <w:pPr>
      <w:jc w:val="center"/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98A92CC" w14:textId="16472446" w:rsidR="001825A6" w:rsidRPr="00333112" w:rsidRDefault="001825A6" w:rsidP="009B6327">
    <w:pPr>
      <w:jc w:val="center"/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tbl>
    <w:tblPr>
      <w:tblStyle w:val="TableGrid"/>
      <w:tblW w:w="7938" w:type="dxa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938"/>
    </w:tblGrid>
    <w:tr w:rsidR="009B6327" w14:paraId="7B3A6CB8" w14:textId="77777777" w:rsidTr="009B6327">
      <w:tc>
        <w:tcPr>
          <w:tcW w:w="7938" w:type="dxa"/>
        </w:tcPr>
        <w:p w14:paraId="1901F5AB" w14:textId="77777777" w:rsidR="009B6327" w:rsidRPr="0044454B" w:rsidRDefault="009B6327" w:rsidP="001825A6">
          <w:pPr>
            <w:pStyle w:val="Heading1"/>
            <w:jc w:val="left"/>
            <w:rPr>
              <w:rFonts w:ascii="Century Gothic" w:hAnsi="Century Gothic"/>
              <w:b/>
              <w:color w:val="000080"/>
              <w:sz w:val="19"/>
              <w:szCs w:val="19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0B69D99D" w14:textId="27F52B66" w:rsidR="0059569E" w:rsidRPr="009B6327" w:rsidRDefault="0059569E" w:rsidP="0033513F">
    <w:pPr>
      <w:rPr>
        <w:color w:val="A6A6A6" w:themeColor="background1" w:themeShade="A6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81809" w14:textId="15839906" w:rsidR="0033513F" w:rsidRDefault="0033513F">
    <w:pPr>
      <w:pStyle w:val="Header"/>
    </w:pPr>
    <w:r w:rsidRPr="00333112">
      <w:rPr>
        <w:noProof/>
        <w:color w:val="0033CC"/>
        <w:sz w:val="20"/>
      </w:rPr>
      <w:drawing>
        <wp:anchor distT="0" distB="0" distL="114300" distR="114300" simplePos="0" relativeHeight="251661312" behindDoc="0" locked="0" layoutInCell="1" allowOverlap="1" wp14:anchorId="358E3C99" wp14:editId="58247F4A">
          <wp:simplePos x="0" y="0"/>
          <wp:positionH relativeFrom="column">
            <wp:posOffset>5248275</wp:posOffset>
          </wp:positionH>
          <wp:positionV relativeFrom="paragraph">
            <wp:posOffset>3810</wp:posOffset>
          </wp:positionV>
          <wp:extent cx="1364615" cy="753745"/>
          <wp:effectExtent l="0" t="0" r="6985" b="8255"/>
          <wp:wrapThrough wrapText="bothSides">
            <wp:wrapPolygon edited="0">
              <wp:start x="0" y="0"/>
              <wp:lineTo x="0" y="21291"/>
              <wp:lineTo x="21409" y="21291"/>
              <wp:lineTo x="21409" y="0"/>
              <wp:lineTo x="0" y="0"/>
            </wp:wrapPolygon>
          </wp:wrapThrough>
          <wp:docPr id="17" name="Picture 17" descr="C:\Users\gunning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unning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112">
      <w:rPr>
        <w:noProof/>
        <w:color w:val="0033CC"/>
        <w:sz w:val="20"/>
      </w:rPr>
      <w:drawing>
        <wp:anchor distT="0" distB="0" distL="114300" distR="114300" simplePos="0" relativeHeight="251659264" behindDoc="0" locked="0" layoutInCell="1" allowOverlap="1" wp14:anchorId="4958C2F8" wp14:editId="070F23DF">
          <wp:simplePos x="0" y="0"/>
          <wp:positionH relativeFrom="column">
            <wp:posOffset>-76200</wp:posOffset>
          </wp:positionH>
          <wp:positionV relativeFrom="paragraph">
            <wp:posOffset>8890</wp:posOffset>
          </wp:positionV>
          <wp:extent cx="1159510" cy="1159510"/>
          <wp:effectExtent l="0" t="0" r="2540" b="2540"/>
          <wp:wrapThrough wrapText="bothSides">
            <wp:wrapPolygon edited="0">
              <wp:start x="8517" y="0"/>
              <wp:lineTo x="5678" y="710"/>
              <wp:lineTo x="710" y="4258"/>
              <wp:lineTo x="0" y="8162"/>
              <wp:lineTo x="0" y="13130"/>
              <wp:lineTo x="1419" y="17034"/>
              <wp:lineTo x="1419" y="18099"/>
              <wp:lineTo x="7452" y="21292"/>
              <wp:lineTo x="9227" y="21292"/>
              <wp:lineTo x="12066" y="21292"/>
              <wp:lineTo x="14195" y="21292"/>
              <wp:lineTo x="19873" y="18099"/>
              <wp:lineTo x="19873" y="17034"/>
              <wp:lineTo x="21292" y="13130"/>
              <wp:lineTo x="21292" y="8162"/>
              <wp:lineTo x="20938" y="4613"/>
              <wp:lineTo x="15614" y="710"/>
              <wp:lineTo x="12775" y="0"/>
              <wp:lineTo x="8517" y="0"/>
            </wp:wrapPolygon>
          </wp:wrapThrough>
          <wp:docPr id="18" name="Picture 18" descr="C:\Users\gunning\Desktop\Stakesby Stra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unning\Desktop\Stakesby Stra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EEC585" w14:textId="77777777" w:rsidR="0033513F" w:rsidRDefault="0033513F" w:rsidP="0033513F">
    <w:pPr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</w:p>
  <w:p w14:paraId="68BCFEF7" w14:textId="1F6FCE48" w:rsidR="0033513F" w:rsidRPr="009B6327" w:rsidRDefault="0033513F" w:rsidP="0033513F">
    <w:pPr>
      <w:rPr>
        <w:color w:val="A6A6A6" w:themeColor="background1" w:themeShade="A6"/>
        <w:sz w:val="20"/>
        <w:lang w:eastAsia="en-US"/>
      </w:rPr>
    </w:pPr>
    <w:r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proofErr w:type="spellStart"/>
    <w:r w:rsidRPr="00333112"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Stakesby</w:t>
    </w:r>
    <w:proofErr w:type="spellEnd"/>
    <w:r w:rsidRPr="00333112">
      <w:rPr>
        <w:rFonts w:ascii="Century Gothic" w:hAnsi="Century Gothic"/>
        <w:b/>
        <w:color w:val="0033CC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Primary Academy</w:t>
    </w:r>
    <w:r w:rsidRPr="00333112">
      <w:rPr>
        <w:noProof/>
        <w:color w:val="0033CC"/>
        <w:sz w:val="20"/>
      </w:rPr>
      <w:t xml:space="preserve"> </w:t>
    </w:r>
    <w:r>
      <w:rPr>
        <w:noProof/>
        <w:color w:val="0033CC"/>
        <w:sz w:val="20"/>
      </w:rPr>
      <w:t xml:space="preserve"> </w:t>
    </w:r>
  </w:p>
  <w:p w14:paraId="05E686B1" w14:textId="384F90F0" w:rsidR="0033513F" w:rsidRDefault="003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B24"/>
    <w:multiLevelType w:val="hybridMultilevel"/>
    <w:tmpl w:val="A09E4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1082"/>
    <w:multiLevelType w:val="hybridMultilevel"/>
    <w:tmpl w:val="0DF0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6EC"/>
    <w:multiLevelType w:val="hybridMultilevel"/>
    <w:tmpl w:val="7986818C"/>
    <w:lvl w:ilvl="0" w:tplc="EA58E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A1E36"/>
    <w:multiLevelType w:val="hybridMultilevel"/>
    <w:tmpl w:val="EB62C196"/>
    <w:lvl w:ilvl="0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7"/>
    <w:rsid w:val="00000B1F"/>
    <w:rsid w:val="00007FE4"/>
    <w:rsid w:val="00012862"/>
    <w:rsid w:val="00014AF1"/>
    <w:rsid w:val="00015CB0"/>
    <w:rsid w:val="00026C81"/>
    <w:rsid w:val="000300CE"/>
    <w:rsid w:val="00037203"/>
    <w:rsid w:val="00043CEC"/>
    <w:rsid w:val="0008386B"/>
    <w:rsid w:val="00092312"/>
    <w:rsid w:val="000A06D7"/>
    <w:rsid w:val="000B215E"/>
    <w:rsid w:val="000B2E67"/>
    <w:rsid w:val="000B5FE1"/>
    <w:rsid w:val="000F3D7D"/>
    <w:rsid w:val="001331A6"/>
    <w:rsid w:val="00142308"/>
    <w:rsid w:val="00160B42"/>
    <w:rsid w:val="001617C7"/>
    <w:rsid w:val="001825A6"/>
    <w:rsid w:val="001D3099"/>
    <w:rsid w:val="001F589A"/>
    <w:rsid w:val="00230A44"/>
    <w:rsid w:val="00245A69"/>
    <w:rsid w:val="00256DD5"/>
    <w:rsid w:val="00264F7E"/>
    <w:rsid w:val="00265269"/>
    <w:rsid w:val="002977FD"/>
    <w:rsid w:val="002B20BF"/>
    <w:rsid w:val="002B568A"/>
    <w:rsid w:val="002D6C03"/>
    <w:rsid w:val="002E596C"/>
    <w:rsid w:val="00304FC9"/>
    <w:rsid w:val="00311B3A"/>
    <w:rsid w:val="00333112"/>
    <w:rsid w:val="0033513F"/>
    <w:rsid w:val="003424D8"/>
    <w:rsid w:val="00350713"/>
    <w:rsid w:val="003675F7"/>
    <w:rsid w:val="00375F5B"/>
    <w:rsid w:val="003D15BA"/>
    <w:rsid w:val="003D71A2"/>
    <w:rsid w:val="003E2CF8"/>
    <w:rsid w:val="003F0CFC"/>
    <w:rsid w:val="00420268"/>
    <w:rsid w:val="00436079"/>
    <w:rsid w:val="00437AFB"/>
    <w:rsid w:val="0044454B"/>
    <w:rsid w:val="004B5F38"/>
    <w:rsid w:val="004D0B03"/>
    <w:rsid w:val="004D311A"/>
    <w:rsid w:val="004D3E90"/>
    <w:rsid w:val="004E17CA"/>
    <w:rsid w:val="004E5D81"/>
    <w:rsid w:val="004F4569"/>
    <w:rsid w:val="0052549E"/>
    <w:rsid w:val="00533AE2"/>
    <w:rsid w:val="00535641"/>
    <w:rsid w:val="0059569E"/>
    <w:rsid w:val="005A4E3D"/>
    <w:rsid w:val="005D087B"/>
    <w:rsid w:val="005E1631"/>
    <w:rsid w:val="005E1F68"/>
    <w:rsid w:val="00603DF7"/>
    <w:rsid w:val="00634034"/>
    <w:rsid w:val="00635D7C"/>
    <w:rsid w:val="006601EB"/>
    <w:rsid w:val="00673DAE"/>
    <w:rsid w:val="00674EE9"/>
    <w:rsid w:val="00677F7D"/>
    <w:rsid w:val="006A1560"/>
    <w:rsid w:val="006C10D6"/>
    <w:rsid w:val="006E2AC5"/>
    <w:rsid w:val="006E4B42"/>
    <w:rsid w:val="00707C90"/>
    <w:rsid w:val="00717FA3"/>
    <w:rsid w:val="00726C24"/>
    <w:rsid w:val="00726C4D"/>
    <w:rsid w:val="00730D0B"/>
    <w:rsid w:val="00752760"/>
    <w:rsid w:val="00777333"/>
    <w:rsid w:val="0078009B"/>
    <w:rsid w:val="007B46BD"/>
    <w:rsid w:val="007C21B0"/>
    <w:rsid w:val="007C37EE"/>
    <w:rsid w:val="007C5874"/>
    <w:rsid w:val="007D2EA7"/>
    <w:rsid w:val="007D4F32"/>
    <w:rsid w:val="007D68A9"/>
    <w:rsid w:val="007E66F6"/>
    <w:rsid w:val="007F1ABF"/>
    <w:rsid w:val="00805A3C"/>
    <w:rsid w:val="0081444A"/>
    <w:rsid w:val="00854D7C"/>
    <w:rsid w:val="00855DFD"/>
    <w:rsid w:val="0085608B"/>
    <w:rsid w:val="00856C92"/>
    <w:rsid w:val="00877285"/>
    <w:rsid w:val="00890B68"/>
    <w:rsid w:val="008940B4"/>
    <w:rsid w:val="00895A5E"/>
    <w:rsid w:val="008A636D"/>
    <w:rsid w:val="008D2148"/>
    <w:rsid w:val="00910B63"/>
    <w:rsid w:val="009131D1"/>
    <w:rsid w:val="00936241"/>
    <w:rsid w:val="00936643"/>
    <w:rsid w:val="00937340"/>
    <w:rsid w:val="0094336F"/>
    <w:rsid w:val="00943E45"/>
    <w:rsid w:val="00951F20"/>
    <w:rsid w:val="009532C1"/>
    <w:rsid w:val="00966A5E"/>
    <w:rsid w:val="009804E0"/>
    <w:rsid w:val="009A60C2"/>
    <w:rsid w:val="009B3A67"/>
    <w:rsid w:val="009B6327"/>
    <w:rsid w:val="009C0747"/>
    <w:rsid w:val="009E1725"/>
    <w:rsid w:val="00A157A4"/>
    <w:rsid w:val="00A16B87"/>
    <w:rsid w:val="00A3581E"/>
    <w:rsid w:val="00A63F02"/>
    <w:rsid w:val="00AA43A4"/>
    <w:rsid w:val="00B117AD"/>
    <w:rsid w:val="00B11A2A"/>
    <w:rsid w:val="00B23DB8"/>
    <w:rsid w:val="00B33636"/>
    <w:rsid w:val="00B43D85"/>
    <w:rsid w:val="00B47221"/>
    <w:rsid w:val="00B47B1D"/>
    <w:rsid w:val="00B47B42"/>
    <w:rsid w:val="00B94DF3"/>
    <w:rsid w:val="00BA2DD0"/>
    <w:rsid w:val="00BA4D63"/>
    <w:rsid w:val="00BB67AD"/>
    <w:rsid w:val="00BC66D6"/>
    <w:rsid w:val="00C00022"/>
    <w:rsid w:val="00C015C2"/>
    <w:rsid w:val="00C03A78"/>
    <w:rsid w:val="00C1350B"/>
    <w:rsid w:val="00C228B6"/>
    <w:rsid w:val="00C30DAB"/>
    <w:rsid w:val="00C52985"/>
    <w:rsid w:val="00C606D3"/>
    <w:rsid w:val="00C80AF0"/>
    <w:rsid w:val="00CA3EEC"/>
    <w:rsid w:val="00CC29E6"/>
    <w:rsid w:val="00CE5D01"/>
    <w:rsid w:val="00CF305F"/>
    <w:rsid w:val="00D2243B"/>
    <w:rsid w:val="00D43451"/>
    <w:rsid w:val="00D43EBC"/>
    <w:rsid w:val="00D738B3"/>
    <w:rsid w:val="00D87EB8"/>
    <w:rsid w:val="00DE44C3"/>
    <w:rsid w:val="00E0140D"/>
    <w:rsid w:val="00E02BFC"/>
    <w:rsid w:val="00E06C73"/>
    <w:rsid w:val="00E17638"/>
    <w:rsid w:val="00E229B7"/>
    <w:rsid w:val="00E367EC"/>
    <w:rsid w:val="00E407CD"/>
    <w:rsid w:val="00E4220F"/>
    <w:rsid w:val="00E84975"/>
    <w:rsid w:val="00EA767F"/>
    <w:rsid w:val="00EB6016"/>
    <w:rsid w:val="00EC6E56"/>
    <w:rsid w:val="00ED7B40"/>
    <w:rsid w:val="00EE084D"/>
    <w:rsid w:val="00F05B3F"/>
    <w:rsid w:val="00F06674"/>
    <w:rsid w:val="00F1084D"/>
    <w:rsid w:val="00F2191F"/>
    <w:rsid w:val="00F252F6"/>
    <w:rsid w:val="00F31A6B"/>
    <w:rsid w:val="00F52E7B"/>
    <w:rsid w:val="00F5326B"/>
    <w:rsid w:val="00F56F78"/>
    <w:rsid w:val="00F92C53"/>
    <w:rsid w:val="00FC01DC"/>
    <w:rsid w:val="00FC5CB8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84DB96A"/>
  <w15:docId w15:val="{1BECB3C9-5754-4E7B-8258-4460118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D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A16B87"/>
    <w:pPr>
      <w:keepNext/>
      <w:jc w:val="right"/>
      <w:outlineLvl w:val="0"/>
    </w:pPr>
    <w:rPr>
      <w:sz w:val="40"/>
      <w:szCs w:val="20"/>
      <w:lang w:eastAsia="en-US"/>
    </w:rPr>
  </w:style>
  <w:style w:type="paragraph" w:styleId="Heading2">
    <w:name w:val="heading 2"/>
    <w:basedOn w:val="Normal"/>
    <w:next w:val="Normal"/>
    <w:qFormat/>
    <w:rsid w:val="00A16B87"/>
    <w:pPr>
      <w:keepNext/>
      <w:jc w:val="right"/>
      <w:outlineLvl w:val="1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1F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16B87"/>
    <w:pPr>
      <w:keepNext/>
      <w:jc w:val="right"/>
      <w:outlineLvl w:val="4"/>
    </w:pPr>
    <w:rPr>
      <w:rFonts w:ascii="Comic Sans MS" w:hAnsi="Comic Sans MS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6B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6B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6B8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1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5E1F68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5276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C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6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08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0D0B"/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D0B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730D0B"/>
    <w:pPr>
      <w:spacing w:after="120"/>
      <w:ind w:left="283"/>
    </w:pPr>
    <w:rPr>
      <w:rFonts w:eastAsia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30D0B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730D0B"/>
    <w:pPr>
      <w:spacing w:after="120" w:line="480" w:lineRule="auto"/>
      <w:ind w:left="283"/>
    </w:pPr>
    <w:rPr>
      <w:rFonts w:eastAsia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0D0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513F"/>
    <w:rPr>
      <w:rFonts w:eastAsiaTheme="minorHAnsi"/>
      <w:sz w:val="24"/>
      <w:szCs w:val="24"/>
    </w:rPr>
  </w:style>
  <w:style w:type="character" w:customStyle="1" w:styleId="apple-tab-span">
    <w:name w:val="apple-tab-span"/>
    <w:rsid w:val="0016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Hunter &amp; Miss Brew</vt:lpstr>
    </vt:vector>
  </TitlesOfParts>
  <Company>School</Company>
  <LinksUpToDate>false</LinksUpToDate>
  <CharactersWithSpaces>1503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mailto:admin@stakesby.n-yorks.sch.uk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Hunter &amp; Miss Brew</dc:title>
  <dc:creator>Head Teacher</dc:creator>
  <cp:lastModifiedBy>Robson, Emma</cp:lastModifiedBy>
  <cp:revision>5</cp:revision>
  <cp:lastPrinted>2020-02-26T07:56:00Z</cp:lastPrinted>
  <dcterms:created xsi:type="dcterms:W3CDTF">2020-05-20T15:25:00Z</dcterms:created>
  <dcterms:modified xsi:type="dcterms:W3CDTF">2020-06-03T08:40:00Z</dcterms:modified>
</cp:coreProperties>
</file>