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5165F" w:rsidRDefault="0035165F" w:rsidP="0035165F">
      <w:pPr>
        <w:pStyle w:val="Title"/>
        <w:spacing w:before="100" w:beforeAutospacing="1" w:after="100" w:afterAutospacing="1"/>
        <w:rPr>
          <w:rFonts w:cs="Tahoma"/>
          <w:b/>
          <w:sz w:val="32"/>
          <w:szCs w:val="32"/>
        </w:rPr>
      </w:pPr>
    </w:p>
    <w:p w:rsidR="0035165F" w:rsidRPr="00FA426B" w:rsidRDefault="0035165F" w:rsidP="0035165F">
      <w:pPr>
        <w:pStyle w:val="Title"/>
        <w:spacing w:before="100" w:beforeAutospacing="1" w:after="100" w:afterAutospacing="1"/>
        <w:rPr>
          <w:rFonts w:cs="Tahoma"/>
          <w:b/>
          <w:sz w:val="32"/>
          <w:szCs w:val="32"/>
        </w:rPr>
      </w:pPr>
      <w:r w:rsidRPr="00FA426B">
        <w:rPr>
          <w:rFonts w:cs="Tahoma"/>
          <w:b/>
          <w:sz w:val="32"/>
          <w:szCs w:val="32"/>
        </w:rPr>
        <w:t>St Andrew's CE School</w:t>
      </w:r>
    </w:p>
    <w:p w:rsidR="0035165F" w:rsidRPr="00FA426B" w:rsidRDefault="0035165F" w:rsidP="0035165F">
      <w:pPr>
        <w:pStyle w:val="Title"/>
        <w:spacing w:before="0"/>
        <w:rPr>
          <w:rFonts w:cs="Tahoma"/>
          <w:b/>
          <w:sz w:val="32"/>
          <w:szCs w:val="32"/>
        </w:rPr>
      </w:pPr>
      <w:r w:rsidRPr="00FA426B">
        <w:rPr>
          <w:rFonts w:cs="Tahoma"/>
          <w:b/>
          <w:sz w:val="32"/>
          <w:szCs w:val="32"/>
        </w:rPr>
        <w:t>BEHAVIOUR FOR LEARNING POLICY</w:t>
      </w:r>
    </w:p>
    <w:p w:rsidR="00215106" w:rsidRDefault="0035165F" w:rsidP="00215106">
      <w:pPr>
        <w:pStyle w:val="Title"/>
        <w:spacing w:before="0"/>
        <w:rPr>
          <w:rFonts w:cs="Tahoma"/>
          <w:b/>
          <w:sz w:val="32"/>
          <w:szCs w:val="32"/>
          <w:u w:val="none"/>
        </w:rPr>
      </w:pPr>
      <w:r>
        <w:rPr>
          <w:rFonts w:cs="Tahoma"/>
          <w:b/>
          <w:sz w:val="32"/>
          <w:szCs w:val="32"/>
          <w:u w:val="none"/>
        </w:rPr>
        <w:t>September 202</w:t>
      </w:r>
      <w:r w:rsidR="00A17975">
        <w:rPr>
          <w:rFonts w:cs="Tahoma"/>
          <w:b/>
          <w:sz w:val="32"/>
          <w:szCs w:val="32"/>
          <w:u w:val="none"/>
        </w:rPr>
        <w:t>5</w:t>
      </w:r>
    </w:p>
    <w:p w:rsidR="00215106" w:rsidRPr="006E7D0E" w:rsidRDefault="00215106" w:rsidP="00215106">
      <w:pPr>
        <w:spacing w:after="0" w:line="240" w:lineRule="auto"/>
        <w:jc w:val="both"/>
        <w:rPr>
          <w:rFonts w:ascii="Maiandra GD" w:eastAsia="Times New Roman" w:hAnsi="Maiandra GD" w:cs="Arial"/>
          <w:sz w:val="24"/>
          <w:szCs w:val="24"/>
        </w:rPr>
      </w:pPr>
      <w:r w:rsidRPr="00215106">
        <w:rPr>
          <w:rFonts w:ascii="Maiandra GD" w:eastAsia="Times New Roman" w:hAnsi="Maiandra GD" w:cs="Arial"/>
          <w:sz w:val="24"/>
          <w:szCs w:val="24"/>
        </w:rPr>
        <w:t xml:space="preserve">All our staff, in the classroom and on the playground share a positive approach to behaviour management and emphasis is on rewards to reinforce good behaviour at all times.  We believe that rewards have a motivational role, helping to see that good </w:t>
      </w:r>
      <w:r w:rsidRPr="006E7D0E">
        <w:rPr>
          <w:rFonts w:ascii="Maiandra GD" w:eastAsia="Times New Roman" w:hAnsi="Maiandra GD" w:cs="Arial"/>
          <w:sz w:val="24"/>
          <w:szCs w:val="24"/>
        </w:rPr>
        <w:t>behavio</w:t>
      </w:r>
      <w:r w:rsidR="00C46388">
        <w:rPr>
          <w:rFonts w:ascii="Maiandra GD" w:eastAsia="Times New Roman" w:hAnsi="Maiandra GD" w:cs="Arial"/>
          <w:sz w:val="24"/>
          <w:szCs w:val="24"/>
        </w:rPr>
        <w:t xml:space="preserve">ur is valued. </w:t>
      </w:r>
      <w:r w:rsidR="00EF1618" w:rsidRPr="00901664">
        <w:rPr>
          <w:rFonts w:ascii="Maiandra GD" w:eastAsia="Times New Roman" w:hAnsi="Maiandra GD" w:cs="Arial"/>
          <w:sz w:val="24"/>
          <w:szCs w:val="24"/>
        </w:rPr>
        <w:t>However</w:t>
      </w:r>
      <w:r w:rsidR="00C46388" w:rsidRPr="00901664">
        <w:rPr>
          <w:rFonts w:ascii="Maiandra GD" w:eastAsia="Times New Roman" w:hAnsi="Maiandra GD" w:cs="Arial"/>
          <w:sz w:val="24"/>
          <w:szCs w:val="24"/>
        </w:rPr>
        <w:t>,</w:t>
      </w:r>
      <w:r w:rsidR="00EF1618" w:rsidRPr="00901664">
        <w:rPr>
          <w:rFonts w:ascii="Maiandra GD" w:eastAsia="Times New Roman" w:hAnsi="Maiandra GD" w:cs="Arial"/>
          <w:sz w:val="24"/>
          <w:szCs w:val="24"/>
        </w:rPr>
        <w:t xml:space="preserve"> as a school we also think it is import</w:t>
      </w:r>
      <w:r w:rsidR="00C46388" w:rsidRPr="00901664">
        <w:rPr>
          <w:rFonts w:ascii="Maiandra GD" w:eastAsia="Times New Roman" w:hAnsi="Maiandra GD" w:cs="Arial"/>
          <w:sz w:val="24"/>
          <w:szCs w:val="24"/>
        </w:rPr>
        <w:t>ant that we acknowledge</w:t>
      </w:r>
      <w:r w:rsidR="00EF1618" w:rsidRPr="00901664">
        <w:rPr>
          <w:rFonts w:ascii="Maiandra GD" w:eastAsia="Times New Roman" w:hAnsi="Maiandra GD" w:cs="Arial"/>
          <w:sz w:val="24"/>
          <w:szCs w:val="24"/>
        </w:rPr>
        <w:t xml:space="preserve"> challenging behaviour and have a system of </w:t>
      </w:r>
      <w:r w:rsidR="00901664" w:rsidRPr="00901664">
        <w:rPr>
          <w:rFonts w:ascii="Maiandra GD" w:eastAsia="Times New Roman" w:hAnsi="Maiandra GD" w:cs="Arial"/>
          <w:sz w:val="24"/>
          <w:szCs w:val="24"/>
        </w:rPr>
        <w:t>sanctions</w:t>
      </w:r>
      <w:r w:rsidR="00EF1618" w:rsidRPr="00901664">
        <w:rPr>
          <w:rFonts w:ascii="Maiandra GD" w:eastAsia="Times New Roman" w:hAnsi="Maiandra GD" w:cs="Arial"/>
          <w:sz w:val="24"/>
          <w:szCs w:val="24"/>
        </w:rPr>
        <w:t xml:space="preserve">. We make sure that </w:t>
      </w:r>
      <w:r w:rsidR="00901664" w:rsidRPr="00901664">
        <w:rPr>
          <w:rFonts w:ascii="Maiandra GD" w:eastAsia="Times New Roman" w:hAnsi="Maiandra GD" w:cs="Arial"/>
          <w:sz w:val="24"/>
          <w:szCs w:val="24"/>
        </w:rPr>
        <w:t>our systems are</w:t>
      </w:r>
      <w:r w:rsidR="00EF1618" w:rsidRPr="00901664">
        <w:rPr>
          <w:rFonts w:ascii="Maiandra GD" w:eastAsia="Times New Roman" w:hAnsi="Maiandra GD" w:cs="Arial"/>
          <w:sz w:val="24"/>
          <w:szCs w:val="24"/>
        </w:rPr>
        <w:t xml:space="preserve"> consistent, fair and proportional</w:t>
      </w:r>
      <w:r w:rsidR="00496D4C" w:rsidRPr="00901664">
        <w:rPr>
          <w:rFonts w:ascii="Maiandra GD" w:eastAsia="Times New Roman" w:hAnsi="Maiandra GD" w:cs="Arial"/>
          <w:sz w:val="24"/>
          <w:szCs w:val="24"/>
        </w:rPr>
        <w:t>.</w:t>
      </w:r>
    </w:p>
    <w:p w:rsidR="006E7D0E" w:rsidRPr="006E7D0E" w:rsidRDefault="006E7D0E" w:rsidP="00215106">
      <w:pPr>
        <w:spacing w:after="0" w:line="240" w:lineRule="auto"/>
        <w:jc w:val="both"/>
        <w:rPr>
          <w:rFonts w:ascii="Maiandra GD" w:eastAsia="Times New Roman" w:hAnsi="Maiandra GD" w:cs="Arial"/>
          <w:sz w:val="24"/>
          <w:szCs w:val="24"/>
        </w:rPr>
      </w:pPr>
    </w:p>
    <w:p w:rsidR="00215106" w:rsidRDefault="006E7D0E" w:rsidP="00215106">
      <w:pPr>
        <w:spacing w:after="0" w:line="240" w:lineRule="auto"/>
        <w:jc w:val="both"/>
        <w:rPr>
          <w:rFonts w:ascii="Maiandra GD" w:eastAsia="Times New Roman" w:hAnsi="Maiandra GD" w:cs="Arial"/>
          <w:sz w:val="24"/>
          <w:szCs w:val="24"/>
        </w:rPr>
      </w:pPr>
      <w:r w:rsidRPr="00901664">
        <w:rPr>
          <w:rFonts w:ascii="Maiandra GD" w:hAnsi="Maiandra GD"/>
          <w:sz w:val="24"/>
          <w:szCs w:val="24"/>
        </w:rPr>
        <w:t xml:space="preserve">At St. Andrew’s we recognise that following rules </w:t>
      </w:r>
      <w:r w:rsidR="00901664" w:rsidRPr="00901664">
        <w:rPr>
          <w:rFonts w:ascii="Maiandra GD" w:hAnsi="Maiandra GD"/>
          <w:sz w:val="24"/>
          <w:szCs w:val="24"/>
        </w:rPr>
        <w:t>are</w:t>
      </w:r>
      <w:r w:rsidRPr="00901664">
        <w:rPr>
          <w:rFonts w:ascii="Maiandra GD" w:hAnsi="Maiandra GD"/>
          <w:sz w:val="24"/>
          <w:szCs w:val="24"/>
        </w:rPr>
        <w:t xml:space="preserve"> skill</w:t>
      </w:r>
      <w:r w:rsidR="00901664" w:rsidRPr="00901664">
        <w:rPr>
          <w:rFonts w:ascii="Maiandra GD" w:hAnsi="Maiandra GD"/>
          <w:sz w:val="24"/>
          <w:szCs w:val="24"/>
        </w:rPr>
        <w:t>s that</w:t>
      </w:r>
      <w:r w:rsidRPr="00901664">
        <w:rPr>
          <w:rFonts w:ascii="Maiandra GD" w:hAnsi="Maiandra GD"/>
          <w:sz w:val="24"/>
          <w:szCs w:val="24"/>
        </w:rPr>
        <w:t xml:space="preserve"> children need to be systematically taught and to revise frequently</w:t>
      </w:r>
      <w:r w:rsidRPr="00901664">
        <w:rPr>
          <w:rFonts w:ascii="Maiandra GD" w:eastAsia="Times New Roman" w:hAnsi="Maiandra GD" w:cs="Arial"/>
          <w:sz w:val="24"/>
          <w:szCs w:val="24"/>
        </w:rPr>
        <w:t xml:space="preserve">. To keep children and staff safe it is important </w:t>
      </w:r>
      <w:r w:rsidR="00114765" w:rsidRPr="00901664">
        <w:rPr>
          <w:rFonts w:ascii="Maiandra GD" w:eastAsia="Times New Roman" w:hAnsi="Maiandra GD" w:cs="Arial"/>
          <w:sz w:val="24"/>
          <w:szCs w:val="24"/>
        </w:rPr>
        <w:t>that we learn to</w:t>
      </w:r>
      <w:r w:rsidR="00FB03D3" w:rsidRPr="00901664">
        <w:rPr>
          <w:rFonts w:ascii="Maiandra GD" w:eastAsia="Times New Roman" w:hAnsi="Maiandra GD" w:cs="Arial"/>
          <w:sz w:val="24"/>
          <w:szCs w:val="24"/>
        </w:rPr>
        <w:t xml:space="preserve"> follow these rules</w:t>
      </w:r>
      <w:r w:rsidR="00901664">
        <w:rPr>
          <w:rFonts w:ascii="Maiandra GD" w:eastAsia="Times New Roman" w:hAnsi="Maiandra GD" w:cs="Arial"/>
          <w:sz w:val="24"/>
          <w:szCs w:val="24"/>
        </w:rPr>
        <w:t xml:space="preserve"> and have regular reminders of what we expect.</w:t>
      </w:r>
    </w:p>
    <w:p w:rsidR="006E7D0E" w:rsidRPr="006E7D0E" w:rsidRDefault="006E7D0E" w:rsidP="00215106">
      <w:pPr>
        <w:spacing w:after="0" w:line="240" w:lineRule="auto"/>
        <w:jc w:val="both"/>
        <w:rPr>
          <w:rFonts w:ascii="Maiandra GD" w:eastAsia="Times New Roman" w:hAnsi="Maiandra GD" w:cs="Arial"/>
          <w:sz w:val="24"/>
          <w:szCs w:val="24"/>
        </w:rPr>
      </w:pPr>
    </w:p>
    <w:p w:rsidR="00215106" w:rsidRPr="00215106" w:rsidRDefault="00215106" w:rsidP="00215106">
      <w:pPr>
        <w:spacing w:after="0" w:line="240" w:lineRule="auto"/>
        <w:jc w:val="both"/>
        <w:rPr>
          <w:rFonts w:ascii="Maiandra GD" w:eastAsia="Times New Roman" w:hAnsi="Maiandra GD" w:cs="Arial"/>
          <w:sz w:val="24"/>
          <w:szCs w:val="24"/>
        </w:rPr>
      </w:pPr>
    </w:p>
    <w:p w:rsidR="00215106" w:rsidRPr="00215106" w:rsidRDefault="00215106" w:rsidP="00215106">
      <w:pPr>
        <w:spacing w:after="0" w:line="240" w:lineRule="auto"/>
        <w:jc w:val="both"/>
        <w:rPr>
          <w:rFonts w:ascii="Maiandra GD" w:eastAsia="Times New Roman" w:hAnsi="Maiandra GD" w:cs="Arial"/>
          <w:sz w:val="24"/>
          <w:szCs w:val="24"/>
        </w:rPr>
      </w:pPr>
      <w:r w:rsidRPr="00215106">
        <w:rPr>
          <w:rFonts w:ascii="Maiandra GD" w:eastAsia="Times New Roman" w:hAnsi="Maiandra GD" w:cs="Arial"/>
          <w:sz w:val="24"/>
          <w:szCs w:val="24"/>
        </w:rPr>
        <w:t>We are a trauma informed school</w:t>
      </w:r>
      <w:r w:rsidR="00901664">
        <w:rPr>
          <w:rFonts w:ascii="Maiandra GD" w:eastAsia="Times New Roman" w:hAnsi="Maiandra GD" w:cs="Arial"/>
          <w:sz w:val="24"/>
          <w:szCs w:val="24"/>
        </w:rPr>
        <w:t>.</w:t>
      </w:r>
    </w:p>
    <w:p w:rsidR="00114765" w:rsidRDefault="00114765" w:rsidP="00215106">
      <w:pPr>
        <w:tabs>
          <w:tab w:val="left" w:pos="1152"/>
        </w:tabs>
        <w:spacing w:after="240" w:line="240" w:lineRule="auto"/>
        <w:jc w:val="both"/>
        <w:rPr>
          <w:rFonts w:ascii="Maiandra GD" w:eastAsia="Times New Roman" w:hAnsi="Maiandra GD" w:cs="Tahoma"/>
          <w:b/>
          <w:sz w:val="32"/>
          <w:szCs w:val="32"/>
        </w:rPr>
      </w:pPr>
    </w:p>
    <w:p w:rsidR="00215106" w:rsidRPr="00215106" w:rsidRDefault="00215106" w:rsidP="00215106">
      <w:pPr>
        <w:tabs>
          <w:tab w:val="left" w:pos="1152"/>
        </w:tabs>
        <w:spacing w:after="240" w:line="240" w:lineRule="auto"/>
        <w:jc w:val="both"/>
        <w:rPr>
          <w:rFonts w:ascii="Maiandra GD" w:eastAsia="Times New Roman" w:hAnsi="Maiandra GD" w:cs="Tahoma"/>
          <w:sz w:val="24"/>
          <w:szCs w:val="24"/>
          <w:lang w:val="en-US"/>
        </w:rPr>
      </w:pPr>
      <w:r w:rsidRPr="00215106">
        <w:rPr>
          <w:rFonts w:ascii="Maiandra GD" w:eastAsia="Times New Roman" w:hAnsi="Maiandra GD" w:cs="Tahoma"/>
          <w:b/>
          <w:bCs/>
          <w:sz w:val="24"/>
          <w:szCs w:val="24"/>
          <w:u w:val="single"/>
          <w:lang w:val="en-US"/>
        </w:rPr>
        <w:t>SCHOOL MOTTO:</w:t>
      </w:r>
    </w:p>
    <w:p w:rsidR="00215106" w:rsidRPr="00215106" w:rsidRDefault="00215106" w:rsidP="00215106">
      <w:pPr>
        <w:tabs>
          <w:tab w:val="left" w:pos="1152"/>
        </w:tabs>
        <w:spacing w:after="240" w:line="240" w:lineRule="auto"/>
        <w:jc w:val="both"/>
        <w:rPr>
          <w:rFonts w:ascii="Maiandra GD" w:eastAsia="Times New Roman" w:hAnsi="Maiandra GD" w:cs="Tahoma"/>
          <w:sz w:val="24"/>
          <w:szCs w:val="24"/>
          <w:lang w:val="en-US"/>
        </w:rPr>
      </w:pPr>
      <w:r w:rsidRPr="00215106">
        <w:rPr>
          <w:rFonts w:ascii="Maiandra GD" w:eastAsia="Times New Roman" w:hAnsi="Maiandra GD" w:cs="Tahoma"/>
          <w:sz w:val="24"/>
          <w:szCs w:val="24"/>
          <w:lang w:val="en-US"/>
        </w:rPr>
        <w:t>Respect, Achievement, Fun.</w:t>
      </w:r>
    </w:p>
    <w:p w:rsidR="00215106" w:rsidRPr="00215106" w:rsidRDefault="00215106" w:rsidP="00215106">
      <w:pPr>
        <w:tabs>
          <w:tab w:val="left" w:pos="1152"/>
        </w:tabs>
        <w:spacing w:after="240" w:line="240" w:lineRule="auto"/>
        <w:jc w:val="both"/>
        <w:rPr>
          <w:rFonts w:ascii="Maiandra GD" w:eastAsia="Times New Roman" w:hAnsi="Maiandra GD" w:cs="Tahoma"/>
          <w:b/>
          <w:bCs/>
          <w:sz w:val="24"/>
          <w:szCs w:val="24"/>
          <w:u w:val="single"/>
          <w:lang w:val="en-US"/>
        </w:rPr>
      </w:pPr>
      <w:r w:rsidRPr="00215106">
        <w:rPr>
          <w:rFonts w:ascii="Maiandra GD" w:eastAsia="Times New Roman" w:hAnsi="Maiandra GD" w:cs="Tahoma"/>
          <w:b/>
          <w:bCs/>
          <w:sz w:val="24"/>
          <w:szCs w:val="24"/>
          <w:u w:val="single"/>
          <w:lang w:val="en-US"/>
        </w:rPr>
        <w:t>MISSION STATEMENT:</w:t>
      </w:r>
    </w:p>
    <w:p w:rsidR="00215106" w:rsidRPr="00215106" w:rsidRDefault="00215106" w:rsidP="00215106">
      <w:pPr>
        <w:tabs>
          <w:tab w:val="left" w:pos="1152"/>
        </w:tabs>
        <w:spacing w:after="240" w:line="240" w:lineRule="auto"/>
        <w:jc w:val="both"/>
        <w:rPr>
          <w:rFonts w:ascii="Maiandra GD" w:eastAsia="Times New Roman" w:hAnsi="Maiandra GD" w:cs="Tahoma"/>
          <w:sz w:val="24"/>
          <w:szCs w:val="24"/>
          <w:lang w:val="en-US"/>
        </w:rPr>
      </w:pPr>
      <w:r w:rsidRPr="00215106">
        <w:rPr>
          <w:rFonts w:ascii="Maiandra GD" w:eastAsia="Times New Roman" w:hAnsi="Maiandra GD" w:cs="Tahoma"/>
          <w:sz w:val="24"/>
          <w:szCs w:val="24"/>
          <w:lang w:val="en-US"/>
        </w:rPr>
        <w:t>“Shine like stars.” Philippians 2:15</w:t>
      </w:r>
    </w:p>
    <w:p w:rsidR="00901664" w:rsidRDefault="00215106" w:rsidP="00215106">
      <w:pPr>
        <w:tabs>
          <w:tab w:val="left" w:pos="1152"/>
        </w:tabs>
        <w:spacing w:after="240" w:line="240" w:lineRule="auto"/>
        <w:jc w:val="both"/>
        <w:rPr>
          <w:rFonts w:ascii="Maiandra GD" w:eastAsia="Times New Roman" w:hAnsi="Maiandra GD" w:cs="Tahoma"/>
          <w:sz w:val="24"/>
          <w:szCs w:val="24"/>
          <w:lang w:val="en-US"/>
        </w:rPr>
      </w:pPr>
      <w:r w:rsidRPr="00215106">
        <w:rPr>
          <w:rFonts w:ascii="Maiandra GD" w:eastAsia="Times New Roman" w:hAnsi="Maiandra GD" w:cs="Tahoma"/>
          <w:sz w:val="24"/>
          <w:szCs w:val="24"/>
          <w:lang w:val="en-US"/>
        </w:rPr>
        <w:t xml:space="preserve">At St Andrew’s we want our children to have the brightest futures, each one nurtured individually to be a shining light with their own unique twinkle. We encourage our children to have high aspirations and to always try their best, knowing that they are at the </w:t>
      </w:r>
      <w:proofErr w:type="spellStart"/>
      <w:r w:rsidRPr="00215106">
        <w:rPr>
          <w:rFonts w:ascii="Maiandra GD" w:eastAsia="Times New Roman" w:hAnsi="Maiandra GD" w:cs="Tahoma"/>
          <w:sz w:val="24"/>
          <w:szCs w:val="24"/>
          <w:lang w:val="en-US"/>
        </w:rPr>
        <w:t>centre</w:t>
      </w:r>
      <w:proofErr w:type="spellEnd"/>
      <w:r w:rsidRPr="00215106">
        <w:rPr>
          <w:rFonts w:ascii="Maiandra GD" w:eastAsia="Times New Roman" w:hAnsi="Maiandra GD" w:cs="Tahoma"/>
          <w:sz w:val="24"/>
          <w:szCs w:val="24"/>
          <w:lang w:val="en-US"/>
        </w:rPr>
        <w:t xml:space="preserve"> of everything we do.  We teach one another to have respect, to achieve and to have fun. We help our children to understand that with trust, compassion, friendship and forgiveness they can shine.  Our vision draws inspiration from Philippians 2:15-16 (NCV) 'Then you will shine like stars in the dark world.' This vision is based on all members of the school community showing God’s light to others through our character, our conduct, our actions and our words. </w:t>
      </w:r>
    </w:p>
    <w:p w:rsidR="00901664" w:rsidRDefault="00901664" w:rsidP="00215106">
      <w:pPr>
        <w:tabs>
          <w:tab w:val="left" w:pos="1152"/>
        </w:tabs>
        <w:spacing w:after="240" w:line="240" w:lineRule="auto"/>
        <w:jc w:val="both"/>
        <w:rPr>
          <w:rFonts w:ascii="Maiandra GD" w:eastAsia="Times New Roman" w:hAnsi="Maiandra GD" w:cs="Tahoma"/>
          <w:sz w:val="24"/>
          <w:szCs w:val="24"/>
          <w:lang w:val="en-US"/>
        </w:rPr>
      </w:pPr>
    </w:p>
    <w:p w:rsidR="00215106" w:rsidRPr="00215106" w:rsidRDefault="00215106" w:rsidP="00215106">
      <w:pPr>
        <w:tabs>
          <w:tab w:val="left" w:pos="1152"/>
        </w:tabs>
        <w:spacing w:after="240" w:line="240" w:lineRule="auto"/>
        <w:jc w:val="both"/>
        <w:rPr>
          <w:rFonts w:ascii="Maiandra GD" w:eastAsia="Times New Roman" w:hAnsi="Maiandra GD" w:cs="Tahoma"/>
          <w:sz w:val="24"/>
          <w:szCs w:val="24"/>
          <w:lang w:val="en-US"/>
        </w:rPr>
      </w:pPr>
      <w:r w:rsidRPr="00215106">
        <w:rPr>
          <w:rFonts w:ascii="Maiandra GD" w:eastAsia="Times New Roman" w:hAnsi="Maiandra GD" w:cs="Tahoma"/>
          <w:sz w:val="24"/>
          <w:szCs w:val="24"/>
          <w:lang w:val="en-US"/>
        </w:rPr>
        <w:t xml:space="preserve">  </w:t>
      </w:r>
    </w:p>
    <w:p w:rsidR="0071603C" w:rsidRDefault="0071603C" w:rsidP="00215106">
      <w:pPr>
        <w:tabs>
          <w:tab w:val="left" w:pos="1152"/>
        </w:tabs>
        <w:spacing w:after="0" w:line="240" w:lineRule="auto"/>
        <w:jc w:val="both"/>
        <w:rPr>
          <w:rFonts w:ascii="Maiandra GD" w:eastAsia="Times New Roman" w:hAnsi="Maiandra GD" w:cs="Tahoma"/>
          <w:b/>
          <w:bCs/>
          <w:sz w:val="24"/>
          <w:szCs w:val="24"/>
          <w:u w:val="single"/>
          <w:lang w:val="en-US"/>
        </w:rPr>
      </w:pPr>
    </w:p>
    <w:p w:rsidR="00215106" w:rsidRPr="00215106" w:rsidRDefault="00215106" w:rsidP="00215106">
      <w:pPr>
        <w:tabs>
          <w:tab w:val="left" w:pos="1152"/>
        </w:tabs>
        <w:spacing w:after="0" w:line="240" w:lineRule="auto"/>
        <w:jc w:val="both"/>
        <w:rPr>
          <w:rFonts w:ascii="Maiandra GD" w:eastAsia="Times New Roman" w:hAnsi="Maiandra GD" w:cs="Tahoma"/>
          <w:sz w:val="24"/>
          <w:szCs w:val="24"/>
          <w:u w:val="single"/>
          <w:lang w:val="en-US"/>
        </w:rPr>
      </w:pPr>
      <w:r w:rsidRPr="00215106">
        <w:rPr>
          <w:rFonts w:ascii="Maiandra GD" w:eastAsia="Times New Roman" w:hAnsi="Maiandra GD" w:cs="Tahoma"/>
          <w:b/>
          <w:bCs/>
          <w:sz w:val="24"/>
          <w:szCs w:val="24"/>
          <w:u w:val="single"/>
          <w:lang w:val="en-US"/>
        </w:rPr>
        <w:t>VALUES WE WANT FOR OUR SCHOOL COMMUNITY:</w:t>
      </w:r>
    </w:p>
    <w:p w:rsidR="00215106" w:rsidRPr="00215106" w:rsidRDefault="00215106" w:rsidP="00215106">
      <w:pPr>
        <w:tabs>
          <w:tab w:val="left" w:pos="426"/>
        </w:tabs>
        <w:spacing w:after="0" w:line="240" w:lineRule="auto"/>
        <w:jc w:val="both"/>
        <w:rPr>
          <w:rFonts w:ascii="Maiandra GD" w:eastAsia="Times New Roman" w:hAnsi="Maiandra GD" w:cs="Tahoma"/>
          <w:sz w:val="24"/>
          <w:szCs w:val="24"/>
          <w:lang w:val="en-US"/>
        </w:rPr>
      </w:pPr>
      <w:r w:rsidRPr="00215106">
        <w:rPr>
          <w:rFonts w:ascii="Maiandra GD" w:eastAsia="Times New Roman" w:hAnsi="Maiandra GD" w:cs="Tahoma"/>
          <w:sz w:val="24"/>
          <w:szCs w:val="24"/>
          <w:lang w:val="en-US"/>
        </w:rPr>
        <w:t>1.</w:t>
      </w:r>
      <w:r w:rsidRPr="00215106">
        <w:rPr>
          <w:rFonts w:ascii="Maiandra GD" w:eastAsia="Times New Roman" w:hAnsi="Maiandra GD" w:cs="Tahoma"/>
          <w:sz w:val="24"/>
          <w:szCs w:val="24"/>
          <w:lang w:val="en-US"/>
        </w:rPr>
        <w:tab/>
        <w:t xml:space="preserve">Respect </w:t>
      </w:r>
    </w:p>
    <w:p w:rsidR="00215106" w:rsidRPr="00215106" w:rsidRDefault="00215106" w:rsidP="00215106">
      <w:pPr>
        <w:tabs>
          <w:tab w:val="left" w:pos="426"/>
        </w:tabs>
        <w:spacing w:after="0" w:line="240" w:lineRule="auto"/>
        <w:jc w:val="both"/>
        <w:rPr>
          <w:rFonts w:ascii="Maiandra GD" w:eastAsia="Times New Roman" w:hAnsi="Maiandra GD" w:cs="Tahoma"/>
          <w:sz w:val="24"/>
          <w:szCs w:val="24"/>
          <w:lang w:val="en-US"/>
        </w:rPr>
      </w:pPr>
      <w:r w:rsidRPr="00215106">
        <w:rPr>
          <w:rFonts w:ascii="Maiandra GD" w:eastAsia="Times New Roman" w:hAnsi="Maiandra GD" w:cs="Tahoma"/>
          <w:sz w:val="24"/>
          <w:szCs w:val="24"/>
          <w:lang w:val="en-US"/>
        </w:rPr>
        <w:t>2.</w:t>
      </w:r>
      <w:r w:rsidRPr="00215106">
        <w:rPr>
          <w:rFonts w:ascii="Maiandra GD" w:eastAsia="Times New Roman" w:hAnsi="Maiandra GD" w:cs="Tahoma"/>
          <w:sz w:val="24"/>
          <w:szCs w:val="24"/>
          <w:lang w:val="en-US"/>
        </w:rPr>
        <w:tab/>
        <w:t>Trust</w:t>
      </w:r>
    </w:p>
    <w:p w:rsidR="00215106" w:rsidRPr="00215106" w:rsidRDefault="00215106" w:rsidP="00215106">
      <w:pPr>
        <w:tabs>
          <w:tab w:val="left" w:pos="426"/>
        </w:tabs>
        <w:spacing w:after="0" w:line="240" w:lineRule="auto"/>
        <w:jc w:val="both"/>
        <w:rPr>
          <w:rFonts w:ascii="Maiandra GD" w:eastAsia="Times New Roman" w:hAnsi="Maiandra GD" w:cs="Tahoma"/>
          <w:sz w:val="24"/>
          <w:szCs w:val="24"/>
          <w:lang w:val="en-US"/>
        </w:rPr>
      </w:pPr>
      <w:r w:rsidRPr="00215106">
        <w:rPr>
          <w:rFonts w:ascii="Maiandra GD" w:eastAsia="Times New Roman" w:hAnsi="Maiandra GD" w:cs="Tahoma"/>
          <w:sz w:val="24"/>
          <w:szCs w:val="24"/>
          <w:lang w:val="en-US"/>
        </w:rPr>
        <w:t>3.</w:t>
      </w:r>
      <w:r w:rsidRPr="00215106">
        <w:rPr>
          <w:rFonts w:ascii="Maiandra GD" w:eastAsia="Times New Roman" w:hAnsi="Maiandra GD" w:cs="Tahoma"/>
          <w:sz w:val="24"/>
          <w:szCs w:val="24"/>
          <w:lang w:val="en-US"/>
        </w:rPr>
        <w:tab/>
        <w:t>Friendship</w:t>
      </w:r>
    </w:p>
    <w:p w:rsidR="00215106" w:rsidRPr="00215106" w:rsidRDefault="00215106" w:rsidP="00215106">
      <w:pPr>
        <w:tabs>
          <w:tab w:val="left" w:pos="426"/>
        </w:tabs>
        <w:spacing w:after="0" w:line="240" w:lineRule="auto"/>
        <w:jc w:val="both"/>
        <w:rPr>
          <w:rFonts w:ascii="Maiandra GD" w:eastAsia="Times New Roman" w:hAnsi="Maiandra GD" w:cs="Tahoma"/>
          <w:sz w:val="24"/>
          <w:szCs w:val="24"/>
          <w:lang w:val="en-US"/>
        </w:rPr>
      </w:pPr>
      <w:r w:rsidRPr="00215106">
        <w:rPr>
          <w:rFonts w:ascii="Maiandra GD" w:eastAsia="Times New Roman" w:hAnsi="Maiandra GD" w:cs="Tahoma"/>
          <w:sz w:val="24"/>
          <w:szCs w:val="24"/>
          <w:lang w:val="en-US"/>
        </w:rPr>
        <w:t>4.</w:t>
      </w:r>
      <w:r w:rsidRPr="00215106">
        <w:rPr>
          <w:rFonts w:ascii="Maiandra GD" w:eastAsia="Times New Roman" w:hAnsi="Maiandra GD" w:cs="Tahoma"/>
          <w:sz w:val="24"/>
          <w:szCs w:val="24"/>
          <w:lang w:val="en-US"/>
        </w:rPr>
        <w:tab/>
        <w:t>Compassion</w:t>
      </w:r>
    </w:p>
    <w:p w:rsidR="00215106" w:rsidRPr="00215106" w:rsidRDefault="00215106" w:rsidP="00215106">
      <w:pPr>
        <w:tabs>
          <w:tab w:val="left" w:pos="426"/>
        </w:tabs>
        <w:spacing w:after="0" w:line="240" w:lineRule="auto"/>
        <w:jc w:val="both"/>
        <w:rPr>
          <w:rFonts w:ascii="Maiandra GD" w:eastAsia="Times New Roman" w:hAnsi="Maiandra GD" w:cs="Tahoma"/>
          <w:sz w:val="24"/>
          <w:szCs w:val="24"/>
          <w:lang w:val="en-US"/>
        </w:rPr>
      </w:pPr>
      <w:r w:rsidRPr="00215106">
        <w:rPr>
          <w:rFonts w:ascii="Maiandra GD" w:eastAsia="Times New Roman" w:hAnsi="Maiandra GD" w:cs="Tahoma"/>
          <w:sz w:val="24"/>
          <w:szCs w:val="24"/>
          <w:lang w:val="en-US"/>
        </w:rPr>
        <w:t>5.</w:t>
      </w:r>
      <w:r w:rsidRPr="00215106">
        <w:rPr>
          <w:rFonts w:ascii="Maiandra GD" w:eastAsia="Times New Roman" w:hAnsi="Maiandra GD" w:cs="Tahoma"/>
          <w:sz w:val="24"/>
          <w:szCs w:val="24"/>
          <w:lang w:val="en-US"/>
        </w:rPr>
        <w:tab/>
        <w:t>Forgiveness</w:t>
      </w:r>
    </w:p>
    <w:p w:rsidR="00215106" w:rsidRPr="00215106" w:rsidRDefault="00215106" w:rsidP="00215106">
      <w:pPr>
        <w:tabs>
          <w:tab w:val="left" w:pos="1152"/>
        </w:tabs>
        <w:spacing w:after="0" w:line="240" w:lineRule="auto"/>
        <w:jc w:val="both"/>
        <w:rPr>
          <w:rFonts w:ascii="Maiandra GD" w:eastAsia="Times New Roman" w:hAnsi="Maiandra GD" w:cs="Tahoma"/>
          <w:b/>
          <w:bCs/>
          <w:sz w:val="24"/>
          <w:szCs w:val="24"/>
          <w:lang w:val="en-US"/>
        </w:rPr>
      </w:pPr>
    </w:p>
    <w:p w:rsidR="00215106" w:rsidRPr="00215106" w:rsidRDefault="00215106" w:rsidP="00215106">
      <w:pPr>
        <w:tabs>
          <w:tab w:val="left" w:pos="1152"/>
        </w:tabs>
        <w:spacing w:after="0" w:line="240" w:lineRule="auto"/>
        <w:jc w:val="both"/>
        <w:rPr>
          <w:rFonts w:ascii="Maiandra GD" w:eastAsia="Times New Roman" w:hAnsi="Maiandra GD" w:cs="Tahoma"/>
          <w:sz w:val="24"/>
          <w:szCs w:val="24"/>
          <w:u w:val="single"/>
          <w:lang w:val="en-US"/>
        </w:rPr>
      </w:pPr>
      <w:r w:rsidRPr="00215106">
        <w:rPr>
          <w:rFonts w:ascii="Maiandra GD" w:eastAsia="Times New Roman" w:hAnsi="Maiandra GD" w:cs="Tahoma"/>
          <w:b/>
          <w:bCs/>
          <w:sz w:val="24"/>
          <w:szCs w:val="24"/>
          <w:u w:val="single"/>
          <w:lang w:val="en-US"/>
        </w:rPr>
        <w:t>WHAT IS THE PURPOSE OF OUR SCHOOL?</w:t>
      </w:r>
    </w:p>
    <w:p w:rsidR="00215106" w:rsidRPr="00215106" w:rsidRDefault="00215106" w:rsidP="00215106">
      <w:pPr>
        <w:tabs>
          <w:tab w:val="left" w:pos="426"/>
        </w:tabs>
        <w:spacing w:after="0" w:line="240" w:lineRule="auto"/>
        <w:jc w:val="both"/>
        <w:rPr>
          <w:rFonts w:ascii="Maiandra GD" w:eastAsia="Times New Roman" w:hAnsi="Maiandra GD" w:cs="Tahoma"/>
          <w:sz w:val="24"/>
          <w:szCs w:val="24"/>
          <w:lang w:val="en-US"/>
        </w:rPr>
      </w:pPr>
      <w:r w:rsidRPr="00215106">
        <w:rPr>
          <w:rFonts w:ascii="Maiandra GD" w:eastAsia="Times New Roman" w:hAnsi="Maiandra GD" w:cs="Tahoma"/>
          <w:sz w:val="24"/>
          <w:szCs w:val="24"/>
          <w:lang w:val="en-US"/>
        </w:rPr>
        <w:t>•</w:t>
      </w:r>
      <w:r w:rsidRPr="00215106">
        <w:rPr>
          <w:rFonts w:ascii="Maiandra GD" w:eastAsia="Times New Roman" w:hAnsi="Maiandra GD" w:cs="Tahoma"/>
          <w:sz w:val="24"/>
          <w:szCs w:val="24"/>
          <w:lang w:val="en-US"/>
        </w:rPr>
        <w:tab/>
        <w:t>To create a safe and happy learning environment, providing good role models</w:t>
      </w:r>
    </w:p>
    <w:p w:rsidR="00215106" w:rsidRPr="00215106" w:rsidRDefault="00215106" w:rsidP="00215106">
      <w:pPr>
        <w:tabs>
          <w:tab w:val="left" w:pos="426"/>
        </w:tabs>
        <w:spacing w:after="0" w:line="240" w:lineRule="auto"/>
        <w:jc w:val="both"/>
        <w:rPr>
          <w:rFonts w:ascii="Maiandra GD" w:eastAsia="Times New Roman" w:hAnsi="Maiandra GD" w:cs="Tahoma"/>
          <w:sz w:val="24"/>
          <w:szCs w:val="24"/>
          <w:lang w:val="en-US"/>
        </w:rPr>
      </w:pPr>
      <w:r w:rsidRPr="00215106">
        <w:rPr>
          <w:rFonts w:ascii="Maiandra GD" w:eastAsia="Times New Roman" w:hAnsi="Maiandra GD" w:cs="Tahoma"/>
          <w:sz w:val="24"/>
          <w:szCs w:val="24"/>
          <w:lang w:val="en-US"/>
        </w:rPr>
        <w:t>•</w:t>
      </w:r>
      <w:r w:rsidRPr="00215106">
        <w:rPr>
          <w:rFonts w:ascii="Maiandra GD" w:eastAsia="Times New Roman" w:hAnsi="Maiandra GD" w:cs="Tahoma"/>
          <w:sz w:val="24"/>
          <w:szCs w:val="24"/>
          <w:lang w:val="en-US"/>
        </w:rPr>
        <w:tab/>
        <w:t>To provide quality teaching and learning</w:t>
      </w:r>
    </w:p>
    <w:p w:rsidR="00215106" w:rsidRPr="00215106" w:rsidRDefault="00215106" w:rsidP="00215106">
      <w:pPr>
        <w:tabs>
          <w:tab w:val="left" w:pos="426"/>
        </w:tabs>
        <w:spacing w:after="0" w:line="240" w:lineRule="auto"/>
        <w:jc w:val="both"/>
        <w:rPr>
          <w:rFonts w:ascii="Maiandra GD" w:eastAsia="Times New Roman" w:hAnsi="Maiandra GD" w:cs="Tahoma"/>
          <w:sz w:val="24"/>
          <w:szCs w:val="24"/>
        </w:rPr>
      </w:pPr>
      <w:r w:rsidRPr="00215106">
        <w:rPr>
          <w:rFonts w:ascii="Maiandra GD" w:eastAsia="Times New Roman" w:hAnsi="Maiandra GD" w:cs="Tahoma"/>
          <w:sz w:val="24"/>
          <w:szCs w:val="24"/>
        </w:rPr>
        <w:t>•</w:t>
      </w:r>
      <w:r w:rsidRPr="00215106">
        <w:rPr>
          <w:rFonts w:ascii="Maiandra GD" w:eastAsia="Times New Roman" w:hAnsi="Maiandra GD" w:cs="Tahoma"/>
          <w:sz w:val="24"/>
          <w:szCs w:val="24"/>
        </w:rPr>
        <w:tab/>
        <w:t>To get children ready for high school and their future life challenges</w:t>
      </w:r>
    </w:p>
    <w:p w:rsidR="00215106" w:rsidRPr="00215106" w:rsidRDefault="00215106" w:rsidP="00215106">
      <w:pPr>
        <w:tabs>
          <w:tab w:val="left" w:pos="1152"/>
        </w:tabs>
        <w:spacing w:after="0" w:line="240" w:lineRule="auto"/>
        <w:jc w:val="both"/>
        <w:rPr>
          <w:rFonts w:ascii="Maiandra GD" w:eastAsia="Times New Roman" w:hAnsi="Maiandra GD" w:cs="Tahoma"/>
          <w:b/>
          <w:sz w:val="24"/>
          <w:szCs w:val="24"/>
          <w:u w:val="single"/>
        </w:rPr>
      </w:pPr>
    </w:p>
    <w:p w:rsidR="00215106" w:rsidRPr="00215106" w:rsidRDefault="00215106" w:rsidP="00215106">
      <w:pPr>
        <w:tabs>
          <w:tab w:val="left" w:pos="1152"/>
        </w:tabs>
        <w:spacing w:after="0" w:line="240" w:lineRule="auto"/>
        <w:jc w:val="both"/>
        <w:rPr>
          <w:rFonts w:ascii="Maiandra GD" w:eastAsia="Times New Roman" w:hAnsi="Maiandra GD" w:cs="Tahoma"/>
          <w:b/>
          <w:sz w:val="24"/>
          <w:szCs w:val="24"/>
          <w:u w:val="single"/>
        </w:rPr>
      </w:pPr>
      <w:r w:rsidRPr="00215106">
        <w:rPr>
          <w:rFonts w:ascii="Maiandra GD" w:eastAsia="Times New Roman" w:hAnsi="Maiandra GD" w:cs="Tahoma"/>
          <w:b/>
          <w:sz w:val="24"/>
          <w:szCs w:val="24"/>
          <w:u w:val="single"/>
        </w:rPr>
        <w:t>AIMS OF THIS POLICY:</w:t>
      </w:r>
    </w:p>
    <w:p w:rsidR="00215106" w:rsidRPr="00215106" w:rsidRDefault="00215106" w:rsidP="00215106">
      <w:pPr>
        <w:numPr>
          <w:ilvl w:val="0"/>
          <w:numId w:val="2"/>
        </w:numPr>
        <w:tabs>
          <w:tab w:val="left" w:pos="426"/>
        </w:tabs>
        <w:spacing w:after="0" w:line="240" w:lineRule="auto"/>
        <w:jc w:val="both"/>
        <w:rPr>
          <w:rFonts w:ascii="Maiandra GD" w:eastAsia="Times New Roman" w:hAnsi="Maiandra GD" w:cs="Tahoma"/>
          <w:sz w:val="24"/>
          <w:szCs w:val="24"/>
        </w:rPr>
      </w:pPr>
      <w:r w:rsidRPr="00215106">
        <w:rPr>
          <w:rFonts w:ascii="Maiandra GD" w:eastAsia="Times New Roman" w:hAnsi="Maiandra GD" w:cs="Tahoma"/>
          <w:sz w:val="24"/>
          <w:szCs w:val="24"/>
        </w:rPr>
        <w:t>To encourage consistency of response to both positive and negative behaviour</w:t>
      </w:r>
    </w:p>
    <w:p w:rsidR="00215106" w:rsidRPr="00215106" w:rsidRDefault="00215106" w:rsidP="00215106">
      <w:pPr>
        <w:numPr>
          <w:ilvl w:val="0"/>
          <w:numId w:val="2"/>
        </w:numPr>
        <w:tabs>
          <w:tab w:val="left" w:pos="426"/>
        </w:tabs>
        <w:spacing w:after="0" w:line="240" w:lineRule="auto"/>
        <w:jc w:val="both"/>
        <w:rPr>
          <w:rFonts w:ascii="Maiandra GD" w:eastAsia="Times New Roman" w:hAnsi="Maiandra GD" w:cs="Tahoma"/>
          <w:sz w:val="24"/>
          <w:szCs w:val="24"/>
        </w:rPr>
      </w:pPr>
      <w:r w:rsidRPr="00215106">
        <w:rPr>
          <w:rFonts w:ascii="Maiandra GD" w:eastAsia="Times New Roman" w:hAnsi="Maiandra GD" w:cs="Tahoma"/>
          <w:sz w:val="24"/>
          <w:szCs w:val="24"/>
        </w:rPr>
        <w:t>To promote self-esteem, self-discipline and positive relationships</w:t>
      </w:r>
    </w:p>
    <w:p w:rsidR="00215106" w:rsidRPr="00215106" w:rsidRDefault="00215106" w:rsidP="00215106">
      <w:pPr>
        <w:numPr>
          <w:ilvl w:val="0"/>
          <w:numId w:val="2"/>
        </w:numPr>
        <w:tabs>
          <w:tab w:val="left" w:pos="426"/>
        </w:tabs>
        <w:spacing w:after="0" w:line="240" w:lineRule="auto"/>
        <w:jc w:val="both"/>
        <w:rPr>
          <w:rFonts w:ascii="Maiandra GD" w:eastAsia="Times New Roman" w:hAnsi="Maiandra GD" w:cs="Tahoma"/>
          <w:sz w:val="24"/>
          <w:szCs w:val="24"/>
        </w:rPr>
      </w:pPr>
      <w:r w:rsidRPr="00215106">
        <w:rPr>
          <w:rFonts w:ascii="Maiandra GD" w:eastAsia="Times New Roman" w:hAnsi="Maiandra GD" w:cs="Tahoma"/>
          <w:sz w:val="24"/>
          <w:szCs w:val="24"/>
        </w:rPr>
        <w:t xml:space="preserve">To ensure that the school's expectations and strategies are widely known and  </w:t>
      </w:r>
    </w:p>
    <w:p w:rsidR="00215106" w:rsidRPr="00215106" w:rsidRDefault="00215106" w:rsidP="00215106">
      <w:pPr>
        <w:tabs>
          <w:tab w:val="left" w:pos="426"/>
        </w:tabs>
        <w:spacing w:after="0" w:line="240" w:lineRule="auto"/>
        <w:ind w:left="360"/>
        <w:jc w:val="both"/>
        <w:rPr>
          <w:rFonts w:ascii="Maiandra GD" w:eastAsia="Times New Roman" w:hAnsi="Maiandra GD" w:cs="Tahoma"/>
          <w:sz w:val="24"/>
          <w:szCs w:val="24"/>
        </w:rPr>
      </w:pPr>
      <w:r w:rsidRPr="00215106">
        <w:rPr>
          <w:rFonts w:ascii="Maiandra GD" w:eastAsia="Times New Roman" w:hAnsi="Maiandra GD" w:cs="Tahoma"/>
          <w:sz w:val="24"/>
          <w:szCs w:val="24"/>
        </w:rPr>
        <w:t xml:space="preserve"> understood</w:t>
      </w:r>
    </w:p>
    <w:p w:rsidR="00215106" w:rsidRPr="00215106" w:rsidRDefault="00215106" w:rsidP="00215106">
      <w:pPr>
        <w:numPr>
          <w:ilvl w:val="0"/>
          <w:numId w:val="2"/>
        </w:numPr>
        <w:tabs>
          <w:tab w:val="left" w:pos="426"/>
        </w:tabs>
        <w:spacing w:after="240" w:line="240" w:lineRule="auto"/>
        <w:jc w:val="both"/>
        <w:rPr>
          <w:rFonts w:ascii="Maiandra GD" w:eastAsia="Times New Roman" w:hAnsi="Maiandra GD" w:cs="Tahoma"/>
          <w:sz w:val="24"/>
          <w:szCs w:val="24"/>
        </w:rPr>
      </w:pPr>
      <w:r w:rsidRPr="00215106">
        <w:rPr>
          <w:rFonts w:ascii="Maiandra GD" w:eastAsia="Times New Roman" w:hAnsi="Maiandra GD" w:cs="Tahoma"/>
          <w:sz w:val="24"/>
          <w:szCs w:val="24"/>
        </w:rPr>
        <w:t>To encourage the involvement of both home and schoo</w:t>
      </w:r>
      <w:r>
        <w:rPr>
          <w:rFonts w:ascii="Maiandra GD" w:eastAsia="Times New Roman" w:hAnsi="Maiandra GD" w:cs="Tahoma"/>
          <w:sz w:val="24"/>
          <w:szCs w:val="24"/>
        </w:rPr>
        <w:t xml:space="preserve">l in the implementation of this </w:t>
      </w:r>
      <w:r w:rsidRPr="00215106">
        <w:rPr>
          <w:rFonts w:ascii="Maiandra GD" w:eastAsia="Times New Roman" w:hAnsi="Maiandra GD" w:cs="Tahoma"/>
          <w:sz w:val="24"/>
          <w:szCs w:val="24"/>
        </w:rPr>
        <w:t>policy</w:t>
      </w:r>
    </w:p>
    <w:p w:rsidR="00215106" w:rsidRPr="00215106" w:rsidRDefault="00215106" w:rsidP="00215106">
      <w:pPr>
        <w:spacing w:after="0" w:line="240" w:lineRule="auto"/>
        <w:ind w:left="720" w:hanging="720"/>
        <w:jc w:val="both"/>
        <w:rPr>
          <w:rFonts w:ascii="Maiandra GD" w:eastAsia="Times New Roman" w:hAnsi="Maiandra GD" w:cs="Tahoma"/>
          <w:b/>
          <w:bCs/>
          <w:sz w:val="24"/>
          <w:szCs w:val="24"/>
          <w:u w:val="single"/>
        </w:rPr>
      </w:pPr>
      <w:r w:rsidRPr="00215106">
        <w:rPr>
          <w:rFonts w:ascii="Maiandra GD" w:eastAsia="Times New Roman" w:hAnsi="Maiandra GD" w:cs="Tahoma"/>
          <w:b/>
          <w:bCs/>
          <w:sz w:val="24"/>
          <w:szCs w:val="24"/>
          <w:u w:val="single"/>
        </w:rPr>
        <w:t>RIGHTS OF STAFF AND CHILDREN:</w:t>
      </w:r>
    </w:p>
    <w:p w:rsidR="00215106" w:rsidRPr="00215106" w:rsidRDefault="00215106" w:rsidP="00215106">
      <w:pPr>
        <w:numPr>
          <w:ilvl w:val="0"/>
          <w:numId w:val="1"/>
        </w:numPr>
        <w:spacing w:after="0" w:line="240" w:lineRule="auto"/>
        <w:ind w:left="357" w:hanging="357"/>
        <w:jc w:val="both"/>
        <w:rPr>
          <w:rFonts w:ascii="Maiandra GD" w:eastAsia="Times New Roman" w:hAnsi="Maiandra GD" w:cs="Tahoma"/>
          <w:sz w:val="24"/>
          <w:szCs w:val="24"/>
        </w:rPr>
      </w:pPr>
      <w:r w:rsidRPr="00215106">
        <w:rPr>
          <w:rFonts w:ascii="Maiandra GD" w:eastAsia="Times New Roman" w:hAnsi="Maiandra GD" w:cs="Tahoma"/>
          <w:sz w:val="24"/>
          <w:szCs w:val="24"/>
        </w:rPr>
        <w:t>To be fairly treated</w:t>
      </w:r>
    </w:p>
    <w:p w:rsidR="00215106" w:rsidRPr="00215106" w:rsidRDefault="00215106" w:rsidP="00215106">
      <w:pPr>
        <w:numPr>
          <w:ilvl w:val="0"/>
          <w:numId w:val="1"/>
        </w:numPr>
        <w:spacing w:after="0" w:line="240" w:lineRule="auto"/>
        <w:ind w:left="357" w:hanging="357"/>
        <w:jc w:val="both"/>
        <w:rPr>
          <w:rFonts w:ascii="Maiandra GD" w:eastAsia="Times New Roman" w:hAnsi="Maiandra GD" w:cs="Tahoma"/>
          <w:sz w:val="24"/>
          <w:szCs w:val="24"/>
        </w:rPr>
      </w:pPr>
      <w:r w:rsidRPr="00215106">
        <w:rPr>
          <w:rFonts w:ascii="Maiandra GD" w:eastAsia="Times New Roman" w:hAnsi="Maiandra GD" w:cs="Tahoma"/>
          <w:sz w:val="24"/>
          <w:szCs w:val="24"/>
        </w:rPr>
        <w:t>To have respect</w:t>
      </w:r>
    </w:p>
    <w:p w:rsidR="00215106" w:rsidRPr="00215106" w:rsidRDefault="00215106" w:rsidP="00215106">
      <w:pPr>
        <w:numPr>
          <w:ilvl w:val="0"/>
          <w:numId w:val="1"/>
        </w:numPr>
        <w:spacing w:after="0" w:line="240" w:lineRule="auto"/>
        <w:ind w:left="357" w:hanging="357"/>
        <w:jc w:val="both"/>
        <w:rPr>
          <w:rFonts w:ascii="Maiandra GD" w:eastAsia="Times New Roman" w:hAnsi="Maiandra GD" w:cs="Tahoma"/>
          <w:sz w:val="24"/>
          <w:szCs w:val="24"/>
        </w:rPr>
      </w:pPr>
      <w:r w:rsidRPr="00215106">
        <w:rPr>
          <w:rFonts w:ascii="Maiandra GD" w:eastAsia="Times New Roman" w:hAnsi="Maiandra GD" w:cs="Tahoma"/>
          <w:sz w:val="24"/>
          <w:szCs w:val="24"/>
        </w:rPr>
        <w:t>To be safe</w:t>
      </w:r>
    </w:p>
    <w:p w:rsidR="00215106" w:rsidRPr="00215106" w:rsidRDefault="00215106" w:rsidP="00215106">
      <w:pPr>
        <w:numPr>
          <w:ilvl w:val="0"/>
          <w:numId w:val="1"/>
        </w:numPr>
        <w:spacing w:after="0" w:line="240" w:lineRule="auto"/>
        <w:ind w:left="357" w:hanging="357"/>
        <w:jc w:val="both"/>
        <w:rPr>
          <w:rFonts w:ascii="Maiandra GD" w:eastAsia="Times New Roman" w:hAnsi="Maiandra GD" w:cs="Tahoma"/>
          <w:sz w:val="24"/>
          <w:szCs w:val="24"/>
        </w:rPr>
      </w:pPr>
      <w:r w:rsidRPr="00215106">
        <w:rPr>
          <w:rFonts w:ascii="Maiandra GD" w:eastAsia="Times New Roman" w:hAnsi="Maiandra GD" w:cs="Tahoma"/>
          <w:sz w:val="24"/>
          <w:szCs w:val="24"/>
        </w:rPr>
        <w:t>To be heard</w:t>
      </w:r>
    </w:p>
    <w:p w:rsidR="00215106" w:rsidRPr="00215106" w:rsidRDefault="00215106" w:rsidP="00215106">
      <w:pPr>
        <w:numPr>
          <w:ilvl w:val="0"/>
          <w:numId w:val="1"/>
        </w:numPr>
        <w:spacing w:after="0" w:line="240" w:lineRule="auto"/>
        <w:ind w:left="357" w:hanging="357"/>
        <w:jc w:val="both"/>
        <w:rPr>
          <w:rFonts w:ascii="Maiandra GD" w:eastAsia="Times New Roman" w:hAnsi="Maiandra GD" w:cs="Tahoma"/>
          <w:sz w:val="24"/>
          <w:szCs w:val="24"/>
        </w:rPr>
      </w:pPr>
      <w:r w:rsidRPr="00215106">
        <w:rPr>
          <w:rFonts w:ascii="Maiandra GD" w:eastAsia="Times New Roman" w:hAnsi="Maiandra GD" w:cs="Tahoma"/>
          <w:sz w:val="24"/>
          <w:szCs w:val="24"/>
        </w:rPr>
        <w:t>To be able to learn and teach without unnecessary interruption</w:t>
      </w:r>
    </w:p>
    <w:p w:rsidR="0071603C" w:rsidRDefault="0071603C" w:rsidP="003920D2">
      <w:pPr>
        <w:pStyle w:val="Title"/>
        <w:spacing w:before="0"/>
        <w:jc w:val="left"/>
        <w:rPr>
          <w:rFonts w:cs="Tahoma"/>
          <w:b/>
          <w:sz w:val="24"/>
          <w:szCs w:val="24"/>
        </w:rPr>
      </w:pPr>
    </w:p>
    <w:p w:rsidR="003920D2" w:rsidRPr="003920D2" w:rsidRDefault="003920D2" w:rsidP="003920D2">
      <w:pPr>
        <w:pStyle w:val="Title"/>
        <w:spacing w:before="0"/>
        <w:jc w:val="left"/>
        <w:rPr>
          <w:rFonts w:cs="Tahoma"/>
          <w:b/>
          <w:sz w:val="24"/>
          <w:szCs w:val="24"/>
        </w:rPr>
      </w:pPr>
      <w:r w:rsidRPr="003920D2">
        <w:rPr>
          <w:rFonts w:cs="Tahoma"/>
          <w:b/>
          <w:sz w:val="24"/>
          <w:szCs w:val="24"/>
        </w:rPr>
        <w:t>STANDARDS OF BEHAVIOUR</w:t>
      </w:r>
    </w:p>
    <w:p w:rsidR="003920D2" w:rsidRDefault="003920D2" w:rsidP="003920D2">
      <w:pPr>
        <w:numPr>
          <w:ilvl w:val="12"/>
          <w:numId w:val="0"/>
        </w:numPr>
        <w:tabs>
          <w:tab w:val="left" w:pos="1152"/>
        </w:tabs>
        <w:spacing w:after="0" w:line="240" w:lineRule="auto"/>
        <w:jc w:val="both"/>
        <w:rPr>
          <w:rFonts w:ascii="Maiandra GD" w:eastAsia="Times New Roman" w:hAnsi="Maiandra GD" w:cs="Tahoma"/>
          <w:sz w:val="24"/>
          <w:szCs w:val="24"/>
        </w:rPr>
      </w:pPr>
      <w:r w:rsidRPr="003920D2">
        <w:rPr>
          <w:rFonts w:ascii="Maiandra GD" w:eastAsia="Times New Roman" w:hAnsi="Maiandra GD" w:cs="Tahoma"/>
          <w:sz w:val="24"/>
          <w:szCs w:val="24"/>
        </w:rPr>
        <w:t>In seeking to define acceptable standards of behaviour it is acknowledged that these are goals to be worked towards rather than expectations that are either fulfilled or not. The school has a central role in the children's social and moral development just as it does in their academic development. Just as we measure academic achievement in terms of progress and development over time towards academic goals, so we measure standards of behaviour in terms of the children's developing ability to conform to our behavioural goals.</w:t>
      </w:r>
    </w:p>
    <w:p w:rsidR="00393D57" w:rsidRPr="003920D2" w:rsidRDefault="00393D57" w:rsidP="003920D2">
      <w:pPr>
        <w:numPr>
          <w:ilvl w:val="12"/>
          <w:numId w:val="0"/>
        </w:numPr>
        <w:tabs>
          <w:tab w:val="left" w:pos="1152"/>
        </w:tabs>
        <w:spacing w:after="0" w:line="240" w:lineRule="auto"/>
        <w:jc w:val="both"/>
        <w:rPr>
          <w:rFonts w:ascii="Maiandra GD" w:eastAsia="Times New Roman" w:hAnsi="Maiandra GD" w:cs="Tahoma"/>
          <w:sz w:val="24"/>
          <w:szCs w:val="24"/>
        </w:rPr>
      </w:pPr>
    </w:p>
    <w:p w:rsidR="003920D2" w:rsidRDefault="003920D2" w:rsidP="003920D2">
      <w:pPr>
        <w:numPr>
          <w:ilvl w:val="12"/>
          <w:numId w:val="0"/>
        </w:numPr>
        <w:tabs>
          <w:tab w:val="left" w:pos="1152"/>
        </w:tabs>
        <w:spacing w:after="240" w:line="240" w:lineRule="auto"/>
        <w:jc w:val="both"/>
        <w:rPr>
          <w:rFonts w:ascii="Maiandra GD" w:eastAsia="Times New Roman" w:hAnsi="Maiandra GD" w:cs="Tahoma"/>
          <w:sz w:val="24"/>
          <w:szCs w:val="24"/>
        </w:rPr>
      </w:pPr>
      <w:r w:rsidRPr="003920D2">
        <w:rPr>
          <w:rFonts w:ascii="Maiandra GD" w:eastAsia="Times New Roman" w:hAnsi="Maiandra GD" w:cs="Tahoma"/>
          <w:sz w:val="24"/>
          <w:szCs w:val="24"/>
        </w:rPr>
        <w:t>The children bring to school a wide variety of behaviour patterns based on differences in home values, attitudes and parenting skills. At school we must work towards standards of behaviour based on the basic principles of honesty, respect, consideration and responsibility. It follows that acceptable standards of behaviour are those that reflect these principles.</w:t>
      </w:r>
      <w:r w:rsidR="006778C6">
        <w:rPr>
          <w:rFonts w:ascii="Maiandra GD" w:eastAsia="Times New Roman" w:hAnsi="Maiandra GD" w:cs="Tahoma"/>
          <w:sz w:val="24"/>
          <w:szCs w:val="24"/>
        </w:rPr>
        <w:t xml:space="preserve"> </w:t>
      </w:r>
    </w:p>
    <w:p w:rsidR="003920D2" w:rsidRPr="003920D2" w:rsidRDefault="003920D2" w:rsidP="003920D2">
      <w:pPr>
        <w:keepNext/>
        <w:numPr>
          <w:ilvl w:val="12"/>
          <w:numId w:val="0"/>
        </w:numPr>
        <w:tabs>
          <w:tab w:val="left" w:pos="1152"/>
        </w:tabs>
        <w:spacing w:after="0" w:line="240" w:lineRule="auto"/>
        <w:jc w:val="both"/>
        <w:outlineLvl w:val="3"/>
        <w:rPr>
          <w:rFonts w:ascii="Maiandra GD" w:eastAsia="Times New Roman" w:hAnsi="Maiandra GD" w:cs="Tahoma"/>
          <w:b/>
          <w:sz w:val="24"/>
          <w:szCs w:val="24"/>
          <w:u w:val="single"/>
        </w:rPr>
      </w:pPr>
      <w:r w:rsidRPr="003920D2">
        <w:rPr>
          <w:rFonts w:ascii="Maiandra GD" w:eastAsia="Times New Roman" w:hAnsi="Maiandra GD" w:cs="Tahoma"/>
          <w:b/>
          <w:sz w:val="24"/>
          <w:szCs w:val="24"/>
          <w:u w:val="single"/>
        </w:rPr>
        <w:lastRenderedPageBreak/>
        <w:t>SCHOOL ETHOS</w:t>
      </w:r>
    </w:p>
    <w:p w:rsidR="003920D2" w:rsidRPr="003920D2" w:rsidRDefault="003920D2" w:rsidP="003920D2">
      <w:pPr>
        <w:numPr>
          <w:ilvl w:val="12"/>
          <w:numId w:val="0"/>
        </w:numPr>
        <w:tabs>
          <w:tab w:val="left" w:pos="1152"/>
        </w:tabs>
        <w:spacing w:after="240" w:line="240" w:lineRule="auto"/>
        <w:jc w:val="both"/>
        <w:rPr>
          <w:rFonts w:ascii="Maiandra GD" w:eastAsia="Times New Roman" w:hAnsi="Maiandra GD" w:cs="Tahoma"/>
          <w:sz w:val="24"/>
          <w:szCs w:val="24"/>
        </w:rPr>
      </w:pPr>
      <w:r w:rsidRPr="003920D2">
        <w:rPr>
          <w:rFonts w:ascii="Maiandra GD" w:eastAsia="Times New Roman" w:hAnsi="Maiandra GD" w:cs="Tahoma"/>
          <w:sz w:val="24"/>
          <w:szCs w:val="24"/>
        </w:rPr>
        <w:t>The adults encountered by the children at school have an important responsibility to model high standards of behaviour, both in their dealings with the children and with each other, as their example has an important influence on the children.</w:t>
      </w:r>
    </w:p>
    <w:p w:rsidR="003920D2" w:rsidRPr="003920D2" w:rsidRDefault="003920D2" w:rsidP="003920D2">
      <w:pPr>
        <w:numPr>
          <w:ilvl w:val="12"/>
          <w:numId w:val="0"/>
        </w:numPr>
        <w:tabs>
          <w:tab w:val="left" w:pos="1152"/>
        </w:tabs>
        <w:spacing w:after="0" w:line="240" w:lineRule="auto"/>
        <w:jc w:val="both"/>
        <w:rPr>
          <w:rFonts w:ascii="Maiandra GD" w:eastAsia="Times New Roman" w:hAnsi="Maiandra GD" w:cs="Tahoma"/>
          <w:sz w:val="24"/>
          <w:szCs w:val="24"/>
        </w:rPr>
      </w:pPr>
      <w:r w:rsidRPr="003920D2">
        <w:rPr>
          <w:rFonts w:ascii="Maiandra GD" w:eastAsia="Times New Roman" w:hAnsi="Maiandra GD" w:cs="Tahoma"/>
          <w:sz w:val="24"/>
          <w:szCs w:val="24"/>
        </w:rPr>
        <w:t>As adults we should aim to:</w:t>
      </w:r>
    </w:p>
    <w:p w:rsidR="003920D2" w:rsidRPr="003920D2" w:rsidRDefault="003920D2" w:rsidP="003920D2">
      <w:pPr>
        <w:numPr>
          <w:ilvl w:val="0"/>
          <w:numId w:val="3"/>
        </w:numPr>
        <w:spacing w:after="0" w:line="240" w:lineRule="auto"/>
        <w:ind w:left="720" w:hanging="720"/>
        <w:jc w:val="both"/>
        <w:rPr>
          <w:rFonts w:ascii="Maiandra GD" w:eastAsia="Times New Roman" w:hAnsi="Maiandra GD" w:cs="Tahoma"/>
          <w:sz w:val="24"/>
          <w:szCs w:val="24"/>
        </w:rPr>
      </w:pPr>
      <w:r w:rsidRPr="003920D2">
        <w:rPr>
          <w:rFonts w:ascii="Maiandra GD" w:eastAsia="Times New Roman" w:hAnsi="Maiandra GD" w:cs="Tahoma"/>
          <w:sz w:val="24"/>
          <w:szCs w:val="24"/>
        </w:rPr>
        <w:t>Create a positive climate with realistic expectations</w:t>
      </w:r>
    </w:p>
    <w:p w:rsidR="003920D2" w:rsidRPr="003920D2" w:rsidRDefault="003920D2" w:rsidP="003920D2">
      <w:pPr>
        <w:numPr>
          <w:ilvl w:val="0"/>
          <w:numId w:val="3"/>
        </w:numPr>
        <w:spacing w:after="0" w:line="240" w:lineRule="auto"/>
        <w:ind w:left="720" w:hanging="720"/>
        <w:jc w:val="both"/>
        <w:rPr>
          <w:rFonts w:ascii="Maiandra GD" w:eastAsia="Times New Roman" w:hAnsi="Maiandra GD" w:cs="Tahoma"/>
          <w:sz w:val="24"/>
          <w:szCs w:val="24"/>
        </w:rPr>
      </w:pPr>
      <w:r w:rsidRPr="003920D2">
        <w:rPr>
          <w:rFonts w:ascii="Maiandra GD" w:eastAsia="Times New Roman" w:hAnsi="Maiandra GD" w:cs="Tahoma"/>
          <w:sz w:val="24"/>
          <w:szCs w:val="24"/>
        </w:rPr>
        <w:t xml:space="preserve">Emphasise the importance of being valued as an individual </w:t>
      </w:r>
    </w:p>
    <w:p w:rsidR="003920D2" w:rsidRPr="003920D2" w:rsidRDefault="003920D2" w:rsidP="003920D2">
      <w:pPr>
        <w:numPr>
          <w:ilvl w:val="0"/>
          <w:numId w:val="3"/>
        </w:numPr>
        <w:spacing w:after="0" w:line="240" w:lineRule="auto"/>
        <w:ind w:left="720" w:hanging="720"/>
        <w:jc w:val="both"/>
        <w:rPr>
          <w:rFonts w:ascii="Maiandra GD" w:eastAsia="Times New Roman" w:hAnsi="Maiandra GD" w:cs="Tahoma"/>
          <w:sz w:val="24"/>
          <w:szCs w:val="24"/>
        </w:rPr>
      </w:pPr>
      <w:r w:rsidRPr="003920D2">
        <w:rPr>
          <w:rFonts w:ascii="Maiandra GD" w:eastAsia="Times New Roman" w:hAnsi="Maiandra GD" w:cs="Tahoma"/>
          <w:sz w:val="24"/>
          <w:szCs w:val="24"/>
        </w:rPr>
        <w:t>Promote, through example, honesty and courtesy</w:t>
      </w:r>
    </w:p>
    <w:p w:rsidR="003920D2" w:rsidRPr="003920D2" w:rsidRDefault="003920D2" w:rsidP="003920D2">
      <w:pPr>
        <w:numPr>
          <w:ilvl w:val="0"/>
          <w:numId w:val="3"/>
        </w:numPr>
        <w:spacing w:after="0" w:line="240" w:lineRule="auto"/>
        <w:ind w:left="720" w:hanging="720"/>
        <w:jc w:val="both"/>
        <w:rPr>
          <w:rFonts w:ascii="Maiandra GD" w:eastAsia="Times New Roman" w:hAnsi="Maiandra GD" w:cs="Tahoma"/>
          <w:sz w:val="24"/>
          <w:szCs w:val="24"/>
        </w:rPr>
      </w:pPr>
      <w:r w:rsidRPr="003920D2">
        <w:rPr>
          <w:rFonts w:ascii="Maiandra GD" w:eastAsia="Times New Roman" w:hAnsi="Maiandra GD" w:cs="Tahoma"/>
          <w:sz w:val="24"/>
          <w:szCs w:val="24"/>
        </w:rPr>
        <w:t>Provide a caring and effective learning environment</w:t>
      </w:r>
    </w:p>
    <w:p w:rsidR="003920D2" w:rsidRPr="003920D2" w:rsidRDefault="003920D2" w:rsidP="003920D2">
      <w:pPr>
        <w:numPr>
          <w:ilvl w:val="0"/>
          <w:numId w:val="3"/>
        </w:numPr>
        <w:spacing w:after="0" w:line="240" w:lineRule="auto"/>
        <w:ind w:left="720" w:hanging="720"/>
        <w:jc w:val="both"/>
        <w:rPr>
          <w:rFonts w:ascii="Maiandra GD" w:eastAsia="Times New Roman" w:hAnsi="Maiandra GD" w:cs="Tahoma"/>
          <w:sz w:val="24"/>
          <w:szCs w:val="24"/>
        </w:rPr>
      </w:pPr>
      <w:r w:rsidRPr="003920D2">
        <w:rPr>
          <w:rFonts w:ascii="Maiandra GD" w:eastAsia="Times New Roman" w:hAnsi="Maiandra GD" w:cs="Tahoma"/>
          <w:sz w:val="24"/>
          <w:szCs w:val="24"/>
        </w:rPr>
        <w:t>Encourage relationships based on kindness, respect and understanding of the needs of others</w:t>
      </w:r>
    </w:p>
    <w:p w:rsidR="003920D2" w:rsidRPr="003920D2" w:rsidRDefault="003920D2" w:rsidP="003920D2">
      <w:pPr>
        <w:numPr>
          <w:ilvl w:val="0"/>
          <w:numId w:val="3"/>
        </w:numPr>
        <w:spacing w:after="0" w:line="240" w:lineRule="auto"/>
        <w:ind w:left="0" w:firstLine="0"/>
        <w:jc w:val="both"/>
        <w:rPr>
          <w:rFonts w:ascii="Maiandra GD" w:eastAsia="Times New Roman" w:hAnsi="Maiandra GD" w:cs="Tahoma"/>
          <w:sz w:val="24"/>
          <w:szCs w:val="24"/>
        </w:rPr>
      </w:pPr>
      <w:r w:rsidRPr="003920D2">
        <w:rPr>
          <w:rFonts w:ascii="Maiandra GD" w:eastAsia="Times New Roman" w:hAnsi="Maiandra GD" w:cs="Tahoma"/>
          <w:sz w:val="24"/>
          <w:szCs w:val="24"/>
        </w:rPr>
        <w:t xml:space="preserve">  Ensure fair treatment for all regardless of age, gender, race, ability and disability</w:t>
      </w:r>
    </w:p>
    <w:p w:rsidR="003920D2" w:rsidRPr="003920D2" w:rsidRDefault="003920D2" w:rsidP="003920D2">
      <w:pPr>
        <w:numPr>
          <w:ilvl w:val="0"/>
          <w:numId w:val="3"/>
        </w:numPr>
        <w:spacing w:after="0" w:line="240" w:lineRule="auto"/>
        <w:ind w:left="0" w:firstLine="0"/>
        <w:jc w:val="both"/>
        <w:rPr>
          <w:rFonts w:ascii="Maiandra GD" w:eastAsia="Times New Roman" w:hAnsi="Maiandra GD" w:cs="Tahoma"/>
          <w:b/>
          <w:sz w:val="24"/>
          <w:szCs w:val="24"/>
          <w:u w:val="single"/>
        </w:rPr>
      </w:pPr>
      <w:r w:rsidRPr="003920D2">
        <w:rPr>
          <w:rFonts w:ascii="Maiandra GD" w:eastAsia="Times New Roman" w:hAnsi="Maiandra GD" w:cs="Tahoma"/>
          <w:sz w:val="24"/>
          <w:szCs w:val="24"/>
        </w:rPr>
        <w:t xml:space="preserve">  Show appreciation of the efforts and contribution of all (see equal opportunities </w:t>
      </w:r>
    </w:p>
    <w:p w:rsidR="003920D2" w:rsidRPr="003920D2" w:rsidRDefault="003920D2" w:rsidP="003920D2">
      <w:pPr>
        <w:spacing w:after="0" w:line="240" w:lineRule="auto"/>
        <w:jc w:val="both"/>
        <w:rPr>
          <w:rFonts w:ascii="Maiandra GD" w:eastAsia="Times New Roman" w:hAnsi="Maiandra GD" w:cs="Tahoma"/>
          <w:b/>
          <w:sz w:val="24"/>
          <w:szCs w:val="24"/>
          <w:u w:val="single"/>
        </w:rPr>
      </w:pPr>
      <w:r w:rsidRPr="003920D2">
        <w:rPr>
          <w:rFonts w:ascii="Maiandra GD" w:eastAsia="Times New Roman" w:hAnsi="Maiandra GD" w:cs="Tahoma"/>
          <w:sz w:val="24"/>
          <w:szCs w:val="24"/>
        </w:rPr>
        <w:t xml:space="preserve">          policy)</w:t>
      </w:r>
    </w:p>
    <w:p w:rsidR="003920D2" w:rsidRPr="003920D2" w:rsidRDefault="003920D2" w:rsidP="003920D2">
      <w:pPr>
        <w:numPr>
          <w:ilvl w:val="0"/>
          <w:numId w:val="3"/>
        </w:numPr>
        <w:spacing w:after="240" w:line="240" w:lineRule="auto"/>
        <w:ind w:left="0" w:firstLine="0"/>
        <w:jc w:val="both"/>
        <w:rPr>
          <w:rFonts w:ascii="Maiandra GD" w:eastAsia="Times New Roman" w:hAnsi="Maiandra GD" w:cs="Tahoma"/>
          <w:b/>
          <w:sz w:val="24"/>
          <w:szCs w:val="24"/>
          <w:u w:val="single"/>
        </w:rPr>
      </w:pPr>
      <w:r w:rsidRPr="003920D2">
        <w:rPr>
          <w:rFonts w:ascii="Maiandra GD" w:eastAsia="Times New Roman" w:hAnsi="Maiandra GD" w:cs="Tahoma"/>
          <w:sz w:val="24"/>
          <w:szCs w:val="24"/>
        </w:rPr>
        <w:t xml:space="preserve">  Be aware/look for signs of bullying (see Anti bullying policy)</w:t>
      </w:r>
    </w:p>
    <w:p w:rsidR="003920D2" w:rsidRPr="003920D2" w:rsidRDefault="003920D2" w:rsidP="003920D2">
      <w:pPr>
        <w:spacing w:after="0" w:line="240" w:lineRule="auto"/>
        <w:jc w:val="both"/>
        <w:rPr>
          <w:rFonts w:ascii="Maiandra GD" w:eastAsia="Times New Roman" w:hAnsi="Maiandra GD" w:cs="Tahoma"/>
          <w:b/>
          <w:sz w:val="24"/>
          <w:szCs w:val="24"/>
        </w:rPr>
      </w:pPr>
      <w:r w:rsidRPr="003920D2">
        <w:rPr>
          <w:rFonts w:ascii="Maiandra GD" w:eastAsia="Times New Roman" w:hAnsi="Maiandra GD" w:cs="Tahoma"/>
          <w:b/>
          <w:sz w:val="24"/>
          <w:szCs w:val="24"/>
        </w:rPr>
        <w:t>We do all we can to avoid…</w:t>
      </w:r>
    </w:p>
    <w:p w:rsidR="003920D2" w:rsidRPr="003920D2" w:rsidRDefault="003920D2" w:rsidP="003920D2">
      <w:pPr>
        <w:spacing w:after="0" w:line="240" w:lineRule="auto"/>
        <w:jc w:val="both"/>
        <w:rPr>
          <w:rFonts w:ascii="Maiandra GD" w:eastAsia="Times New Roman" w:hAnsi="Maiandra GD" w:cs="Tahoma"/>
          <w:sz w:val="24"/>
          <w:szCs w:val="24"/>
        </w:rPr>
      </w:pPr>
      <w:r w:rsidRPr="003920D2">
        <w:rPr>
          <w:rFonts w:ascii="Maiandra GD" w:eastAsia="Times New Roman" w:hAnsi="Maiandra GD" w:cs="Tahoma"/>
          <w:b/>
          <w:sz w:val="24"/>
          <w:szCs w:val="24"/>
        </w:rPr>
        <w:t>Humiliating</w:t>
      </w:r>
      <w:r w:rsidRPr="003920D2">
        <w:rPr>
          <w:rFonts w:ascii="Maiandra GD" w:eastAsia="Times New Roman" w:hAnsi="Maiandra GD" w:cs="Tahoma"/>
          <w:sz w:val="24"/>
          <w:szCs w:val="24"/>
        </w:rPr>
        <w:t>-it breeds resentment</w:t>
      </w:r>
    </w:p>
    <w:p w:rsidR="003920D2" w:rsidRPr="003920D2" w:rsidRDefault="003920D2" w:rsidP="003920D2">
      <w:pPr>
        <w:spacing w:after="0" w:line="240" w:lineRule="auto"/>
        <w:jc w:val="both"/>
        <w:rPr>
          <w:rFonts w:ascii="Maiandra GD" w:eastAsia="Times New Roman" w:hAnsi="Maiandra GD" w:cs="Tahoma"/>
          <w:sz w:val="24"/>
          <w:szCs w:val="24"/>
        </w:rPr>
      </w:pPr>
      <w:r w:rsidRPr="003920D2">
        <w:rPr>
          <w:rFonts w:ascii="Maiandra GD" w:eastAsia="Times New Roman" w:hAnsi="Maiandra GD" w:cs="Tahoma"/>
          <w:b/>
          <w:sz w:val="24"/>
          <w:szCs w:val="24"/>
        </w:rPr>
        <w:t>Shouting regularly</w:t>
      </w:r>
      <w:r w:rsidRPr="003920D2">
        <w:rPr>
          <w:rFonts w:ascii="Maiandra GD" w:eastAsia="Times New Roman" w:hAnsi="Maiandra GD" w:cs="Tahoma"/>
          <w:sz w:val="24"/>
          <w:szCs w:val="24"/>
        </w:rPr>
        <w:t>-it weakens your status</w:t>
      </w:r>
    </w:p>
    <w:p w:rsidR="003920D2" w:rsidRPr="003920D2" w:rsidRDefault="003920D2" w:rsidP="003920D2">
      <w:pPr>
        <w:spacing w:after="0" w:line="240" w:lineRule="auto"/>
        <w:jc w:val="both"/>
        <w:rPr>
          <w:rFonts w:ascii="Maiandra GD" w:eastAsia="Times New Roman" w:hAnsi="Maiandra GD" w:cs="Tahoma"/>
          <w:sz w:val="24"/>
          <w:szCs w:val="24"/>
        </w:rPr>
      </w:pPr>
      <w:r w:rsidRPr="003920D2">
        <w:rPr>
          <w:rFonts w:ascii="Maiandra GD" w:eastAsia="Times New Roman" w:hAnsi="Maiandra GD" w:cs="Tahoma"/>
          <w:b/>
          <w:sz w:val="24"/>
          <w:szCs w:val="24"/>
        </w:rPr>
        <w:t>Over reacting</w:t>
      </w:r>
      <w:r w:rsidRPr="003920D2">
        <w:rPr>
          <w:rFonts w:ascii="Maiandra GD" w:eastAsia="Times New Roman" w:hAnsi="Maiandra GD" w:cs="Tahoma"/>
          <w:sz w:val="24"/>
          <w:szCs w:val="24"/>
        </w:rPr>
        <w:t>-the problems will grow</w:t>
      </w:r>
    </w:p>
    <w:p w:rsidR="003920D2" w:rsidRPr="003920D2" w:rsidRDefault="003920D2" w:rsidP="003920D2">
      <w:pPr>
        <w:spacing w:after="0" w:line="240" w:lineRule="auto"/>
        <w:jc w:val="both"/>
        <w:rPr>
          <w:rFonts w:ascii="Maiandra GD" w:eastAsia="Times New Roman" w:hAnsi="Maiandra GD" w:cs="Tahoma"/>
          <w:sz w:val="24"/>
          <w:szCs w:val="24"/>
        </w:rPr>
      </w:pPr>
      <w:r w:rsidRPr="003920D2">
        <w:rPr>
          <w:rFonts w:ascii="Maiandra GD" w:eastAsia="Times New Roman" w:hAnsi="Maiandra GD" w:cs="Tahoma"/>
          <w:b/>
          <w:sz w:val="24"/>
          <w:szCs w:val="24"/>
        </w:rPr>
        <w:t>Blanket punishments</w:t>
      </w:r>
      <w:r w:rsidRPr="003920D2">
        <w:rPr>
          <w:rFonts w:ascii="Maiandra GD" w:eastAsia="Times New Roman" w:hAnsi="Maiandra GD" w:cs="Tahoma"/>
          <w:sz w:val="24"/>
          <w:szCs w:val="24"/>
        </w:rPr>
        <w:t>-the innocent don’t deserve them</w:t>
      </w:r>
    </w:p>
    <w:p w:rsidR="003920D2" w:rsidRPr="003920D2" w:rsidRDefault="003920D2" w:rsidP="003920D2">
      <w:pPr>
        <w:spacing w:after="0" w:line="240" w:lineRule="auto"/>
        <w:jc w:val="both"/>
        <w:rPr>
          <w:rFonts w:ascii="Maiandra GD" w:eastAsia="Times New Roman" w:hAnsi="Maiandra GD" w:cs="Tahoma"/>
          <w:sz w:val="24"/>
          <w:szCs w:val="24"/>
        </w:rPr>
      </w:pPr>
      <w:r w:rsidRPr="003920D2">
        <w:rPr>
          <w:rFonts w:ascii="Maiandra GD" w:eastAsia="Times New Roman" w:hAnsi="Maiandra GD" w:cs="Tahoma"/>
          <w:b/>
          <w:sz w:val="24"/>
          <w:szCs w:val="24"/>
        </w:rPr>
        <w:t>Over punishing</w:t>
      </w:r>
      <w:r w:rsidRPr="003920D2">
        <w:rPr>
          <w:rFonts w:ascii="Maiandra GD" w:eastAsia="Times New Roman" w:hAnsi="Maiandra GD" w:cs="Tahoma"/>
          <w:sz w:val="24"/>
          <w:szCs w:val="24"/>
        </w:rPr>
        <w:t>-it reduces options later</w:t>
      </w:r>
    </w:p>
    <w:p w:rsidR="003920D2" w:rsidRDefault="003920D2" w:rsidP="003920D2">
      <w:pPr>
        <w:spacing w:after="0" w:line="240" w:lineRule="auto"/>
        <w:jc w:val="both"/>
        <w:rPr>
          <w:rFonts w:ascii="Maiandra GD" w:eastAsia="Times New Roman" w:hAnsi="Maiandra GD" w:cs="Tahoma"/>
          <w:sz w:val="24"/>
          <w:szCs w:val="24"/>
        </w:rPr>
      </w:pPr>
      <w:r w:rsidRPr="003920D2">
        <w:rPr>
          <w:rFonts w:ascii="Maiandra GD" w:eastAsia="Times New Roman" w:hAnsi="Maiandra GD" w:cs="Tahoma"/>
          <w:b/>
          <w:sz w:val="24"/>
          <w:szCs w:val="24"/>
        </w:rPr>
        <w:t>Jumping to conclusions</w:t>
      </w:r>
      <w:r w:rsidRPr="003920D2">
        <w:rPr>
          <w:rFonts w:ascii="Maiandra GD" w:eastAsia="Times New Roman" w:hAnsi="Maiandra GD" w:cs="Tahoma"/>
          <w:sz w:val="24"/>
          <w:szCs w:val="24"/>
        </w:rPr>
        <w:t>-avoid punishing what you can’t prove</w:t>
      </w:r>
    </w:p>
    <w:p w:rsidR="003920D2" w:rsidRDefault="003920D2" w:rsidP="003920D2">
      <w:pPr>
        <w:spacing w:after="0" w:line="240" w:lineRule="auto"/>
        <w:jc w:val="both"/>
        <w:rPr>
          <w:rFonts w:ascii="Maiandra GD" w:eastAsia="Times New Roman" w:hAnsi="Maiandra GD" w:cs="Tahoma"/>
          <w:sz w:val="24"/>
          <w:szCs w:val="24"/>
        </w:rPr>
      </w:pPr>
    </w:p>
    <w:p w:rsidR="003920D2" w:rsidRPr="003920D2" w:rsidRDefault="003920D2" w:rsidP="003920D2">
      <w:pPr>
        <w:spacing w:after="0" w:line="240" w:lineRule="auto"/>
        <w:jc w:val="both"/>
        <w:rPr>
          <w:rFonts w:ascii="Maiandra GD" w:eastAsia="Times New Roman" w:hAnsi="Maiandra GD" w:cs="Tahoma"/>
          <w:sz w:val="24"/>
          <w:szCs w:val="24"/>
        </w:rPr>
      </w:pPr>
    </w:p>
    <w:p w:rsidR="003920D2" w:rsidRDefault="003920D2" w:rsidP="003920D2">
      <w:pPr>
        <w:keepNext/>
        <w:numPr>
          <w:ilvl w:val="12"/>
          <w:numId w:val="0"/>
        </w:numPr>
        <w:tabs>
          <w:tab w:val="left" w:pos="1152"/>
        </w:tabs>
        <w:spacing w:after="0" w:line="240" w:lineRule="auto"/>
        <w:jc w:val="both"/>
        <w:outlineLvl w:val="3"/>
        <w:rPr>
          <w:rFonts w:ascii="Maiandra GD" w:eastAsia="Times New Roman" w:hAnsi="Maiandra GD" w:cs="Tahoma"/>
          <w:b/>
          <w:sz w:val="24"/>
          <w:szCs w:val="24"/>
          <w:u w:val="single"/>
        </w:rPr>
      </w:pPr>
      <w:r w:rsidRPr="00E908A2">
        <w:rPr>
          <w:rFonts w:ascii="Maiandra GD" w:eastAsia="Times New Roman" w:hAnsi="Maiandra GD" w:cs="Tahoma"/>
          <w:b/>
          <w:sz w:val="24"/>
          <w:szCs w:val="24"/>
          <w:u w:val="single"/>
        </w:rPr>
        <w:t>THE CURRICULUM AND LEARNING</w:t>
      </w:r>
    </w:p>
    <w:p w:rsidR="003920D2" w:rsidRPr="00E908A2" w:rsidRDefault="003920D2" w:rsidP="003920D2">
      <w:pPr>
        <w:numPr>
          <w:ilvl w:val="12"/>
          <w:numId w:val="0"/>
        </w:numPr>
        <w:tabs>
          <w:tab w:val="left" w:pos="1152"/>
        </w:tabs>
        <w:spacing w:after="240" w:line="240" w:lineRule="auto"/>
        <w:jc w:val="both"/>
        <w:rPr>
          <w:rFonts w:ascii="Maiandra GD" w:eastAsia="Times New Roman" w:hAnsi="Maiandra GD" w:cs="Tahoma"/>
          <w:sz w:val="24"/>
          <w:szCs w:val="24"/>
        </w:rPr>
      </w:pPr>
      <w:r w:rsidRPr="00E908A2">
        <w:rPr>
          <w:rFonts w:ascii="Maiandra GD" w:eastAsia="Times New Roman" w:hAnsi="Maiandra GD" w:cs="Tahoma"/>
          <w:sz w:val="24"/>
          <w:szCs w:val="24"/>
        </w:rPr>
        <w:t>We believe that an appropriately structured curriculum and effective learning contribute to good behaviour. Thorough planning for the needs of individual pupils, the active involvement of pupils in their own learning, and structured feedback all help to avoid the alienation and disaffection that can lie at the root of poor behaviour.</w:t>
      </w:r>
    </w:p>
    <w:p w:rsidR="003920D2" w:rsidRDefault="003920D2" w:rsidP="003920D2">
      <w:pPr>
        <w:numPr>
          <w:ilvl w:val="12"/>
          <w:numId w:val="0"/>
        </w:numPr>
        <w:tabs>
          <w:tab w:val="left" w:pos="1152"/>
        </w:tabs>
        <w:spacing w:after="240" w:line="240" w:lineRule="auto"/>
        <w:jc w:val="both"/>
        <w:rPr>
          <w:rFonts w:ascii="Maiandra GD" w:eastAsia="Times New Roman" w:hAnsi="Maiandra GD" w:cs="Tahoma"/>
          <w:sz w:val="24"/>
          <w:szCs w:val="24"/>
        </w:rPr>
      </w:pPr>
      <w:r w:rsidRPr="00E908A2">
        <w:rPr>
          <w:rFonts w:ascii="Maiandra GD" w:eastAsia="Times New Roman" w:hAnsi="Maiandra GD" w:cs="Tahoma"/>
          <w:sz w:val="24"/>
          <w:szCs w:val="24"/>
        </w:rPr>
        <w:t>It follows that lessons should have clear learning intentions, understood by the children, and differentiated to meet the needs of children of different abilities. Marking and record keeping can be used both as a supportive activity, providing feedback to the children on their progress and achievements, and as a signal that the children's efforts are valued and that progress matters (see assessment and marking policies).</w:t>
      </w:r>
    </w:p>
    <w:p w:rsidR="00E601CD" w:rsidRPr="00E601CD" w:rsidRDefault="00E601CD" w:rsidP="00E601CD">
      <w:pPr>
        <w:keepNext/>
        <w:numPr>
          <w:ilvl w:val="12"/>
          <w:numId w:val="0"/>
        </w:numPr>
        <w:tabs>
          <w:tab w:val="left" w:pos="1152"/>
        </w:tabs>
        <w:spacing w:after="0" w:line="240" w:lineRule="auto"/>
        <w:jc w:val="both"/>
        <w:outlineLvl w:val="3"/>
        <w:rPr>
          <w:rFonts w:ascii="Maiandra GD" w:eastAsia="Times New Roman" w:hAnsi="Maiandra GD" w:cs="Tahoma"/>
          <w:b/>
          <w:sz w:val="24"/>
          <w:szCs w:val="24"/>
          <w:u w:val="single"/>
        </w:rPr>
      </w:pPr>
      <w:r w:rsidRPr="00E601CD">
        <w:rPr>
          <w:rFonts w:ascii="Maiandra GD" w:eastAsia="Times New Roman" w:hAnsi="Maiandra GD" w:cs="Tahoma"/>
          <w:b/>
          <w:sz w:val="24"/>
          <w:szCs w:val="24"/>
          <w:u w:val="single"/>
        </w:rPr>
        <w:t>CLASSROOM MANAGEMENT</w:t>
      </w:r>
    </w:p>
    <w:p w:rsidR="00E601CD" w:rsidRPr="00E601CD" w:rsidRDefault="00E601CD" w:rsidP="00E601CD">
      <w:pPr>
        <w:numPr>
          <w:ilvl w:val="12"/>
          <w:numId w:val="0"/>
        </w:numPr>
        <w:tabs>
          <w:tab w:val="left" w:pos="1152"/>
        </w:tabs>
        <w:spacing w:after="240" w:line="240" w:lineRule="auto"/>
        <w:jc w:val="both"/>
        <w:rPr>
          <w:rFonts w:ascii="Maiandra GD" w:eastAsia="Times New Roman" w:hAnsi="Maiandra GD" w:cs="Tahoma"/>
          <w:sz w:val="24"/>
          <w:szCs w:val="24"/>
        </w:rPr>
      </w:pPr>
      <w:r w:rsidRPr="00E601CD">
        <w:rPr>
          <w:rFonts w:ascii="Maiandra GD" w:eastAsia="Times New Roman" w:hAnsi="Maiandra GD" w:cs="Tahoma"/>
          <w:sz w:val="24"/>
          <w:szCs w:val="24"/>
        </w:rPr>
        <w:t xml:space="preserve">Classroom management and teaching methods have an important influence on children's behaviour. The classroom environment gives clear messages to the children about the extent to which they and their efforts are valued. </w:t>
      </w:r>
      <w:r w:rsidRPr="00553D40">
        <w:rPr>
          <w:rFonts w:ascii="Maiandra GD" w:eastAsia="Times New Roman" w:hAnsi="Maiandra GD" w:cs="Tahoma"/>
          <w:sz w:val="24"/>
          <w:szCs w:val="24"/>
        </w:rPr>
        <w:t xml:space="preserve">Our children are immersed in a classroom where good conduct is heard, seen, demonstrated, encouraged and expected all the time. They are surrounded by </w:t>
      </w:r>
      <w:r w:rsidR="00553D40" w:rsidRPr="00553D40">
        <w:rPr>
          <w:rFonts w:ascii="Maiandra GD" w:eastAsia="Times New Roman" w:hAnsi="Maiandra GD" w:cs="Tahoma"/>
          <w:sz w:val="24"/>
          <w:szCs w:val="24"/>
        </w:rPr>
        <w:t xml:space="preserve">a </w:t>
      </w:r>
      <w:r w:rsidRPr="00553D40">
        <w:rPr>
          <w:rFonts w:ascii="Maiandra GD" w:eastAsia="Times New Roman" w:hAnsi="Maiandra GD" w:cs="Tahoma"/>
          <w:sz w:val="24"/>
          <w:szCs w:val="24"/>
        </w:rPr>
        <w:t>constant display of what good behaviour looks like.</w:t>
      </w:r>
      <w:r w:rsidR="00227FC2" w:rsidRPr="00553D40">
        <w:rPr>
          <w:rFonts w:ascii="Maiandra GD" w:eastAsia="Times New Roman" w:hAnsi="Maiandra GD" w:cs="Tahoma"/>
          <w:sz w:val="24"/>
          <w:szCs w:val="24"/>
        </w:rPr>
        <w:t xml:space="preserve"> </w:t>
      </w:r>
      <w:r w:rsidRPr="00553D40">
        <w:rPr>
          <w:rFonts w:ascii="Maiandra GD" w:eastAsia="Times New Roman" w:hAnsi="Maiandra GD" w:cs="Tahoma"/>
          <w:sz w:val="24"/>
          <w:szCs w:val="24"/>
        </w:rPr>
        <w:t>Relationships between teacher and</w:t>
      </w:r>
      <w:r w:rsidRPr="00E601CD">
        <w:rPr>
          <w:rFonts w:ascii="Maiandra GD" w:eastAsia="Times New Roman" w:hAnsi="Maiandra GD" w:cs="Tahoma"/>
          <w:sz w:val="24"/>
          <w:szCs w:val="24"/>
        </w:rPr>
        <w:t xml:space="preserve"> children, strategies for encouraging good behaviour, arrangements of furniture, access to resources and classroom displays all have a bearing on the way children behave.</w:t>
      </w:r>
    </w:p>
    <w:p w:rsidR="006E04F0" w:rsidRDefault="00E601CD" w:rsidP="00E601CD">
      <w:pPr>
        <w:numPr>
          <w:ilvl w:val="12"/>
          <w:numId w:val="0"/>
        </w:numPr>
        <w:tabs>
          <w:tab w:val="left" w:pos="1152"/>
        </w:tabs>
        <w:spacing w:after="240" w:line="240" w:lineRule="auto"/>
        <w:jc w:val="both"/>
        <w:rPr>
          <w:rFonts w:ascii="Maiandra GD" w:eastAsia="Times New Roman" w:hAnsi="Maiandra GD" w:cs="Tahoma"/>
          <w:sz w:val="24"/>
          <w:szCs w:val="24"/>
        </w:rPr>
      </w:pPr>
      <w:r w:rsidRPr="00E601CD">
        <w:rPr>
          <w:rFonts w:ascii="Maiandra GD" w:eastAsia="Times New Roman" w:hAnsi="Maiandra GD" w:cs="Tahoma"/>
          <w:sz w:val="24"/>
          <w:szCs w:val="24"/>
        </w:rPr>
        <w:lastRenderedPageBreak/>
        <w:t>Classrooms should be organised to develop independence and personal initiative. Furniture should be arranged to provide an environment conducive to on-task behaviour. Materials and resources should be arranged to aid accessibility and reduce uncertainty and disruption. Displays should help develop self-esteem through demonstrating the value of every individual's contribution, and overall the classroom should provide a welcoming environment.</w:t>
      </w:r>
      <w:r w:rsidR="006E04F0">
        <w:rPr>
          <w:rFonts w:ascii="Maiandra GD" w:eastAsia="Times New Roman" w:hAnsi="Maiandra GD" w:cs="Tahoma"/>
          <w:sz w:val="24"/>
          <w:szCs w:val="24"/>
        </w:rPr>
        <w:t xml:space="preserve"> </w:t>
      </w:r>
    </w:p>
    <w:p w:rsidR="00E601CD" w:rsidRPr="00E601CD" w:rsidRDefault="006E04F0" w:rsidP="00E601CD">
      <w:pPr>
        <w:numPr>
          <w:ilvl w:val="12"/>
          <w:numId w:val="0"/>
        </w:numPr>
        <w:tabs>
          <w:tab w:val="left" w:pos="1152"/>
        </w:tabs>
        <w:spacing w:after="240" w:line="240" w:lineRule="auto"/>
        <w:jc w:val="both"/>
        <w:rPr>
          <w:rFonts w:ascii="Maiandra GD" w:eastAsia="Times New Roman" w:hAnsi="Maiandra GD" w:cs="Tahoma"/>
          <w:sz w:val="24"/>
          <w:szCs w:val="24"/>
        </w:rPr>
      </w:pPr>
      <w:r w:rsidRPr="00553D40">
        <w:rPr>
          <w:rFonts w:ascii="Maiandra GD" w:eastAsia="Times New Roman" w:hAnsi="Maiandra GD" w:cs="Tahoma"/>
          <w:sz w:val="24"/>
          <w:szCs w:val="24"/>
        </w:rPr>
        <w:t>We make behaving as easy as possible for children by removing as many obstacles to them getting it right as we possibly can within the classroom and around school.</w:t>
      </w:r>
      <w:r>
        <w:rPr>
          <w:rFonts w:ascii="Maiandra GD" w:eastAsia="Times New Roman" w:hAnsi="Maiandra GD" w:cs="Tahoma"/>
          <w:sz w:val="24"/>
          <w:szCs w:val="24"/>
        </w:rPr>
        <w:t xml:space="preserve"> </w:t>
      </w:r>
      <w:r w:rsidR="0071603C">
        <w:rPr>
          <w:rFonts w:ascii="Maiandra GD" w:eastAsia="Times New Roman" w:hAnsi="Maiandra GD" w:cs="Tahoma"/>
          <w:sz w:val="24"/>
          <w:szCs w:val="24"/>
        </w:rPr>
        <w:t>We know that some of our pupils with additional needs will need more support and adaptions.</w:t>
      </w:r>
    </w:p>
    <w:p w:rsidR="00E601CD" w:rsidRDefault="00E601CD" w:rsidP="00E601CD">
      <w:pPr>
        <w:numPr>
          <w:ilvl w:val="12"/>
          <w:numId w:val="0"/>
        </w:numPr>
        <w:tabs>
          <w:tab w:val="left" w:pos="1152"/>
        </w:tabs>
        <w:spacing w:after="240" w:line="240" w:lineRule="auto"/>
        <w:jc w:val="both"/>
        <w:rPr>
          <w:rFonts w:ascii="Maiandra GD" w:eastAsia="Times New Roman" w:hAnsi="Maiandra GD" w:cs="Tahoma"/>
          <w:sz w:val="24"/>
          <w:szCs w:val="24"/>
        </w:rPr>
      </w:pPr>
      <w:r w:rsidRPr="00E601CD">
        <w:rPr>
          <w:rFonts w:ascii="Maiandra GD" w:eastAsia="Times New Roman" w:hAnsi="Maiandra GD" w:cs="Tahoma"/>
          <w:sz w:val="24"/>
          <w:szCs w:val="24"/>
        </w:rPr>
        <w:t>Teaching methods should encourage enthusiasm and active participation for all. All Support staff (including our learning mentor) are used to facilitate this. Lessons should aim to develop the skills; knowledge and understanding that will enable the children to work and play in co-operation with others. Praise should be used to encourage good behaviour as well as good work. Criticism should be a private matter between teacher and child to avoid resentment.   All staff follow the principals of the Rights Respecting School (UNICEF) and we promote British values.</w:t>
      </w:r>
    </w:p>
    <w:p w:rsidR="006E04F0" w:rsidRPr="006E04F0" w:rsidRDefault="006E04F0" w:rsidP="006E04F0">
      <w:pPr>
        <w:numPr>
          <w:ilvl w:val="12"/>
          <w:numId w:val="0"/>
        </w:numPr>
        <w:tabs>
          <w:tab w:val="left" w:pos="1152"/>
        </w:tabs>
        <w:spacing w:after="0" w:line="240" w:lineRule="auto"/>
        <w:jc w:val="both"/>
        <w:rPr>
          <w:rFonts w:ascii="Maiandra GD" w:eastAsia="Times New Roman" w:hAnsi="Maiandra GD" w:cs="Tahoma"/>
          <w:b/>
          <w:sz w:val="24"/>
          <w:szCs w:val="24"/>
          <w:u w:val="single"/>
        </w:rPr>
      </w:pPr>
      <w:r w:rsidRPr="006E04F0">
        <w:rPr>
          <w:rFonts w:ascii="Maiandra GD" w:eastAsia="Times New Roman" w:hAnsi="Maiandra GD" w:cs="Tahoma"/>
          <w:b/>
          <w:sz w:val="24"/>
          <w:szCs w:val="24"/>
          <w:u w:val="single"/>
        </w:rPr>
        <w:t>SCREENING AND SEARCHING PUPILS</w:t>
      </w:r>
    </w:p>
    <w:p w:rsidR="006E04F0" w:rsidRDefault="006E04F0" w:rsidP="006E04F0">
      <w:pPr>
        <w:numPr>
          <w:ilvl w:val="12"/>
          <w:numId w:val="0"/>
        </w:numPr>
        <w:tabs>
          <w:tab w:val="left" w:pos="1152"/>
        </w:tabs>
        <w:spacing w:after="0" w:line="240" w:lineRule="auto"/>
        <w:jc w:val="both"/>
        <w:rPr>
          <w:rFonts w:ascii="Maiandra GD" w:eastAsia="Times New Roman" w:hAnsi="Maiandra GD" w:cs="Times New Roman"/>
          <w:sz w:val="24"/>
          <w:szCs w:val="24"/>
        </w:rPr>
      </w:pPr>
      <w:r w:rsidRPr="006E04F0">
        <w:rPr>
          <w:rFonts w:ascii="Maiandra GD" w:eastAsia="Times New Roman" w:hAnsi="Maiandra GD" w:cs="Times New Roman"/>
          <w:sz w:val="24"/>
          <w:szCs w:val="24"/>
        </w:rPr>
        <w:t>School staff can search a pupil for any item if the pupil agrees. Headteachers and staff authorised by them have a statutory power to search pupils or their possessions, without consent, where they have reasonable grounds for suspecting that the pupil may have a prohibited item.  School staff can seize any prohibited item found as a result of a search. They can also seize any item, they consider harmful or detrimental to school discipline.</w:t>
      </w:r>
    </w:p>
    <w:p w:rsidR="006E04F0" w:rsidRDefault="006E04F0" w:rsidP="006E04F0">
      <w:pPr>
        <w:numPr>
          <w:ilvl w:val="12"/>
          <w:numId w:val="0"/>
        </w:numPr>
        <w:tabs>
          <w:tab w:val="left" w:pos="1152"/>
        </w:tabs>
        <w:spacing w:after="0" w:line="240" w:lineRule="auto"/>
        <w:jc w:val="both"/>
        <w:rPr>
          <w:rFonts w:ascii="Maiandra GD" w:eastAsia="Times New Roman" w:hAnsi="Maiandra GD" w:cs="Times New Roman"/>
          <w:sz w:val="24"/>
          <w:szCs w:val="24"/>
        </w:rPr>
      </w:pPr>
    </w:p>
    <w:p w:rsidR="006E04F0" w:rsidRPr="006E04F0" w:rsidRDefault="006E04F0" w:rsidP="006E04F0">
      <w:pPr>
        <w:numPr>
          <w:ilvl w:val="12"/>
          <w:numId w:val="0"/>
        </w:numPr>
        <w:tabs>
          <w:tab w:val="left" w:pos="1152"/>
        </w:tabs>
        <w:spacing w:after="0" w:line="240" w:lineRule="auto"/>
        <w:jc w:val="both"/>
        <w:rPr>
          <w:rFonts w:ascii="Maiandra GD" w:eastAsia="Times New Roman" w:hAnsi="Maiandra GD" w:cs="Times New Roman"/>
          <w:b/>
          <w:sz w:val="24"/>
          <w:szCs w:val="24"/>
          <w:u w:val="single"/>
        </w:rPr>
      </w:pPr>
      <w:r w:rsidRPr="006E04F0">
        <w:rPr>
          <w:rFonts w:ascii="Maiandra GD" w:eastAsia="Times New Roman" w:hAnsi="Maiandra GD" w:cs="Times New Roman"/>
          <w:b/>
          <w:sz w:val="24"/>
          <w:szCs w:val="24"/>
          <w:u w:val="single"/>
        </w:rPr>
        <w:t>USE OF REASONABLE FORCE</w:t>
      </w:r>
    </w:p>
    <w:p w:rsidR="006E04F0" w:rsidRPr="006E04F0" w:rsidRDefault="006E04F0" w:rsidP="006E04F0">
      <w:pPr>
        <w:numPr>
          <w:ilvl w:val="12"/>
          <w:numId w:val="0"/>
        </w:numPr>
        <w:tabs>
          <w:tab w:val="left" w:pos="1152"/>
        </w:tabs>
        <w:spacing w:after="0" w:line="240" w:lineRule="auto"/>
        <w:jc w:val="both"/>
        <w:rPr>
          <w:rFonts w:ascii="Maiandra GD" w:eastAsia="Times New Roman" w:hAnsi="Maiandra GD" w:cs="Tahoma"/>
          <w:sz w:val="24"/>
          <w:szCs w:val="24"/>
        </w:rPr>
      </w:pPr>
      <w:r w:rsidRPr="006E04F0">
        <w:rPr>
          <w:rFonts w:ascii="Maiandra GD" w:eastAsia="Times New Roman" w:hAnsi="Maiandra GD" w:cs="Tahoma"/>
          <w:sz w:val="24"/>
          <w:szCs w:val="24"/>
        </w:rPr>
        <w:t>Our first strategy will always be de-escalation.</w:t>
      </w:r>
    </w:p>
    <w:p w:rsidR="006E04F0" w:rsidRPr="006E04F0" w:rsidRDefault="006E04F0" w:rsidP="006E04F0">
      <w:pPr>
        <w:numPr>
          <w:ilvl w:val="12"/>
          <w:numId w:val="0"/>
        </w:numPr>
        <w:tabs>
          <w:tab w:val="left" w:pos="1152"/>
        </w:tabs>
        <w:spacing w:after="0" w:line="240" w:lineRule="auto"/>
        <w:jc w:val="both"/>
        <w:rPr>
          <w:rFonts w:ascii="Maiandra GD" w:eastAsia="Times New Roman" w:hAnsi="Maiandra GD" w:cs="Tahoma"/>
          <w:sz w:val="24"/>
          <w:szCs w:val="24"/>
        </w:rPr>
      </w:pPr>
    </w:p>
    <w:p w:rsidR="006E04F0" w:rsidRDefault="006E04F0" w:rsidP="006E04F0">
      <w:pPr>
        <w:numPr>
          <w:ilvl w:val="12"/>
          <w:numId w:val="0"/>
        </w:numPr>
        <w:tabs>
          <w:tab w:val="left" w:pos="1152"/>
        </w:tabs>
        <w:spacing w:after="0" w:line="240" w:lineRule="auto"/>
        <w:jc w:val="both"/>
        <w:rPr>
          <w:rFonts w:ascii="Maiandra GD" w:eastAsia="Times New Roman" w:hAnsi="Maiandra GD" w:cs="Tahoma"/>
          <w:sz w:val="24"/>
          <w:szCs w:val="24"/>
        </w:rPr>
      </w:pPr>
      <w:r w:rsidRPr="006E04F0">
        <w:rPr>
          <w:rFonts w:ascii="Maiandra GD" w:eastAsia="Times New Roman" w:hAnsi="Maiandra GD" w:cs="Tahoma"/>
          <w:sz w:val="24"/>
          <w:szCs w:val="24"/>
        </w:rPr>
        <w:t>The term ‘reasonable force’ covers the broad range of actions used by most teachers at some point in their career that involve a degree of physical contact with pupils.  Force is usually used either to control or restrain. This can range from guiding a pupil to safety by the arm through to more extreme circumstances such as breaking up a fight or where a student needs to be restrained to prevent violence or injury.  School staff should always try to avoid acting in a way that might cause injury, but in extreme cases it may not always be possible to avoid injuring the pupil. All members of school staff have a legal power to use reasonable force.  Reasonable force can be used to prevent pupils from hurting themselves or others, from damaging property, or from causing disorder. In a school, force is used for two main purposes – to control pupils or to restrain them. The decision on whether or not to physically intervene is down to the professional judgement of the staff member concerned and should always depend on the individual circumstances.  Unreasonable force is never used as a form of punishment.</w:t>
      </w:r>
    </w:p>
    <w:p w:rsidR="006E04F0" w:rsidRDefault="006E04F0" w:rsidP="006E04F0">
      <w:pPr>
        <w:numPr>
          <w:ilvl w:val="12"/>
          <w:numId w:val="0"/>
        </w:numPr>
        <w:tabs>
          <w:tab w:val="left" w:pos="1152"/>
        </w:tabs>
        <w:spacing w:after="0" w:line="240" w:lineRule="auto"/>
        <w:jc w:val="both"/>
        <w:rPr>
          <w:rFonts w:ascii="Maiandra GD" w:eastAsia="Times New Roman" w:hAnsi="Maiandra GD" w:cs="Tahoma"/>
          <w:sz w:val="24"/>
          <w:szCs w:val="24"/>
        </w:rPr>
      </w:pPr>
    </w:p>
    <w:p w:rsidR="00553D40" w:rsidRDefault="00553D40" w:rsidP="006E04F0">
      <w:pPr>
        <w:numPr>
          <w:ilvl w:val="12"/>
          <w:numId w:val="0"/>
        </w:numPr>
        <w:tabs>
          <w:tab w:val="left" w:pos="1152"/>
        </w:tabs>
        <w:spacing w:after="0" w:line="240" w:lineRule="auto"/>
        <w:jc w:val="both"/>
        <w:rPr>
          <w:rFonts w:ascii="Maiandra GD" w:eastAsia="Times New Roman" w:hAnsi="Maiandra GD" w:cs="Tahoma"/>
          <w:b/>
          <w:sz w:val="24"/>
          <w:szCs w:val="24"/>
          <w:u w:val="single"/>
        </w:rPr>
      </w:pPr>
    </w:p>
    <w:p w:rsidR="0071603C" w:rsidRDefault="0071603C" w:rsidP="006E04F0">
      <w:pPr>
        <w:numPr>
          <w:ilvl w:val="12"/>
          <w:numId w:val="0"/>
        </w:numPr>
        <w:tabs>
          <w:tab w:val="left" w:pos="1152"/>
        </w:tabs>
        <w:spacing w:after="0" w:line="240" w:lineRule="auto"/>
        <w:jc w:val="both"/>
        <w:rPr>
          <w:rFonts w:ascii="Maiandra GD" w:eastAsia="Times New Roman" w:hAnsi="Maiandra GD" w:cs="Tahoma"/>
          <w:b/>
          <w:sz w:val="24"/>
          <w:szCs w:val="24"/>
          <w:u w:val="single"/>
        </w:rPr>
      </w:pPr>
    </w:p>
    <w:p w:rsidR="006E04F0" w:rsidRPr="006E04F0" w:rsidRDefault="006E04F0" w:rsidP="006E04F0">
      <w:pPr>
        <w:numPr>
          <w:ilvl w:val="12"/>
          <w:numId w:val="0"/>
        </w:numPr>
        <w:tabs>
          <w:tab w:val="left" w:pos="1152"/>
        </w:tabs>
        <w:spacing w:after="0" w:line="240" w:lineRule="auto"/>
        <w:jc w:val="both"/>
        <w:rPr>
          <w:rFonts w:ascii="Maiandra GD" w:eastAsia="Times New Roman" w:hAnsi="Maiandra GD" w:cs="Tahoma"/>
          <w:b/>
          <w:sz w:val="24"/>
          <w:szCs w:val="24"/>
          <w:u w:val="single"/>
        </w:rPr>
      </w:pPr>
      <w:r w:rsidRPr="006E04F0">
        <w:rPr>
          <w:rFonts w:ascii="Maiandra GD" w:eastAsia="Times New Roman" w:hAnsi="Maiandra GD" w:cs="Tahoma"/>
          <w:b/>
          <w:sz w:val="24"/>
          <w:szCs w:val="24"/>
          <w:u w:val="single"/>
        </w:rPr>
        <w:lastRenderedPageBreak/>
        <w:t>STAFF ACCUSED OF MISCONDUCT:</w:t>
      </w:r>
    </w:p>
    <w:p w:rsidR="006E04F0" w:rsidRPr="006E04F0" w:rsidRDefault="006E04F0" w:rsidP="006E04F0">
      <w:pPr>
        <w:numPr>
          <w:ilvl w:val="12"/>
          <w:numId w:val="0"/>
        </w:numPr>
        <w:tabs>
          <w:tab w:val="left" w:pos="1152"/>
        </w:tabs>
        <w:spacing w:after="0" w:line="240" w:lineRule="auto"/>
        <w:jc w:val="both"/>
        <w:rPr>
          <w:rFonts w:ascii="Maiandra GD" w:eastAsia="Times New Roman" w:hAnsi="Maiandra GD" w:cs="Tahoma"/>
          <w:sz w:val="24"/>
          <w:szCs w:val="24"/>
        </w:rPr>
      </w:pPr>
      <w:r w:rsidRPr="006E04F0">
        <w:rPr>
          <w:rFonts w:ascii="Maiandra GD" w:eastAsia="Times New Roman" w:hAnsi="Maiandra GD" w:cs="Tahoma"/>
          <w:sz w:val="24"/>
          <w:szCs w:val="24"/>
        </w:rPr>
        <w:t xml:space="preserve">Where a pupil makes an accusation against a member of staff and that accusation is shown to have been malicious, the headteacher will discipline in line with the school </w:t>
      </w:r>
      <w:r w:rsidR="0071603C" w:rsidRPr="006E04F0">
        <w:rPr>
          <w:rFonts w:ascii="Maiandra GD" w:eastAsia="Times New Roman" w:hAnsi="Maiandra GD" w:cs="Tahoma"/>
          <w:sz w:val="24"/>
          <w:szCs w:val="24"/>
        </w:rPr>
        <w:t>safeguarding policy</w:t>
      </w:r>
      <w:r w:rsidRPr="006E04F0">
        <w:rPr>
          <w:rFonts w:ascii="Maiandra GD" w:eastAsia="Times New Roman" w:hAnsi="Maiandra GD" w:cs="Tahoma"/>
          <w:sz w:val="24"/>
          <w:szCs w:val="24"/>
        </w:rPr>
        <w:t>.  Procedures for dealing with allegations of abuse against staff are also included in the safeguarding policy.  The headteacher will also consider the pastoral needs of staff accused of misconduct.</w:t>
      </w:r>
    </w:p>
    <w:p w:rsidR="006E04F0" w:rsidRPr="006E04F0" w:rsidRDefault="006E04F0" w:rsidP="006E04F0">
      <w:pPr>
        <w:numPr>
          <w:ilvl w:val="12"/>
          <w:numId w:val="0"/>
        </w:numPr>
        <w:tabs>
          <w:tab w:val="left" w:pos="1152"/>
        </w:tabs>
        <w:spacing w:after="0" w:line="240" w:lineRule="auto"/>
        <w:jc w:val="both"/>
        <w:rPr>
          <w:rFonts w:ascii="Maiandra GD" w:eastAsia="Times New Roman" w:hAnsi="Maiandra GD" w:cs="Tahoma"/>
          <w:sz w:val="24"/>
          <w:szCs w:val="24"/>
        </w:rPr>
      </w:pPr>
    </w:p>
    <w:p w:rsidR="006E04F0" w:rsidRPr="006E04F0" w:rsidRDefault="006E04F0" w:rsidP="006E04F0">
      <w:pPr>
        <w:numPr>
          <w:ilvl w:val="12"/>
          <w:numId w:val="0"/>
        </w:numPr>
        <w:tabs>
          <w:tab w:val="left" w:pos="1152"/>
        </w:tabs>
        <w:spacing w:after="0" w:line="240" w:lineRule="auto"/>
        <w:jc w:val="both"/>
        <w:rPr>
          <w:rFonts w:ascii="Maiandra GD" w:eastAsia="Times New Roman" w:hAnsi="Maiandra GD" w:cs="Tahoma"/>
          <w:b/>
          <w:sz w:val="24"/>
          <w:szCs w:val="24"/>
          <w:u w:val="single"/>
        </w:rPr>
      </w:pPr>
      <w:r w:rsidRPr="006E04F0">
        <w:rPr>
          <w:rFonts w:ascii="Maiandra GD" w:eastAsia="Times New Roman" w:hAnsi="Maiandra GD" w:cs="Tahoma"/>
          <w:b/>
          <w:sz w:val="24"/>
          <w:szCs w:val="24"/>
          <w:u w:val="single"/>
        </w:rPr>
        <w:t>BEYOND THE SCHOOL</w:t>
      </w:r>
    </w:p>
    <w:p w:rsidR="006E04F0" w:rsidRDefault="006E04F0" w:rsidP="006E04F0">
      <w:pPr>
        <w:numPr>
          <w:ilvl w:val="12"/>
          <w:numId w:val="0"/>
        </w:numPr>
        <w:tabs>
          <w:tab w:val="left" w:pos="1152"/>
        </w:tabs>
        <w:spacing w:after="0" w:line="240" w:lineRule="auto"/>
        <w:jc w:val="both"/>
        <w:rPr>
          <w:rFonts w:ascii="Maiandra GD" w:eastAsia="Times New Roman" w:hAnsi="Maiandra GD" w:cs="Tahoma"/>
          <w:sz w:val="24"/>
          <w:szCs w:val="24"/>
        </w:rPr>
      </w:pPr>
      <w:r w:rsidRPr="006E04F0">
        <w:rPr>
          <w:rFonts w:ascii="Maiandra GD" w:eastAsia="Times New Roman" w:hAnsi="Maiandra GD" w:cs="Tahoma"/>
          <w:sz w:val="24"/>
          <w:szCs w:val="24"/>
        </w:rPr>
        <w:t>Sanctions may be applied where a pupil has misbehaved off-site when representing the school, such as on a school trip or on the way to or from school.  Sometimes online issues come into school and we would inform parents of inappropriate online behaviour.</w:t>
      </w:r>
    </w:p>
    <w:p w:rsidR="00A24973" w:rsidRDefault="00A24973" w:rsidP="006E04F0">
      <w:pPr>
        <w:numPr>
          <w:ilvl w:val="12"/>
          <w:numId w:val="0"/>
        </w:numPr>
        <w:tabs>
          <w:tab w:val="left" w:pos="1152"/>
        </w:tabs>
        <w:spacing w:after="0" w:line="240" w:lineRule="auto"/>
        <w:jc w:val="both"/>
        <w:rPr>
          <w:rFonts w:ascii="Maiandra GD" w:eastAsia="Times New Roman" w:hAnsi="Maiandra GD" w:cs="Tahoma"/>
          <w:sz w:val="24"/>
          <w:szCs w:val="24"/>
        </w:rPr>
      </w:pPr>
    </w:p>
    <w:p w:rsidR="00A24973" w:rsidRPr="006E04F0" w:rsidRDefault="00A24973" w:rsidP="006E04F0">
      <w:pPr>
        <w:numPr>
          <w:ilvl w:val="12"/>
          <w:numId w:val="0"/>
        </w:numPr>
        <w:tabs>
          <w:tab w:val="left" w:pos="1152"/>
        </w:tabs>
        <w:spacing w:after="0" w:line="240" w:lineRule="auto"/>
        <w:jc w:val="both"/>
        <w:rPr>
          <w:rFonts w:ascii="Maiandra GD" w:eastAsia="Times New Roman" w:hAnsi="Maiandra GD" w:cs="Tahoma"/>
          <w:sz w:val="24"/>
          <w:szCs w:val="24"/>
        </w:rPr>
      </w:pPr>
      <w:r>
        <w:rPr>
          <w:rFonts w:ascii="Maiandra GD" w:eastAsia="Times New Roman" w:hAnsi="Maiandra GD" w:cs="Tahoma"/>
          <w:sz w:val="24"/>
          <w:szCs w:val="24"/>
        </w:rPr>
        <w:t xml:space="preserve">Increasingly we are dealing with cases of online behaviour and issues coming into school.  We will continue to deal with cases and are aware of the growing misuse of AI.  Online safety and behaviour </w:t>
      </w:r>
      <w:proofErr w:type="gramStart"/>
      <w:r>
        <w:rPr>
          <w:rFonts w:ascii="Maiandra GD" w:eastAsia="Times New Roman" w:hAnsi="Maiandra GD" w:cs="Tahoma"/>
          <w:sz w:val="24"/>
          <w:szCs w:val="24"/>
        </w:rPr>
        <w:t>is</w:t>
      </w:r>
      <w:proofErr w:type="gramEnd"/>
      <w:r>
        <w:rPr>
          <w:rFonts w:ascii="Maiandra GD" w:eastAsia="Times New Roman" w:hAnsi="Maiandra GD" w:cs="Tahoma"/>
          <w:sz w:val="24"/>
          <w:szCs w:val="24"/>
        </w:rPr>
        <w:t xml:space="preserve"> also discussed through our Coram Life Education lessons and SCARF materials. </w:t>
      </w:r>
    </w:p>
    <w:p w:rsidR="006E04F0" w:rsidRPr="006E04F0" w:rsidRDefault="006E04F0" w:rsidP="006E04F0">
      <w:pPr>
        <w:numPr>
          <w:ilvl w:val="12"/>
          <w:numId w:val="0"/>
        </w:numPr>
        <w:tabs>
          <w:tab w:val="left" w:pos="1152"/>
        </w:tabs>
        <w:spacing w:after="0" w:line="240" w:lineRule="auto"/>
        <w:jc w:val="both"/>
        <w:rPr>
          <w:rFonts w:ascii="Maiandra GD" w:eastAsia="Times New Roman" w:hAnsi="Maiandra GD" w:cs="Tahoma"/>
          <w:sz w:val="24"/>
          <w:szCs w:val="24"/>
        </w:rPr>
      </w:pPr>
    </w:p>
    <w:p w:rsidR="006E04F0" w:rsidRPr="006E04F0" w:rsidRDefault="006E04F0" w:rsidP="006E04F0">
      <w:pPr>
        <w:numPr>
          <w:ilvl w:val="12"/>
          <w:numId w:val="0"/>
        </w:numPr>
        <w:tabs>
          <w:tab w:val="left" w:pos="1152"/>
        </w:tabs>
        <w:spacing w:after="0" w:line="240" w:lineRule="auto"/>
        <w:jc w:val="both"/>
        <w:rPr>
          <w:rFonts w:ascii="Maiandra GD" w:eastAsia="Times New Roman" w:hAnsi="Maiandra GD" w:cs="Tahoma"/>
          <w:b/>
          <w:sz w:val="24"/>
          <w:szCs w:val="24"/>
          <w:u w:val="single"/>
        </w:rPr>
      </w:pPr>
      <w:r w:rsidRPr="006E04F0">
        <w:rPr>
          <w:rFonts w:ascii="Maiandra GD" w:eastAsia="Times New Roman" w:hAnsi="Maiandra GD" w:cs="Tahoma"/>
          <w:b/>
          <w:sz w:val="24"/>
          <w:szCs w:val="24"/>
          <w:u w:val="single"/>
        </w:rPr>
        <w:t>BEHAVIOUR AND MULTI AGENCY ASSESSMENT</w:t>
      </w:r>
    </w:p>
    <w:p w:rsidR="006E04F0" w:rsidRPr="006E04F0" w:rsidRDefault="006E04F0" w:rsidP="006E04F0">
      <w:pPr>
        <w:numPr>
          <w:ilvl w:val="12"/>
          <w:numId w:val="0"/>
        </w:numPr>
        <w:tabs>
          <w:tab w:val="left" w:pos="1152"/>
        </w:tabs>
        <w:spacing w:after="0" w:line="240" w:lineRule="auto"/>
        <w:jc w:val="both"/>
        <w:rPr>
          <w:rFonts w:ascii="Maiandra GD" w:eastAsia="Times New Roman" w:hAnsi="Maiandra GD" w:cs="Tahoma"/>
          <w:sz w:val="24"/>
          <w:szCs w:val="24"/>
        </w:rPr>
      </w:pPr>
      <w:r w:rsidRPr="006E04F0">
        <w:rPr>
          <w:rFonts w:ascii="Maiandra GD" w:eastAsia="Times New Roman" w:hAnsi="Maiandra GD" w:cs="Tahoma"/>
          <w:sz w:val="24"/>
          <w:szCs w:val="24"/>
        </w:rPr>
        <w:t>The school’s SEND co-ordinator will evaluate a pupil who exhibits challenging behaviour to determine whether they have any underlying needs that are not currently being met.  Where necessary, support and advice will also be sought from specialist teachers, an educational psychologist, medical practitioners and/or others, to identify or support specific needs.  When acute needs are identified in a pupil, we will liaise with external agencies and plan support programmes for that child. We will work with parents to create the plan and review it on a regular basis.</w:t>
      </w:r>
    </w:p>
    <w:p w:rsidR="006E04F0" w:rsidRDefault="006E04F0" w:rsidP="006E04F0">
      <w:pPr>
        <w:numPr>
          <w:ilvl w:val="12"/>
          <w:numId w:val="0"/>
        </w:numPr>
        <w:tabs>
          <w:tab w:val="left" w:pos="1152"/>
        </w:tabs>
        <w:spacing w:after="0" w:line="240" w:lineRule="auto"/>
        <w:jc w:val="both"/>
        <w:rPr>
          <w:rFonts w:ascii="Maiandra GD" w:eastAsia="Times New Roman" w:hAnsi="Maiandra GD" w:cs="Tahoma"/>
          <w:sz w:val="24"/>
          <w:szCs w:val="24"/>
        </w:rPr>
      </w:pPr>
    </w:p>
    <w:p w:rsidR="006E04F0" w:rsidRPr="006E04F0" w:rsidRDefault="006E04F0" w:rsidP="006E04F0">
      <w:pPr>
        <w:keepNext/>
        <w:numPr>
          <w:ilvl w:val="12"/>
          <w:numId w:val="0"/>
        </w:numPr>
        <w:tabs>
          <w:tab w:val="left" w:pos="1152"/>
        </w:tabs>
        <w:spacing w:after="0" w:line="240" w:lineRule="auto"/>
        <w:jc w:val="both"/>
        <w:outlineLvl w:val="3"/>
        <w:rPr>
          <w:rFonts w:ascii="Maiandra GD" w:eastAsia="Times New Roman" w:hAnsi="Maiandra GD" w:cs="Tahoma"/>
          <w:b/>
          <w:sz w:val="24"/>
          <w:szCs w:val="24"/>
          <w:u w:val="single"/>
        </w:rPr>
      </w:pPr>
      <w:r w:rsidRPr="006E04F0">
        <w:rPr>
          <w:rFonts w:ascii="Maiandra GD" w:eastAsia="Times New Roman" w:hAnsi="Maiandra GD" w:cs="Tahoma"/>
          <w:b/>
          <w:sz w:val="24"/>
          <w:szCs w:val="24"/>
          <w:u w:val="single"/>
        </w:rPr>
        <w:t>RULES AND PROCEDURES</w:t>
      </w:r>
    </w:p>
    <w:p w:rsidR="006E04F0" w:rsidRPr="006E04F0" w:rsidRDefault="006E04F0" w:rsidP="006E04F0">
      <w:pPr>
        <w:numPr>
          <w:ilvl w:val="12"/>
          <w:numId w:val="0"/>
        </w:numPr>
        <w:tabs>
          <w:tab w:val="left" w:pos="1152"/>
        </w:tabs>
        <w:spacing w:after="240" w:line="240" w:lineRule="auto"/>
        <w:jc w:val="both"/>
        <w:rPr>
          <w:rFonts w:ascii="Maiandra GD" w:eastAsia="Times New Roman" w:hAnsi="Maiandra GD" w:cs="Tahoma"/>
          <w:sz w:val="24"/>
          <w:szCs w:val="24"/>
        </w:rPr>
      </w:pPr>
      <w:r w:rsidRPr="006E04F0">
        <w:rPr>
          <w:rFonts w:ascii="Maiandra GD" w:eastAsia="Times New Roman" w:hAnsi="Maiandra GD" w:cs="Tahoma"/>
          <w:sz w:val="24"/>
          <w:szCs w:val="24"/>
        </w:rPr>
        <w:t>At St Andrews the rules and procedures are designed to make clear to the children how they can achieve acceptable standards of behaviour.</w:t>
      </w:r>
    </w:p>
    <w:p w:rsidR="006E04F0" w:rsidRPr="006E04F0" w:rsidRDefault="006E04F0" w:rsidP="006E04F0">
      <w:pPr>
        <w:numPr>
          <w:ilvl w:val="0"/>
          <w:numId w:val="3"/>
        </w:numPr>
        <w:spacing w:after="0" w:line="240" w:lineRule="auto"/>
        <w:ind w:left="720" w:hanging="720"/>
        <w:jc w:val="both"/>
        <w:rPr>
          <w:rFonts w:ascii="Maiandra GD" w:eastAsia="Times New Roman" w:hAnsi="Maiandra GD" w:cs="Tahoma"/>
          <w:sz w:val="24"/>
          <w:szCs w:val="24"/>
        </w:rPr>
      </w:pPr>
      <w:r w:rsidRPr="006E04F0">
        <w:rPr>
          <w:rFonts w:ascii="Maiandra GD" w:eastAsia="Times New Roman" w:hAnsi="Maiandra GD" w:cs="Tahoma"/>
          <w:sz w:val="24"/>
          <w:szCs w:val="24"/>
        </w:rPr>
        <w:t>Rules are clear and concise</w:t>
      </w:r>
    </w:p>
    <w:p w:rsidR="006E04F0" w:rsidRPr="006E04F0" w:rsidRDefault="006E04F0" w:rsidP="006E04F0">
      <w:pPr>
        <w:numPr>
          <w:ilvl w:val="0"/>
          <w:numId w:val="3"/>
        </w:numPr>
        <w:spacing w:after="0" w:line="240" w:lineRule="auto"/>
        <w:ind w:left="720" w:hanging="720"/>
        <w:jc w:val="both"/>
        <w:rPr>
          <w:rFonts w:ascii="Maiandra GD" w:eastAsia="Times New Roman" w:hAnsi="Maiandra GD" w:cs="Tahoma"/>
          <w:sz w:val="24"/>
          <w:szCs w:val="24"/>
        </w:rPr>
      </w:pPr>
      <w:r w:rsidRPr="006E04F0">
        <w:rPr>
          <w:rFonts w:ascii="Maiandra GD" w:eastAsia="Times New Roman" w:hAnsi="Maiandra GD" w:cs="Tahoma"/>
          <w:sz w:val="24"/>
          <w:szCs w:val="24"/>
        </w:rPr>
        <w:t>They are positively stated, telling the children what to do rather than what not to do</w:t>
      </w:r>
    </w:p>
    <w:p w:rsidR="006E04F0" w:rsidRPr="006E04F0" w:rsidRDefault="006E04F0" w:rsidP="006E04F0">
      <w:pPr>
        <w:numPr>
          <w:ilvl w:val="0"/>
          <w:numId w:val="3"/>
        </w:numPr>
        <w:spacing w:after="0" w:line="240" w:lineRule="auto"/>
        <w:ind w:left="720" w:hanging="720"/>
        <w:jc w:val="both"/>
        <w:rPr>
          <w:rFonts w:ascii="Maiandra GD" w:eastAsia="Times New Roman" w:hAnsi="Maiandra GD" w:cs="Tahoma"/>
          <w:sz w:val="24"/>
          <w:szCs w:val="24"/>
        </w:rPr>
      </w:pPr>
      <w:r w:rsidRPr="006E04F0">
        <w:rPr>
          <w:rFonts w:ascii="Maiandra GD" w:eastAsia="Times New Roman" w:hAnsi="Maiandra GD" w:cs="Tahoma"/>
          <w:sz w:val="24"/>
          <w:szCs w:val="24"/>
        </w:rPr>
        <w:t>Everyone involved is actively encouraged to take part in their development</w:t>
      </w:r>
    </w:p>
    <w:p w:rsidR="006E04F0" w:rsidRPr="006E04F0" w:rsidRDefault="006E04F0" w:rsidP="006E04F0">
      <w:pPr>
        <w:numPr>
          <w:ilvl w:val="0"/>
          <w:numId w:val="3"/>
        </w:numPr>
        <w:spacing w:after="0" w:line="240" w:lineRule="auto"/>
        <w:ind w:left="720" w:hanging="720"/>
        <w:jc w:val="both"/>
        <w:rPr>
          <w:rFonts w:ascii="Maiandra GD" w:eastAsia="Times New Roman" w:hAnsi="Maiandra GD" w:cs="Tahoma"/>
          <w:sz w:val="24"/>
          <w:szCs w:val="24"/>
        </w:rPr>
      </w:pPr>
      <w:r w:rsidRPr="006E04F0">
        <w:rPr>
          <w:rFonts w:ascii="Maiandra GD" w:eastAsia="Times New Roman" w:hAnsi="Maiandra GD" w:cs="Tahoma"/>
          <w:sz w:val="24"/>
          <w:szCs w:val="24"/>
        </w:rPr>
        <w:t>They are made explicit to all</w:t>
      </w:r>
    </w:p>
    <w:p w:rsidR="006E04F0" w:rsidRPr="006E04F0" w:rsidRDefault="006E04F0" w:rsidP="006E04F0">
      <w:pPr>
        <w:numPr>
          <w:ilvl w:val="0"/>
          <w:numId w:val="3"/>
        </w:numPr>
        <w:spacing w:after="0" w:line="240" w:lineRule="auto"/>
        <w:ind w:left="720" w:hanging="720"/>
        <w:jc w:val="both"/>
        <w:rPr>
          <w:rFonts w:ascii="Maiandra GD" w:eastAsia="Times New Roman" w:hAnsi="Maiandra GD" w:cs="Tahoma"/>
          <w:sz w:val="24"/>
          <w:szCs w:val="24"/>
        </w:rPr>
      </w:pPr>
      <w:r w:rsidRPr="006E04F0">
        <w:rPr>
          <w:rFonts w:ascii="Maiandra GD" w:eastAsia="Times New Roman" w:hAnsi="Maiandra GD" w:cs="Tahoma"/>
          <w:sz w:val="24"/>
          <w:szCs w:val="24"/>
        </w:rPr>
        <w:t>They are consistently applied and enforced</w:t>
      </w:r>
    </w:p>
    <w:p w:rsidR="006E04F0" w:rsidRPr="006E04F0" w:rsidRDefault="006E04F0" w:rsidP="006E04F0">
      <w:pPr>
        <w:numPr>
          <w:ilvl w:val="0"/>
          <w:numId w:val="3"/>
        </w:numPr>
        <w:spacing w:after="240" w:line="240" w:lineRule="auto"/>
        <w:ind w:left="720" w:hanging="720"/>
        <w:jc w:val="both"/>
        <w:rPr>
          <w:rFonts w:ascii="Maiandra GD" w:eastAsia="Times New Roman" w:hAnsi="Maiandra GD" w:cs="Tahoma"/>
          <w:sz w:val="24"/>
          <w:szCs w:val="24"/>
        </w:rPr>
      </w:pPr>
      <w:r w:rsidRPr="006E04F0">
        <w:rPr>
          <w:rFonts w:ascii="Maiandra GD" w:eastAsia="Times New Roman" w:hAnsi="Maiandra GD" w:cs="Tahoma"/>
          <w:sz w:val="24"/>
          <w:szCs w:val="24"/>
        </w:rPr>
        <w:t>They promote the idea that every member of the school community has responsibilities towards the whole</w:t>
      </w:r>
    </w:p>
    <w:p w:rsidR="006E04F0" w:rsidRPr="006E04F0" w:rsidRDefault="006E04F0" w:rsidP="006E04F0">
      <w:pPr>
        <w:spacing w:after="0" w:line="240" w:lineRule="auto"/>
        <w:ind w:left="720" w:hanging="720"/>
        <w:jc w:val="both"/>
        <w:rPr>
          <w:rFonts w:ascii="Maiandra GD" w:eastAsia="Times New Roman" w:hAnsi="Maiandra GD" w:cs="Tahoma"/>
          <w:b/>
          <w:sz w:val="24"/>
          <w:szCs w:val="24"/>
          <w:u w:val="single"/>
        </w:rPr>
      </w:pPr>
      <w:r w:rsidRPr="006E04F0">
        <w:rPr>
          <w:rFonts w:ascii="Maiandra GD" w:eastAsia="Times New Roman" w:hAnsi="Maiandra GD" w:cs="Tahoma"/>
          <w:b/>
          <w:sz w:val="24"/>
          <w:szCs w:val="24"/>
          <w:u w:val="single"/>
        </w:rPr>
        <w:t>CHARTER</w:t>
      </w:r>
    </w:p>
    <w:p w:rsidR="006E04F0" w:rsidRDefault="006E04F0" w:rsidP="006E04F0">
      <w:pPr>
        <w:spacing w:after="0" w:line="240" w:lineRule="auto"/>
        <w:jc w:val="both"/>
        <w:rPr>
          <w:rFonts w:ascii="Maiandra GD" w:eastAsia="Times New Roman" w:hAnsi="Maiandra GD" w:cs="Tahoma"/>
          <w:sz w:val="24"/>
          <w:szCs w:val="24"/>
        </w:rPr>
      </w:pPr>
      <w:r w:rsidRPr="006E04F0">
        <w:rPr>
          <w:rFonts w:ascii="Maiandra GD" w:eastAsia="Times New Roman" w:hAnsi="Maiandra GD" w:cs="Tahoma"/>
          <w:sz w:val="24"/>
          <w:szCs w:val="24"/>
        </w:rPr>
        <w:t>Each class has a charter (agreement) about behaviour that is agreed and signed by all and adhered to.</w:t>
      </w:r>
      <w:r w:rsidR="0071603C">
        <w:rPr>
          <w:rFonts w:ascii="Maiandra GD" w:eastAsia="Times New Roman" w:hAnsi="Maiandra GD" w:cs="Tahoma"/>
          <w:sz w:val="24"/>
          <w:szCs w:val="24"/>
        </w:rPr>
        <w:t xml:space="preserve">  There are copies kept in the Headteacher’s office so that they can be referred</w:t>
      </w:r>
      <w:bookmarkStart w:id="0" w:name="_GoBack"/>
      <w:bookmarkEnd w:id="0"/>
      <w:r w:rsidR="0071603C">
        <w:rPr>
          <w:rFonts w:ascii="Maiandra GD" w:eastAsia="Times New Roman" w:hAnsi="Maiandra GD" w:cs="Tahoma"/>
          <w:sz w:val="24"/>
          <w:szCs w:val="24"/>
        </w:rPr>
        <w:t xml:space="preserve"> to.</w:t>
      </w:r>
    </w:p>
    <w:p w:rsidR="006E04F0" w:rsidRDefault="006E04F0" w:rsidP="006E04F0">
      <w:pPr>
        <w:spacing w:after="0" w:line="240" w:lineRule="auto"/>
        <w:jc w:val="both"/>
        <w:rPr>
          <w:rFonts w:ascii="Maiandra GD" w:eastAsia="Times New Roman" w:hAnsi="Maiandra GD" w:cs="Tahoma"/>
          <w:sz w:val="24"/>
          <w:szCs w:val="24"/>
        </w:rPr>
      </w:pPr>
    </w:p>
    <w:p w:rsidR="006E04F0" w:rsidRPr="004B4AA5" w:rsidRDefault="006E04F0" w:rsidP="006E04F0">
      <w:pPr>
        <w:pStyle w:val="Heading4"/>
        <w:rPr>
          <w:rFonts w:cs="Tahoma"/>
          <w:sz w:val="24"/>
          <w:szCs w:val="24"/>
        </w:rPr>
      </w:pPr>
      <w:r w:rsidRPr="004B4AA5">
        <w:rPr>
          <w:rFonts w:cs="Tahoma"/>
          <w:sz w:val="24"/>
          <w:szCs w:val="24"/>
        </w:rPr>
        <w:lastRenderedPageBreak/>
        <w:t>REWARDS</w:t>
      </w:r>
    </w:p>
    <w:p w:rsidR="007F092F" w:rsidRPr="006E04F0" w:rsidRDefault="006E04F0" w:rsidP="00A24973">
      <w:pPr>
        <w:pStyle w:val="BodyText"/>
        <w:spacing w:after="240"/>
        <w:rPr>
          <w:rFonts w:cs="Tahoma"/>
          <w:sz w:val="24"/>
          <w:szCs w:val="24"/>
        </w:rPr>
      </w:pPr>
      <w:r w:rsidRPr="004B4AA5">
        <w:rPr>
          <w:rFonts w:cs="Tahoma"/>
          <w:sz w:val="24"/>
          <w:szCs w:val="24"/>
        </w:rPr>
        <w:t xml:space="preserve">Our emphasis is on rewards to reinforce good behaviour, rather than on failures. We believe that rewards have a motivational role, helping children to see that good behaviour is valued. The commonest reward is praise, informal and formal, public and private, to individuals and groups. It is earned by the maintenance of good standards as well as by particularly noteworthy achievements. This is as true for adults as for children. Rates of praise for behaviour should be as high as for work.  </w:t>
      </w:r>
      <w:r>
        <w:rPr>
          <w:rFonts w:cs="Tahoma"/>
          <w:sz w:val="24"/>
          <w:szCs w:val="24"/>
        </w:rPr>
        <w:t>All staff reward using</w:t>
      </w:r>
      <w:r w:rsidRPr="004B4AA5">
        <w:rPr>
          <w:rFonts w:cs="Tahoma"/>
          <w:sz w:val="24"/>
          <w:szCs w:val="24"/>
        </w:rPr>
        <w:t xml:space="preserve"> </w:t>
      </w:r>
      <w:r>
        <w:rPr>
          <w:rFonts w:cs="Tahoma"/>
          <w:sz w:val="24"/>
          <w:szCs w:val="24"/>
        </w:rPr>
        <w:t xml:space="preserve">Class Dojos and St Andrew’s money and </w:t>
      </w:r>
      <w:r w:rsidRPr="004B4AA5">
        <w:rPr>
          <w:rFonts w:cs="Tahoma"/>
          <w:sz w:val="24"/>
          <w:szCs w:val="24"/>
        </w:rPr>
        <w:t xml:space="preserve">certificates are presented during </w:t>
      </w:r>
      <w:r w:rsidR="00A24973">
        <w:rPr>
          <w:rFonts w:cs="Tahoma"/>
          <w:sz w:val="24"/>
          <w:szCs w:val="24"/>
        </w:rPr>
        <w:t xml:space="preserve">class </w:t>
      </w:r>
      <w:r w:rsidRPr="004B4AA5">
        <w:rPr>
          <w:rFonts w:cs="Tahoma"/>
          <w:sz w:val="24"/>
          <w:szCs w:val="24"/>
        </w:rPr>
        <w:t>awards assembly.</w:t>
      </w:r>
      <w:r>
        <w:rPr>
          <w:rFonts w:cs="Tahoma"/>
          <w:sz w:val="24"/>
          <w:szCs w:val="24"/>
        </w:rPr>
        <w:t xml:space="preserve">  St Andrew’s money can be used to buy items in school or pay for trea</w:t>
      </w:r>
      <w:r w:rsidR="00E77E24">
        <w:rPr>
          <w:rFonts w:cs="Tahoma"/>
          <w:sz w:val="24"/>
          <w:szCs w:val="24"/>
        </w:rPr>
        <w:t xml:space="preserve">ts, such as trips to the park. </w:t>
      </w:r>
      <w:r>
        <w:rPr>
          <w:rFonts w:cs="Tahoma"/>
          <w:sz w:val="24"/>
          <w:szCs w:val="24"/>
        </w:rPr>
        <w:t>This reward system encourages the real life use of money, including bank cards and working out how much money has been earned.  The Class Dojos are added during lessons and parents are made aware of the number of Dojos their child has earned.  Dojos are also used for groups of pupils, encouraging them to try hard to support each other.</w:t>
      </w:r>
    </w:p>
    <w:p w:rsidR="007F092F" w:rsidRPr="007F092F" w:rsidRDefault="007F092F" w:rsidP="007F092F">
      <w:pPr>
        <w:numPr>
          <w:ilvl w:val="12"/>
          <w:numId w:val="0"/>
        </w:numPr>
        <w:tabs>
          <w:tab w:val="left" w:pos="1152"/>
        </w:tabs>
        <w:spacing w:after="0" w:line="240" w:lineRule="auto"/>
        <w:jc w:val="both"/>
        <w:rPr>
          <w:rFonts w:ascii="Maiandra GD" w:eastAsia="Times New Roman" w:hAnsi="Maiandra GD" w:cs="Tahoma"/>
          <w:b/>
          <w:sz w:val="24"/>
          <w:szCs w:val="24"/>
          <w:u w:val="single"/>
        </w:rPr>
      </w:pPr>
      <w:r w:rsidRPr="007F092F">
        <w:rPr>
          <w:rFonts w:ascii="Maiandra GD" w:eastAsia="Times New Roman" w:hAnsi="Maiandra GD" w:cs="Tahoma"/>
          <w:b/>
          <w:sz w:val="24"/>
          <w:szCs w:val="24"/>
          <w:u w:val="single"/>
        </w:rPr>
        <w:t>CONSEQUENCES AND SANCTIONS</w:t>
      </w:r>
    </w:p>
    <w:p w:rsidR="007F092F" w:rsidRPr="007F092F" w:rsidRDefault="007F092F" w:rsidP="007F092F">
      <w:pPr>
        <w:keepNext/>
        <w:keepLines/>
        <w:numPr>
          <w:ilvl w:val="12"/>
          <w:numId w:val="0"/>
        </w:numPr>
        <w:tabs>
          <w:tab w:val="left" w:pos="1152"/>
        </w:tabs>
        <w:spacing w:after="240" w:line="240" w:lineRule="auto"/>
        <w:jc w:val="both"/>
        <w:rPr>
          <w:rFonts w:ascii="Maiandra GD" w:eastAsia="Times New Roman" w:hAnsi="Maiandra GD" w:cs="Tahoma"/>
          <w:sz w:val="24"/>
          <w:szCs w:val="24"/>
        </w:rPr>
      </w:pPr>
      <w:r w:rsidRPr="007F092F">
        <w:rPr>
          <w:rFonts w:ascii="Maiandra GD" w:eastAsia="Times New Roman" w:hAnsi="Maiandra GD" w:cs="Tahoma"/>
          <w:sz w:val="24"/>
          <w:szCs w:val="24"/>
        </w:rPr>
        <w:t>Although rewards are central to the encouragement of good behaviour, realistically there is a need for sanctions to register the disapproval of unacceptable behaviour and to protect the security and stability of the school community. In an environment where respect is central, loss of respect, or disapproval, is a powerful punishment.</w:t>
      </w:r>
    </w:p>
    <w:p w:rsidR="007F092F" w:rsidRPr="007F092F" w:rsidRDefault="007F092F" w:rsidP="007F092F">
      <w:pPr>
        <w:numPr>
          <w:ilvl w:val="12"/>
          <w:numId w:val="0"/>
        </w:numPr>
        <w:tabs>
          <w:tab w:val="left" w:pos="1152"/>
        </w:tabs>
        <w:spacing w:after="0" w:line="240" w:lineRule="auto"/>
        <w:jc w:val="both"/>
        <w:rPr>
          <w:rFonts w:ascii="Maiandra GD" w:eastAsia="Times New Roman" w:hAnsi="Maiandra GD" w:cs="Tahoma"/>
          <w:sz w:val="24"/>
          <w:szCs w:val="24"/>
        </w:rPr>
      </w:pPr>
      <w:r w:rsidRPr="007F092F">
        <w:rPr>
          <w:rFonts w:ascii="Maiandra GD" w:eastAsia="Times New Roman" w:hAnsi="Maiandra GD" w:cs="Tahoma"/>
          <w:sz w:val="24"/>
          <w:szCs w:val="24"/>
        </w:rPr>
        <w:t>The use of punishment at St Andrews is characterised by certain features:</w:t>
      </w:r>
    </w:p>
    <w:p w:rsidR="007F092F" w:rsidRPr="007F092F" w:rsidRDefault="007F092F" w:rsidP="007F092F">
      <w:pPr>
        <w:numPr>
          <w:ilvl w:val="0"/>
          <w:numId w:val="3"/>
        </w:numPr>
        <w:spacing w:after="0" w:line="240" w:lineRule="auto"/>
        <w:ind w:left="720" w:hanging="720"/>
        <w:jc w:val="both"/>
        <w:rPr>
          <w:rFonts w:ascii="Maiandra GD" w:eastAsia="Times New Roman" w:hAnsi="Maiandra GD" w:cs="Tahoma"/>
          <w:sz w:val="24"/>
          <w:szCs w:val="24"/>
        </w:rPr>
      </w:pPr>
      <w:r w:rsidRPr="007F092F">
        <w:rPr>
          <w:rFonts w:ascii="Maiandra GD" w:eastAsia="Times New Roman" w:hAnsi="Maiandra GD" w:cs="Tahoma"/>
          <w:sz w:val="24"/>
          <w:szCs w:val="24"/>
        </w:rPr>
        <w:t>Everyone involved is clear why the sanction is being applied</w:t>
      </w:r>
    </w:p>
    <w:p w:rsidR="007F092F" w:rsidRPr="007F092F" w:rsidRDefault="007F092F" w:rsidP="007F092F">
      <w:pPr>
        <w:numPr>
          <w:ilvl w:val="0"/>
          <w:numId w:val="3"/>
        </w:numPr>
        <w:spacing w:after="0" w:line="240" w:lineRule="auto"/>
        <w:ind w:left="720" w:hanging="720"/>
        <w:jc w:val="both"/>
        <w:rPr>
          <w:rFonts w:ascii="Maiandra GD" w:eastAsia="Times New Roman" w:hAnsi="Maiandra GD" w:cs="Tahoma"/>
          <w:sz w:val="24"/>
          <w:szCs w:val="24"/>
        </w:rPr>
      </w:pPr>
      <w:r w:rsidRPr="007F092F">
        <w:rPr>
          <w:rFonts w:ascii="Maiandra GD" w:eastAsia="Times New Roman" w:hAnsi="Maiandra GD" w:cs="Tahoma"/>
          <w:sz w:val="24"/>
          <w:szCs w:val="24"/>
        </w:rPr>
        <w:t>Required changes in behaviour are set out to avoid future punishment</w:t>
      </w:r>
    </w:p>
    <w:p w:rsidR="007F092F" w:rsidRPr="007F092F" w:rsidRDefault="007F092F" w:rsidP="007F092F">
      <w:pPr>
        <w:numPr>
          <w:ilvl w:val="0"/>
          <w:numId w:val="3"/>
        </w:numPr>
        <w:spacing w:after="0" w:line="240" w:lineRule="auto"/>
        <w:ind w:left="720" w:hanging="720"/>
        <w:jc w:val="both"/>
        <w:rPr>
          <w:rFonts w:ascii="Maiandra GD" w:eastAsia="Times New Roman" w:hAnsi="Maiandra GD" w:cs="Tahoma"/>
          <w:sz w:val="24"/>
          <w:szCs w:val="24"/>
        </w:rPr>
      </w:pPr>
      <w:r w:rsidRPr="007F092F">
        <w:rPr>
          <w:rFonts w:ascii="Maiandra GD" w:eastAsia="Times New Roman" w:hAnsi="Maiandra GD" w:cs="Tahoma"/>
          <w:sz w:val="24"/>
          <w:szCs w:val="24"/>
        </w:rPr>
        <w:t>Group punishments are avoided as they breed resentment</w:t>
      </w:r>
    </w:p>
    <w:p w:rsidR="007F092F" w:rsidRPr="007F092F" w:rsidRDefault="007F092F" w:rsidP="007F092F">
      <w:pPr>
        <w:numPr>
          <w:ilvl w:val="0"/>
          <w:numId w:val="3"/>
        </w:numPr>
        <w:spacing w:after="0" w:line="240" w:lineRule="auto"/>
        <w:ind w:left="720" w:hanging="720"/>
        <w:jc w:val="both"/>
        <w:rPr>
          <w:rFonts w:ascii="Maiandra GD" w:eastAsia="Times New Roman" w:hAnsi="Maiandra GD" w:cs="Tahoma"/>
          <w:sz w:val="24"/>
          <w:szCs w:val="24"/>
        </w:rPr>
      </w:pPr>
      <w:r w:rsidRPr="007F092F">
        <w:rPr>
          <w:rFonts w:ascii="Maiandra GD" w:eastAsia="Times New Roman" w:hAnsi="Maiandra GD" w:cs="Tahoma"/>
          <w:sz w:val="24"/>
          <w:szCs w:val="24"/>
        </w:rPr>
        <w:t>There is a clear distinction between minor and major offences</w:t>
      </w:r>
    </w:p>
    <w:p w:rsidR="007F092F" w:rsidRPr="007F092F" w:rsidRDefault="007F092F" w:rsidP="007F092F">
      <w:pPr>
        <w:numPr>
          <w:ilvl w:val="0"/>
          <w:numId w:val="3"/>
        </w:numPr>
        <w:spacing w:after="240" w:line="240" w:lineRule="auto"/>
        <w:ind w:left="720" w:hanging="720"/>
        <w:jc w:val="both"/>
        <w:rPr>
          <w:rFonts w:ascii="Maiandra GD" w:eastAsia="Times New Roman" w:hAnsi="Maiandra GD" w:cs="Tahoma"/>
          <w:sz w:val="24"/>
          <w:szCs w:val="24"/>
        </w:rPr>
      </w:pPr>
      <w:r w:rsidRPr="007F092F">
        <w:rPr>
          <w:rFonts w:ascii="Maiandra GD" w:eastAsia="Times New Roman" w:hAnsi="Maiandra GD" w:cs="Tahoma"/>
          <w:sz w:val="24"/>
          <w:szCs w:val="24"/>
        </w:rPr>
        <w:t>It is the behaviour rather than the person that is punished</w:t>
      </w:r>
    </w:p>
    <w:p w:rsidR="007F092F" w:rsidRPr="007F092F" w:rsidRDefault="007F092F" w:rsidP="007F092F">
      <w:pPr>
        <w:tabs>
          <w:tab w:val="left" w:pos="1152"/>
        </w:tabs>
        <w:spacing w:after="240" w:line="240" w:lineRule="auto"/>
        <w:jc w:val="both"/>
        <w:rPr>
          <w:rFonts w:ascii="Maiandra GD" w:eastAsia="Times New Roman" w:hAnsi="Maiandra GD" w:cs="Tahoma"/>
          <w:sz w:val="24"/>
          <w:szCs w:val="24"/>
        </w:rPr>
      </w:pPr>
      <w:r w:rsidRPr="007F092F">
        <w:rPr>
          <w:rFonts w:ascii="Maiandra GD" w:eastAsia="Times New Roman" w:hAnsi="Maiandra GD" w:cs="Tahoma"/>
          <w:sz w:val="24"/>
          <w:szCs w:val="24"/>
        </w:rPr>
        <w:t xml:space="preserve">Sanctions range from expressions of disapproval, through withdrawal of privileges, to referral to the Headteacher, </w:t>
      </w:r>
      <w:r>
        <w:rPr>
          <w:rFonts w:ascii="Maiandra GD" w:eastAsia="Times New Roman" w:hAnsi="Maiandra GD" w:cs="Tahoma"/>
          <w:sz w:val="24"/>
          <w:szCs w:val="24"/>
        </w:rPr>
        <w:t xml:space="preserve">meetings with parents </w:t>
      </w:r>
      <w:r w:rsidRPr="007F092F">
        <w:rPr>
          <w:rFonts w:ascii="Maiandra GD" w:eastAsia="Times New Roman" w:hAnsi="Maiandra GD" w:cs="Tahoma"/>
          <w:sz w:val="24"/>
          <w:szCs w:val="24"/>
        </w:rPr>
        <w:t>and, ultimately and in the last resort, exclusion (following the LEA guidelines). Most instances of poor behaviour are relatively minor and can be adequately dealt with through minor sanctions. It is important that the sanction is not out of proportion to the offence.  Dojos and money can be withdrawn as well as given.  Money is also used to put right offences, such as hurting someone else, the offender will pay the victim as a means of putting right the situation.</w:t>
      </w:r>
    </w:p>
    <w:p w:rsidR="007F092F" w:rsidRPr="007F092F" w:rsidRDefault="007F092F" w:rsidP="007F092F">
      <w:pPr>
        <w:tabs>
          <w:tab w:val="left" w:pos="1152"/>
        </w:tabs>
        <w:spacing w:after="240" w:line="240" w:lineRule="auto"/>
        <w:jc w:val="both"/>
        <w:rPr>
          <w:rFonts w:ascii="Maiandra GD" w:eastAsia="Times New Roman" w:hAnsi="Maiandra GD" w:cs="Tahoma"/>
          <w:sz w:val="24"/>
          <w:szCs w:val="24"/>
        </w:rPr>
      </w:pPr>
      <w:r w:rsidRPr="007F092F">
        <w:rPr>
          <w:rFonts w:ascii="Maiandra GD" w:eastAsia="Times New Roman" w:hAnsi="Maiandra GD" w:cs="Tahoma"/>
          <w:sz w:val="24"/>
          <w:szCs w:val="24"/>
        </w:rPr>
        <w:t>Where anti-social, disruptive or aggressive behaviour is frequent, sanctions alone are ineffective. In such cases careful evaluation of the curriculum on offer, classroom organisation and management, and whole school procedures will take place to eliminate these as contributory factors. Additional specialist help and advice from the Educational Psychologist or Pupil Access Team may be necessary. This possibility will be discussed with the Headteacher and Governing Body if it arises.</w:t>
      </w:r>
    </w:p>
    <w:p w:rsidR="006E04F0" w:rsidRDefault="006E04F0" w:rsidP="006E04F0">
      <w:pPr>
        <w:numPr>
          <w:ilvl w:val="12"/>
          <w:numId w:val="0"/>
        </w:numPr>
        <w:tabs>
          <w:tab w:val="left" w:pos="1152"/>
        </w:tabs>
        <w:spacing w:after="0" w:line="240" w:lineRule="auto"/>
        <w:jc w:val="both"/>
        <w:rPr>
          <w:rFonts w:ascii="Maiandra GD" w:eastAsia="Times New Roman" w:hAnsi="Maiandra GD" w:cs="Tahoma"/>
          <w:sz w:val="24"/>
          <w:szCs w:val="24"/>
        </w:rPr>
      </w:pPr>
    </w:p>
    <w:p w:rsidR="007F092F" w:rsidRPr="007F092F" w:rsidRDefault="007F092F" w:rsidP="007F092F">
      <w:pPr>
        <w:keepNext/>
        <w:tabs>
          <w:tab w:val="left" w:pos="1152"/>
        </w:tabs>
        <w:spacing w:after="0" w:line="240" w:lineRule="auto"/>
        <w:jc w:val="both"/>
        <w:outlineLvl w:val="0"/>
        <w:rPr>
          <w:rFonts w:ascii="Maiandra GD" w:eastAsia="Times New Roman" w:hAnsi="Maiandra GD" w:cs="Tahoma"/>
          <w:bCs/>
          <w:sz w:val="24"/>
          <w:szCs w:val="24"/>
        </w:rPr>
      </w:pPr>
      <w:r w:rsidRPr="007F092F">
        <w:rPr>
          <w:rFonts w:ascii="Maiandra GD" w:eastAsia="Times New Roman" w:hAnsi="Maiandra GD" w:cs="Tahoma"/>
          <w:b/>
          <w:bCs/>
          <w:sz w:val="24"/>
          <w:szCs w:val="24"/>
          <w:u w:val="single"/>
        </w:rPr>
        <w:t>AGREED PROCEDURES</w:t>
      </w:r>
      <w:r>
        <w:rPr>
          <w:rFonts w:ascii="Maiandra GD" w:eastAsia="Times New Roman" w:hAnsi="Maiandra GD" w:cs="Tahoma"/>
          <w:b/>
          <w:bCs/>
          <w:sz w:val="24"/>
          <w:szCs w:val="24"/>
          <w:u w:val="single"/>
        </w:rPr>
        <w:t xml:space="preserve">     </w:t>
      </w:r>
    </w:p>
    <w:p w:rsidR="007F092F" w:rsidRPr="007F092F" w:rsidRDefault="007F092F" w:rsidP="007F092F">
      <w:pPr>
        <w:spacing w:after="0" w:line="240" w:lineRule="auto"/>
        <w:jc w:val="both"/>
        <w:rPr>
          <w:rFonts w:ascii="Maiandra GD" w:eastAsia="Times New Roman" w:hAnsi="Maiandra GD" w:cs="Times New Roman"/>
          <w:sz w:val="24"/>
          <w:szCs w:val="24"/>
        </w:rPr>
      </w:pPr>
      <w:r w:rsidRPr="007F092F">
        <w:rPr>
          <w:rFonts w:ascii="Maiandra GD" w:eastAsia="Times New Roman" w:hAnsi="Maiandra GD" w:cs="Times New Roman"/>
          <w:sz w:val="24"/>
          <w:szCs w:val="24"/>
        </w:rPr>
        <w:t xml:space="preserve">When an incident has happened the </w:t>
      </w:r>
      <w:r w:rsidRPr="007F092F">
        <w:rPr>
          <w:rFonts w:ascii="Maiandra GD" w:eastAsia="Times New Roman" w:hAnsi="Maiandra GD" w:cs="Times New Roman"/>
          <w:b/>
          <w:sz w:val="24"/>
          <w:szCs w:val="24"/>
        </w:rPr>
        <w:t>restorative approach</w:t>
      </w:r>
      <w:r w:rsidRPr="007F092F">
        <w:rPr>
          <w:rFonts w:ascii="Maiandra GD" w:eastAsia="Times New Roman" w:hAnsi="Maiandra GD" w:cs="Times New Roman"/>
          <w:sz w:val="24"/>
          <w:szCs w:val="24"/>
        </w:rPr>
        <w:t xml:space="preserve"> will be applied:</w:t>
      </w:r>
    </w:p>
    <w:p w:rsidR="007F092F" w:rsidRPr="007F092F" w:rsidRDefault="007F092F" w:rsidP="007F092F">
      <w:pPr>
        <w:spacing w:after="0" w:line="240" w:lineRule="auto"/>
        <w:jc w:val="both"/>
        <w:rPr>
          <w:rFonts w:ascii="Maiandra GD" w:eastAsia="Times New Roman" w:hAnsi="Maiandra GD" w:cs="Times New Roman"/>
          <w:sz w:val="24"/>
          <w:szCs w:val="24"/>
        </w:rPr>
      </w:pPr>
      <w:r w:rsidRPr="007F092F">
        <w:rPr>
          <w:rFonts w:ascii="Maiandra GD" w:eastAsia="Times New Roman" w:hAnsi="Maiandra GD" w:cs="Times New Roman"/>
          <w:sz w:val="24"/>
          <w:szCs w:val="24"/>
        </w:rPr>
        <w:lastRenderedPageBreak/>
        <w:t>What’s happened?</w:t>
      </w:r>
    </w:p>
    <w:p w:rsidR="007F092F" w:rsidRPr="007F092F" w:rsidRDefault="007F092F" w:rsidP="007F092F">
      <w:pPr>
        <w:spacing w:after="0" w:line="240" w:lineRule="auto"/>
        <w:jc w:val="both"/>
        <w:rPr>
          <w:rFonts w:ascii="Maiandra GD" w:eastAsia="Times New Roman" w:hAnsi="Maiandra GD" w:cs="Times New Roman"/>
          <w:sz w:val="24"/>
          <w:szCs w:val="24"/>
        </w:rPr>
      </w:pPr>
      <w:r w:rsidRPr="007F092F">
        <w:rPr>
          <w:rFonts w:ascii="Maiandra GD" w:eastAsia="Times New Roman" w:hAnsi="Maiandra GD" w:cs="Times New Roman"/>
          <w:sz w:val="24"/>
          <w:szCs w:val="24"/>
        </w:rPr>
        <w:t>What were you thinking?</w:t>
      </w:r>
    </w:p>
    <w:p w:rsidR="007F092F" w:rsidRPr="007F092F" w:rsidRDefault="007F092F" w:rsidP="007F092F">
      <w:pPr>
        <w:spacing w:after="0" w:line="240" w:lineRule="auto"/>
        <w:jc w:val="both"/>
        <w:rPr>
          <w:rFonts w:ascii="Maiandra GD" w:eastAsia="Times New Roman" w:hAnsi="Maiandra GD" w:cs="Times New Roman"/>
          <w:sz w:val="24"/>
          <w:szCs w:val="24"/>
        </w:rPr>
      </w:pPr>
      <w:r w:rsidRPr="007F092F">
        <w:rPr>
          <w:rFonts w:ascii="Maiandra GD" w:eastAsia="Times New Roman" w:hAnsi="Maiandra GD" w:cs="Times New Roman"/>
          <w:sz w:val="24"/>
          <w:szCs w:val="24"/>
        </w:rPr>
        <w:t>What were you feeling (inside)?</w:t>
      </w:r>
    </w:p>
    <w:p w:rsidR="007F092F" w:rsidRPr="007F092F" w:rsidRDefault="007F092F" w:rsidP="007F092F">
      <w:pPr>
        <w:spacing w:after="0" w:line="240" w:lineRule="auto"/>
        <w:jc w:val="both"/>
        <w:rPr>
          <w:rFonts w:ascii="Maiandra GD" w:eastAsia="Times New Roman" w:hAnsi="Maiandra GD" w:cs="Times New Roman"/>
          <w:sz w:val="24"/>
          <w:szCs w:val="24"/>
        </w:rPr>
      </w:pPr>
      <w:r w:rsidRPr="007F092F">
        <w:rPr>
          <w:rFonts w:ascii="Maiandra GD" w:eastAsia="Times New Roman" w:hAnsi="Maiandra GD" w:cs="Times New Roman"/>
          <w:sz w:val="24"/>
          <w:szCs w:val="24"/>
        </w:rPr>
        <w:t>Who has been affected and in what way?</w:t>
      </w:r>
    </w:p>
    <w:p w:rsidR="007F092F" w:rsidRPr="007F092F" w:rsidRDefault="007F092F" w:rsidP="007F092F">
      <w:pPr>
        <w:spacing w:after="0" w:line="240" w:lineRule="auto"/>
        <w:jc w:val="both"/>
        <w:rPr>
          <w:rFonts w:ascii="Maiandra GD" w:eastAsia="Times New Roman" w:hAnsi="Maiandra GD" w:cs="Times New Roman"/>
          <w:sz w:val="24"/>
          <w:szCs w:val="24"/>
        </w:rPr>
      </w:pPr>
      <w:r w:rsidRPr="007F092F">
        <w:rPr>
          <w:rFonts w:ascii="Maiandra GD" w:eastAsia="Times New Roman" w:hAnsi="Maiandra GD" w:cs="Times New Roman"/>
          <w:sz w:val="24"/>
          <w:szCs w:val="24"/>
        </w:rPr>
        <w:t>What do you think you need to do to move on/put it right?</w:t>
      </w:r>
    </w:p>
    <w:p w:rsidR="007F092F" w:rsidRDefault="007F092F" w:rsidP="007F092F">
      <w:pPr>
        <w:spacing w:after="0" w:line="240" w:lineRule="auto"/>
        <w:jc w:val="both"/>
        <w:rPr>
          <w:rFonts w:ascii="Maiandra GD" w:eastAsia="Times New Roman" w:hAnsi="Maiandra GD" w:cs="Times New Roman"/>
          <w:sz w:val="24"/>
          <w:szCs w:val="24"/>
        </w:rPr>
      </w:pPr>
      <w:r w:rsidRPr="007F092F">
        <w:rPr>
          <w:rFonts w:ascii="Maiandra GD" w:eastAsia="Times New Roman" w:hAnsi="Maiandra GD" w:cs="Times New Roman"/>
          <w:sz w:val="24"/>
          <w:szCs w:val="24"/>
        </w:rPr>
        <w:t>What needs to happen now?</w:t>
      </w:r>
    </w:p>
    <w:p w:rsidR="00A24973" w:rsidRDefault="00A24973" w:rsidP="007F092F">
      <w:pPr>
        <w:spacing w:after="0" w:line="240" w:lineRule="auto"/>
        <w:jc w:val="both"/>
        <w:rPr>
          <w:rFonts w:ascii="Maiandra GD" w:eastAsia="Times New Roman" w:hAnsi="Maiandra GD" w:cs="Times New Roman"/>
          <w:sz w:val="24"/>
          <w:szCs w:val="24"/>
        </w:rPr>
      </w:pPr>
      <w:r>
        <w:rPr>
          <w:rFonts w:ascii="Maiandra GD" w:eastAsia="Times New Roman" w:hAnsi="Maiandra GD" w:cs="Times New Roman"/>
          <w:sz w:val="24"/>
          <w:szCs w:val="24"/>
        </w:rPr>
        <w:t>What do you need?</w:t>
      </w:r>
    </w:p>
    <w:p w:rsidR="0071603C" w:rsidRDefault="0071603C" w:rsidP="007F092F">
      <w:pPr>
        <w:spacing w:after="0" w:line="240" w:lineRule="auto"/>
        <w:jc w:val="both"/>
        <w:rPr>
          <w:rFonts w:ascii="Maiandra GD" w:eastAsia="Times New Roman" w:hAnsi="Maiandra GD" w:cs="Times New Roman"/>
          <w:sz w:val="24"/>
          <w:szCs w:val="24"/>
        </w:rPr>
      </w:pPr>
      <w:r>
        <w:rPr>
          <w:rFonts w:ascii="Maiandra GD" w:eastAsia="Times New Roman" w:hAnsi="Maiandra GD" w:cs="Times New Roman"/>
          <w:sz w:val="24"/>
          <w:szCs w:val="24"/>
        </w:rPr>
        <w:t>My job is to keep you safe</w:t>
      </w:r>
    </w:p>
    <w:p w:rsidR="0071603C" w:rsidRDefault="0071603C" w:rsidP="007F092F">
      <w:pPr>
        <w:spacing w:after="0" w:line="240" w:lineRule="auto"/>
        <w:jc w:val="both"/>
        <w:rPr>
          <w:rFonts w:ascii="Maiandra GD" w:eastAsia="Times New Roman" w:hAnsi="Maiandra GD" w:cs="Times New Roman"/>
          <w:sz w:val="24"/>
          <w:szCs w:val="24"/>
        </w:rPr>
      </w:pPr>
      <w:r>
        <w:rPr>
          <w:rFonts w:ascii="Maiandra GD" w:eastAsia="Times New Roman" w:hAnsi="Maiandra GD" w:cs="Times New Roman"/>
          <w:sz w:val="24"/>
          <w:szCs w:val="24"/>
        </w:rPr>
        <w:t>Like everyone else</w:t>
      </w:r>
    </w:p>
    <w:p w:rsidR="00A24973" w:rsidRDefault="0071603C" w:rsidP="007F092F">
      <w:pPr>
        <w:spacing w:after="0" w:line="240" w:lineRule="auto"/>
        <w:jc w:val="both"/>
        <w:rPr>
          <w:rFonts w:ascii="Maiandra GD" w:eastAsia="Times New Roman" w:hAnsi="Maiandra GD" w:cs="Times New Roman"/>
          <w:sz w:val="24"/>
          <w:szCs w:val="24"/>
        </w:rPr>
      </w:pPr>
      <w:r>
        <w:rPr>
          <w:rFonts w:ascii="Maiandra GD" w:eastAsia="Times New Roman" w:hAnsi="Maiandra GD" w:cs="Times New Roman"/>
          <w:sz w:val="24"/>
          <w:szCs w:val="24"/>
        </w:rPr>
        <w:t>Show me self-control</w:t>
      </w:r>
    </w:p>
    <w:p w:rsidR="0071603C" w:rsidRDefault="0071603C" w:rsidP="007F092F">
      <w:pPr>
        <w:spacing w:after="0" w:line="240" w:lineRule="auto"/>
        <w:jc w:val="both"/>
        <w:rPr>
          <w:rFonts w:ascii="Maiandra GD" w:eastAsia="Times New Roman" w:hAnsi="Maiandra GD" w:cs="Times New Roman"/>
          <w:sz w:val="24"/>
          <w:szCs w:val="24"/>
        </w:rPr>
      </w:pPr>
    </w:p>
    <w:p w:rsidR="00A24973" w:rsidRDefault="00A24973" w:rsidP="007F092F">
      <w:pPr>
        <w:spacing w:after="0" w:line="240" w:lineRule="auto"/>
        <w:jc w:val="both"/>
        <w:rPr>
          <w:rFonts w:ascii="Maiandra GD" w:eastAsia="Times New Roman" w:hAnsi="Maiandra GD" w:cs="Times New Roman"/>
          <w:sz w:val="24"/>
          <w:szCs w:val="24"/>
        </w:rPr>
      </w:pPr>
      <w:r>
        <w:rPr>
          <w:rFonts w:ascii="Maiandra GD" w:eastAsia="Times New Roman" w:hAnsi="Maiandra GD" w:cs="Times New Roman"/>
          <w:sz w:val="24"/>
          <w:szCs w:val="24"/>
        </w:rPr>
        <w:t>Name it</w:t>
      </w:r>
    </w:p>
    <w:p w:rsidR="00A24973" w:rsidRDefault="00A24973" w:rsidP="007F092F">
      <w:pPr>
        <w:spacing w:after="0" w:line="240" w:lineRule="auto"/>
        <w:jc w:val="both"/>
        <w:rPr>
          <w:rFonts w:ascii="Maiandra GD" w:eastAsia="Times New Roman" w:hAnsi="Maiandra GD" w:cs="Times New Roman"/>
          <w:sz w:val="24"/>
          <w:szCs w:val="24"/>
        </w:rPr>
      </w:pPr>
      <w:r>
        <w:rPr>
          <w:rFonts w:ascii="Maiandra GD" w:eastAsia="Times New Roman" w:hAnsi="Maiandra GD" w:cs="Times New Roman"/>
          <w:sz w:val="24"/>
          <w:szCs w:val="24"/>
        </w:rPr>
        <w:t>Identify the cause</w:t>
      </w:r>
    </w:p>
    <w:p w:rsidR="00A24973" w:rsidRPr="007F092F" w:rsidRDefault="00A24973" w:rsidP="007F092F">
      <w:pPr>
        <w:spacing w:after="0" w:line="240" w:lineRule="auto"/>
        <w:jc w:val="both"/>
        <w:rPr>
          <w:rFonts w:ascii="Maiandra GD" w:eastAsia="Times New Roman" w:hAnsi="Maiandra GD" w:cs="Times New Roman"/>
          <w:sz w:val="24"/>
          <w:szCs w:val="24"/>
        </w:rPr>
      </w:pPr>
      <w:r>
        <w:rPr>
          <w:rFonts w:ascii="Maiandra GD" w:eastAsia="Times New Roman" w:hAnsi="Maiandra GD" w:cs="Times New Roman"/>
          <w:sz w:val="24"/>
          <w:szCs w:val="24"/>
        </w:rPr>
        <w:t>Offer a choice</w:t>
      </w:r>
    </w:p>
    <w:p w:rsidR="007F092F" w:rsidRPr="007F092F" w:rsidRDefault="007F092F" w:rsidP="007F092F">
      <w:pPr>
        <w:spacing w:after="0" w:line="240" w:lineRule="auto"/>
        <w:jc w:val="both"/>
        <w:rPr>
          <w:rFonts w:ascii="Maiandra GD" w:eastAsia="Times New Roman" w:hAnsi="Maiandra GD" w:cs="Times New Roman"/>
          <w:sz w:val="24"/>
          <w:szCs w:val="24"/>
        </w:rPr>
      </w:pPr>
    </w:p>
    <w:p w:rsidR="007F092F" w:rsidRPr="007F092F" w:rsidRDefault="007F092F" w:rsidP="007F092F">
      <w:pPr>
        <w:spacing w:after="0" w:line="240" w:lineRule="auto"/>
        <w:jc w:val="both"/>
        <w:rPr>
          <w:rFonts w:ascii="Maiandra GD" w:eastAsia="Times New Roman" w:hAnsi="Maiandra GD" w:cs="Times New Roman"/>
          <w:sz w:val="24"/>
          <w:szCs w:val="24"/>
        </w:rPr>
      </w:pPr>
      <w:r w:rsidRPr="007F092F">
        <w:rPr>
          <w:rFonts w:ascii="Maiandra GD" w:eastAsia="Times New Roman" w:hAnsi="Maiandra GD" w:cs="Times New Roman"/>
          <w:sz w:val="24"/>
          <w:szCs w:val="24"/>
        </w:rPr>
        <w:t>These questions are non-judgemental, and no blame is put on the pupils.</w:t>
      </w:r>
    </w:p>
    <w:p w:rsidR="007F092F" w:rsidRDefault="007F092F" w:rsidP="007F092F">
      <w:pPr>
        <w:spacing w:after="0" w:line="240" w:lineRule="auto"/>
        <w:jc w:val="both"/>
        <w:rPr>
          <w:rFonts w:ascii="Maiandra GD" w:eastAsia="Times New Roman" w:hAnsi="Maiandra GD" w:cs="Times New Roman"/>
          <w:sz w:val="24"/>
          <w:szCs w:val="24"/>
        </w:rPr>
      </w:pPr>
      <w:r w:rsidRPr="007F092F">
        <w:rPr>
          <w:rFonts w:ascii="Maiandra GD" w:eastAsia="Times New Roman" w:hAnsi="Maiandra GD" w:cs="Times New Roman"/>
          <w:sz w:val="24"/>
          <w:szCs w:val="24"/>
        </w:rPr>
        <w:t xml:space="preserve">At St Andrew’s we want to address situations using consistent approaches.  We do not rule by fear.  We disagree with making a child face the wall, writing lines, being pointed at or threatening them.  </w:t>
      </w:r>
    </w:p>
    <w:p w:rsidR="007F092F" w:rsidRPr="007F092F" w:rsidRDefault="007F092F" w:rsidP="007F092F">
      <w:pPr>
        <w:spacing w:after="0" w:line="240" w:lineRule="auto"/>
        <w:jc w:val="both"/>
        <w:rPr>
          <w:rFonts w:ascii="Maiandra GD" w:eastAsia="Times New Roman" w:hAnsi="Maiandra GD" w:cs="Times New Roman"/>
          <w:b/>
          <w:sz w:val="24"/>
          <w:szCs w:val="24"/>
          <w:u w:val="single"/>
        </w:rPr>
      </w:pPr>
    </w:p>
    <w:p w:rsidR="007F092F" w:rsidRPr="00A24973" w:rsidRDefault="007F092F" w:rsidP="007F092F">
      <w:pPr>
        <w:spacing w:after="0" w:line="240" w:lineRule="auto"/>
        <w:jc w:val="both"/>
        <w:rPr>
          <w:rFonts w:ascii="Maiandra GD" w:eastAsia="Times New Roman" w:hAnsi="Maiandra GD" w:cs="Times New Roman"/>
          <w:b/>
          <w:color w:val="FF0000"/>
          <w:sz w:val="24"/>
          <w:szCs w:val="24"/>
          <w:u w:val="single"/>
        </w:rPr>
      </w:pPr>
      <w:r w:rsidRPr="00A24973">
        <w:rPr>
          <w:rFonts w:ascii="Maiandra GD" w:eastAsia="Times New Roman" w:hAnsi="Maiandra GD" w:cs="Times New Roman"/>
          <w:b/>
          <w:color w:val="FF0000"/>
          <w:sz w:val="24"/>
          <w:szCs w:val="24"/>
          <w:u w:val="single"/>
        </w:rPr>
        <w:t>Helpful phrases:</w:t>
      </w:r>
    </w:p>
    <w:p w:rsidR="007F092F" w:rsidRPr="00A24973" w:rsidRDefault="007F092F" w:rsidP="007F092F">
      <w:pPr>
        <w:spacing w:after="0" w:line="240" w:lineRule="auto"/>
        <w:jc w:val="both"/>
        <w:rPr>
          <w:rFonts w:ascii="Maiandra GD" w:eastAsia="Times New Roman" w:hAnsi="Maiandra GD" w:cs="Times New Roman"/>
          <w:color w:val="FF0000"/>
          <w:sz w:val="24"/>
          <w:szCs w:val="24"/>
        </w:rPr>
      </w:pPr>
      <w:r w:rsidRPr="00A24973">
        <w:rPr>
          <w:rFonts w:ascii="Maiandra GD" w:eastAsia="Times New Roman" w:hAnsi="Maiandra GD" w:cs="Times New Roman"/>
          <w:color w:val="FF0000"/>
          <w:sz w:val="24"/>
          <w:szCs w:val="24"/>
        </w:rPr>
        <w:t>It’s OK to feel…</w:t>
      </w:r>
    </w:p>
    <w:p w:rsidR="007F092F" w:rsidRPr="00A24973" w:rsidRDefault="007F092F" w:rsidP="007F092F">
      <w:pPr>
        <w:spacing w:after="0" w:line="240" w:lineRule="auto"/>
        <w:jc w:val="both"/>
        <w:rPr>
          <w:rFonts w:ascii="Maiandra GD" w:eastAsia="Times New Roman" w:hAnsi="Maiandra GD" w:cs="Times New Roman"/>
          <w:color w:val="FF0000"/>
          <w:sz w:val="24"/>
          <w:szCs w:val="24"/>
        </w:rPr>
      </w:pPr>
      <w:r w:rsidRPr="00A24973">
        <w:rPr>
          <w:rFonts w:ascii="Maiandra GD" w:eastAsia="Times New Roman" w:hAnsi="Maiandra GD" w:cs="Times New Roman"/>
          <w:color w:val="FF0000"/>
          <w:sz w:val="24"/>
          <w:szCs w:val="24"/>
        </w:rPr>
        <w:t>I think you are feeling…</w:t>
      </w:r>
    </w:p>
    <w:p w:rsidR="007F092F" w:rsidRPr="00A24973" w:rsidRDefault="007F092F" w:rsidP="007F092F">
      <w:pPr>
        <w:spacing w:after="0" w:line="240" w:lineRule="auto"/>
        <w:jc w:val="both"/>
        <w:rPr>
          <w:rFonts w:ascii="Maiandra GD" w:eastAsia="Times New Roman" w:hAnsi="Maiandra GD" w:cs="Times New Roman"/>
          <w:color w:val="FF0000"/>
          <w:sz w:val="24"/>
          <w:szCs w:val="24"/>
        </w:rPr>
      </w:pPr>
      <w:r w:rsidRPr="00A24973">
        <w:rPr>
          <w:rFonts w:ascii="Maiandra GD" w:eastAsia="Times New Roman" w:hAnsi="Maiandra GD" w:cs="Times New Roman"/>
          <w:color w:val="FF0000"/>
          <w:sz w:val="24"/>
          <w:szCs w:val="24"/>
        </w:rPr>
        <w:t>I can see that…</w:t>
      </w:r>
    </w:p>
    <w:p w:rsidR="007F092F" w:rsidRPr="00A24973" w:rsidRDefault="007F092F" w:rsidP="007F092F">
      <w:pPr>
        <w:spacing w:after="0" w:line="240" w:lineRule="auto"/>
        <w:jc w:val="both"/>
        <w:rPr>
          <w:rFonts w:ascii="Maiandra GD" w:eastAsia="Times New Roman" w:hAnsi="Maiandra GD" w:cs="Times New Roman"/>
          <w:color w:val="FF0000"/>
          <w:sz w:val="24"/>
          <w:szCs w:val="24"/>
        </w:rPr>
      </w:pPr>
      <w:r w:rsidRPr="00A24973">
        <w:rPr>
          <w:rFonts w:ascii="Maiandra GD" w:eastAsia="Times New Roman" w:hAnsi="Maiandra GD" w:cs="Times New Roman"/>
          <w:color w:val="FF0000"/>
          <w:sz w:val="24"/>
          <w:szCs w:val="24"/>
        </w:rPr>
        <w:t>I hear what you are saying…</w:t>
      </w:r>
    </w:p>
    <w:p w:rsidR="007F092F" w:rsidRPr="00A24973" w:rsidRDefault="007F092F" w:rsidP="007F092F">
      <w:pPr>
        <w:spacing w:after="0" w:line="240" w:lineRule="auto"/>
        <w:jc w:val="both"/>
        <w:rPr>
          <w:rFonts w:ascii="Maiandra GD" w:eastAsia="Times New Roman" w:hAnsi="Maiandra GD" w:cs="Times New Roman"/>
          <w:color w:val="FF0000"/>
          <w:sz w:val="24"/>
          <w:szCs w:val="24"/>
        </w:rPr>
      </w:pPr>
      <w:r w:rsidRPr="00A24973">
        <w:rPr>
          <w:rFonts w:ascii="Maiandra GD" w:eastAsia="Times New Roman" w:hAnsi="Maiandra GD" w:cs="Times New Roman"/>
          <w:color w:val="FF0000"/>
          <w:sz w:val="24"/>
          <w:szCs w:val="24"/>
        </w:rPr>
        <w:t>I think you found that difficult because…</w:t>
      </w:r>
    </w:p>
    <w:p w:rsidR="007F092F" w:rsidRDefault="007F092F" w:rsidP="007F092F">
      <w:pPr>
        <w:spacing w:after="0" w:line="240" w:lineRule="auto"/>
        <w:jc w:val="both"/>
        <w:rPr>
          <w:rFonts w:ascii="Maiandra GD" w:eastAsia="Times New Roman" w:hAnsi="Maiandra GD" w:cs="Times New Roman"/>
          <w:color w:val="FF0000"/>
          <w:sz w:val="24"/>
          <w:szCs w:val="24"/>
        </w:rPr>
      </w:pPr>
      <w:r w:rsidRPr="00A24973">
        <w:rPr>
          <w:rFonts w:ascii="Maiandra GD" w:eastAsia="Times New Roman" w:hAnsi="Maiandra GD" w:cs="Times New Roman"/>
          <w:color w:val="FF0000"/>
          <w:sz w:val="24"/>
          <w:szCs w:val="24"/>
        </w:rPr>
        <w:t>I am here with you…</w:t>
      </w:r>
    </w:p>
    <w:p w:rsidR="0071603C" w:rsidRDefault="0071603C" w:rsidP="007F092F">
      <w:pPr>
        <w:spacing w:after="0" w:line="240" w:lineRule="auto"/>
        <w:jc w:val="both"/>
        <w:rPr>
          <w:rFonts w:ascii="Maiandra GD" w:eastAsia="Times New Roman" w:hAnsi="Maiandra GD" w:cs="Tahoma"/>
          <w:color w:val="FF0000"/>
          <w:sz w:val="24"/>
          <w:szCs w:val="24"/>
        </w:rPr>
      </w:pPr>
    </w:p>
    <w:p w:rsidR="0071603C" w:rsidRDefault="0071603C" w:rsidP="007F092F">
      <w:pPr>
        <w:spacing w:after="0" w:line="240" w:lineRule="auto"/>
        <w:jc w:val="both"/>
        <w:rPr>
          <w:rFonts w:ascii="Maiandra GD" w:eastAsia="Times New Roman" w:hAnsi="Maiandra GD" w:cs="Tahoma"/>
          <w:color w:val="FF0000"/>
          <w:sz w:val="24"/>
          <w:szCs w:val="24"/>
        </w:rPr>
      </w:pPr>
      <w:r>
        <w:rPr>
          <w:rFonts w:ascii="Maiandra GD" w:eastAsia="Times New Roman" w:hAnsi="Maiandra GD" w:cs="Tahoma"/>
          <w:color w:val="FF0000"/>
          <w:sz w:val="24"/>
          <w:szCs w:val="24"/>
        </w:rPr>
        <w:t>KLFF (Kind Loving Firm and Fair</w:t>
      </w:r>
    </w:p>
    <w:p w:rsidR="0071603C" w:rsidRPr="00A24973" w:rsidRDefault="0071603C" w:rsidP="007F092F">
      <w:pPr>
        <w:spacing w:after="0" w:line="240" w:lineRule="auto"/>
        <w:jc w:val="both"/>
        <w:rPr>
          <w:rFonts w:ascii="Maiandra GD" w:eastAsia="Times New Roman" w:hAnsi="Maiandra GD" w:cs="Tahoma"/>
          <w:color w:val="FF0000"/>
          <w:sz w:val="24"/>
          <w:szCs w:val="24"/>
        </w:rPr>
      </w:pPr>
      <w:r>
        <w:rPr>
          <w:rFonts w:ascii="Maiandra GD" w:eastAsia="Times New Roman" w:hAnsi="Maiandra GD" w:cs="Tahoma"/>
          <w:color w:val="FF0000"/>
          <w:sz w:val="24"/>
          <w:szCs w:val="24"/>
        </w:rPr>
        <w:t>SAIL (Safe Accepted Included=Learning</w:t>
      </w:r>
    </w:p>
    <w:p w:rsidR="007F092F" w:rsidRPr="00A24973" w:rsidRDefault="007F092F" w:rsidP="007F092F">
      <w:pPr>
        <w:spacing w:after="0" w:line="240" w:lineRule="auto"/>
        <w:jc w:val="both"/>
        <w:rPr>
          <w:rFonts w:ascii="Maiandra GD" w:eastAsia="Times New Roman" w:hAnsi="Maiandra GD" w:cs="Tahoma"/>
          <w:color w:val="FF0000"/>
          <w:sz w:val="24"/>
          <w:szCs w:val="24"/>
        </w:rPr>
      </w:pPr>
    </w:p>
    <w:p w:rsidR="007F092F" w:rsidRPr="007F092F" w:rsidRDefault="007F092F" w:rsidP="007F092F">
      <w:pPr>
        <w:spacing w:after="0" w:line="240" w:lineRule="auto"/>
        <w:jc w:val="both"/>
        <w:rPr>
          <w:rFonts w:ascii="Maiandra GD" w:eastAsia="Times New Roman" w:hAnsi="Maiandra GD" w:cs="Tahoma"/>
          <w:sz w:val="24"/>
          <w:szCs w:val="24"/>
        </w:rPr>
      </w:pPr>
      <w:r w:rsidRPr="007F092F">
        <w:rPr>
          <w:rFonts w:ascii="Maiandra GD" w:eastAsia="Times New Roman" w:hAnsi="Maiandra GD" w:cs="Tahoma"/>
          <w:sz w:val="24"/>
          <w:szCs w:val="24"/>
        </w:rPr>
        <w:t>At playtimes, the following sanctions will be used:</w:t>
      </w:r>
    </w:p>
    <w:p w:rsidR="007F092F" w:rsidRPr="007F092F" w:rsidRDefault="007F092F" w:rsidP="007F092F">
      <w:pPr>
        <w:numPr>
          <w:ilvl w:val="0"/>
          <w:numId w:val="4"/>
        </w:numPr>
        <w:spacing w:after="0" w:line="240" w:lineRule="auto"/>
        <w:jc w:val="both"/>
        <w:rPr>
          <w:rFonts w:ascii="Maiandra GD" w:eastAsia="Times New Roman" w:hAnsi="Maiandra GD" w:cs="Tahoma"/>
          <w:sz w:val="24"/>
          <w:szCs w:val="24"/>
        </w:rPr>
      </w:pPr>
      <w:r w:rsidRPr="007F092F">
        <w:rPr>
          <w:rFonts w:ascii="Maiandra GD" w:eastAsia="Times New Roman" w:hAnsi="Maiandra GD" w:cs="Tahoma"/>
          <w:sz w:val="24"/>
          <w:szCs w:val="24"/>
        </w:rPr>
        <w:t>Children not doing the right thing will stand with an adult for 5 minutes and get a second chance to play</w:t>
      </w:r>
    </w:p>
    <w:p w:rsidR="007F092F" w:rsidRPr="007F092F" w:rsidRDefault="007F092F" w:rsidP="007F092F">
      <w:pPr>
        <w:numPr>
          <w:ilvl w:val="0"/>
          <w:numId w:val="4"/>
        </w:numPr>
        <w:spacing w:after="0" w:line="240" w:lineRule="auto"/>
        <w:jc w:val="both"/>
        <w:rPr>
          <w:rFonts w:ascii="Maiandra GD" w:eastAsia="Times New Roman" w:hAnsi="Maiandra GD" w:cs="Tahoma"/>
          <w:sz w:val="24"/>
          <w:szCs w:val="24"/>
        </w:rPr>
      </w:pPr>
      <w:r w:rsidRPr="007F092F">
        <w:rPr>
          <w:rFonts w:ascii="Maiandra GD" w:eastAsia="Times New Roman" w:hAnsi="Maiandra GD" w:cs="Tahoma"/>
          <w:sz w:val="24"/>
          <w:szCs w:val="24"/>
        </w:rPr>
        <w:t>Child will be sent in if the behaviour continues (this should be avoided if possible, as some children enjoy being inside, or see this situation as a ‘badge of honour’)</w:t>
      </w:r>
    </w:p>
    <w:p w:rsidR="007F092F" w:rsidRPr="007F092F" w:rsidRDefault="007F092F" w:rsidP="007F092F">
      <w:pPr>
        <w:numPr>
          <w:ilvl w:val="0"/>
          <w:numId w:val="4"/>
        </w:numPr>
        <w:spacing w:after="0" w:line="240" w:lineRule="auto"/>
        <w:jc w:val="both"/>
        <w:rPr>
          <w:rFonts w:ascii="Maiandra GD" w:eastAsia="Times New Roman" w:hAnsi="Maiandra GD" w:cs="Tahoma"/>
          <w:sz w:val="24"/>
          <w:szCs w:val="24"/>
        </w:rPr>
      </w:pPr>
      <w:r w:rsidRPr="007F092F">
        <w:rPr>
          <w:rFonts w:ascii="Maiandra GD" w:eastAsia="Times New Roman" w:hAnsi="Maiandra GD" w:cs="Tahoma"/>
          <w:sz w:val="24"/>
          <w:szCs w:val="24"/>
        </w:rPr>
        <w:t>Child will be sent to SLT (SLT needs to know that the first two stages have been followed first)</w:t>
      </w:r>
    </w:p>
    <w:p w:rsidR="007F092F" w:rsidRPr="007F092F" w:rsidRDefault="007F092F" w:rsidP="007F092F">
      <w:pPr>
        <w:numPr>
          <w:ilvl w:val="0"/>
          <w:numId w:val="4"/>
        </w:numPr>
        <w:spacing w:after="0" w:line="240" w:lineRule="auto"/>
        <w:jc w:val="both"/>
        <w:rPr>
          <w:rFonts w:ascii="Maiandra GD" w:eastAsia="Times New Roman" w:hAnsi="Maiandra GD" w:cs="Tahoma"/>
          <w:sz w:val="24"/>
          <w:szCs w:val="24"/>
        </w:rPr>
      </w:pPr>
      <w:r w:rsidRPr="007F092F">
        <w:rPr>
          <w:rFonts w:ascii="Maiandra GD" w:eastAsia="Times New Roman" w:hAnsi="Maiandra GD" w:cs="Tahoma"/>
          <w:sz w:val="24"/>
          <w:szCs w:val="24"/>
        </w:rPr>
        <w:t>Child will be sent to the HT if behaviour continues</w:t>
      </w:r>
    </w:p>
    <w:p w:rsidR="007F092F" w:rsidRPr="007F092F" w:rsidRDefault="007F092F" w:rsidP="007F092F">
      <w:pPr>
        <w:spacing w:after="0" w:line="240" w:lineRule="auto"/>
        <w:jc w:val="both"/>
        <w:rPr>
          <w:rFonts w:ascii="Maiandra GD" w:eastAsia="Times New Roman" w:hAnsi="Maiandra GD" w:cs="Times New Roman"/>
          <w:sz w:val="24"/>
          <w:szCs w:val="24"/>
        </w:rPr>
      </w:pPr>
    </w:p>
    <w:p w:rsidR="007F092F" w:rsidRDefault="007F092F" w:rsidP="006E04F0">
      <w:pPr>
        <w:numPr>
          <w:ilvl w:val="12"/>
          <w:numId w:val="0"/>
        </w:numPr>
        <w:tabs>
          <w:tab w:val="left" w:pos="1152"/>
        </w:tabs>
        <w:spacing w:after="0" w:line="240" w:lineRule="auto"/>
        <w:jc w:val="both"/>
        <w:rPr>
          <w:rFonts w:ascii="Maiandra GD" w:eastAsia="Times New Roman" w:hAnsi="Maiandra GD" w:cs="Tahoma"/>
          <w:sz w:val="24"/>
          <w:szCs w:val="24"/>
        </w:rPr>
      </w:pPr>
    </w:p>
    <w:p w:rsidR="008E0AF2" w:rsidRPr="008E0AF2" w:rsidRDefault="008E0AF2" w:rsidP="008E0AF2">
      <w:pPr>
        <w:keepNext/>
        <w:tabs>
          <w:tab w:val="left" w:pos="1152"/>
        </w:tabs>
        <w:spacing w:after="0" w:line="240" w:lineRule="auto"/>
        <w:jc w:val="both"/>
        <w:outlineLvl w:val="3"/>
        <w:rPr>
          <w:rFonts w:ascii="Maiandra GD" w:eastAsia="Times New Roman" w:hAnsi="Maiandra GD" w:cs="Tahoma"/>
          <w:b/>
          <w:sz w:val="24"/>
          <w:szCs w:val="24"/>
          <w:u w:val="single"/>
        </w:rPr>
      </w:pPr>
      <w:r w:rsidRPr="008E0AF2">
        <w:rPr>
          <w:rFonts w:ascii="Maiandra GD" w:eastAsia="Times New Roman" w:hAnsi="Maiandra GD" w:cs="Tahoma"/>
          <w:b/>
          <w:sz w:val="24"/>
          <w:szCs w:val="24"/>
          <w:u w:val="single"/>
        </w:rPr>
        <w:t>COMMUNICATION AND PARENTAL PARTNERSHIP</w:t>
      </w:r>
    </w:p>
    <w:p w:rsidR="008E0AF2" w:rsidRPr="003378B0" w:rsidRDefault="008E0AF2" w:rsidP="008E0AF2">
      <w:pPr>
        <w:spacing w:after="0" w:line="240" w:lineRule="auto"/>
        <w:jc w:val="both"/>
        <w:rPr>
          <w:rFonts w:ascii="Maiandra GD" w:eastAsia="Times New Roman" w:hAnsi="Maiandra GD" w:cs="Times New Roman"/>
          <w:sz w:val="24"/>
          <w:szCs w:val="20"/>
        </w:rPr>
      </w:pPr>
      <w:r w:rsidRPr="003378B0">
        <w:rPr>
          <w:rFonts w:ascii="Maiandra GD" w:eastAsia="Times New Roman" w:hAnsi="Maiandra GD" w:cs="Times New Roman"/>
          <w:sz w:val="24"/>
          <w:szCs w:val="20"/>
        </w:rPr>
        <w:t>We develop a supportive relationship between school and parents, sharing strategies and things that help without being judgemental.</w:t>
      </w:r>
    </w:p>
    <w:p w:rsidR="008E0AF2" w:rsidRPr="008E0AF2" w:rsidRDefault="008E0AF2" w:rsidP="008E0AF2">
      <w:pPr>
        <w:spacing w:after="0" w:line="240" w:lineRule="auto"/>
        <w:jc w:val="both"/>
        <w:rPr>
          <w:rFonts w:ascii="Maiandra GD" w:eastAsia="Times New Roman" w:hAnsi="Maiandra GD" w:cs="Times New Roman"/>
          <w:sz w:val="26"/>
          <w:szCs w:val="20"/>
        </w:rPr>
      </w:pPr>
    </w:p>
    <w:p w:rsidR="008E0AF2" w:rsidRPr="008E0AF2" w:rsidRDefault="008E0AF2" w:rsidP="008E0AF2">
      <w:pPr>
        <w:tabs>
          <w:tab w:val="left" w:pos="1152"/>
        </w:tabs>
        <w:spacing w:after="240" w:line="240" w:lineRule="auto"/>
        <w:jc w:val="both"/>
        <w:rPr>
          <w:rFonts w:ascii="Maiandra GD" w:eastAsia="Times New Roman" w:hAnsi="Maiandra GD" w:cs="Tahoma"/>
          <w:sz w:val="24"/>
          <w:szCs w:val="24"/>
        </w:rPr>
      </w:pPr>
      <w:r w:rsidRPr="008E0AF2">
        <w:rPr>
          <w:rFonts w:ascii="Maiandra GD" w:eastAsia="Times New Roman" w:hAnsi="Maiandra GD" w:cs="Tahoma"/>
          <w:sz w:val="24"/>
          <w:szCs w:val="24"/>
        </w:rPr>
        <w:lastRenderedPageBreak/>
        <w:t>We give high priority to clear communication within the school and to a positive partnership with parents since we believe that these are crucial in promoting and maintaining high standards of behaviour.</w:t>
      </w:r>
    </w:p>
    <w:p w:rsidR="008E0AF2" w:rsidRPr="008E0AF2" w:rsidRDefault="008E0AF2" w:rsidP="008E0AF2">
      <w:pPr>
        <w:tabs>
          <w:tab w:val="left" w:pos="1152"/>
        </w:tabs>
        <w:spacing w:after="240" w:line="240" w:lineRule="auto"/>
        <w:jc w:val="both"/>
        <w:rPr>
          <w:rFonts w:ascii="Maiandra GD" w:eastAsia="Times New Roman" w:hAnsi="Maiandra GD" w:cs="Tahoma"/>
          <w:sz w:val="24"/>
          <w:szCs w:val="24"/>
        </w:rPr>
      </w:pPr>
      <w:r w:rsidRPr="008E0AF2">
        <w:rPr>
          <w:rFonts w:ascii="Maiandra GD" w:eastAsia="Times New Roman" w:hAnsi="Maiandra GD" w:cs="Tahoma"/>
          <w:sz w:val="24"/>
          <w:szCs w:val="24"/>
        </w:rPr>
        <w:t>Where the behaviour of a child is giving cause for concern it is important that all those working with the child are aware of those concerns and of the steps that are being taken in response. The key professional in this process of communication is the class teacher who has the initial responsibility for the child's welfare. Early warnings of concerns are communicated to the Headteacher so that strategies can be discussed and agreed before more formal steps are required.</w:t>
      </w:r>
    </w:p>
    <w:p w:rsidR="008E0AF2" w:rsidRPr="008E0AF2" w:rsidRDefault="008E0AF2" w:rsidP="008E0AF2">
      <w:pPr>
        <w:tabs>
          <w:tab w:val="left" w:pos="1152"/>
        </w:tabs>
        <w:spacing w:after="240" w:line="240" w:lineRule="auto"/>
        <w:jc w:val="both"/>
        <w:rPr>
          <w:rFonts w:ascii="Maiandra GD" w:eastAsia="Times New Roman" w:hAnsi="Maiandra GD" w:cs="Tahoma"/>
          <w:sz w:val="24"/>
          <w:szCs w:val="24"/>
        </w:rPr>
      </w:pPr>
      <w:r w:rsidRPr="008E0AF2">
        <w:rPr>
          <w:rFonts w:ascii="Maiandra GD" w:eastAsia="Times New Roman" w:hAnsi="Maiandra GD" w:cs="Tahoma"/>
          <w:sz w:val="24"/>
          <w:szCs w:val="24"/>
        </w:rPr>
        <w:t>A positive partnership with parents is crucial to building trust and developing a common approach to behaviour expectations and strategies for dealing with problems. Parental participation in many aspects of school life is encouraged. This participation assists the development of positive relationships in which parents are more likely to be responsive if the school requires their support in dealing with difficult issues of unacceptable behaviour.</w:t>
      </w:r>
    </w:p>
    <w:p w:rsidR="008E0AF2" w:rsidRPr="008E0AF2" w:rsidRDefault="008E0AF2" w:rsidP="008E0AF2">
      <w:pPr>
        <w:tabs>
          <w:tab w:val="left" w:pos="1152"/>
        </w:tabs>
        <w:spacing w:after="240" w:line="240" w:lineRule="auto"/>
        <w:jc w:val="both"/>
        <w:rPr>
          <w:rFonts w:ascii="Maiandra GD" w:eastAsia="Times New Roman" w:hAnsi="Maiandra GD" w:cs="Tahoma"/>
          <w:sz w:val="24"/>
          <w:szCs w:val="24"/>
        </w:rPr>
      </w:pPr>
      <w:r w:rsidRPr="008E0AF2">
        <w:rPr>
          <w:rFonts w:ascii="Maiandra GD" w:eastAsia="Times New Roman" w:hAnsi="Maiandra GD" w:cs="Tahoma"/>
          <w:sz w:val="24"/>
          <w:szCs w:val="24"/>
        </w:rPr>
        <w:t>The school will communicate policy and expectations to parents. Where behaviour is causing concern parents will be informed at an early stage and given an opportunity to discuss the situation. Parental support will be sought in devising a plan of action within this policy, and further disciplinary action will be discussed with the parents.</w:t>
      </w:r>
    </w:p>
    <w:p w:rsidR="006E04F0" w:rsidRDefault="006E04F0" w:rsidP="006E04F0">
      <w:pPr>
        <w:numPr>
          <w:ilvl w:val="12"/>
          <w:numId w:val="0"/>
        </w:numPr>
        <w:tabs>
          <w:tab w:val="left" w:pos="1152"/>
        </w:tabs>
        <w:spacing w:after="0" w:line="240" w:lineRule="auto"/>
        <w:jc w:val="both"/>
        <w:rPr>
          <w:rFonts w:ascii="Maiandra GD" w:eastAsia="Times New Roman" w:hAnsi="Maiandra GD" w:cs="Tahoma"/>
          <w:sz w:val="24"/>
          <w:szCs w:val="24"/>
        </w:rPr>
      </w:pPr>
    </w:p>
    <w:p w:rsidR="00682176" w:rsidRPr="00682176" w:rsidRDefault="00682176" w:rsidP="00682176">
      <w:pPr>
        <w:tabs>
          <w:tab w:val="left" w:pos="1152"/>
        </w:tabs>
        <w:spacing w:after="0" w:line="240" w:lineRule="auto"/>
        <w:jc w:val="both"/>
        <w:rPr>
          <w:rFonts w:ascii="Maiandra GD" w:eastAsia="Times New Roman" w:hAnsi="Maiandra GD" w:cs="Tahoma"/>
          <w:b/>
          <w:sz w:val="24"/>
          <w:szCs w:val="24"/>
          <w:u w:val="single"/>
        </w:rPr>
      </w:pPr>
      <w:r w:rsidRPr="00682176">
        <w:rPr>
          <w:rFonts w:ascii="Maiandra GD" w:eastAsia="Times New Roman" w:hAnsi="Maiandra GD" w:cs="Tahoma"/>
          <w:b/>
          <w:sz w:val="24"/>
          <w:szCs w:val="24"/>
          <w:u w:val="single"/>
        </w:rPr>
        <w:t>FREQUENT BEHAVIOUR ISSUES</w:t>
      </w:r>
    </w:p>
    <w:p w:rsidR="00682176" w:rsidRPr="00682176" w:rsidRDefault="00682176" w:rsidP="00682176">
      <w:pPr>
        <w:tabs>
          <w:tab w:val="left" w:pos="1152"/>
        </w:tabs>
        <w:spacing w:after="0" w:line="240" w:lineRule="auto"/>
        <w:jc w:val="both"/>
        <w:rPr>
          <w:rFonts w:ascii="Maiandra GD" w:eastAsia="Times New Roman" w:hAnsi="Maiandra GD" w:cs="Tahoma"/>
          <w:sz w:val="24"/>
          <w:szCs w:val="24"/>
        </w:rPr>
      </w:pPr>
      <w:r w:rsidRPr="00682176">
        <w:rPr>
          <w:rFonts w:ascii="Maiandra GD" w:eastAsia="Times New Roman" w:hAnsi="Maiandra GD" w:cs="Tahoma"/>
          <w:sz w:val="24"/>
          <w:szCs w:val="24"/>
        </w:rPr>
        <w:t>For some children, the rewards and sanctions need to be more tailored to meet their needs.  Short term 1:1 support is provided where possible.  The following strategies are also used:</w:t>
      </w:r>
    </w:p>
    <w:p w:rsidR="00682176" w:rsidRPr="00682176" w:rsidRDefault="00682176" w:rsidP="00682176">
      <w:pPr>
        <w:numPr>
          <w:ilvl w:val="0"/>
          <w:numId w:val="5"/>
        </w:numPr>
        <w:tabs>
          <w:tab w:val="left" w:pos="1152"/>
        </w:tabs>
        <w:spacing w:after="0" w:line="240" w:lineRule="auto"/>
        <w:jc w:val="both"/>
        <w:rPr>
          <w:rFonts w:ascii="Maiandra GD" w:eastAsia="Times New Roman" w:hAnsi="Maiandra GD" w:cs="Tahoma"/>
          <w:sz w:val="24"/>
          <w:szCs w:val="24"/>
        </w:rPr>
      </w:pPr>
      <w:r w:rsidRPr="00682176">
        <w:rPr>
          <w:rFonts w:ascii="Maiandra GD" w:eastAsia="Times New Roman" w:hAnsi="Maiandra GD" w:cs="Tahoma"/>
          <w:sz w:val="24"/>
          <w:szCs w:val="24"/>
        </w:rPr>
        <w:t>Nurture</w:t>
      </w:r>
    </w:p>
    <w:p w:rsidR="00682176" w:rsidRPr="00682176" w:rsidRDefault="00682176" w:rsidP="00682176">
      <w:pPr>
        <w:numPr>
          <w:ilvl w:val="0"/>
          <w:numId w:val="5"/>
        </w:numPr>
        <w:tabs>
          <w:tab w:val="left" w:pos="1152"/>
        </w:tabs>
        <w:spacing w:after="0" w:line="240" w:lineRule="auto"/>
        <w:jc w:val="both"/>
        <w:rPr>
          <w:rFonts w:ascii="Maiandra GD" w:eastAsia="Times New Roman" w:hAnsi="Maiandra GD" w:cs="Tahoma"/>
          <w:sz w:val="24"/>
          <w:szCs w:val="24"/>
        </w:rPr>
      </w:pPr>
      <w:r w:rsidRPr="00682176">
        <w:rPr>
          <w:rFonts w:ascii="Maiandra GD" w:eastAsia="Times New Roman" w:hAnsi="Maiandra GD" w:cs="Tahoma"/>
          <w:sz w:val="24"/>
          <w:szCs w:val="24"/>
        </w:rPr>
        <w:t>PSHE materials</w:t>
      </w:r>
    </w:p>
    <w:p w:rsidR="00682176" w:rsidRPr="00682176" w:rsidRDefault="00682176" w:rsidP="00682176">
      <w:pPr>
        <w:numPr>
          <w:ilvl w:val="0"/>
          <w:numId w:val="5"/>
        </w:numPr>
        <w:tabs>
          <w:tab w:val="left" w:pos="1152"/>
        </w:tabs>
        <w:spacing w:after="0" w:line="240" w:lineRule="auto"/>
        <w:jc w:val="both"/>
        <w:rPr>
          <w:rFonts w:ascii="Maiandra GD" w:eastAsia="Times New Roman" w:hAnsi="Maiandra GD" w:cs="Tahoma"/>
          <w:sz w:val="24"/>
          <w:szCs w:val="24"/>
        </w:rPr>
      </w:pPr>
      <w:proofErr w:type="spellStart"/>
      <w:r w:rsidRPr="00682176">
        <w:rPr>
          <w:rFonts w:ascii="Maiandra GD" w:eastAsia="Times New Roman" w:hAnsi="Maiandra GD" w:cs="Tahoma"/>
          <w:sz w:val="24"/>
          <w:szCs w:val="24"/>
        </w:rPr>
        <w:t>Boxhall</w:t>
      </w:r>
      <w:proofErr w:type="spellEnd"/>
      <w:r w:rsidRPr="00682176">
        <w:rPr>
          <w:rFonts w:ascii="Maiandra GD" w:eastAsia="Times New Roman" w:hAnsi="Maiandra GD" w:cs="Tahoma"/>
          <w:sz w:val="24"/>
          <w:szCs w:val="24"/>
        </w:rPr>
        <w:t xml:space="preserve"> to identify required support</w:t>
      </w:r>
    </w:p>
    <w:p w:rsidR="00682176" w:rsidRPr="00682176" w:rsidRDefault="00682176" w:rsidP="00682176">
      <w:pPr>
        <w:numPr>
          <w:ilvl w:val="0"/>
          <w:numId w:val="5"/>
        </w:numPr>
        <w:tabs>
          <w:tab w:val="left" w:pos="1152"/>
        </w:tabs>
        <w:spacing w:after="0" w:line="240" w:lineRule="auto"/>
        <w:jc w:val="both"/>
        <w:rPr>
          <w:rFonts w:ascii="Maiandra GD" w:eastAsia="Times New Roman" w:hAnsi="Maiandra GD" w:cs="Tahoma"/>
          <w:sz w:val="24"/>
          <w:szCs w:val="24"/>
        </w:rPr>
      </w:pPr>
      <w:r w:rsidRPr="00682176">
        <w:rPr>
          <w:rFonts w:ascii="Maiandra GD" w:eastAsia="Times New Roman" w:hAnsi="Maiandra GD" w:cs="Tahoma"/>
          <w:sz w:val="24"/>
          <w:szCs w:val="24"/>
        </w:rPr>
        <w:t>Set short term targets and rewards</w:t>
      </w:r>
    </w:p>
    <w:p w:rsidR="00682176" w:rsidRPr="00682176" w:rsidRDefault="00682176" w:rsidP="00682176">
      <w:pPr>
        <w:numPr>
          <w:ilvl w:val="0"/>
          <w:numId w:val="5"/>
        </w:numPr>
        <w:tabs>
          <w:tab w:val="left" w:pos="1152"/>
        </w:tabs>
        <w:spacing w:after="0" w:line="240" w:lineRule="auto"/>
        <w:jc w:val="both"/>
        <w:rPr>
          <w:rFonts w:ascii="Maiandra GD" w:eastAsia="Times New Roman" w:hAnsi="Maiandra GD" w:cs="Tahoma"/>
          <w:sz w:val="24"/>
          <w:szCs w:val="24"/>
        </w:rPr>
      </w:pPr>
      <w:r w:rsidRPr="00682176">
        <w:rPr>
          <w:rFonts w:ascii="Maiandra GD" w:eastAsia="Times New Roman" w:hAnsi="Maiandra GD" w:cs="Tahoma"/>
          <w:sz w:val="24"/>
          <w:szCs w:val="24"/>
        </w:rPr>
        <w:t xml:space="preserve">The </w:t>
      </w:r>
      <w:r w:rsidR="00553D40">
        <w:rPr>
          <w:rFonts w:ascii="Maiandra GD" w:eastAsia="Times New Roman" w:hAnsi="Maiandra GD" w:cs="Tahoma"/>
          <w:sz w:val="24"/>
          <w:szCs w:val="24"/>
        </w:rPr>
        <w:t>P</w:t>
      </w:r>
      <w:r w:rsidRPr="00682176">
        <w:rPr>
          <w:rFonts w:ascii="Maiandra GD" w:eastAsia="Times New Roman" w:hAnsi="Maiandra GD" w:cs="Tahoma"/>
          <w:sz w:val="24"/>
          <w:szCs w:val="24"/>
        </w:rPr>
        <w:t xml:space="preserve">lay </w:t>
      </w:r>
      <w:r w:rsidR="00553D40">
        <w:rPr>
          <w:rFonts w:ascii="Maiandra GD" w:eastAsia="Times New Roman" w:hAnsi="Maiandra GD" w:cs="Tahoma"/>
          <w:sz w:val="24"/>
          <w:szCs w:val="24"/>
        </w:rPr>
        <w:t>T</w:t>
      </w:r>
      <w:r w:rsidRPr="00682176">
        <w:rPr>
          <w:rFonts w:ascii="Maiandra GD" w:eastAsia="Times New Roman" w:hAnsi="Maiandra GD" w:cs="Tahoma"/>
          <w:sz w:val="24"/>
          <w:szCs w:val="24"/>
        </w:rPr>
        <w:t>herapist</w:t>
      </w:r>
      <w:r w:rsidR="00553D40">
        <w:rPr>
          <w:rFonts w:ascii="Maiandra GD" w:eastAsia="Times New Roman" w:hAnsi="Maiandra GD" w:cs="Tahoma"/>
          <w:sz w:val="24"/>
          <w:szCs w:val="24"/>
        </w:rPr>
        <w:t>/Mind Genie</w:t>
      </w:r>
      <w:r w:rsidRPr="00682176">
        <w:rPr>
          <w:rFonts w:ascii="Maiandra GD" w:eastAsia="Times New Roman" w:hAnsi="Maiandra GD" w:cs="Tahoma"/>
          <w:sz w:val="24"/>
          <w:szCs w:val="24"/>
        </w:rPr>
        <w:t xml:space="preserve"> can be accessed if required</w:t>
      </w:r>
    </w:p>
    <w:p w:rsidR="00682176" w:rsidRPr="00682176" w:rsidRDefault="00682176" w:rsidP="00682176">
      <w:pPr>
        <w:tabs>
          <w:tab w:val="left" w:pos="1152"/>
        </w:tabs>
        <w:spacing w:after="0" w:line="240" w:lineRule="auto"/>
        <w:jc w:val="both"/>
        <w:rPr>
          <w:rFonts w:ascii="Maiandra GD" w:eastAsia="Times New Roman" w:hAnsi="Maiandra GD" w:cs="Tahoma"/>
          <w:sz w:val="24"/>
          <w:szCs w:val="24"/>
        </w:rPr>
      </w:pPr>
    </w:p>
    <w:p w:rsidR="00682176" w:rsidRPr="00682176" w:rsidRDefault="00682176" w:rsidP="00682176">
      <w:pPr>
        <w:tabs>
          <w:tab w:val="left" w:pos="1152"/>
        </w:tabs>
        <w:spacing w:after="0" w:line="240" w:lineRule="auto"/>
        <w:jc w:val="both"/>
        <w:rPr>
          <w:rFonts w:ascii="Maiandra GD" w:eastAsia="Times New Roman" w:hAnsi="Maiandra GD" w:cs="Tahoma"/>
          <w:b/>
          <w:sz w:val="24"/>
          <w:szCs w:val="24"/>
          <w:u w:val="single"/>
        </w:rPr>
      </w:pPr>
      <w:r w:rsidRPr="00682176">
        <w:rPr>
          <w:rFonts w:ascii="Maiandra GD" w:eastAsia="Times New Roman" w:hAnsi="Maiandra GD" w:cs="Tahoma"/>
          <w:b/>
          <w:sz w:val="24"/>
          <w:szCs w:val="24"/>
          <w:u w:val="single"/>
        </w:rPr>
        <w:t>ABC LOG</w:t>
      </w:r>
    </w:p>
    <w:p w:rsidR="00682176" w:rsidRPr="00682176" w:rsidRDefault="00682176" w:rsidP="00682176">
      <w:pPr>
        <w:tabs>
          <w:tab w:val="left" w:pos="1152"/>
        </w:tabs>
        <w:spacing w:after="0" w:line="240" w:lineRule="auto"/>
        <w:jc w:val="both"/>
        <w:rPr>
          <w:rFonts w:ascii="Maiandra GD" w:eastAsia="Times New Roman" w:hAnsi="Maiandra GD" w:cs="Tahoma"/>
          <w:sz w:val="24"/>
          <w:szCs w:val="24"/>
        </w:rPr>
      </w:pPr>
      <w:r w:rsidRPr="00682176">
        <w:rPr>
          <w:rFonts w:ascii="Maiandra GD" w:eastAsia="Times New Roman" w:hAnsi="Maiandra GD" w:cs="Tahoma"/>
          <w:sz w:val="24"/>
          <w:szCs w:val="24"/>
        </w:rPr>
        <w:t xml:space="preserve">This log is used to record more frequent problems and to identify triggers.  See appendix </w:t>
      </w:r>
      <w:proofErr w:type="spellStart"/>
      <w:r w:rsidRPr="00682176">
        <w:rPr>
          <w:rFonts w:ascii="Maiandra GD" w:eastAsia="Times New Roman" w:hAnsi="Maiandra GD" w:cs="Tahoma"/>
          <w:sz w:val="24"/>
          <w:szCs w:val="24"/>
        </w:rPr>
        <w:t>i</w:t>
      </w:r>
      <w:proofErr w:type="spellEnd"/>
      <w:r w:rsidRPr="00682176">
        <w:rPr>
          <w:rFonts w:ascii="Maiandra GD" w:eastAsia="Times New Roman" w:hAnsi="Maiandra GD" w:cs="Tahoma"/>
          <w:sz w:val="24"/>
          <w:szCs w:val="24"/>
        </w:rPr>
        <w:t>.</w:t>
      </w:r>
    </w:p>
    <w:p w:rsidR="00682176" w:rsidRPr="00682176" w:rsidRDefault="00682176" w:rsidP="00682176">
      <w:pPr>
        <w:tabs>
          <w:tab w:val="left" w:pos="1152"/>
        </w:tabs>
        <w:spacing w:after="0" w:line="240" w:lineRule="auto"/>
        <w:jc w:val="both"/>
        <w:rPr>
          <w:rFonts w:ascii="Maiandra GD" w:eastAsia="Times New Roman" w:hAnsi="Maiandra GD" w:cs="Tahoma"/>
          <w:sz w:val="24"/>
          <w:szCs w:val="24"/>
        </w:rPr>
      </w:pPr>
    </w:p>
    <w:p w:rsidR="00682176" w:rsidRPr="00682176" w:rsidRDefault="00682176" w:rsidP="00682176">
      <w:pPr>
        <w:tabs>
          <w:tab w:val="left" w:pos="1152"/>
        </w:tabs>
        <w:spacing w:after="0" w:line="240" w:lineRule="auto"/>
        <w:jc w:val="both"/>
        <w:rPr>
          <w:rFonts w:ascii="Maiandra GD" w:eastAsia="Times New Roman" w:hAnsi="Maiandra GD" w:cs="Tahoma"/>
          <w:b/>
          <w:bCs/>
          <w:sz w:val="24"/>
          <w:szCs w:val="24"/>
          <w:u w:val="single"/>
        </w:rPr>
      </w:pPr>
      <w:r w:rsidRPr="00682176">
        <w:rPr>
          <w:rFonts w:ascii="Maiandra GD" w:eastAsia="Times New Roman" w:hAnsi="Maiandra GD" w:cs="Tahoma"/>
          <w:b/>
          <w:bCs/>
          <w:sz w:val="24"/>
          <w:szCs w:val="24"/>
          <w:u w:val="single"/>
        </w:rPr>
        <w:t>CPOMS</w:t>
      </w:r>
    </w:p>
    <w:p w:rsidR="00682176" w:rsidRPr="00682176" w:rsidRDefault="00682176" w:rsidP="00682176">
      <w:pPr>
        <w:tabs>
          <w:tab w:val="left" w:pos="1152"/>
        </w:tabs>
        <w:spacing w:after="0" w:line="240" w:lineRule="auto"/>
        <w:jc w:val="both"/>
        <w:rPr>
          <w:rFonts w:ascii="Maiandra GD" w:eastAsia="Times New Roman" w:hAnsi="Maiandra GD" w:cs="Tahoma"/>
          <w:sz w:val="24"/>
          <w:szCs w:val="24"/>
        </w:rPr>
      </w:pPr>
      <w:r w:rsidRPr="00682176">
        <w:rPr>
          <w:rFonts w:ascii="Maiandra GD" w:eastAsia="Times New Roman" w:hAnsi="Maiandra GD" w:cs="Tahoma"/>
          <w:sz w:val="24"/>
          <w:szCs w:val="24"/>
        </w:rPr>
        <w:t>Serious issues that have involved the SLT or HT need to be recorded in CPOMS so that patterns in behaviour and frequency can be monitored</w:t>
      </w:r>
      <w:r>
        <w:rPr>
          <w:rFonts w:ascii="Maiandra GD" w:eastAsia="Times New Roman" w:hAnsi="Maiandra GD" w:cs="Tahoma"/>
          <w:sz w:val="24"/>
          <w:szCs w:val="24"/>
        </w:rPr>
        <w:t xml:space="preserve"> and support put into place as </w:t>
      </w:r>
      <w:r w:rsidRPr="00682176">
        <w:rPr>
          <w:rFonts w:ascii="Maiandra GD" w:eastAsia="Times New Roman" w:hAnsi="Maiandra GD" w:cs="Tahoma"/>
          <w:sz w:val="24"/>
          <w:szCs w:val="24"/>
        </w:rPr>
        <w:t>necessary.</w:t>
      </w:r>
    </w:p>
    <w:p w:rsidR="00682176" w:rsidRPr="00682176" w:rsidRDefault="00682176" w:rsidP="00682176">
      <w:pPr>
        <w:tabs>
          <w:tab w:val="left" w:pos="1152"/>
        </w:tabs>
        <w:spacing w:after="0" w:line="240" w:lineRule="auto"/>
        <w:jc w:val="both"/>
        <w:rPr>
          <w:rFonts w:ascii="Maiandra GD" w:eastAsia="Times New Roman" w:hAnsi="Maiandra GD" w:cs="Tahoma"/>
          <w:sz w:val="24"/>
          <w:szCs w:val="24"/>
        </w:rPr>
      </w:pPr>
    </w:p>
    <w:p w:rsidR="00682176" w:rsidRPr="00682176" w:rsidRDefault="00682176" w:rsidP="00682176">
      <w:pPr>
        <w:tabs>
          <w:tab w:val="left" w:pos="1152"/>
        </w:tabs>
        <w:spacing w:after="0" w:line="240" w:lineRule="auto"/>
        <w:jc w:val="both"/>
        <w:rPr>
          <w:rFonts w:ascii="Maiandra GD" w:eastAsia="Times New Roman" w:hAnsi="Maiandra GD" w:cs="Tahoma"/>
          <w:b/>
          <w:sz w:val="24"/>
          <w:szCs w:val="24"/>
          <w:u w:val="single"/>
        </w:rPr>
      </w:pPr>
      <w:r w:rsidRPr="00682176">
        <w:rPr>
          <w:rFonts w:ascii="Maiandra GD" w:eastAsia="Times New Roman" w:hAnsi="Maiandra GD" w:cs="Tahoma"/>
          <w:b/>
          <w:sz w:val="24"/>
          <w:szCs w:val="24"/>
          <w:u w:val="single"/>
        </w:rPr>
        <w:t>INVOLVEMENT OF OTHER SUPPORT</w:t>
      </w:r>
    </w:p>
    <w:p w:rsidR="00682176" w:rsidRPr="00682176" w:rsidRDefault="00682176" w:rsidP="00682176">
      <w:pPr>
        <w:tabs>
          <w:tab w:val="left" w:pos="1152"/>
        </w:tabs>
        <w:spacing w:after="0" w:line="240" w:lineRule="auto"/>
        <w:jc w:val="both"/>
        <w:rPr>
          <w:rFonts w:ascii="Maiandra GD" w:eastAsia="Times New Roman" w:hAnsi="Maiandra GD" w:cs="Tahoma"/>
          <w:sz w:val="24"/>
          <w:szCs w:val="24"/>
        </w:rPr>
      </w:pPr>
      <w:r w:rsidRPr="00682176">
        <w:rPr>
          <w:rFonts w:ascii="Maiandra GD" w:eastAsia="Times New Roman" w:hAnsi="Maiandra GD" w:cs="Tahoma"/>
          <w:sz w:val="24"/>
          <w:szCs w:val="24"/>
        </w:rPr>
        <w:t>If the strategies described above are not working, then other support may be sought, such as family support</w:t>
      </w:r>
      <w:r w:rsidR="00A24973">
        <w:rPr>
          <w:rFonts w:ascii="Maiandra GD" w:eastAsia="Times New Roman" w:hAnsi="Maiandra GD" w:cs="Tahoma"/>
          <w:sz w:val="24"/>
          <w:szCs w:val="24"/>
        </w:rPr>
        <w:t xml:space="preserve"> from Rachel Green</w:t>
      </w:r>
      <w:r w:rsidRPr="00682176">
        <w:rPr>
          <w:rFonts w:ascii="Maiandra GD" w:eastAsia="Times New Roman" w:hAnsi="Maiandra GD" w:cs="Tahoma"/>
          <w:sz w:val="24"/>
          <w:szCs w:val="24"/>
        </w:rPr>
        <w:t xml:space="preserve">, </w:t>
      </w:r>
      <w:r w:rsidR="00A24973">
        <w:rPr>
          <w:rFonts w:ascii="Maiandra GD" w:eastAsia="Times New Roman" w:hAnsi="Maiandra GD" w:cs="Tahoma"/>
          <w:sz w:val="24"/>
          <w:szCs w:val="24"/>
        </w:rPr>
        <w:t xml:space="preserve">our Senior Mental health Leads, </w:t>
      </w:r>
      <w:r w:rsidRPr="00682176">
        <w:rPr>
          <w:rFonts w:ascii="Maiandra GD" w:eastAsia="Times New Roman" w:hAnsi="Maiandra GD" w:cs="Tahoma"/>
          <w:sz w:val="24"/>
          <w:szCs w:val="24"/>
        </w:rPr>
        <w:t xml:space="preserve">LCC </w:t>
      </w:r>
      <w:r w:rsidRPr="00682176">
        <w:rPr>
          <w:rFonts w:ascii="Maiandra GD" w:eastAsia="Times New Roman" w:hAnsi="Maiandra GD" w:cs="Tahoma"/>
          <w:sz w:val="24"/>
          <w:szCs w:val="24"/>
        </w:rPr>
        <w:lastRenderedPageBreak/>
        <w:t>advisers, involvement of an Educational Psychologist or referral to a paediatrician or Children’s Mental Health Team.</w:t>
      </w:r>
    </w:p>
    <w:p w:rsidR="006E04F0" w:rsidRDefault="006E04F0" w:rsidP="006E04F0">
      <w:pPr>
        <w:numPr>
          <w:ilvl w:val="12"/>
          <w:numId w:val="0"/>
        </w:numPr>
        <w:tabs>
          <w:tab w:val="left" w:pos="1152"/>
        </w:tabs>
        <w:spacing w:after="0" w:line="240" w:lineRule="auto"/>
        <w:jc w:val="both"/>
        <w:rPr>
          <w:rFonts w:ascii="Maiandra GD" w:eastAsia="Times New Roman" w:hAnsi="Maiandra GD" w:cs="Tahoma"/>
          <w:sz w:val="24"/>
          <w:szCs w:val="24"/>
        </w:rPr>
      </w:pPr>
    </w:p>
    <w:p w:rsidR="00682176" w:rsidRPr="00682176" w:rsidRDefault="00682176" w:rsidP="00682176">
      <w:pPr>
        <w:tabs>
          <w:tab w:val="left" w:pos="1152"/>
        </w:tabs>
        <w:spacing w:after="0" w:line="240" w:lineRule="auto"/>
        <w:jc w:val="center"/>
        <w:rPr>
          <w:rFonts w:ascii="Maiandra GD" w:eastAsia="Times New Roman" w:hAnsi="Maiandra GD" w:cs="Tahoma"/>
          <w:b/>
          <w:sz w:val="24"/>
          <w:szCs w:val="24"/>
          <w:u w:val="single"/>
        </w:rPr>
      </w:pPr>
    </w:p>
    <w:p w:rsidR="00682176" w:rsidRDefault="00682176" w:rsidP="00682176">
      <w:pPr>
        <w:tabs>
          <w:tab w:val="left" w:pos="1152"/>
        </w:tabs>
        <w:spacing w:after="0" w:line="240" w:lineRule="auto"/>
        <w:jc w:val="center"/>
        <w:rPr>
          <w:rFonts w:ascii="Maiandra GD" w:eastAsia="Times New Roman" w:hAnsi="Maiandra GD" w:cs="Tahoma"/>
          <w:b/>
          <w:sz w:val="24"/>
          <w:szCs w:val="24"/>
          <w:u w:val="single"/>
        </w:rPr>
      </w:pPr>
    </w:p>
    <w:p w:rsidR="00682176" w:rsidRDefault="00682176" w:rsidP="00682176">
      <w:pPr>
        <w:tabs>
          <w:tab w:val="left" w:pos="1152"/>
        </w:tabs>
        <w:spacing w:after="0" w:line="240" w:lineRule="auto"/>
        <w:jc w:val="center"/>
        <w:rPr>
          <w:rFonts w:ascii="Maiandra GD" w:eastAsia="Times New Roman" w:hAnsi="Maiandra GD" w:cs="Tahoma"/>
          <w:b/>
          <w:sz w:val="24"/>
          <w:szCs w:val="24"/>
          <w:u w:val="single"/>
        </w:rPr>
      </w:pPr>
    </w:p>
    <w:p w:rsidR="00682176" w:rsidRDefault="00682176" w:rsidP="00682176">
      <w:pPr>
        <w:tabs>
          <w:tab w:val="left" w:pos="1152"/>
        </w:tabs>
        <w:spacing w:after="0" w:line="240" w:lineRule="auto"/>
        <w:jc w:val="center"/>
        <w:rPr>
          <w:rFonts w:ascii="Maiandra GD" w:eastAsia="Times New Roman" w:hAnsi="Maiandra GD" w:cs="Tahoma"/>
          <w:b/>
          <w:sz w:val="24"/>
          <w:szCs w:val="24"/>
          <w:u w:val="single"/>
        </w:rPr>
      </w:pPr>
    </w:p>
    <w:p w:rsidR="00553D40" w:rsidRDefault="00553D40" w:rsidP="00682176">
      <w:pPr>
        <w:tabs>
          <w:tab w:val="left" w:pos="1152"/>
        </w:tabs>
        <w:spacing w:after="0" w:line="240" w:lineRule="auto"/>
        <w:jc w:val="center"/>
        <w:rPr>
          <w:rFonts w:ascii="Maiandra GD" w:eastAsia="Times New Roman" w:hAnsi="Maiandra GD" w:cs="Tahoma"/>
          <w:b/>
          <w:sz w:val="24"/>
          <w:szCs w:val="24"/>
          <w:u w:val="single"/>
        </w:rPr>
      </w:pPr>
    </w:p>
    <w:p w:rsidR="00553D40" w:rsidRDefault="00553D40" w:rsidP="00682176">
      <w:pPr>
        <w:tabs>
          <w:tab w:val="left" w:pos="1152"/>
        </w:tabs>
        <w:spacing w:after="0" w:line="240" w:lineRule="auto"/>
        <w:jc w:val="center"/>
        <w:rPr>
          <w:rFonts w:ascii="Maiandra GD" w:eastAsia="Times New Roman" w:hAnsi="Maiandra GD" w:cs="Tahoma"/>
          <w:b/>
          <w:sz w:val="24"/>
          <w:szCs w:val="24"/>
          <w:u w:val="single"/>
        </w:rPr>
      </w:pPr>
    </w:p>
    <w:p w:rsidR="00553D40" w:rsidRDefault="00553D40" w:rsidP="00682176">
      <w:pPr>
        <w:tabs>
          <w:tab w:val="left" w:pos="1152"/>
        </w:tabs>
        <w:spacing w:after="0" w:line="240" w:lineRule="auto"/>
        <w:jc w:val="center"/>
        <w:rPr>
          <w:rFonts w:ascii="Maiandra GD" w:eastAsia="Times New Roman" w:hAnsi="Maiandra GD" w:cs="Tahoma"/>
          <w:b/>
          <w:sz w:val="24"/>
          <w:szCs w:val="24"/>
          <w:u w:val="single"/>
        </w:rPr>
      </w:pPr>
    </w:p>
    <w:p w:rsidR="00553D40" w:rsidRDefault="00553D40" w:rsidP="00682176">
      <w:pPr>
        <w:tabs>
          <w:tab w:val="left" w:pos="1152"/>
        </w:tabs>
        <w:spacing w:after="0" w:line="240" w:lineRule="auto"/>
        <w:jc w:val="center"/>
        <w:rPr>
          <w:rFonts w:ascii="Maiandra GD" w:eastAsia="Times New Roman" w:hAnsi="Maiandra GD" w:cs="Tahoma"/>
          <w:b/>
          <w:sz w:val="24"/>
          <w:szCs w:val="24"/>
          <w:u w:val="single"/>
        </w:rPr>
      </w:pPr>
    </w:p>
    <w:p w:rsidR="00553D40" w:rsidRDefault="00553D40" w:rsidP="00682176">
      <w:pPr>
        <w:tabs>
          <w:tab w:val="left" w:pos="1152"/>
        </w:tabs>
        <w:spacing w:after="0" w:line="240" w:lineRule="auto"/>
        <w:jc w:val="center"/>
        <w:rPr>
          <w:rFonts w:ascii="Maiandra GD" w:eastAsia="Times New Roman" w:hAnsi="Maiandra GD" w:cs="Tahoma"/>
          <w:b/>
          <w:sz w:val="24"/>
          <w:szCs w:val="24"/>
          <w:u w:val="single"/>
        </w:rPr>
      </w:pPr>
    </w:p>
    <w:p w:rsidR="00682176" w:rsidRDefault="00682176" w:rsidP="00682176">
      <w:pPr>
        <w:tabs>
          <w:tab w:val="left" w:pos="1152"/>
        </w:tabs>
        <w:spacing w:after="0" w:line="240" w:lineRule="auto"/>
        <w:jc w:val="center"/>
        <w:rPr>
          <w:rFonts w:ascii="Maiandra GD" w:eastAsia="Times New Roman" w:hAnsi="Maiandra GD" w:cs="Tahoma"/>
          <w:b/>
          <w:sz w:val="24"/>
          <w:szCs w:val="24"/>
          <w:u w:val="single"/>
        </w:rPr>
      </w:pPr>
    </w:p>
    <w:p w:rsidR="00682176" w:rsidRDefault="00682176" w:rsidP="00682176">
      <w:pPr>
        <w:tabs>
          <w:tab w:val="left" w:pos="1152"/>
        </w:tabs>
        <w:spacing w:after="0" w:line="240" w:lineRule="auto"/>
        <w:jc w:val="center"/>
        <w:rPr>
          <w:rFonts w:ascii="Maiandra GD" w:eastAsia="Times New Roman" w:hAnsi="Maiandra GD" w:cs="Tahoma"/>
          <w:b/>
          <w:sz w:val="24"/>
          <w:szCs w:val="24"/>
          <w:u w:val="single"/>
        </w:rPr>
      </w:pPr>
    </w:p>
    <w:p w:rsidR="00682176" w:rsidRDefault="00682176" w:rsidP="00682176">
      <w:pPr>
        <w:tabs>
          <w:tab w:val="left" w:pos="1152"/>
        </w:tabs>
        <w:spacing w:after="0" w:line="240" w:lineRule="auto"/>
        <w:jc w:val="center"/>
        <w:rPr>
          <w:rFonts w:ascii="Maiandra GD" w:eastAsia="Times New Roman" w:hAnsi="Maiandra GD" w:cs="Tahoma"/>
          <w:b/>
          <w:sz w:val="24"/>
          <w:szCs w:val="24"/>
          <w:u w:val="single"/>
        </w:rPr>
      </w:pPr>
    </w:p>
    <w:p w:rsidR="00682176" w:rsidRDefault="00682176" w:rsidP="00682176">
      <w:pPr>
        <w:tabs>
          <w:tab w:val="left" w:pos="1152"/>
        </w:tabs>
        <w:spacing w:after="0" w:line="240" w:lineRule="auto"/>
        <w:jc w:val="center"/>
        <w:rPr>
          <w:rFonts w:ascii="Maiandra GD" w:eastAsia="Times New Roman" w:hAnsi="Maiandra GD" w:cs="Tahoma"/>
          <w:b/>
          <w:sz w:val="24"/>
          <w:szCs w:val="24"/>
          <w:u w:val="single"/>
        </w:rPr>
      </w:pPr>
    </w:p>
    <w:p w:rsidR="00682176" w:rsidRDefault="00682176" w:rsidP="00682176">
      <w:pPr>
        <w:tabs>
          <w:tab w:val="left" w:pos="1152"/>
        </w:tabs>
        <w:spacing w:after="0" w:line="240" w:lineRule="auto"/>
        <w:jc w:val="center"/>
        <w:rPr>
          <w:rFonts w:ascii="Maiandra GD" w:eastAsia="Times New Roman" w:hAnsi="Maiandra GD" w:cs="Tahoma"/>
          <w:b/>
          <w:sz w:val="24"/>
          <w:szCs w:val="24"/>
          <w:u w:val="single"/>
        </w:rPr>
      </w:pPr>
    </w:p>
    <w:p w:rsidR="00682176" w:rsidRPr="00682176" w:rsidRDefault="00682176" w:rsidP="00682176">
      <w:pPr>
        <w:tabs>
          <w:tab w:val="left" w:pos="1152"/>
        </w:tabs>
        <w:spacing w:after="0" w:line="240" w:lineRule="auto"/>
        <w:jc w:val="center"/>
        <w:rPr>
          <w:rFonts w:ascii="Maiandra GD" w:eastAsia="Times New Roman" w:hAnsi="Maiandra GD" w:cs="Tahoma"/>
          <w:b/>
          <w:sz w:val="24"/>
          <w:szCs w:val="24"/>
          <w:u w:val="single"/>
        </w:rPr>
      </w:pPr>
      <w:r w:rsidRPr="00682176">
        <w:rPr>
          <w:rFonts w:ascii="Maiandra GD" w:eastAsia="Times New Roman" w:hAnsi="Maiandra GD" w:cs="Tahoma"/>
          <w:b/>
          <w:sz w:val="24"/>
          <w:szCs w:val="24"/>
          <w:u w:val="single"/>
        </w:rPr>
        <w:t>ABC Behaviour Tracker</w:t>
      </w:r>
    </w:p>
    <w:p w:rsidR="00682176" w:rsidRPr="00682176" w:rsidRDefault="00682176" w:rsidP="00682176">
      <w:pPr>
        <w:tabs>
          <w:tab w:val="left" w:pos="1152"/>
        </w:tabs>
        <w:spacing w:after="0" w:line="240" w:lineRule="auto"/>
        <w:jc w:val="center"/>
        <w:rPr>
          <w:rFonts w:ascii="Maiandra GD" w:eastAsia="Times New Roman" w:hAnsi="Maiandra GD" w:cs="Tahoma"/>
          <w:b/>
          <w:sz w:val="24"/>
          <w:szCs w:val="24"/>
          <w:u w:val="single"/>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2"/>
        <w:gridCol w:w="2983"/>
        <w:gridCol w:w="1506"/>
        <w:gridCol w:w="3878"/>
      </w:tblGrid>
      <w:tr w:rsidR="00682176" w:rsidRPr="00682176" w:rsidTr="0009682C">
        <w:tc>
          <w:tcPr>
            <w:tcW w:w="1522" w:type="dxa"/>
            <w:shd w:val="clear" w:color="auto" w:fill="auto"/>
          </w:tcPr>
          <w:p w:rsidR="00682176" w:rsidRPr="00682176" w:rsidRDefault="00682176" w:rsidP="00682176">
            <w:pPr>
              <w:tabs>
                <w:tab w:val="left" w:pos="1152"/>
              </w:tabs>
              <w:spacing w:after="0" w:line="240" w:lineRule="auto"/>
              <w:jc w:val="both"/>
              <w:rPr>
                <w:rFonts w:ascii="Maiandra GD" w:eastAsia="Times New Roman" w:hAnsi="Maiandra GD" w:cs="Tahoma"/>
                <w:sz w:val="24"/>
                <w:szCs w:val="24"/>
              </w:rPr>
            </w:pPr>
          </w:p>
        </w:tc>
        <w:tc>
          <w:tcPr>
            <w:tcW w:w="2983" w:type="dxa"/>
            <w:shd w:val="clear" w:color="auto" w:fill="auto"/>
          </w:tcPr>
          <w:p w:rsidR="00682176" w:rsidRPr="00682176" w:rsidRDefault="00682176" w:rsidP="00682176">
            <w:pPr>
              <w:tabs>
                <w:tab w:val="left" w:pos="1152"/>
              </w:tabs>
              <w:spacing w:after="0" w:line="240" w:lineRule="auto"/>
              <w:jc w:val="center"/>
              <w:rPr>
                <w:rFonts w:ascii="Maiandra GD" w:eastAsia="Times New Roman" w:hAnsi="Maiandra GD" w:cs="Tahoma"/>
                <w:sz w:val="24"/>
                <w:szCs w:val="24"/>
              </w:rPr>
            </w:pPr>
            <w:r w:rsidRPr="00682176">
              <w:rPr>
                <w:rFonts w:ascii="Maiandra GD" w:eastAsia="Times New Roman" w:hAnsi="Maiandra GD" w:cs="Tahoma"/>
                <w:noProof/>
                <w:sz w:val="24"/>
                <w:szCs w:val="24"/>
                <w:lang w:eastAsia="en-GB"/>
              </w:rPr>
              <mc:AlternateContent>
                <mc:Choice Requires="wps">
                  <w:drawing>
                    <wp:inline distT="0" distB="0" distL="0" distR="0">
                      <wp:extent cx="704850" cy="571500"/>
                      <wp:effectExtent l="0" t="0" r="0" b="0"/>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704850" cy="57150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682176" w:rsidRDefault="00682176" w:rsidP="00682176">
                                  <w:pPr>
                                    <w:pStyle w:val="NormalWeb"/>
                                    <w:spacing w:before="0" w:beforeAutospacing="0" w:after="0" w:afterAutospacing="0"/>
                                    <w:jc w:val="center"/>
                                  </w:pPr>
                                  <w:r w:rsidRPr="00682176">
                                    <w:rPr>
                                      <w:rFonts w:ascii="Impact" w:hAnsi="Impact"/>
                                      <w:color w:val="0070C0"/>
                                      <w:sz w:val="72"/>
                                      <w:szCs w:val="72"/>
                                      <w14:shadow w14:blurRad="0" w14:dist="35941" w14:dir="2700000" w14:sx="100000" w14:sy="100000" w14:kx="0" w14:ky="0" w14:algn="ctr">
                                        <w14:srgbClr w14:val="C0C0C0">
                                          <w14:alpha w14:val="20000"/>
                                        </w14:srgbClr>
                                      </w14:shadow>
                                    </w:rPr>
                                    <w:t>A</w:t>
                                  </w:r>
                                </w:p>
                              </w:txbxContent>
                            </wps:txbx>
                            <wps:bodyPr wrap="square" numCol="1" fromWordArt="1">
                              <a:prstTxWarp prst="textPlain">
                                <a:avLst>
                                  <a:gd name="adj" fmla="val 50000"/>
                                </a:avLst>
                              </a:prstTxWarp>
                              <a:spAutoFit/>
                            </wps:bodyPr>
                          </wps:wsp>
                        </a:graphicData>
                      </a:graphic>
                    </wp:inline>
                  </w:drawing>
                </mc:Choice>
                <mc:Fallback>
                  <w:pict>
                    <v:shapetype id="_x0000_t202" coordsize="21600,21600" o:spt="202" path="m,l,21600r21600,l21600,xe">
                      <v:stroke joinstyle="miter"/>
                      <v:path gradientshapeok="t" o:connecttype="rect"/>
                    </v:shapetype>
                    <v:shape id="Text Box 4" o:spid="_x0000_s1026" type="#_x0000_t202" style="width:55.5pt;height: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" filled="f" stroked="f">
                      <v:stroke joinstyle="round"/>
                      <o:lock v:ext="edit" shapetype="t"/>
                      <v:textbox style="mso-fit-shape-to-text:t">
                        <w:txbxContent>
                          <w:p w:rsidR="00682176" w:rsidRDefault="00682176" w:rsidP="00682176">
                            <w:pPr>
                              <w:pStyle w:val="NormalWeb"/>
                              <w:spacing w:before="0" w:beforeAutospacing="0" w:after="0" w:afterAutospacing="0"/>
                              <w:jc w:val="center"/>
                            </w:pPr>
                            <w:r w:rsidRPr="00682176">
                              <w:rPr>
                                <w:rFonts w:ascii="Impact" w:hAnsi="Impact"/>
                                <w:color w:val="0070C0"/>
                                <w:sz w:val="72"/>
                                <w:szCs w:val="72"/>
                                <w14:shadow w14:blurRad="0" w14:dist="35941" w14:dir="2700000" w14:sx="100000" w14:sy="100000" w14:kx="0" w14:ky="0" w14:algn="ctr">
                                  <w14:srgbClr w14:val="C0C0C0">
                                    <w14:alpha w14:val="20000"/>
                                  </w14:srgbClr>
                                </w14:shadow>
                              </w:rPr>
                              <w:t>A</w:t>
                            </w:r>
                          </w:p>
                        </w:txbxContent>
                      </v:textbox>
                      <w10:anchorlock/>
                    </v:shape>
                  </w:pict>
                </mc:Fallback>
              </mc:AlternateContent>
            </w:r>
          </w:p>
        </w:tc>
        <w:tc>
          <w:tcPr>
            <w:tcW w:w="1506" w:type="dxa"/>
            <w:shd w:val="clear" w:color="auto" w:fill="auto"/>
          </w:tcPr>
          <w:p w:rsidR="00682176" w:rsidRPr="00682176" w:rsidRDefault="00682176" w:rsidP="00682176">
            <w:pPr>
              <w:tabs>
                <w:tab w:val="left" w:pos="1152"/>
              </w:tabs>
              <w:spacing w:after="0" w:line="240" w:lineRule="auto"/>
              <w:jc w:val="center"/>
              <w:rPr>
                <w:rFonts w:ascii="Maiandra GD" w:eastAsia="Times New Roman" w:hAnsi="Maiandra GD" w:cs="Tahoma"/>
                <w:sz w:val="24"/>
                <w:szCs w:val="24"/>
              </w:rPr>
            </w:pPr>
            <w:r w:rsidRPr="00682176">
              <w:rPr>
                <w:rFonts w:ascii="Maiandra GD" w:eastAsia="Times New Roman" w:hAnsi="Maiandra GD" w:cs="Tahoma"/>
                <w:noProof/>
                <w:sz w:val="24"/>
                <w:szCs w:val="24"/>
                <w:lang w:eastAsia="en-GB"/>
              </w:rPr>
              <mc:AlternateContent>
                <mc:Choice Requires="wps">
                  <w:drawing>
                    <wp:inline distT="0" distB="0" distL="0" distR="0">
                      <wp:extent cx="501650" cy="571500"/>
                      <wp:effectExtent l="0" t="0" r="0" b="0"/>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01650" cy="57150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682176" w:rsidRDefault="00682176" w:rsidP="00682176">
                                  <w:pPr>
                                    <w:pStyle w:val="NormalWeb"/>
                                    <w:spacing w:before="0" w:beforeAutospacing="0" w:after="0" w:afterAutospacing="0"/>
                                    <w:jc w:val="center"/>
                                  </w:pPr>
                                  <w:r w:rsidRPr="00682176">
                                    <w:rPr>
                                      <w:rFonts w:ascii="Impact" w:hAnsi="Impact"/>
                                      <w:color w:val="0070C0"/>
                                      <w:sz w:val="72"/>
                                      <w:szCs w:val="72"/>
                                      <w14:shadow w14:blurRad="0" w14:dist="35941" w14:dir="2700000" w14:sx="100000" w14:sy="100000" w14:kx="0" w14:ky="0" w14:algn="ctr">
                                        <w14:srgbClr w14:val="C0C0C0">
                                          <w14:alpha w14:val="20000"/>
                                        </w14:srgbClr>
                                      </w14:shadow>
                                    </w:rPr>
                                    <w:t>B</w:t>
                                  </w:r>
                                </w:p>
                              </w:txbxContent>
                            </wps:txbx>
                            <wps:bodyPr wrap="square" numCol="1" fromWordArt="1">
                              <a:prstTxWarp prst="textPlain">
                                <a:avLst>
                                  <a:gd name="adj" fmla="val 50000"/>
                                </a:avLst>
                              </a:prstTxWarp>
                              <a:spAutoFit/>
                            </wps:bodyPr>
                          </wps:wsp>
                        </a:graphicData>
                      </a:graphic>
                    </wp:inline>
                  </w:drawing>
                </mc:Choice>
                <mc:Fallback>
                  <w:pict>
                    <v:shape id="Text Box 3" o:spid="_x0000_s1027" type="#_x0000_t202" style="width:39.5pt;height: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" filled="f" stroked="f">
                      <v:stroke joinstyle="round"/>
                      <o:lock v:ext="edit" shapetype="t"/>
                      <v:textbox style="mso-fit-shape-to-text:t">
                        <w:txbxContent>
                          <w:p w:rsidR="00682176" w:rsidRDefault="00682176" w:rsidP="00682176">
                            <w:pPr>
                              <w:pStyle w:val="NormalWeb"/>
                              <w:spacing w:before="0" w:beforeAutospacing="0" w:after="0" w:afterAutospacing="0"/>
                              <w:jc w:val="center"/>
                            </w:pPr>
                            <w:r w:rsidRPr="00682176">
                              <w:rPr>
                                <w:rFonts w:ascii="Impact" w:hAnsi="Impact"/>
                                <w:color w:val="0070C0"/>
                                <w:sz w:val="72"/>
                                <w:szCs w:val="72"/>
                                <w14:shadow w14:blurRad="0" w14:dist="35941" w14:dir="2700000" w14:sx="100000" w14:sy="100000" w14:kx="0" w14:ky="0" w14:algn="ctr">
                                  <w14:srgbClr w14:val="C0C0C0">
                                    <w14:alpha w14:val="20000"/>
                                  </w14:srgbClr>
                                </w14:shadow>
                              </w:rPr>
                              <w:t>B</w:t>
                            </w:r>
                          </w:p>
                        </w:txbxContent>
                      </v:textbox>
                      <w10:anchorlock/>
                    </v:shape>
                  </w:pict>
                </mc:Fallback>
              </mc:AlternateContent>
            </w:r>
          </w:p>
        </w:tc>
        <w:tc>
          <w:tcPr>
            <w:tcW w:w="3878" w:type="dxa"/>
            <w:shd w:val="clear" w:color="auto" w:fill="auto"/>
          </w:tcPr>
          <w:p w:rsidR="00682176" w:rsidRPr="00682176" w:rsidRDefault="00682176" w:rsidP="00682176">
            <w:pPr>
              <w:tabs>
                <w:tab w:val="left" w:pos="1152"/>
              </w:tabs>
              <w:spacing w:after="0" w:line="240" w:lineRule="auto"/>
              <w:jc w:val="center"/>
              <w:rPr>
                <w:rFonts w:ascii="Maiandra GD" w:eastAsia="Times New Roman" w:hAnsi="Maiandra GD" w:cs="Tahoma"/>
                <w:sz w:val="24"/>
                <w:szCs w:val="24"/>
              </w:rPr>
            </w:pPr>
            <w:r w:rsidRPr="00682176">
              <w:rPr>
                <w:rFonts w:ascii="Maiandra GD" w:eastAsia="Times New Roman" w:hAnsi="Maiandra GD" w:cs="Tahoma"/>
                <w:noProof/>
                <w:sz w:val="24"/>
                <w:szCs w:val="24"/>
                <w:lang w:eastAsia="en-GB"/>
              </w:rPr>
              <mc:AlternateContent>
                <mc:Choice Requires="wps">
                  <w:drawing>
                    <wp:inline distT="0" distB="0" distL="0" distR="0">
                      <wp:extent cx="565150" cy="571500"/>
                      <wp:effectExtent l="0" t="0" r="0" b="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65150" cy="57150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682176" w:rsidRDefault="00682176" w:rsidP="00682176">
                                  <w:pPr>
                                    <w:pStyle w:val="NormalWeb"/>
                                    <w:spacing w:before="0" w:beforeAutospacing="0" w:after="0" w:afterAutospacing="0"/>
                                    <w:jc w:val="center"/>
                                  </w:pPr>
                                  <w:r w:rsidRPr="00682176">
                                    <w:rPr>
                                      <w:rFonts w:ascii="Impact" w:hAnsi="Impact"/>
                                      <w:color w:val="0070C0"/>
                                      <w:sz w:val="72"/>
                                      <w:szCs w:val="72"/>
                                      <w14:shadow w14:blurRad="0" w14:dist="35941" w14:dir="2700000" w14:sx="100000" w14:sy="100000" w14:kx="0" w14:ky="0" w14:algn="ctr">
                                        <w14:srgbClr w14:val="C0C0C0">
                                          <w14:alpha w14:val="20000"/>
                                        </w14:srgbClr>
                                      </w14:shadow>
                                    </w:rPr>
                                    <w:t>C</w:t>
                                  </w:r>
                                </w:p>
                              </w:txbxContent>
                            </wps:txbx>
                            <wps:bodyPr wrap="square" numCol="1" fromWordArt="1">
                              <a:prstTxWarp prst="textPlain">
                                <a:avLst>
                                  <a:gd name="adj" fmla="val 50000"/>
                                </a:avLst>
                              </a:prstTxWarp>
                              <a:spAutoFit/>
                            </wps:bodyPr>
                          </wps:wsp>
                        </a:graphicData>
                      </a:graphic>
                    </wp:inline>
                  </w:drawing>
                </mc:Choice>
                <mc:Fallback>
                  <w:pict>
                    <v:shape id="Text Box 2" o:spid="_x0000_s1028" type="#_x0000_t202" style="width:44.5pt;height: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" filled="f" stroked="f">
                      <v:stroke joinstyle="round"/>
                      <o:lock v:ext="edit" shapetype="t"/>
                      <v:textbox style="mso-fit-shape-to-text:t">
                        <w:txbxContent>
                          <w:p w:rsidR="00682176" w:rsidRDefault="00682176" w:rsidP="00682176">
                            <w:pPr>
                              <w:pStyle w:val="NormalWeb"/>
                              <w:spacing w:before="0" w:beforeAutospacing="0" w:after="0" w:afterAutospacing="0"/>
                              <w:jc w:val="center"/>
                            </w:pPr>
                            <w:r w:rsidRPr="00682176">
                              <w:rPr>
                                <w:rFonts w:ascii="Impact" w:hAnsi="Impact"/>
                                <w:color w:val="0070C0"/>
                                <w:sz w:val="72"/>
                                <w:szCs w:val="72"/>
                                <w14:shadow w14:blurRad="0" w14:dist="35941" w14:dir="2700000" w14:sx="100000" w14:sy="100000" w14:kx="0" w14:ky="0" w14:algn="ctr">
                                  <w14:srgbClr w14:val="C0C0C0">
                                    <w14:alpha w14:val="20000"/>
                                  </w14:srgbClr>
                                </w14:shadow>
                              </w:rPr>
                              <w:t>C</w:t>
                            </w:r>
                          </w:p>
                        </w:txbxContent>
                      </v:textbox>
                      <w10:anchorlock/>
                    </v:shape>
                  </w:pict>
                </mc:Fallback>
              </mc:AlternateContent>
            </w:r>
          </w:p>
        </w:tc>
      </w:tr>
      <w:tr w:rsidR="00682176" w:rsidRPr="00682176" w:rsidTr="0009682C">
        <w:tc>
          <w:tcPr>
            <w:tcW w:w="1522" w:type="dxa"/>
            <w:shd w:val="clear" w:color="auto" w:fill="auto"/>
          </w:tcPr>
          <w:p w:rsidR="00682176" w:rsidRPr="00682176" w:rsidRDefault="00682176" w:rsidP="00682176">
            <w:pPr>
              <w:tabs>
                <w:tab w:val="left" w:pos="1152"/>
              </w:tabs>
              <w:spacing w:after="0" w:line="240" w:lineRule="auto"/>
              <w:jc w:val="center"/>
              <w:rPr>
                <w:rFonts w:ascii="Maiandra GD" w:eastAsia="Times New Roman" w:hAnsi="Maiandra GD" w:cs="Tahoma"/>
                <w:b/>
                <w:sz w:val="24"/>
                <w:szCs w:val="24"/>
                <w:u w:val="single"/>
              </w:rPr>
            </w:pPr>
            <w:r w:rsidRPr="00682176">
              <w:rPr>
                <w:rFonts w:ascii="Maiandra GD" w:eastAsia="Times New Roman" w:hAnsi="Maiandra GD" w:cs="Tahoma"/>
                <w:b/>
                <w:sz w:val="24"/>
                <w:szCs w:val="24"/>
                <w:u w:val="single"/>
              </w:rPr>
              <w:t>Date/Time</w:t>
            </w:r>
          </w:p>
        </w:tc>
        <w:tc>
          <w:tcPr>
            <w:tcW w:w="2983" w:type="dxa"/>
            <w:shd w:val="clear" w:color="auto" w:fill="auto"/>
          </w:tcPr>
          <w:p w:rsidR="00682176" w:rsidRPr="00682176" w:rsidRDefault="00682176" w:rsidP="00682176">
            <w:pPr>
              <w:tabs>
                <w:tab w:val="left" w:pos="1152"/>
              </w:tabs>
              <w:spacing w:after="0" w:line="240" w:lineRule="auto"/>
              <w:jc w:val="center"/>
              <w:rPr>
                <w:rFonts w:ascii="Maiandra GD" w:eastAsia="Times New Roman" w:hAnsi="Maiandra GD" w:cs="Tahoma"/>
                <w:b/>
                <w:sz w:val="24"/>
                <w:szCs w:val="24"/>
                <w:u w:val="single"/>
              </w:rPr>
            </w:pPr>
            <w:r w:rsidRPr="00682176">
              <w:rPr>
                <w:rFonts w:ascii="Maiandra GD" w:eastAsia="Times New Roman" w:hAnsi="Maiandra GD" w:cs="Tahoma"/>
                <w:b/>
                <w:sz w:val="24"/>
                <w:szCs w:val="24"/>
                <w:u w:val="single"/>
              </w:rPr>
              <w:t>Activation</w:t>
            </w:r>
          </w:p>
          <w:p w:rsidR="00682176" w:rsidRPr="00682176" w:rsidRDefault="00682176" w:rsidP="00682176">
            <w:pPr>
              <w:tabs>
                <w:tab w:val="left" w:pos="1152"/>
              </w:tabs>
              <w:spacing w:after="0" w:line="240" w:lineRule="auto"/>
              <w:jc w:val="center"/>
              <w:rPr>
                <w:rFonts w:ascii="Maiandra GD" w:eastAsia="Times New Roman" w:hAnsi="Maiandra GD" w:cs="Tahoma"/>
                <w:sz w:val="24"/>
                <w:szCs w:val="24"/>
              </w:rPr>
            </w:pPr>
            <w:r w:rsidRPr="00682176">
              <w:rPr>
                <w:rFonts w:ascii="Maiandra GD" w:eastAsia="Times New Roman" w:hAnsi="Maiandra GD" w:cs="Tahoma"/>
                <w:sz w:val="24"/>
                <w:szCs w:val="24"/>
              </w:rPr>
              <w:t>(When/Where/Who/What was trigger?)</w:t>
            </w:r>
          </w:p>
        </w:tc>
        <w:tc>
          <w:tcPr>
            <w:tcW w:w="1506" w:type="dxa"/>
            <w:shd w:val="clear" w:color="auto" w:fill="auto"/>
          </w:tcPr>
          <w:p w:rsidR="00682176" w:rsidRPr="00682176" w:rsidRDefault="00682176" w:rsidP="00682176">
            <w:pPr>
              <w:tabs>
                <w:tab w:val="left" w:pos="1152"/>
              </w:tabs>
              <w:spacing w:after="0" w:line="240" w:lineRule="auto"/>
              <w:jc w:val="center"/>
              <w:rPr>
                <w:rFonts w:ascii="Maiandra GD" w:eastAsia="Times New Roman" w:hAnsi="Maiandra GD" w:cs="Tahoma"/>
                <w:b/>
                <w:sz w:val="24"/>
                <w:szCs w:val="24"/>
                <w:u w:val="single"/>
              </w:rPr>
            </w:pPr>
            <w:r w:rsidRPr="00682176">
              <w:rPr>
                <w:rFonts w:ascii="Maiandra GD" w:eastAsia="Times New Roman" w:hAnsi="Maiandra GD" w:cs="Tahoma"/>
                <w:b/>
                <w:sz w:val="24"/>
                <w:szCs w:val="24"/>
                <w:u w:val="single"/>
              </w:rPr>
              <w:t>Behaviour</w:t>
            </w:r>
          </w:p>
          <w:p w:rsidR="00682176" w:rsidRPr="00682176" w:rsidRDefault="00682176" w:rsidP="00682176">
            <w:pPr>
              <w:tabs>
                <w:tab w:val="left" w:pos="1152"/>
              </w:tabs>
              <w:spacing w:after="0" w:line="240" w:lineRule="auto"/>
              <w:jc w:val="center"/>
              <w:rPr>
                <w:rFonts w:ascii="Maiandra GD" w:eastAsia="Times New Roman" w:hAnsi="Maiandra GD" w:cs="Tahoma"/>
                <w:sz w:val="24"/>
                <w:szCs w:val="24"/>
              </w:rPr>
            </w:pPr>
            <w:r w:rsidRPr="00682176">
              <w:rPr>
                <w:rFonts w:ascii="Maiandra GD" w:eastAsia="Times New Roman" w:hAnsi="Maiandra GD" w:cs="Tahoma"/>
                <w:sz w:val="24"/>
                <w:szCs w:val="24"/>
              </w:rPr>
              <w:t>What did the child do?</w:t>
            </w:r>
          </w:p>
        </w:tc>
        <w:tc>
          <w:tcPr>
            <w:tcW w:w="3878" w:type="dxa"/>
            <w:shd w:val="clear" w:color="auto" w:fill="auto"/>
          </w:tcPr>
          <w:p w:rsidR="00682176" w:rsidRPr="00682176" w:rsidRDefault="00682176" w:rsidP="00682176">
            <w:pPr>
              <w:tabs>
                <w:tab w:val="left" w:pos="1152"/>
              </w:tabs>
              <w:spacing w:after="0" w:line="240" w:lineRule="auto"/>
              <w:jc w:val="center"/>
              <w:rPr>
                <w:rFonts w:ascii="Maiandra GD" w:eastAsia="Times New Roman" w:hAnsi="Maiandra GD" w:cs="Tahoma"/>
                <w:b/>
                <w:sz w:val="24"/>
                <w:szCs w:val="24"/>
                <w:u w:val="single"/>
              </w:rPr>
            </w:pPr>
            <w:r w:rsidRPr="00682176">
              <w:rPr>
                <w:rFonts w:ascii="Maiandra GD" w:eastAsia="Times New Roman" w:hAnsi="Maiandra GD" w:cs="Tahoma"/>
                <w:b/>
                <w:sz w:val="24"/>
                <w:szCs w:val="24"/>
                <w:u w:val="single"/>
              </w:rPr>
              <w:t>Consequence</w:t>
            </w:r>
          </w:p>
          <w:p w:rsidR="00682176" w:rsidRPr="00682176" w:rsidRDefault="00682176" w:rsidP="00682176">
            <w:pPr>
              <w:tabs>
                <w:tab w:val="left" w:pos="1152"/>
              </w:tabs>
              <w:spacing w:after="0" w:line="240" w:lineRule="auto"/>
              <w:jc w:val="center"/>
              <w:rPr>
                <w:rFonts w:ascii="Maiandra GD" w:eastAsia="Times New Roman" w:hAnsi="Maiandra GD" w:cs="Tahoma"/>
                <w:sz w:val="24"/>
                <w:szCs w:val="24"/>
              </w:rPr>
            </w:pPr>
            <w:r w:rsidRPr="00682176">
              <w:rPr>
                <w:rFonts w:ascii="Maiandra GD" w:eastAsia="Times New Roman" w:hAnsi="Maiandra GD" w:cs="Tahoma"/>
                <w:sz w:val="24"/>
                <w:szCs w:val="24"/>
              </w:rPr>
              <w:t>Where did the child go?</w:t>
            </w:r>
          </w:p>
          <w:p w:rsidR="00682176" w:rsidRPr="00682176" w:rsidRDefault="00682176" w:rsidP="00682176">
            <w:pPr>
              <w:tabs>
                <w:tab w:val="left" w:pos="1152"/>
              </w:tabs>
              <w:spacing w:after="0" w:line="240" w:lineRule="auto"/>
              <w:jc w:val="center"/>
              <w:rPr>
                <w:rFonts w:ascii="Maiandra GD" w:eastAsia="Times New Roman" w:hAnsi="Maiandra GD" w:cs="Tahoma"/>
                <w:sz w:val="24"/>
                <w:szCs w:val="24"/>
              </w:rPr>
            </w:pPr>
            <w:r w:rsidRPr="00682176">
              <w:rPr>
                <w:rFonts w:ascii="Maiandra GD" w:eastAsia="Times New Roman" w:hAnsi="Maiandra GD" w:cs="Tahoma"/>
                <w:sz w:val="24"/>
                <w:szCs w:val="24"/>
              </w:rPr>
              <w:t>How did the child calm down?</w:t>
            </w:r>
          </w:p>
        </w:tc>
      </w:tr>
      <w:tr w:rsidR="00682176" w:rsidRPr="00682176" w:rsidTr="0009682C">
        <w:tc>
          <w:tcPr>
            <w:tcW w:w="1522" w:type="dxa"/>
            <w:shd w:val="clear" w:color="auto" w:fill="auto"/>
          </w:tcPr>
          <w:p w:rsidR="00682176" w:rsidRPr="00682176" w:rsidRDefault="00682176" w:rsidP="00682176">
            <w:pPr>
              <w:tabs>
                <w:tab w:val="left" w:pos="1152"/>
              </w:tabs>
              <w:spacing w:after="0" w:line="240" w:lineRule="auto"/>
              <w:jc w:val="both"/>
              <w:rPr>
                <w:rFonts w:ascii="Maiandra GD" w:eastAsia="Times New Roman" w:hAnsi="Maiandra GD" w:cs="Tahoma"/>
                <w:sz w:val="24"/>
                <w:szCs w:val="24"/>
              </w:rPr>
            </w:pPr>
          </w:p>
          <w:p w:rsidR="00682176" w:rsidRPr="00682176" w:rsidRDefault="00682176" w:rsidP="00682176">
            <w:pPr>
              <w:tabs>
                <w:tab w:val="left" w:pos="1152"/>
              </w:tabs>
              <w:spacing w:after="0" w:line="240" w:lineRule="auto"/>
              <w:jc w:val="both"/>
              <w:rPr>
                <w:rFonts w:ascii="Maiandra GD" w:eastAsia="Times New Roman" w:hAnsi="Maiandra GD" w:cs="Tahoma"/>
                <w:sz w:val="24"/>
                <w:szCs w:val="24"/>
              </w:rPr>
            </w:pPr>
          </w:p>
          <w:p w:rsidR="00682176" w:rsidRPr="00682176" w:rsidRDefault="00682176" w:rsidP="00682176">
            <w:pPr>
              <w:tabs>
                <w:tab w:val="left" w:pos="1152"/>
              </w:tabs>
              <w:spacing w:after="0" w:line="240" w:lineRule="auto"/>
              <w:jc w:val="both"/>
              <w:rPr>
                <w:rFonts w:ascii="Maiandra GD" w:eastAsia="Times New Roman" w:hAnsi="Maiandra GD" w:cs="Tahoma"/>
                <w:sz w:val="24"/>
                <w:szCs w:val="24"/>
              </w:rPr>
            </w:pPr>
          </w:p>
          <w:p w:rsidR="00682176" w:rsidRPr="00682176" w:rsidRDefault="00682176" w:rsidP="00682176">
            <w:pPr>
              <w:tabs>
                <w:tab w:val="left" w:pos="1152"/>
              </w:tabs>
              <w:spacing w:after="0" w:line="240" w:lineRule="auto"/>
              <w:jc w:val="both"/>
              <w:rPr>
                <w:rFonts w:ascii="Maiandra GD" w:eastAsia="Times New Roman" w:hAnsi="Maiandra GD" w:cs="Tahoma"/>
                <w:sz w:val="24"/>
                <w:szCs w:val="24"/>
              </w:rPr>
            </w:pPr>
          </w:p>
          <w:p w:rsidR="00682176" w:rsidRPr="00682176" w:rsidRDefault="00682176" w:rsidP="00682176">
            <w:pPr>
              <w:tabs>
                <w:tab w:val="left" w:pos="1152"/>
              </w:tabs>
              <w:spacing w:after="0" w:line="240" w:lineRule="auto"/>
              <w:jc w:val="both"/>
              <w:rPr>
                <w:rFonts w:ascii="Maiandra GD" w:eastAsia="Times New Roman" w:hAnsi="Maiandra GD" w:cs="Tahoma"/>
                <w:sz w:val="24"/>
                <w:szCs w:val="24"/>
              </w:rPr>
            </w:pPr>
          </w:p>
          <w:p w:rsidR="00682176" w:rsidRPr="00682176" w:rsidRDefault="00682176" w:rsidP="00682176">
            <w:pPr>
              <w:tabs>
                <w:tab w:val="left" w:pos="1152"/>
              </w:tabs>
              <w:spacing w:after="0" w:line="240" w:lineRule="auto"/>
              <w:jc w:val="both"/>
              <w:rPr>
                <w:rFonts w:ascii="Maiandra GD" w:eastAsia="Times New Roman" w:hAnsi="Maiandra GD" w:cs="Tahoma"/>
                <w:sz w:val="24"/>
                <w:szCs w:val="24"/>
              </w:rPr>
            </w:pPr>
          </w:p>
        </w:tc>
        <w:tc>
          <w:tcPr>
            <w:tcW w:w="2983" w:type="dxa"/>
            <w:shd w:val="clear" w:color="auto" w:fill="auto"/>
          </w:tcPr>
          <w:p w:rsidR="00682176" w:rsidRPr="00682176" w:rsidRDefault="00682176" w:rsidP="00682176">
            <w:pPr>
              <w:tabs>
                <w:tab w:val="left" w:pos="1152"/>
              </w:tabs>
              <w:spacing w:after="0" w:line="240" w:lineRule="auto"/>
              <w:jc w:val="both"/>
              <w:rPr>
                <w:rFonts w:ascii="Maiandra GD" w:eastAsia="Times New Roman" w:hAnsi="Maiandra GD" w:cs="Tahoma"/>
                <w:sz w:val="24"/>
                <w:szCs w:val="24"/>
              </w:rPr>
            </w:pPr>
          </w:p>
        </w:tc>
        <w:tc>
          <w:tcPr>
            <w:tcW w:w="1506" w:type="dxa"/>
            <w:shd w:val="clear" w:color="auto" w:fill="auto"/>
          </w:tcPr>
          <w:p w:rsidR="00682176" w:rsidRPr="00682176" w:rsidRDefault="00682176" w:rsidP="00682176">
            <w:pPr>
              <w:tabs>
                <w:tab w:val="left" w:pos="1152"/>
              </w:tabs>
              <w:spacing w:after="0" w:line="240" w:lineRule="auto"/>
              <w:jc w:val="both"/>
              <w:rPr>
                <w:rFonts w:ascii="Maiandra GD" w:eastAsia="Times New Roman" w:hAnsi="Maiandra GD" w:cs="Tahoma"/>
                <w:sz w:val="24"/>
                <w:szCs w:val="24"/>
              </w:rPr>
            </w:pPr>
          </w:p>
        </w:tc>
        <w:tc>
          <w:tcPr>
            <w:tcW w:w="3878" w:type="dxa"/>
            <w:shd w:val="clear" w:color="auto" w:fill="auto"/>
          </w:tcPr>
          <w:p w:rsidR="00682176" w:rsidRPr="00682176" w:rsidRDefault="00682176" w:rsidP="00682176">
            <w:pPr>
              <w:tabs>
                <w:tab w:val="left" w:pos="1152"/>
              </w:tabs>
              <w:spacing w:after="0" w:line="240" w:lineRule="auto"/>
              <w:jc w:val="both"/>
              <w:rPr>
                <w:rFonts w:ascii="Maiandra GD" w:eastAsia="Times New Roman" w:hAnsi="Maiandra GD" w:cs="Tahoma"/>
                <w:sz w:val="24"/>
                <w:szCs w:val="24"/>
              </w:rPr>
            </w:pPr>
          </w:p>
          <w:p w:rsidR="00682176" w:rsidRPr="00682176" w:rsidRDefault="00682176" w:rsidP="00682176">
            <w:pPr>
              <w:tabs>
                <w:tab w:val="left" w:pos="1152"/>
              </w:tabs>
              <w:spacing w:after="0" w:line="240" w:lineRule="auto"/>
              <w:jc w:val="both"/>
              <w:rPr>
                <w:rFonts w:ascii="Maiandra GD" w:eastAsia="Times New Roman" w:hAnsi="Maiandra GD" w:cs="Tahoma"/>
                <w:sz w:val="24"/>
                <w:szCs w:val="24"/>
              </w:rPr>
            </w:pPr>
          </w:p>
          <w:p w:rsidR="00682176" w:rsidRPr="00682176" w:rsidRDefault="00682176" w:rsidP="00682176">
            <w:pPr>
              <w:tabs>
                <w:tab w:val="left" w:pos="1152"/>
              </w:tabs>
              <w:spacing w:after="0" w:line="240" w:lineRule="auto"/>
              <w:jc w:val="both"/>
              <w:rPr>
                <w:rFonts w:ascii="Maiandra GD" w:eastAsia="Times New Roman" w:hAnsi="Maiandra GD" w:cs="Tahoma"/>
                <w:sz w:val="24"/>
                <w:szCs w:val="24"/>
              </w:rPr>
            </w:pPr>
          </w:p>
          <w:p w:rsidR="00682176" w:rsidRPr="00682176" w:rsidRDefault="00682176" w:rsidP="00682176">
            <w:pPr>
              <w:tabs>
                <w:tab w:val="left" w:pos="1152"/>
              </w:tabs>
              <w:spacing w:after="0" w:line="240" w:lineRule="auto"/>
              <w:jc w:val="both"/>
              <w:rPr>
                <w:rFonts w:ascii="Maiandra GD" w:eastAsia="Times New Roman" w:hAnsi="Maiandra GD" w:cs="Tahoma"/>
                <w:sz w:val="24"/>
                <w:szCs w:val="24"/>
              </w:rPr>
            </w:pPr>
          </w:p>
          <w:p w:rsidR="00682176" w:rsidRPr="00682176" w:rsidRDefault="00682176" w:rsidP="00682176">
            <w:pPr>
              <w:tabs>
                <w:tab w:val="left" w:pos="1152"/>
              </w:tabs>
              <w:spacing w:after="0" w:line="240" w:lineRule="auto"/>
              <w:jc w:val="both"/>
              <w:rPr>
                <w:rFonts w:ascii="Maiandra GD" w:eastAsia="Times New Roman" w:hAnsi="Maiandra GD" w:cs="Tahoma"/>
                <w:sz w:val="24"/>
                <w:szCs w:val="24"/>
              </w:rPr>
            </w:pPr>
          </w:p>
          <w:p w:rsidR="00682176" w:rsidRPr="00682176" w:rsidRDefault="00682176" w:rsidP="00682176">
            <w:pPr>
              <w:tabs>
                <w:tab w:val="left" w:pos="1152"/>
              </w:tabs>
              <w:spacing w:after="0" w:line="240" w:lineRule="auto"/>
              <w:jc w:val="both"/>
              <w:rPr>
                <w:rFonts w:ascii="Maiandra GD" w:eastAsia="Times New Roman" w:hAnsi="Maiandra GD" w:cs="Tahoma"/>
                <w:sz w:val="24"/>
                <w:szCs w:val="24"/>
              </w:rPr>
            </w:pPr>
          </w:p>
          <w:p w:rsidR="00682176" w:rsidRPr="00682176" w:rsidRDefault="00682176" w:rsidP="00682176">
            <w:pPr>
              <w:tabs>
                <w:tab w:val="left" w:pos="1152"/>
              </w:tabs>
              <w:spacing w:after="0" w:line="240" w:lineRule="auto"/>
              <w:jc w:val="both"/>
              <w:rPr>
                <w:rFonts w:ascii="Maiandra GD" w:eastAsia="Times New Roman" w:hAnsi="Maiandra GD" w:cs="Tahoma"/>
                <w:sz w:val="24"/>
                <w:szCs w:val="24"/>
              </w:rPr>
            </w:pPr>
          </w:p>
          <w:p w:rsidR="00682176" w:rsidRPr="00682176" w:rsidRDefault="00682176" w:rsidP="00682176">
            <w:pPr>
              <w:tabs>
                <w:tab w:val="left" w:pos="1152"/>
              </w:tabs>
              <w:spacing w:after="0" w:line="240" w:lineRule="auto"/>
              <w:jc w:val="both"/>
              <w:rPr>
                <w:rFonts w:ascii="Maiandra GD" w:eastAsia="Times New Roman" w:hAnsi="Maiandra GD" w:cs="Tahoma"/>
                <w:sz w:val="24"/>
                <w:szCs w:val="24"/>
              </w:rPr>
            </w:pPr>
          </w:p>
          <w:p w:rsidR="00682176" w:rsidRPr="00682176" w:rsidRDefault="00682176" w:rsidP="00682176">
            <w:pPr>
              <w:tabs>
                <w:tab w:val="left" w:pos="1152"/>
              </w:tabs>
              <w:spacing w:after="0" w:line="240" w:lineRule="auto"/>
              <w:jc w:val="both"/>
              <w:rPr>
                <w:rFonts w:ascii="Maiandra GD" w:eastAsia="Times New Roman" w:hAnsi="Maiandra GD" w:cs="Tahoma"/>
                <w:sz w:val="24"/>
                <w:szCs w:val="24"/>
              </w:rPr>
            </w:pPr>
          </w:p>
          <w:p w:rsidR="00682176" w:rsidRPr="00682176" w:rsidRDefault="00682176" w:rsidP="00682176">
            <w:pPr>
              <w:tabs>
                <w:tab w:val="left" w:pos="1152"/>
              </w:tabs>
              <w:spacing w:after="0" w:line="240" w:lineRule="auto"/>
              <w:jc w:val="both"/>
              <w:rPr>
                <w:rFonts w:ascii="Maiandra GD" w:eastAsia="Times New Roman" w:hAnsi="Maiandra GD" w:cs="Tahoma"/>
                <w:sz w:val="24"/>
                <w:szCs w:val="24"/>
              </w:rPr>
            </w:pPr>
          </w:p>
          <w:p w:rsidR="00682176" w:rsidRPr="00682176" w:rsidRDefault="00682176" w:rsidP="00682176">
            <w:pPr>
              <w:tabs>
                <w:tab w:val="left" w:pos="1152"/>
              </w:tabs>
              <w:spacing w:after="0" w:line="240" w:lineRule="auto"/>
              <w:jc w:val="both"/>
              <w:rPr>
                <w:rFonts w:ascii="Maiandra GD" w:eastAsia="Times New Roman" w:hAnsi="Maiandra GD" w:cs="Tahoma"/>
                <w:sz w:val="24"/>
                <w:szCs w:val="24"/>
              </w:rPr>
            </w:pPr>
          </w:p>
          <w:p w:rsidR="00682176" w:rsidRPr="00682176" w:rsidRDefault="00682176" w:rsidP="00682176">
            <w:pPr>
              <w:tabs>
                <w:tab w:val="left" w:pos="1152"/>
              </w:tabs>
              <w:spacing w:after="0" w:line="240" w:lineRule="auto"/>
              <w:jc w:val="both"/>
              <w:rPr>
                <w:rFonts w:ascii="Maiandra GD" w:eastAsia="Times New Roman" w:hAnsi="Maiandra GD" w:cs="Tahoma"/>
                <w:sz w:val="24"/>
                <w:szCs w:val="24"/>
              </w:rPr>
            </w:pPr>
          </w:p>
          <w:p w:rsidR="00682176" w:rsidRPr="00682176" w:rsidRDefault="00682176" w:rsidP="00682176">
            <w:pPr>
              <w:tabs>
                <w:tab w:val="left" w:pos="1152"/>
              </w:tabs>
              <w:spacing w:after="0" w:line="240" w:lineRule="auto"/>
              <w:jc w:val="both"/>
              <w:rPr>
                <w:rFonts w:ascii="Maiandra GD" w:eastAsia="Times New Roman" w:hAnsi="Maiandra GD" w:cs="Tahoma"/>
                <w:sz w:val="24"/>
                <w:szCs w:val="24"/>
              </w:rPr>
            </w:pPr>
          </w:p>
          <w:p w:rsidR="00682176" w:rsidRPr="00682176" w:rsidRDefault="00682176" w:rsidP="00682176">
            <w:pPr>
              <w:tabs>
                <w:tab w:val="left" w:pos="1152"/>
              </w:tabs>
              <w:spacing w:after="0" w:line="240" w:lineRule="auto"/>
              <w:jc w:val="both"/>
              <w:rPr>
                <w:rFonts w:ascii="Maiandra GD" w:eastAsia="Times New Roman" w:hAnsi="Maiandra GD" w:cs="Tahoma"/>
                <w:sz w:val="24"/>
                <w:szCs w:val="24"/>
              </w:rPr>
            </w:pPr>
          </w:p>
          <w:p w:rsidR="00682176" w:rsidRPr="00682176" w:rsidRDefault="00682176" w:rsidP="00682176">
            <w:pPr>
              <w:tabs>
                <w:tab w:val="left" w:pos="1152"/>
              </w:tabs>
              <w:spacing w:after="0" w:line="240" w:lineRule="auto"/>
              <w:jc w:val="both"/>
              <w:rPr>
                <w:rFonts w:ascii="Maiandra GD" w:eastAsia="Times New Roman" w:hAnsi="Maiandra GD" w:cs="Tahoma"/>
                <w:sz w:val="24"/>
                <w:szCs w:val="24"/>
              </w:rPr>
            </w:pPr>
          </w:p>
          <w:p w:rsidR="00682176" w:rsidRPr="00682176" w:rsidRDefault="00682176" w:rsidP="00682176">
            <w:pPr>
              <w:tabs>
                <w:tab w:val="left" w:pos="1152"/>
              </w:tabs>
              <w:spacing w:after="0" w:line="240" w:lineRule="auto"/>
              <w:jc w:val="both"/>
              <w:rPr>
                <w:rFonts w:ascii="Maiandra GD" w:eastAsia="Times New Roman" w:hAnsi="Maiandra GD" w:cs="Tahoma"/>
                <w:sz w:val="24"/>
                <w:szCs w:val="24"/>
              </w:rPr>
            </w:pPr>
          </w:p>
          <w:p w:rsidR="00682176" w:rsidRPr="00682176" w:rsidRDefault="00682176" w:rsidP="00682176">
            <w:pPr>
              <w:tabs>
                <w:tab w:val="left" w:pos="1152"/>
              </w:tabs>
              <w:spacing w:after="0" w:line="240" w:lineRule="auto"/>
              <w:jc w:val="both"/>
              <w:rPr>
                <w:rFonts w:ascii="Maiandra GD" w:eastAsia="Times New Roman" w:hAnsi="Maiandra GD" w:cs="Tahoma"/>
                <w:sz w:val="24"/>
                <w:szCs w:val="24"/>
              </w:rPr>
            </w:pPr>
          </w:p>
          <w:p w:rsidR="00682176" w:rsidRPr="00682176" w:rsidRDefault="00682176" w:rsidP="00682176">
            <w:pPr>
              <w:tabs>
                <w:tab w:val="left" w:pos="1152"/>
              </w:tabs>
              <w:spacing w:after="0" w:line="240" w:lineRule="auto"/>
              <w:jc w:val="both"/>
              <w:rPr>
                <w:rFonts w:ascii="Maiandra GD" w:eastAsia="Times New Roman" w:hAnsi="Maiandra GD" w:cs="Tahoma"/>
                <w:sz w:val="24"/>
                <w:szCs w:val="24"/>
              </w:rPr>
            </w:pPr>
          </w:p>
          <w:p w:rsidR="00682176" w:rsidRPr="00682176" w:rsidRDefault="00682176" w:rsidP="00682176">
            <w:pPr>
              <w:tabs>
                <w:tab w:val="left" w:pos="1152"/>
              </w:tabs>
              <w:spacing w:after="0" w:line="240" w:lineRule="auto"/>
              <w:jc w:val="both"/>
              <w:rPr>
                <w:rFonts w:ascii="Maiandra GD" w:eastAsia="Times New Roman" w:hAnsi="Maiandra GD" w:cs="Tahoma"/>
                <w:sz w:val="24"/>
                <w:szCs w:val="24"/>
              </w:rPr>
            </w:pPr>
          </w:p>
          <w:p w:rsidR="00682176" w:rsidRPr="00682176" w:rsidRDefault="00682176" w:rsidP="00682176">
            <w:pPr>
              <w:tabs>
                <w:tab w:val="left" w:pos="1152"/>
              </w:tabs>
              <w:spacing w:after="0" w:line="240" w:lineRule="auto"/>
              <w:jc w:val="both"/>
              <w:rPr>
                <w:rFonts w:ascii="Maiandra GD" w:eastAsia="Times New Roman" w:hAnsi="Maiandra GD" w:cs="Tahoma"/>
                <w:sz w:val="24"/>
                <w:szCs w:val="24"/>
              </w:rPr>
            </w:pPr>
          </w:p>
          <w:p w:rsidR="00682176" w:rsidRPr="00682176" w:rsidRDefault="00682176" w:rsidP="00682176">
            <w:pPr>
              <w:tabs>
                <w:tab w:val="left" w:pos="1152"/>
              </w:tabs>
              <w:spacing w:after="0" w:line="240" w:lineRule="auto"/>
              <w:jc w:val="both"/>
              <w:rPr>
                <w:rFonts w:ascii="Maiandra GD" w:eastAsia="Times New Roman" w:hAnsi="Maiandra GD" w:cs="Tahoma"/>
                <w:sz w:val="24"/>
                <w:szCs w:val="24"/>
              </w:rPr>
            </w:pPr>
          </w:p>
          <w:p w:rsidR="00682176" w:rsidRPr="00682176" w:rsidRDefault="00682176" w:rsidP="00682176">
            <w:pPr>
              <w:tabs>
                <w:tab w:val="left" w:pos="1152"/>
              </w:tabs>
              <w:spacing w:after="0" w:line="240" w:lineRule="auto"/>
              <w:jc w:val="both"/>
              <w:rPr>
                <w:rFonts w:ascii="Maiandra GD" w:eastAsia="Times New Roman" w:hAnsi="Maiandra GD" w:cs="Tahoma"/>
                <w:sz w:val="24"/>
                <w:szCs w:val="24"/>
              </w:rPr>
            </w:pPr>
          </w:p>
          <w:p w:rsidR="00682176" w:rsidRPr="00682176" w:rsidRDefault="00682176" w:rsidP="00682176">
            <w:pPr>
              <w:tabs>
                <w:tab w:val="left" w:pos="1152"/>
              </w:tabs>
              <w:spacing w:after="0" w:line="240" w:lineRule="auto"/>
              <w:jc w:val="both"/>
              <w:rPr>
                <w:rFonts w:ascii="Maiandra GD" w:eastAsia="Times New Roman" w:hAnsi="Maiandra GD" w:cs="Tahoma"/>
                <w:sz w:val="24"/>
                <w:szCs w:val="24"/>
              </w:rPr>
            </w:pPr>
          </w:p>
          <w:p w:rsidR="00682176" w:rsidRPr="00682176" w:rsidRDefault="00682176" w:rsidP="00682176">
            <w:pPr>
              <w:tabs>
                <w:tab w:val="left" w:pos="1152"/>
              </w:tabs>
              <w:spacing w:after="0" w:line="240" w:lineRule="auto"/>
              <w:jc w:val="both"/>
              <w:rPr>
                <w:rFonts w:ascii="Maiandra GD" w:eastAsia="Times New Roman" w:hAnsi="Maiandra GD" w:cs="Tahoma"/>
                <w:sz w:val="24"/>
                <w:szCs w:val="24"/>
              </w:rPr>
            </w:pPr>
          </w:p>
          <w:p w:rsidR="00682176" w:rsidRPr="00682176" w:rsidRDefault="00682176" w:rsidP="00682176">
            <w:pPr>
              <w:tabs>
                <w:tab w:val="left" w:pos="1152"/>
              </w:tabs>
              <w:spacing w:after="0" w:line="240" w:lineRule="auto"/>
              <w:jc w:val="both"/>
              <w:rPr>
                <w:rFonts w:ascii="Maiandra GD" w:eastAsia="Times New Roman" w:hAnsi="Maiandra GD" w:cs="Tahoma"/>
                <w:sz w:val="24"/>
                <w:szCs w:val="24"/>
              </w:rPr>
            </w:pPr>
          </w:p>
          <w:p w:rsidR="00682176" w:rsidRPr="00682176" w:rsidRDefault="00682176" w:rsidP="00682176">
            <w:pPr>
              <w:tabs>
                <w:tab w:val="left" w:pos="1152"/>
              </w:tabs>
              <w:spacing w:after="0" w:line="240" w:lineRule="auto"/>
              <w:jc w:val="both"/>
              <w:rPr>
                <w:rFonts w:ascii="Maiandra GD" w:eastAsia="Times New Roman" w:hAnsi="Maiandra GD" w:cs="Tahoma"/>
                <w:sz w:val="24"/>
                <w:szCs w:val="24"/>
              </w:rPr>
            </w:pPr>
          </w:p>
          <w:p w:rsidR="00682176" w:rsidRPr="00682176" w:rsidRDefault="00682176" w:rsidP="00682176">
            <w:pPr>
              <w:tabs>
                <w:tab w:val="left" w:pos="1152"/>
              </w:tabs>
              <w:spacing w:after="0" w:line="240" w:lineRule="auto"/>
              <w:jc w:val="both"/>
              <w:rPr>
                <w:rFonts w:ascii="Maiandra GD" w:eastAsia="Times New Roman" w:hAnsi="Maiandra GD" w:cs="Tahoma"/>
                <w:sz w:val="24"/>
                <w:szCs w:val="24"/>
              </w:rPr>
            </w:pPr>
          </w:p>
          <w:p w:rsidR="00682176" w:rsidRPr="00682176" w:rsidRDefault="00682176" w:rsidP="00682176">
            <w:pPr>
              <w:tabs>
                <w:tab w:val="left" w:pos="1152"/>
              </w:tabs>
              <w:spacing w:after="0" w:line="240" w:lineRule="auto"/>
              <w:jc w:val="both"/>
              <w:rPr>
                <w:rFonts w:ascii="Maiandra GD" w:eastAsia="Times New Roman" w:hAnsi="Maiandra GD" w:cs="Tahoma"/>
                <w:sz w:val="24"/>
                <w:szCs w:val="24"/>
              </w:rPr>
            </w:pPr>
          </w:p>
          <w:p w:rsidR="00682176" w:rsidRPr="00682176" w:rsidRDefault="00682176" w:rsidP="00682176">
            <w:pPr>
              <w:tabs>
                <w:tab w:val="left" w:pos="1152"/>
              </w:tabs>
              <w:spacing w:after="0" w:line="240" w:lineRule="auto"/>
              <w:jc w:val="both"/>
              <w:rPr>
                <w:rFonts w:ascii="Maiandra GD" w:eastAsia="Times New Roman" w:hAnsi="Maiandra GD" w:cs="Tahoma"/>
                <w:sz w:val="24"/>
                <w:szCs w:val="24"/>
              </w:rPr>
            </w:pPr>
          </w:p>
          <w:p w:rsidR="00682176" w:rsidRPr="00682176" w:rsidRDefault="00682176" w:rsidP="00682176">
            <w:pPr>
              <w:tabs>
                <w:tab w:val="left" w:pos="1152"/>
              </w:tabs>
              <w:spacing w:after="0" w:line="240" w:lineRule="auto"/>
              <w:jc w:val="both"/>
              <w:rPr>
                <w:rFonts w:ascii="Maiandra GD" w:eastAsia="Times New Roman" w:hAnsi="Maiandra GD" w:cs="Tahoma"/>
                <w:sz w:val="24"/>
                <w:szCs w:val="24"/>
              </w:rPr>
            </w:pPr>
          </w:p>
          <w:p w:rsidR="00682176" w:rsidRPr="00682176" w:rsidRDefault="00682176" w:rsidP="00682176">
            <w:pPr>
              <w:tabs>
                <w:tab w:val="left" w:pos="1152"/>
              </w:tabs>
              <w:spacing w:after="0" w:line="240" w:lineRule="auto"/>
              <w:jc w:val="both"/>
              <w:rPr>
                <w:rFonts w:ascii="Maiandra GD" w:eastAsia="Times New Roman" w:hAnsi="Maiandra GD" w:cs="Tahoma"/>
                <w:sz w:val="24"/>
                <w:szCs w:val="24"/>
              </w:rPr>
            </w:pPr>
          </w:p>
          <w:p w:rsidR="00682176" w:rsidRPr="00682176" w:rsidRDefault="00682176" w:rsidP="00682176">
            <w:pPr>
              <w:tabs>
                <w:tab w:val="left" w:pos="1152"/>
              </w:tabs>
              <w:spacing w:after="0" w:line="240" w:lineRule="auto"/>
              <w:jc w:val="both"/>
              <w:rPr>
                <w:rFonts w:ascii="Maiandra GD" w:eastAsia="Times New Roman" w:hAnsi="Maiandra GD" w:cs="Tahoma"/>
                <w:sz w:val="24"/>
                <w:szCs w:val="24"/>
              </w:rPr>
            </w:pPr>
          </w:p>
          <w:p w:rsidR="00682176" w:rsidRPr="00682176" w:rsidRDefault="00682176" w:rsidP="00682176">
            <w:pPr>
              <w:tabs>
                <w:tab w:val="left" w:pos="1152"/>
              </w:tabs>
              <w:spacing w:after="0" w:line="240" w:lineRule="auto"/>
              <w:jc w:val="both"/>
              <w:rPr>
                <w:rFonts w:ascii="Maiandra GD" w:eastAsia="Times New Roman" w:hAnsi="Maiandra GD" w:cs="Tahoma"/>
                <w:sz w:val="24"/>
                <w:szCs w:val="24"/>
              </w:rPr>
            </w:pPr>
          </w:p>
          <w:p w:rsidR="00682176" w:rsidRPr="00682176" w:rsidRDefault="00682176" w:rsidP="00682176">
            <w:pPr>
              <w:tabs>
                <w:tab w:val="left" w:pos="1152"/>
              </w:tabs>
              <w:spacing w:after="0" w:line="240" w:lineRule="auto"/>
              <w:jc w:val="both"/>
              <w:rPr>
                <w:rFonts w:ascii="Maiandra GD" w:eastAsia="Times New Roman" w:hAnsi="Maiandra GD" w:cs="Tahoma"/>
                <w:sz w:val="24"/>
                <w:szCs w:val="24"/>
              </w:rPr>
            </w:pPr>
          </w:p>
          <w:p w:rsidR="00682176" w:rsidRPr="00682176" w:rsidRDefault="00682176" w:rsidP="00682176">
            <w:pPr>
              <w:tabs>
                <w:tab w:val="left" w:pos="1152"/>
              </w:tabs>
              <w:spacing w:after="0" w:line="240" w:lineRule="auto"/>
              <w:jc w:val="both"/>
              <w:rPr>
                <w:rFonts w:ascii="Maiandra GD" w:eastAsia="Times New Roman" w:hAnsi="Maiandra GD" w:cs="Tahoma"/>
                <w:sz w:val="24"/>
                <w:szCs w:val="24"/>
              </w:rPr>
            </w:pPr>
          </w:p>
        </w:tc>
      </w:tr>
    </w:tbl>
    <w:p w:rsidR="00E601CD" w:rsidRDefault="00E601CD" w:rsidP="003920D2">
      <w:pPr>
        <w:numPr>
          <w:ilvl w:val="12"/>
          <w:numId w:val="0"/>
        </w:numPr>
        <w:tabs>
          <w:tab w:val="left" w:pos="1152"/>
        </w:tabs>
        <w:spacing w:after="240" w:line="240" w:lineRule="auto"/>
        <w:jc w:val="both"/>
        <w:rPr>
          <w:rFonts w:ascii="Maiandra GD" w:eastAsia="Times New Roman" w:hAnsi="Maiandra GD" w:cs="Tahoma"/>
          <w:sz w:val="24"/>
          <w:szCs w:val="24"/>
        </w:rPr>
      </w:pPr>
    </w:p>
    <w:p w:rsidR="00E908A2" w:rsidRPr="003920D2" w:rsidRDefault="00E908A2" w:rsidP="003920D2">
      <w:pPr>
        <w:numPr>
          <w:ilvl w:val="12"/>
          <w:numId w:val="0"/>
        </w:numPr>
        <w:tabs>
          <w:tab w:val="left" w:pos="1152"/>
        </w:tabs>
        <w:spacing w:after="240" w:line="240" w:lineRule="auto"/>
        <w:jc w:val="both"/>
        <w:rPr>
          <w:rFonts w:ascii="Maiandra GD" w:eastAsia="Times New Roman" w:hAnsi="Maiandra GD" w:cs="Tahoma"/>
          <w:sz w:val="24"/>
          <w:szCs w:val="24"/>
        </w:rPr>
      </w:pPr>
    </w:p>
    <w:p w:rsidR="003920D2" w:rsidRDefault="003920D2" w:rsidP="003920D2">
      <w:pPr>
        <w:numPr>
          <w:ilvl w:val="12"/>
          <w:numId w:val="0"/>
        </w:numPr>
        <w:tabs>
          <w:tab w:val="left" w:pos="1152"/>
        </w:tabs>
        <w:spacing w:after="240" w:line="240" w:lineRule="auto"/>
        <w:jc w:val="both"/>
        <w:rPr>
          <w:rFonts w:ascii="Maiandra GD" w:eastAsia="Times New Roman" w:hAnsi="Maiandra GD" w:cs="Tahoma"/>
          <w:sz w:val="24"/>
          <w:szCs w:val="24"/>
        </w:rPr>
      </w:pPr>
    </w:p>
    <w:p w:rsidR="003920D2" w:rsidRPr="003920D2" w:rsidRDefault="003920D2" w:rsidP="003920D2">
      <w:pPr>
        <w:numPr>
          <w:ilvl w:val="12"/>
          <w:numId w:val="0"/>
        </w:numPr>
        <w:tabs>
          <w:tab w:val="left" w:pos="1152"/>
        </w:tabs>
        <w:spacing w:after="240" w:line="240" w:lineRule="auto"/>
        <w:jc w:val="both"/>
        <w:rPr>
          <w:rFonts w:ascii="Maiandra GD" w:eastAsia="Times New Roman" w:hAnsi="Maiandra GD" w:cs="Tahoma"/>
          <w:sz w:val="24"/>
          <w:szCs w:val="24"/>
        </w:rPr>
      </w:pPr>
    </w:p>
    <w:p w:rsidR="003920D2" w:rsidRDefault="003920D2" w:rsidP="00215106">
      <w:pPr>
        <w:pStyle w:val="Title"/>
        <w:spacing w:before="0"/>
        <w:jc w:val="left"/>
        <w:rPr>
          <w:rFonts w:cs="Tahoma"/>
          <w:b/>
          <w:sz w:val="32"/>
          <w:szCs w:val="32"/>
          <w:u w:val="none"/>
        </w:rPr>
      </w:pPr>
    </w:p>
    <w:p w:rsidR="00215106" w:rsidRDefault="00215106" w:rsidP="00215106">
      <w:pPr>
        <w:pStyle w:val="Title"/>
        <w:spacing w:before="0"/>
        <w:jc w:val="left"/>
        <w:rPr>
          <w:rFonts w:cs="Tahoma"/>
          <w:b/>
          <w:sz w:val="32"/>
          <w:szCs w:val="32"/>
          <w:u w:val="none"/>
        </w:rPr>
      </w:pPr>
    </w:p>
    <w:p w:rsidR="0035165F" w:rsidRPr="00FA426B" w:rsidRDefault="0035165F" w:rsidP="0035165F">
      <w:pPr>
        <w:pStyle w:val="Title"/>
        <w:spacing w:before="0"/>
        <w:rPr>
          <w:rFonts w:cs="Tahoma"/>
          <w:b/>
          <w:sz w:val="32"/>
          <w:szCs w:val="32"/>
          <w:u w:val="none"/>
        </w:rPr>
      </w:pPr>
    </w:p>
    <w:p w:rsidR="001A72F7" w:rsidRDefault="001A72F7"/>
    <w:sectPr w:rsidR="001A72F7">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76D0F" w:rsidRDefault="00B76D0F" w:rsidP="0035165F">
      <w:pPr>
        <w:spacing w:after="0" w:line="240" w:lineRule="auto"/>
      </w:pPr>
      <w:r>
        <w:separator/>
      </w:r>
    </w:p>
  </w:endnote>
  <w:endnote w:type="continuationSeparator" w:id="0">
    <w:p w:rsidR="00B76D0F" w:rsidRDefault="00B76D0F" w:rsidP="003516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aiandra GD">
    <w:panose1 w:val="020E0502030308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Impact">
    <w:panose1 w:val="020B080603090205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76D0F" w:rsidRDefault="00B76D0F" w:rsidP="0035165F">
      <w:pPr>
        <w:spacing w:after="0" w:line="240" w:lineRule="auto"/>
      </w:pPr>
      <w:r>
        <w:separator/>
      </w:r>
    </w:p>
  </w:footnote>
  <w:footnote w:type="continuationSeparator" w:id="0">
    <w:p w:rsidR="00B76D0F" w:rsidRDefault="00B76D0F" w:rsidP="003516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5165F" w:rsidRDefault="0035165F" w:rsidP="0035165F">
    <w:pPr>
      <w:pStyle w:val="Header"/>
      <w:jc w:val="center"/>
    </w:pPr>
    <w:r>
      <w:rPr>
        <w:noProof/>
        <w:lang w:eastAsia="en-GB"/>
      </w:rPr>
      <w:drawing>
        <wp:inline distT="0" distB="0" distL="0" distR="0">
          <wp:extent cx="730250" cy="688282"/>
          <wp:effectExtent l="0" t="0" r="0" b="0"/>
          <wp:docPr id="1" name="Picture 1" descr="st andrews school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 andrews school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5553" cy="69328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2C37031A"/>
    <w:multiLevelType w:val="hybridMultilevel"/>
    <w:tmpl w:val="CD942F50"/>
    <w:lvl w:ilvl="0" w:tplc="08090001">
      <w:start w:val="1"/>
      <w:numFmt w:val="bullet"/>
      <w:lvlText w:val=""/>
      <w:lvlJc w:val="left"/>
      <w:pPr>
        <w:ind w:left="360" w:hanging="360"/>
      </w:pPr>
      <w:rPr>
        <w:rFonts w:ascii="Symbol" w:hAnsi="Symbol" w:hint="default"/>
      </w:rPr>
    </w:lvl>
    <w:lvl w:ilvl="1" w:tplc="834A2BA6">
      <w:numFmt w:val="bullet"/>
      <w:lvlText w:val="•"/>
      <w:lvlJc w:val="left"/>
      <w:pPr>
        <w:ind w:left="1080" w:hanging="360"/>
      </w:pPr>
      <w:rPr>
        <w:rFonts w:ascii="Maiandra GD" w:eastAsia="Times New Roman" w:hAnsi="Maiandra GD" w:cs="Tahoma" w:hint="default"/>
        <w:b/>
        <w:u w:val="single"/>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5A054B62"/>
    <w:multiLevelType w:val="hybridMultilevel"/>
    <w:tmpl w:val="A52E576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C365217"/>
    <w:multiLevelType w:val="hybridMultilevel"/>
    <w:tmpl w:val="13BEE026"/>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6D813A23"/>
    <w:multiLevelType w:val="hybridMultilevel"/>
    <w:tmpl w:val="435C76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lvlOverride w:ilvl="0">
      <w:lvl w:ilvl="0">
        <w:start w:val="1"/>
        <w:numFmt w:val="bullet"/>
        <w:lvlText w:val=""/>
        <w:legacy w:legacy="1" w:legacySpace="0" w:legacyIndent="567"/>
        <w:lvlJc w:val="left"/>
        <w:pPr>
          <w:ind w:left="567" w:hanging="567"/>
        </w:pPr>
        <w:rPr>
          <w:rFonts w:ascii="Symbol" w:hAnsi="Symbol" w:hint="default"/>
        </w:rPr>
      </w:lvl>
    </w:lvlOverride>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165F"/>
    <w:rsid w:val="00040664"/>
    <w:rsid w:val="0005544A"/>
    <w:rsid w:val="00114765"/>
    <w:rsid w:val="001A72F7"/>
    <w:rsid w:val="00215106"/>
    <w:rsid w:val="00227FC2"/>
    <w:rsid w:val="003378B0"/>
    <w:rsid w:val="0035165F"/>
    <w:rsid w:val="003920D2"/>
    <w:rsid w:val="00393D57"/>
    <w:rsid w:val="00496D4C"/>
    <w:rsid w:val="00553D40"/>
    <w:rsid w:val="005625EF"/>
    <w:rsid w:val="005C6C53"/>
    <w:rsid w:val="006778C6"/>
    <w:rsid w:val="00682176"/>
    <w:rsid w:val="006C3CD1"/>
    <w:rsid w:val="006E04F0"/>
    <w:rsid w:val="006E7D0E"/>
    <w:rsid w:val="0071603C"/>
    <w:rsid w:val="007F092F"/>
    <w:rsid w:val="008E0AF2"/>
    <w:rsid w:val="00901664"/>
    <w:rsid w:val="00A17975"/>
    <w:rsid w:val="00A24973"/>
    <w:rsid w:val="00B76D0F"/>
    <w:rsid w:val="00BA2BA8"/>
    <w:rsid w:val="00C46388"/>
    <w:rsid w:val="00E601CD"/>
    <w:rsid w:val="00E77E24"/>
    <w:rsid w:val="00E908A2"/>
    <w:rsid w:val="00EF1618"/>
    <w:rsid w:val="00F06396"/>
    <w:rsid w:val="00F26E8A"/>
    <w:rsid w:val="00F2700D"/>
    <w:rsid w:val="00FB03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FEE42F"/>
  <w15:chartTrackingRefBased/>
  <w15:docId w15:val="{10DF7D6A-CF23-44C6-83C6-C81947DB1A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F092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4">
    <w:name w:val="heading 4"/>
    <w:basedOn w:val="Normal"/>
    <w:next w:val="Normal"/>
    <w:link w:val="Heading4Char"/>
    <w:qFormat/>
    <w:rsid w:val="006E04F0"/>
    <w:pPr>
      <w:keepNext/>
      <w:numPr>
        <w:ilvl w:val="12"/>
      </w:numPr>
      <w:tabs>
        <w:tab w:val="left" w:pos="1152"/>
      </w:tabs>
      <w:spacing w:after="0" w:line="240" w:lineRule="auto"/>
      <w:jc w:val="both"/>
      <w:outlineLvl w:val="3"/>
    </w:pPr>
    <w:rPr>
      <w:rFonts w:ascii="Maiandra GD" w:eastAsia="Times New Roman" w:hAnsi="Maiandra GD" w:cs="Times New Roman"/>
      <w:b/>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5165F"/>
    <w:pPr>
      <w:tabs>
        <w:tab w:val="center" w:pos="4513"/>
        <w:tab w:val="right" w:pos="9026"/>
      </w:tabs>
      <w:spacing w:after="0" w:line="240" w:lineRule="auto"/>
    </w:pPr>
  </w:style>
  <w:style w:type="character" w:customStyle="1" w:styleId="HeaderChar">
    <w:name w:val="Header Char"/>
    <w:basedOn w:val="DefaultParagraphFont"/>
    <w:link w:val="Header"/>
    <w:uiPriority w:val="99"/>
    <w:rsid w:val="0035165F"/>
  </w:style>
  <w:style w:type="paragraph" w:styleId="Footer">
    <w:name w:val="footer"/>
    <w:basedOn w:val="Normal"/>
    <w:link w:val="FooterChar"/>
    <w:uiPriority w:val="99"/>
    <w:unhideWhenUsed/>
    <w:rsid w:val="0035165F"/>
    <w:pPr>
      <w:tabs>
        <w:tab w:val="center" w:pos="4513"/>
        <w:tab w:val="right" w:pos="9026"/>
      </w:tabs>
      <w:spacing w:after="0" w:line="240" w:lineRule="auto"/>
    </w:pPr>
  </w:style>
  <w:style w:type="character" w:customStyle="1" w:styleId="FooterChar">
    <w:name w:val="Footer Char"/>
    <w:basedOn w:val="DefaultParagraphFont"/>
    <w:link w:val="Footer"/>
    <w:uiPriority w:val="99"/>
    <w:rsid w:val="0035165F"/>
  </w:style>
  <w:style w:type="paragraph" w:styleId="Title">
    <w:name w:val="Title"/>
    <w:basedOn w:val="Normal"/>
    <w:link w:val="TitleChar"/>
    <w:qFormat/>
    <w:rsid w:val="0035165F"/>
    <w:pPr>
      <w:spacing w:before="480" w:after="480" w:line="240" w:lineRule="auto"/>
      <w:jc w:val="center"/>
    </w:pPr>
    <w:rPr>
      <w:rFonts w:ascii="Maiandra GD" w:eastAsia="Times New Roman" w:hAnsi="Maiandra GD" w:cs="Times New Roman"/>
      <w:sz w:val="28"/>
      <w:szCs w:val="20"/>
      <w:u w:val="single"/>
    </w:rPr>
  </w:style>
  <w:style w:type="character" w:customStyle="1" w:styleId="TitleChar">
    <w:name w:val="Title Char"/>
    <w:basedOn w:val="DefaultParagraphFont"/>
    <w:link w:val="Title"/>
    <w:rsid w:val="0035165F"/>
    <w:rPr>
      <w:rFonts w:ascii="Maiandra GD" w:eastAsia="Times New Roman" w:hAnsi="Maiandra GD" w:cs="Times New Roman"/>
      <w:sz w:val="28"/>
      <w:szCs w:val="20"/>
      <w:u w:val="single"/>
    </w:rPr>
  </w:style>
  <w:style w:type="character" w:customStyle="1" w:styleId="Heading4Char">
    <w:name w:val="Heading 4 Char"/>
    <w:basedOn w:val="DefaultParagraphFont"/>
    <w:link w:val="Heading4"/>
    <w:rsid w:val="006E04F0"/>
    <w:rPr>
      <w:rFonts w:ascii="Maiandra GD" w:eastAsia="Times New Roman" w:hAnsi="Maiandra GD" w:cs="Times New Roman"/>
      <w:b/>
      <w:szCs w:val="20"/>
      <w:u w:val="single"/>
    </w:rPr>
  </w:style>
  <w:style w:type="paragraph" w:styleId="BodyText">
    <w:name w:val="Body Text"/>
    <w:basedOn w:val="Normal"/>
    <w:link w:val="BodyTextChar"/>
    <w:rsid w:val="006E04F0"/>
    <w:pPr>
      <w:numPr>
        <w:ilvl w:val="12"/>
      </w:numPr>
      <w:tabs>
        <w:tab w:val="left" w:pos="1152"/>
      </w:tabs>
      <w:spacing w:after="0" w:line="240" w:lineRule="auto"/>
      <w:jc w:val="both"/>
    </w:pPr>
    <w:rPr>
      <w:rFonts w:ascii="Maiandra GD" w:eastAsia="Times New Roman" w:hAnsi="Maiandra GD" w:cs="Times New Roman"/>
      <w:szCs w:val="20"/>
    </w:rPr>
  </w:style>
  <w:style w:type="character" w:customStyle="1" w:styleId="BodyTextChar">
    <w:name w:val="Body Text Char"/>
    <w:basedOn w:val="DefaultParagraphFont"/>
    <w:link w:val="BodyText"/>
    <w:rsid w:val="006E04F0"/>
    <w:rPr>
      <w:rFonts w:ascii="Maiandra GD" w:eastAsia="Times New Roman" w:hAnsi="Maiandra GD" w:cs="Times New Roman"/>
      <w:szCs w:val="20"/>
    </w:rPr>
  </w:style>
  <w:style w:type="character" w:customStyle="1" w:styleId="Heading1Char">
    <w:name w:val="Heading 1 Char"/>
    <w:basedOn w:val="DefaultParagraphFont"/>
    <w:link w:val="Heading1"/>
    <w:uiPriority w:val="9"/>
    <w:rsid w:val="007F092F"/>
    <w:rPr>
      <w:rFonts w:asciiTheme="majorHAnsi" w:eastAsiaTheme="majorEastAsia" w:hAnsiTheme="majorHAnsi" w:cstheme="majorBidi"/>
      <w:color w:val="2E74B5" w:themeColor="accent1" w:themeShade="BF"/>
      <w:sz w:val="32"/>
      <w:szCs w:val="32"/>
    </w:rPr>
  </w:style>
  <w:style w:type="paragraph" w:styleId="NormalWeb">
    <w:name w:val="Normal (Web)"/>
    <w:basedOn w:val="Normal"/>
    <w:uiPriority w:val="99"/>
    <w:semiHidden/>
    <w:unhideWhenUsed/>
    <w:rsid w:val="00682176"/>
    <w:pPr>
      <w:spacing w:before="100" w:beforeAutospacing="1" w:after="100" w:afterAutospacing="1" w:line="240" w:lineRule="auto"/>
    </w:pPr>
    <w:rPr>
      <w:rFonts w:ascii="Times New Roman" w:eastAsiaTheme="minorEastAsia" w:hAnsi="Times New Roman" w:cs="Times New Roman"/>
      <w:sz w:val="24"/>
      <w:szCs w:val="24"/>
      <w:lang w:eastAsia="en-GB"/>
    </w:rPr>
  </w:style>
  <w:style w:type="paragraph" w:styleId="BalloonText">
    <w:name w:val="Balloon Text"/>
    <w:basedOn w:val="Normal"/>
    <w:link w:val="BalloonTextChar"/>
    <w:uiPriority w:val="99"/>
    <w:semiHidden/>
    <w:unhideWhenUsed/>
    <w:rsid w:val="00A1797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1797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2746</Words>
  <Characters>15657</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Ms Webster</dc:creator>
  <cp:keywords/>
  <dc:description/>
  <cp:lastModifiedBy>Tina Wilkinson</cp:lastModifiedBy>
  <cp:revision>2</cp:revision>
  <cp:lastPrinted>2025-08-26T11:45:00Z</cp:lastPrinted>
  <dcterms:created xsi:type="dcterms:W3CDTF">2025-09-03T12:55:00Z</dcterms:created>
  <dcterms:modified xsi:type="dcterms:W3CDTF">2025-09-03T12:55:00Z</dcterms:modified>
</cp:coreProperties>
</file>