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6EF" w:rsidRPr="00B46A16" w:rsidRDefault="00B956EF" w:rsidP="00B956EF">
      <w:pPr>
        <w:tabs>
          <w:tab w:val="center" w:pos="4153"/>
          <w:tab w:val="right" w:pos="8306"/>
        </w:tabs>
        <w:jc w:val="center"/>
        <w:rPr>
          <w:rFonts w:ascii="Calibri" w:hAnsi="Calibri"/>
          <w:b/>
          <w:sz w:val="32"/>
          <w:szCs w:val="20"/>
          <w:u w:val="single"/>
        </w:rPr>
      </w:pPr>
      <w:r w:rsidRPr="00B46A16">
        <w:rPr>
          <w:rFonts w:ascii="Maiandra GD" w:hAnsi="Maiandra GD" w:cs="Shruti"/>
          <w:color w:val="000080"/>
          <w:sz w:val="32"/>
          <w:szCs w:val="20"/>
        </w:rPr>
        <w:t>St Andrew’s C.E. Primary School</w:t>
      </w:r>
    </w:p>
    <w:p w:rsidR="00B956EF" w:rsidRPr="00B46A16" w:rsidRDefault="00B956EF" w:rsidP="00B956EF">
      <w:pPr>
        <w:rPr>
          <w:rFonts w:ascii="Calibri" w:hAnsi="Calibri"/>
          <w:szCs w:val="20"/>
        </w:rPr>
      </w:pPr>
    </w:p>
    <w:p w:rsidR="00B956EF" w:rsidRPr="00203A04" w:rsidRDefault="00B956EF" w:rsidP="00B956EF">
      <w:pPr>
        <w:jc w:val="center"/>
        <w:rPr>
          <w:rFonts w:ascii="Maiandra GD" w:hAnsi="Maiandra GD" w:cs="Arial"/>
          <w:b/>
          <w:u w:val="single"/>
        </w:rPr>
      </w:pPr>
    </w:p>
    <w:p w:rsidR="00B956EF" w:rsidRPr="00203A04" w:rsidRDefault="00B956EF" w:rsidP="00B956EF">
      <w:pPr>
        <w:jc w:val="center"/>
        <w:rPr>
          <w:rFonts w:ascii="Maiandra GD" w:hAnsi="Maiandra GD" w:cs="Arial"/>
          <w:b/>
          <w:u w:val="single"/>
        </w:rPr>
      </w:pPr>
      <w:r w:rsidRPr="00203A04">
        <w:rPr>
          <w:rFonts w:ascii="Maiandra GD" w:hAnsi="Maiandra GD" w:cs="Arial"/>
          <w:b/>
          <w:u w:val="single"/>
        </w:rPr>
        <w:t>HOMEWORK POLICY</w:t>
      </w:r>
    </w:p>
    <w:p w:rsidR="00B956EF" w:rsidRPr="00B956EF" w:rsidRDefault="00BE73C4" w:rsidP="00B956EF">
      <w:pPr>
        <w:jc w:val="center"/>
        <w:rPr>
          <w:rFonts w:ascii="Maiandra GD" w:hAnsi="Maiandra GD"/>
          <w:u w:val="single"/>
        </w:rPr>
      </w:pPr>
      <w:r>
        <w:rPr>
          <w:rFonts w:ascii="Maiandra GD" w:hAnsi="Maiandra GD" w:cs="Arial"/>
          <w:b/>
          <w:u w:val="single"/>
        </w:rPr>
        <w:t>September 2025</w:t>
      </w:r>
      <w:bookmarkStart w:id="0" w:name="_GoBack"/>
      <w:bookmarkEnd w:id="0"/>
    </w:p>
    <w:p w:rsidR="00B956EF" w:rsidRPr="008D5C5B" w:rsidRDefault="00B956EF" w:rsidP="00B956EF">
      <w:pPr>
        <w:jc w:val="both"/>
        <w:rPr>
          <w:rFonts w:ascii="Maiandra GD" w:hAnsi="Maiandra GD"/>
          <w:b/>
          <w:u w:val="single"/>
        </w:rPr>
      </w:pPr>
      <w:r w:rsidRPr="008D5C5B">
        <w:rPr>
          <w:rFonts w:ascii="Maiandra GD" w:hAnsi="Maiandra GD"/>
          <w:b/>
          <w:u w:val="single"/>
        </w:rPr>
        <w:t>School Motto:</w:t>
      </w:r>
    </w:p>
    <w:p w:rsidR="00B956EF" w:rsidRPr="008D5C5B" w:rsidRDefault="00B956EF" w:rsidP="00B956EF">
      <w:pPr>
        <w:jc w:val="both"/>
        <w:rPr>
          <w:rFonts w:ascii="Maiandra GD" w:hAnsi="Maiandra GD"/>
        </w:rPr>
      </w:pPr>
    </w:p>
    <w:p w:rsidR="00B956EF" w:rsidRPr="008D5C5B" w:rsidRDefault="00B956EF" w:rsidP="00B956EF">
      <w:pPr>
        <w:jc w:val="both"/>
        <w:rPr>
          <w:rFonts w:ascii="Maiandra GD" w:hAnsi="Maiandra GD"/>
        </w:rPr>
      </w:pPr>
      <w:r w:rsidRPr="008D5C5B">
        <w:rPr>
          <w:rFonts w:ascii="Maiandra GD" w:hAnsi="Maiandra GD"/>
        </w:rPr>
        <w:t>Respect, Achievement, Fun.</w:t>
      </w:r>
    </w:p>
    <w:p w:rsidR="00B956EF" w:rsidRPr="008D5C5B" w:rsidRDefault="00B956EF" w:rsidP="00B956EF">
      <w:pPr>
        <w:jc w:val="both"/>
        <w:rPr>
          <w:rFonts w:ascii="Maiandra GD" w:hAnsi="Maiandra GD"/>
          <w:b/>
          <w:u w:val="single"/>
        </w:rPr>
      </w:pPr>
    </w:p>
    <w:p w:rsidR="00B956EF" w:rsidRPr="008D5C5B" w:rsidRDefault="00B956EF" w:rsidP="00B956EF">
      <w:pPr>
        <w:jc w:val="both"/>
        <w:rPr>
          <w:rFonts w:ascii="Maiandra GD" w:hAnsi="Maiandra GD"/>
          <w:b/>
          <w:u w:val="single"/>
        </w:rPr>
      </w:pPr>
      <w:r w:rsidRPr="008D5C5B">
        <w:rPr>
          <w:rFonts w:ascii="Maiandra GD" w:hAnsi="Maiandra GD"/>
          <w:b/>
          <w:u w:val="single"/>
        </w:rPr>
        <w:t>Mission Statement:</w:t>
      </w:r>
    </w:p>
    <w:p w:rsidR="00B956EF" w:rsidRPr="008D5C5B" w:rsidRDefault="00B956EF" w:rsidP="00B956EF">
      <w:pPr>
        <w:jc w:val="both"/>
        <w:rPr>
          <w:rFonts w:ascii="Maiandra GD" w:hAnsi="Maiandra GD"/>
        </w:rPr>
      </w:pPr>
    </w:p>
    <w:p w:rsidR="00B956EF" w:rsidRPr="002E68FE" w:rsidRDefault="00B956EF" w:rsidP="00B956EF">
      <w:pPr>
        <w:pStyle w:val="BodyText2"/>
        <w:tabs>
          <w:tab w:val="left" w:pos="1152"/>
        </w:tabs>
        <w:spacing w:after="240"/>
        <w:rPr>
          <w:rFonts w:ascii="Maiandra GD" w:hAnsi="Maiandra GD" w:cs="Tahoma"/>
          <w:szCs w:val="24"/>
        </w:rPr>
      </w:pPr>
      <w:r w:rsidRPr="002E68FE">
        <w:rPr>
          <w:rFonts w:ascii="Maiandra GD" w:hAnsi="Maiandra GD" w:cs="Tahoma"/>
          <w:szCs w:val="24"/>
        </w:rPr>
        <w:t>“Shine like stars.” Philippians 2:15</w:t>
      </w:r>
    </w:p>
    <w:p w:rsidR="00B956EF" w:rsidRPr="002E68FE" w:rsidRDefault="00B956EF" w:rsidP="00B956EF">
      <w:pPr>
        <w:pStyle w:val="BodyText2"/>
        <w:tabs>
          <w:tab w:val="left" w:pos="1152"/>
        </w:tabs>
        <w:spacing w:after="240"/>
        <w:rPr>
          <w:rFonts w:ascii="Maiandra GD" w:hAnsi="Maiandra GD" w:cs="Tahoma"/>
          <w:szCs w:val="24"/>
        </w:rPr>
      </w:pPr>
      <w:r w:rsidRPr="002E68FE">
        <w:rPr>
          <w:rFonts w:ascii="Maiandra GD" w:hAnsi="Maiandra GD" w:cs="Tahoma"/>
          <w:szCs w:val="24"/>
        </w:rPr>
        <w:t xml:space="preserve">At St Andrew’s we want our children to have the brightest futures, each one nurtured individually to be a shining light with their own unique twinkle. We encourage our children to have high aspirations and to always try their best, knowing that they are at the </w:t>
      </w:r>
      <w:proofErr w:type="spellStart"/>
      <w:r w:rsidRPr="002E68FE">
        <w:rPr>
          <w:rFonts w:ascii="Maiandra GD" w:hAnsi="Maiandra GD" w:cs="Tahoma"/>
          <w:szCs w:val="24"/>
        </w:rPr>
        <w:t>centre</w:t>
      </w:r>
      <w:proofErr w:type="spellEnd"/>
      <w:r w:rsidRPr="002E68FE">
        <w:rPr>
          <w:rFonts w:ascii="Maiandra GD" w:hAnsi="Maiandra GD" w:cs="Tahoma"/>
          <w:szCs w:val="24"/>
        </w:rPr>
        <w:t xml:space="preserve"> of everything we do.  We teach one another to have respect, to achieve and to have fun. We help our children to understand that with trust, compassion, friendship and forgiveness they can shine.  Our vision draws inspiration from Philippians 2:15-16 (NCV) 'Then you will shine like stars in the dark world.' This vision is based on all members of the school community showing God’s light to others through our character, our conduct, our actions and our words.   </w:t>
      </w:r>
    </w:p>
    <w:p w:rsidR="00B956EF" w:rsidRDefault="00B956EF" w:rsidP="00B956EF">
      <w:pPr>
        <w:pStyle w:val="Heading2"/>
        <w:jc w:val="both"/>
        <w:rPr>
          <w:rFonts w:ascii="Maiandra GD" w:hAnsi="Maiandra GD" w:cs="Arial"/>
          <w:b/>
        </w:rPr>
      </w:pPr>
    </w:p>
    <w:p w:rsidR="00B956EF" w:rsidRPr="00203A04" w:rsidRDefault="00B956EF" w:rsidP="00B956EF">
      <w:pPr>
        <w:pStyle w:val="Heading2"/>
        <w:jc w:val="both"/>
        <w:rPr>
          <w:rFonts w:ascii="Maiandra GD" w:hAnsi="Maiandra GD" w:cs="Arial"/>
          <w:b/>
        </w:rPr>
      </w:pPr>
      <w:r w:rsidRPr="00203A04">
        <w:rPr>
          <w:rFonts w:ascii="Maiandra GD" w:hAnsi="Maiandra GD" w:cs="Arial"/>
          <w:b/>
        </w:rPr>
        <w:t>Purpose</w:t>
      </w:r>
    </w:p>
    <w:p w:rsidR="00B956EF" w:rsidRPr="00203A04" w:rsidRDefault="00B956EF" w:rsidP="00B956EF">
      <w:pPr>
        <w:jc w:val="both"/>
        <w:rPr>
          <w:rFonts w:ascii="Maiandra GD" w:hAnsi="Maiandra GD" w:cs="Arial"/>
          <w:u w:val="single"/>
        </w:rPr>
      </w:pPr>
    </w:p>
    <w:p w:rsidR="00B956EF" w:rsidRPr="00203A04" w:rsidRDefault="00B956EF" w:rsidP="00B956EF">
      <w:pPr>
        <w:jc w:val="both"/>
        <w:rPr>
          <w:rFonts w:ascii="Maiandra GD" w:hAnsi="Maiandra GD" w:cs="Arial"/>
        </w:rPr>
      </w:pPr>
      <w:r w:rsidRPr="00203A04">
        <w:rPr>
          <w:rFonts w:ascii="Maiandra GD" w:hAnsi="Maiandra GD" w:cs="Arial"/>
        </w:rPr>
        <w:t>We use homework to develop the partnership between home and school with the aim of working together to help all children achieve their full potential and to practise and apply skills.</w:t>
      </w:r>
    </w:p>
    <w:p w:rsidR="00B956EF" w:rsidRPr="00203A04" w:rsidRDefault="00B956EF" w:rsidP="00B956EF">
      <w:pPr>
        <w:jc w:val="both"/>
        <w:rPr>
          <w:rFonts w:ascii="Maiandra GD" w:hAnsi="Maiandra GD" w:cs="Arial"/>
        </w:rPr>
      </w:pPr>
    </w:p>
    <w:p w:rsidR="00B956EF" w:rsidRPr="00203A04" w:rsidRDefault="00B956EF" w:rsidP="00B956EF">
      <w:pPr>
        <w:pStyle w:val="Heading2"/>
        <w:jc w:val="both"/>
        <w:rPr>
          <w:rFonts w:ascii="Maiandra GD" w:hAnsi="Maiandra GD" w:cs="Arial"/>
          <w:b/>
        </w:rPr>
      </w:pPr>
      <w:r w:rsidRPr="00203A04">
        <w:rPr>
          <w:rFonts w:ascii="Maiandra GD" w:hAnsi="Maiandra GD" w:cs="Arial"/>
          <w:b/>
        </w:rPr>
        <w:t>Aims</w:t>
      </w:r>
    </w:p>
    <w:p w:rsidR="00B956EF" w:rsidRPr="00203A04" w:rsidRDefault="00B956EF" w:rsidP="00B956EF">
      <w:pPr>
        <w:jc w:val="both"/>
        <w:rPr>
          <w:rFonts w:ascii="Maiandra GD" w:hAnsi="Maiandra GD" w:cs="Arial"/>
          <w:b/>
          <w:u w:val="single"/>
        </w:rPr>
      </w:pPr>
    </w:p>
    <w:p w:rsidR="00B956EF" w:rsidRPr="00203A04" w:rsidRDefault="00B956EF" w:rsidP="00B956EF">
      <w:pPr>
        <w:numPr>
          <w:ilvl w:val="0"/>
          <w:numId w:val="1"/>
        </w:numPr>
        <w:jc w:val="both"/>
        <w:rPr>
          <w:rFonts w:ascii="Maiandra GD" w:hAnsi="Maiandra GD" w:cs="Arial"/>
        </w:rPr>
      </w:pPr>
      <w:r w:rsidRPr="00203A04">
        <w:rPr>
          <w:rFonts w:ascii="Maiandra GD" w:hAnsi="Maiandra GD" w:cs="Arial"/>
        </w:rPr>
        <w:t>To enable parents to work with the school and take an interest in their child’s work</w:t>
      </w:r>
    </w:p>
    <w:p w:rsidR="00B956EF" w:rsidRPr="00203A04" w:rsidRDefault="00B956EF" w:rsidP="00B956EF">
      <w:pPr>
        <w:numPr>
          <w:ilvl w:val="0"/>
          <w:numId w:val="1"/>
        </w:numPr>
        <w:jc w:val="both"/>
        <w:rPr>
          <w:rFonts w:ascii="Maiandra GD" w:hAnsi="Maiandra GD" w:cs="Arial"/>
        </w:rPr>
      </w:pPr>
      <w:r w:rsidRPr="00203A04">
        <w:rPr>
          <w:rFonts w:ascii="Maiandra GD" w:hAnsi="Maiandra GD" w:cs="Arial"/>
        </w:rPr>
        <w:t>To encourage children to develop their confidence and motivation to study on their own</w:t>
      </w:r>
    </w:p>
    <w:p w:rsidR="00B956EF" w:rsidRPr="00203A04" w:rsidRDefault="00B956EF" w:rsidP="00B956EF">
      <w:pPr>
        <w:numPr>
          <w:ilvl w:val="0"/>
          <w:numId w:val="1"/>
        </w:numPr>
        <w:jc w:val="both"/>
        <w:rPr>
          <w:rFonts w:ascii="Maiandra GD" w:hAnsi="Maiandra GD" w:cs="Arial"/>
        </w:rPr>
      </w:pPr>
      <w:r w:rsidRPr="00203A04">
        <w:rPr>
          <w:rFonts w:ascii="Maiandra GD" w:hAnsi="Maiandra GD" w:cs="Arial"/>
        </w:rPr>
        <w:t>To consolidate and reinforce skills and understanding developed at school</w:t>
      </w:r>
    </w:p>
    <w:p w:rsidR="00B956EF" w:rsidRPr="00203A04" w:rsidRDefault="00B956EF" w:rsidP="00B956EF">
      <w:pPr>
        <w:numPr>
          <w:ilvl w:val="0"/>
          <w:numId w:val="1"/>
        </w:numPr>
        <w:jc w:val="both"/>
        <w:rPr>
          <w:rFonts w:ascii="Maiandra GD" w:hAnsi="Maiandra GD" w:cs="Arial"/>
        </w:rPr>
      </w:pPr>
      <w:r w:rsidRPr="00203A04">
        <w:rPr>
          <w:rFonts w:ascii="Maiandra GD" w:hAnsi="Maiandra GD" w:cs="Arial"/>
        </w:rPr>
        <w:t>To extend their learning</w:t>
      </w:r>
    </w:p>
    <w:p w:rsidR="00B956EF" w:rsidRPr="00203A04" w:rsidRDefault="00B956EF" w:rsidP="00B956EF">
      <w:pPr>
        <w:numPr>
          <w:ilvl w:val="0"/>
          <w:numId w:val="1"/>
        </w:numPr>
        <w:jc w:val="both"/>
        <w:rPr>
          <w:rFonts w:ascii="Maiandra GD" w:hAnsi="Maiandra GD" w:cs="Arial"/>
        </w:rPr>
      </w:pPr>
      <w:r w:rsidRPr="00203A04">
        <w:rPr>
          <w:rFonts w:ascii="Maiandra GD" w:hAnsi="Maiandra GD" w:cs="Arial"/>
        </w:rPr>
        <w:t>To use the resources of the home setting to enhance learning opportunities</w:t>
      </w:r>
    </w:p>
    <w:p w:rsidR="00B956EF" w:rsidRPr="00203A04" w:rsidRDefault="00B956EF" w:rsidP="00B956EF">
      <w:pPr>
        <w:jc w:val="both"/>
        <w:rPr>
          <w:rFonts w:ascii="Maiandra GD" w:hAnsi="Maiandra GD" w:cs="Arial"/>
        </w:rPr>
      </w:pPr>
    </w:p>
    <w:p w:rsidR="00B956EF" w:rsidRPr="00203A04" w:rsidRDefault="00B956EF" w:rsidP="00B956EF">
      <w:pPr>
        <w:pStyle w:val="Heading2"/>
        <w:jc w:val="both"/>
        <w:rPr>
          <w:rFonts w:ascii="Maiandra GD" w:hAnsi="Maiandra GD" w:cs="Arial"/>
          <w:b/>
        </w:rPr>
      </w:pPr>
      <w:r w:rsidRPr="00203A04">
        <w:rPr>
          <w:rFonts w:ascii="Maiandra GD" w:hAnsi="Maiandra GD" w:cs="Arial"/>
          <w:b/>
        </w:rPr>
        <w:t>Framework</w:t>
      </w:r>
    </w:p>
    <w:p w:rsidR="00B956EF" w:rsidRPr="00203A04" w:rsidRDefault="00B956EF" w:rsidP="00B956EF">
      <w:pPr>
        <w:jc w:val="both"/>
        <w:rPr>
          <w:rFonts w:ascii="Maiandra GD" w:hAnsi="Maiandra GD" w:cs="Arial"/>
          <w:u w:val="single"/>
        </w:rPr>
      </w:pPr>
    </w:p>
    <w:p w:rsidR="00B956EF" w:rsidRPr="00203A04" w:rsidRDefault="00B956EF" w:rsidP="00B956EF">
      <w:pPr>
        <w:numPr>
          <w:ilvl w:val="0"/>
          <w:numId w:val="2"/>
        </w:numPr>
        <w:jc w:val="both"/>
        <w:rPr>
          <w:rFonts w:ascii="Maiandra GD" w:hAnsi="Maiandra GD" w:cs="Arial"/>
        </w:rPr>
      </w:pPr>
      <w:r w:rsidRPr="00203A04">
        <w:rPr>
          <w:rFonts w:ascii="Maiandra GD" w:hAnsi="Maiandra GD" w:cs="Arial"/>
        </w:rPr>
        <w:t>The class teacher is responsible for setting homework ensuring that demands are manageable</w:t>
      </w:r>
    </w:p>
    <w:p w:rsidR="00B956EF" w:rsidRPr="00203A04" w:rsidRDefault="00B956EF" w:rsidP="00B956EF">
      <w:pPr>
        <w:numPr>
          <w:ilvl w:val="0"/>
          <w:numId w:val="2"/>
        </w:numPr>
        <w:jc w:val="both"/>
        <w:rPr>
          <w:rFonts w:ascii="Maiandra GD" w:hAnsi="Maiandra GD" w:cs="Arial"/>
        </w:rPr>
      </w:pPr>
      <w:r w:rsidRPr="00203A04">
        <w:rPr>
          <w:rFonts w:ascii="Maiandra GD" w:hAnsi="Maiandra GD" w:cs="Arial"/>
        </w:rPr>
        <w:lastRenderedPageBreak/>
        <w:t>Homework will be related to the topics being studied by the children at the time it is set</w:t>
      </w:r>
    </w:p>
    <w:p w:rsidR="00B956EF" w:rsidRPr="00203A04" w:rsidRDefault="00B956EF" w:rsidP="00B956EF">
      <w:pPr>
        <w:numPr>
          <w:ilvl w:val="0"/>
          <w:numId w:val="2"/>
        </w:numPr>
        <w:jc w:val="both"/>
        <w:rPr>
          <w:rFonts w:ascii="Maiandra GD" w:hAnsi="Maiandra GD" w:cs="Arial"/>
        </w:rPr>
      </w:pPr>
      <w:r w:rsidRPr="00203A04">
        <w:rPr>
          <w:rFonts w:ascii="Maiandra GD" w:hAnsi="Maiandra GD" w:cs="Arial"/>
        </w:rPr>
        <w:t>Homework may reinforce skills covered in Numeracy and Literacy, but parents will not be expected to teach new skills</w:t>
      </w:r>
    </w:p>
    <w:p w:rsidR="00B956EF" w:rsidRPr="00203A04" w:rsidRDefault="00B956EF" w:rsidP="00B956EF">
      <w:pPr>
        <w:numPr>
          <w:ilvl w:val="0"/>
          <w:numId w:val="2"/>
        </w:numPr>
        <w:jc w:val="both"/>
        <w:rPr>
          <w:rFonts w:ascii="Maiandra GD" w:hAnsi="Maiandra GD" w:cs="Arial"/>
        </w:rPr>
      </w:pPr>
      <w:r w:rsidRPr="00203A04">
        <w:rPr>
          <w:rFonts w:ascii="Maiandra GD" w:hAnsi="Maiandra GD" w:cs="Arial"/>
        </w:rPr>
        <w:t>Guidelines will be communicated to children and parents so that all concerned are clear about the requirements of the task</w:t>
      </w:r>
    </w:p>
    <w:p w:rsidR="00B956EF" w:rsidRPr="00203A04" w:rsidRDefault="00B956EF" w:rsidP="00B956EF">
      <w:pPr>
        <w:numPr>
          <w:ilvl w:val="0"/>
          <w:numId w:val="2"/>
        </w:numPr>
        <w:jc w:val="both"/>
        <w:rPr>
          <w:rFonts w:ascii="Maiandra GD" w:hAnsi="Maiandra GD" w:cs="Arial"/>
        </w:rPr>
      </w:pPr>
      <w:r w:rsidRPr="00203A04">
        <w:rPr>
          <w:rFonts w:ascii="Maiandra GD" w:hAnsi="Maiandra GD" w:cs="Arial"/>
        </w:rPr>
        <w:t>Homework provided will cater for differing levels of ability within a class and pupils with Special Educational needs</w:t>
      </w:r>
    </w:p>
    <w:p w:rsidR="00B956EF" w:rsidRPr="00203A04" w:rsidRDefault="00B956EF" w:rsidP="00B956EF">
      <w:pPr>
        <w:numPr>
          <w:ilvl w:val="0"/>
          <w:numId w:val="2"/>
        </w:numPr>
        <w:jc w:val="both"/>
        <w:rPr>
          <w:rFonts w:ascii="Maiandra GD" w:hAnsi="Maiandra GD" w:cs="Arial"/>
        </w:rPr>
      </w:pPr>
      <w:r w:rsidRPr="00203A04">
        <w:rPr>
          <w:rFonts w:ascii="Maiandra GD" w:hAnsi="Maiandra GD" w:cs="Arial"/>
        </w:rPr>
        <w:t xml:space="preserve">All homework will be marked and feedback will be given </w:t>
      </w:r>
      <w:r>
        <w:rPr>
          <w:rFonts w:ascii="Maiandra GD" w:hAnsi="Maiandra GD" w:cs="Arial"/>
        </w:rPr>
        <w:t>after completion</w:t>
      </w:r>
    </w:p>
    <w:p w:rsidR="00B956EF" w:rsidRPr="00203A04" w:rsidRDefault="00B956EF" w:rsidP="00B956EF">
      <w:pPr>
        <w:numPr>
          <w:ilvl w:val="0"/>
          <w:numId w:val="2"/>
        </w:numPr>
        <w:jc w:val="both"/>
        <w:rPr>
          <w:rFonts w:ascii="Maiandra GD" w:hAnsi="Maiandra GD" w:cs="Arial"/>
        </w:rPr>
      </w:pPr>
      <w:r w:rsidRPr="00203A04">
        <w:rPr>
          <w:rFonts w:ascii="Maiandra GD" w:hAnsi="Maiandra GD" w:cs="Arial"/>
        </w:rPr>
        <w:t>The school will monitor the effectiveness and quality of the homework</w:t>
      </w:r>
    </w:p>
    <w:p w:rsidR="00B956EF" w:rsidRDefault="00B956EF" w:rsidP="00B956EF">
      <w:pPr>
        <w:numPr>
          <w:ilvl w:val="0"/>
          <w:numId w:val="2"/>
        </w:numPr>
        <w:jc w:val="both"/>
        <w:rPr>
          <w:rFonts w:ascii="Maiandra GD" w:hAnsi="Maiandra GD" w:cs="Arial"/>
        </w:rPr>
      </w:pPr>
      <w:r w:rsidRPr="00203A04">
        <w:rPr>
          <w:rFonts w:ascii="Maiandra GD" w:hAnsi="Maiandra GD" w:cs="Arial"/>
        </w:rPr>
        <w:t>Pupils producing homework consistently will be rewarded</w:t>
      </w:r>
      <w:r>
        <w:rPr>
          <w:rFonts w:ascii="Maiandra GD" w:hAnsi="Maiandra GD" w:cs="Arial"/>
        </w:rPr>
        <w:t xml:space="preserve"> with Dojos</w:t>
      </w:r>
    </w:p>
    <w:p w:rsidR="00B956EF" w:rsidRDefault="00B956EF" w:rsidP="00B956EF">
      <w:pPr>
        <w:numPr>
          <w:ilvl w:val="0"/>
          <w:numId w:val="2"/>
        </w:numPr>
        <w:jc w:val="both"/>
        <w:rPr>
          <w:rFonts w:ascii="Maiandra GD" w:hAnsi="Maiandra GD" w:cs="Arial"/>
        </w:rPr>
      </w:pPr>
      <w:r>
        <w:rPr>
          <w:rFonts w:ascii="Maiandra GD" w:hAnsi="Maiandra GD" w:cs="Arial"/>
        </w:rPr>
        <w:t>Pupils needing support can complete homework in school with their teacher</w:t>
      </w:r>
    </w:p>
    <w:p w:rsidR="00B956EF" w:rsidRPr="00203A04" w:rsidRDefault="00B956EF" w:rsidP="00B956EF">
      <w:pPr>
        <w:numPr>
          <w:ilvl w:val="0"/>
          <w:numId w:val="2"/>
        </w:numPr>
        <w:jc w:val="both"/>
        <w:rPr>
          <w:rFonts w:ascii="Maiandra GD" w:hAnsi="Maiandra GD" w:cs="Arial"/>
        </w:rPr>
      </w:pPr>
      <w:r>
        <w:rPr>
          <w:rFonts w:ascii="Maiandra GD" w:hAnsi="Maiandra GD" w:cs="Arial"/>
        </w:rPr>
        <w:t>Pupils who do not complete their homework by the due date will complete it in school</w:t>
      </w:r>
    </w:p>
    <w:p w:rsidR="00B956EF" w:rsidRPr="00203A04" w:rsidRDefault="00B956EF" w:rsidP="00B956EF">
      <w:pPr>
        <w:ind w:left="360"/>
        <w:jc w:val="both"/>
        <w:rPr>
          <w:rFonts w:ascii="Maiandra GD" w:hAnsi="Maiandra GD" w:cs="Arial"/>
        </w:rPr>
      </w:pPr>
    </w:p>
    <w:p w:rsidR="00B956EF" w:rsidRPr="00203A04" w:rsidRDefault="00B956EF" w:rsidP="00B956EF">
      <w:pPr>
        <w:jc w:val="both"/>
        <w:rPr>
          <w:rFonts w:ascii="Maiandra GD" w:hAnsi="Maiandra GD" w:cs="Arial"/>
          <w:b/>
          <w:u w:val="single"/>
        </w:rPr>
      </w:pPr>
      <w:r w:rsidRPr="00203A04">
        <w:rPr>
          <w:rFonts w:ascii="Maiandra GD" w:hAnsi="Maiandra GD" w:cs="Arial"/>
          <w:b/>
          <w:u w:val="single"/>
        </w:rPr>
        <w:t>Details</w:t>
      </w:r>
    </w:p>
    <w:p w:rsidR="00B956EF" w:rsidRDefault="00B956EF" w:rsidP="00B956EF">
      <w:pPr>
        <w:jc w:val="both"/>
        <w:rPr>
          <w:rFonts w:ascii="Maiandra GD" w:hAnsi="Maiandra GD" w:cs="Arial"/>
          <w:b/>
        </w:rPr>
      </w:pPr>
    </w:p>
    <w:p w:rsidR="00B956EF" w:rsidRDefault="00B956EF" w:rsidP="00B956EF">
      <w:pPr>
        <w:jc w:val="both"/>
        <w:rPr>
          <w:rFonts w:ascii="Maiandra GD" w:hAnsi="Maiandra GD" w:cs="Arial"/>
          <w:b/>
          <w:u w:val="single"/>
        </w:rPr>
      </w:pPr>
      <w:r w:rsidRPr="00B956EF">
        <w:rPr>
          <w:rFonts w:ascii="Maiandra GD" w:hAnsi="Maiandra GD" w:cs="Arial"/>
          <w:b/>
          <w:u w:val="single"/>
        </w:rPr>
        <w:t xml:space="preserve">Foundation Stage </w:t>
      </w:r>
      <w:r w:rsidR="00AC237F">
        <w:rPr>
          <w:rFonts w:ascii="Maiandra GD" w:hAnsi="Maiandra GD" w:cs="Arial"/>
          <w:b/>
          <w:u w:val="single"/>
        </w:rPr>
        <w:t>–</w:t>
      </w:r>
    </w:p>
    <w:p w:rsidR="00AC237F" w:rsidRPr="00AC237F" w:rsidRDefault="00AC237F" w:rsidP="00B956EF">
      <w:pPr>
        <w:jc w:val="both"/>
        <w:rPr>
          <w:rFonts w:ascii="Maiandra GD" w:hAnsi="Maiandra GD" w:cs="Arial"/>
        </w:rPr>
      </w:pPr>
      <w:r w:rsidRPr="00AC237F">
        <w:rPr>
          <w:rFonts w:ascii="Maiandra GD" w:hAnsi="Maiandra GD" w:cs="Arial"/>
        </w:rPr>
        <w:t xml:space="preserve">Phonics sheets and reading books are sent home once a week, in line with the Little </w:t>
      </w:r>
      <w:proofErr w:type="spellStart"/>
      <w:r w:rsidRPr="00AC237F">
        <w:rPr>
          <w:rFonts w:ascii="Maiandra GD" w:hAnsi="Maiandra GD" w:cs="Arial"/>
        </w:rPr>
        <w:t>Wandle</w:t>
      </w:r>
      <w:proofErr w:type="spellEnd"/>
      <w:r w:rsidRPr="00AC237F">
        <w:rPr>
          <w:rFonts w:ascii="Maiandra GD" w:hAnsi="Maiandra GD" w:cs="Arial"/>
        </w:rPr>
        <w:t xml:space="preserve"> policy. Occasionally Topic related activities will be sent home. </w:t>
      </w:r>
    </w:p>
    <w:p w:rsidR="00253FD5" w:rsidRDefault="00253FD5" w:rsidP="00B956EF">
      <w:pPr>
        <w:jc w:val="both"/>
        <w:rPr>
          <w:rFonts w:ascii="Maiandra GD" w:hAnsi="Maiandra GD" w:cs="Arial"/>
          <w:b/>
        </w:rPr>
      </w:pPr>
    </w:p>
    <w:p w:rsidR="00B956EF" w:rsidRPr="00B956EF" w:rsidRDefault="00B956EF" w:rsidP="00B956EF">
      <w:pPr>
        <w:jc w:val="both"/>
        <w:rPr>
          <w:rFonts w:ascii="Maiandra GD" w:hAnsi="Maiandra GD" w:cs="Arial"/>
          <w:b/>
          <w:u w:val="single"/>
        </w:rPr>
      </w:pPr>
      <w:r w:rsidRPr="00B956EF">
        <w:rPr>
          <w:rFonts w:ascii="Maiandra GD" w:hAnsi="Maiandra GD" w:cs="Arial"/>
          <w:b/>
          <w:u w:val="single"/>
        </w:rPr>
        <w:t>Year 1</w:t>
      </w:r>
      <w:r>
        <w:rPr>
          <w:rFonts w:ascii="Maiandra GD" w:hAnsi="Maiandra GD" w:cs="Arial"/>
          <w:b/>
          <w:u w:val="single"/>
        </w:rPr>
        <w:t>-</w:t>
      </w:r>
    </w:p>
    <w:p w:rsidR="00B956EF" w:rsidRPr="00B956EF" w:rsidRDefault="00B956EF" w:rsidP="00B956EF">
      <w:pPr>
        <w:rPr>
          <w:rFonts w:ascii="Maiandra GD" w:hAnsi="Maiandra GD"/>
        </w:rPr>
      </w:pPr>
      <w:r w:rsidRPr="00B956EF">
        <w:rPr>
          <w:rFonts w:ascii="Maiandra GD" w:hAnsi="Maiandra GD"/>
        </w:rPr>
        <w:t>Readi</w:t>
      </w:r>
      <w:r>
        <w:rPr>
          <w:rFonts w:ascii="Maiandra GD" w:hAnsi="Maiandra GD"/>
        </w:rPr>
        <w:t xml:space="preserve">ng books are sent home once a </w:t>
      </w:r>
      <w:r w:rsidRPr="00B956EF">
        <w:rPr>
          <w:rFonts w:ascii="Maiandra GD" w:hAnsi="Maiandra GD"/>
        </w:rPr>
        <w:t xml:space="preserve">week, in line with the Little </w:t>
      </w:r>
      <w:proofErr w:type="spellStart"/>
      <w:r w:rsidRPr="00B956EF">
        <w:rPr>
          <w:rFonts w:ascii="Maiandra GD" w:hAnsi="Maiandra GD"/>
        </w:rPr>
        <w:t>Wandle</w:t>
      </w:r>
      <w:proofErr w:type="spellEnd"/>
      <w:r w:rsidRPr="00B956EF">
        <w:rPr>
          <w:rFonts w:ascii="Maiandra GD" w:hAnsi="Maiandra GD"/>
        </w:rPr>
        <w:t xml:space="preserve"> policy. Phonics and sp</w:t>
      </w:r>
      <w:r>
        <w:rPr>
          <w:rFonts w:ascii="Maiandra GD" w:hAnsi="Maiandra GD"/>
        </w:rPr>
        <w:t xml:space="preserve">elling sheets are sent once a </w:t>
      </w:r>
      <w:r w:rsidRPr="00B956EF">
        <w:rPr>
          <w:rFonts w:ascii="Maiandra GD" w:hAnsi="Maiandra GD"/>
        </w:rPr>
        <w:t>week</w:t>
      </w:r>
      <w:r>
        <w:rPr>
          <w:rFonts w:ascii="Maiandra GD" w:hAnsi="Maiandra GD"/>
        </w:rPr>
        <w:t xml:space="preserve">. </w:t>
      </w:r>
    </w:p>
    <w:p w:rsidR="00B956EF" w:rsidRDefault="00B956EF" w:rsidP="00B956EF">
      <w:pPr>
        <w:jc w:val="both"/>
        <w:rPr>
          <w:rFonts w:ascii="Maiandra GD" w:hAnsi="Maiandra GD" w:cs="Arial"/>
        </w:rPr>
      </w:pPr>
    </w:p>
    <w:p w:rsidR="00B956EF" w:rsidRPr="00253FD5" w:rsidRDefault="00B956EF" w:rsidP="00B956EF">
      <w:pPr>
        <w:jc w:val="both"/>
        <w:rPr>
          <w:rFonts w:ascii="Maiandra GD" w:hAnsi="Maiandra GD" w:cs="Arial"/>
          <w:b/>
          <w:u w:val="single"/>
        </w:rPr>
      </w:pPr>
      <w:r w:rsidRPr="00253FD5">
        <w:rPr>
          <w:rFonts w:ascii="Maiandra GD" w:hAnsi="Maiandra GD" w:cs="Arial"/>
          <w:b/>
          <w:u w:val="single"/>
        </w:rPr>
        <w:t>Year 2-</w:t>
      </w:r>
    </w:p>
    <w:p w:rsidR="00B956EF" w:rsidRPr="00B956EF" w:rsidRDefault="00B956EF" w:rsidP="00B956EF">
      <w:pPr>
        <w:shd w:val="clear" w:color="auto" w:fill="FFFFFF"/>
        <w:textAlignment w:val="baseline"/>
        <w:rPr>
          <w:rFonts w:ascii="Maiandra GD" w:hAnsi="Maiandra GD" w:cs="Segoe UI"/>
          <w:color w:val="242424"/>
        </w:rPr>
      </w:pPr>
      <w:r w:rsidRPr="00B956EF">
        <w:rPr>
          <w:rFonts w:ascii="Maiandra GD" w:hAnsi="Maiandra GD" w:cs="Segoe UI"/>
          <w:color w:val="242424"/>
        </w:rPr>
        <w:t>Reading </w:t>
      </w:r>
      <w:r w:rsidRPr="00B956EF">
        <w:rPr>
          <w:rFonts w:ascii="Maiandra GD" w:hAnsi="Maiandra GD" w:cs="Segoe UI"/>
          <w:color w:val="242424"/>
          <w:bdr w:val="none" w:sz="0" w:space="0" w:color="auto" w:frame="1"/>
        </w:rPr>
        <w:t xml:space="preserve">books are sent home once a week in line with the Little </w:t>
      </w:r>
      <w:proofErr w:type="spellStart"/>
      <w:r w:rsidRPr="00B956EF">
        <w:rPr>
          <w:rFonts w:ascii="Maiandra GD" w:hAnsi="Maiandra GD" w:cs="Segoe UI"/>
          <w:color w:val="242424"/>
          <w:bdr w:val="none" w:sz="0" w:space="0" w:color="auto" w:frame="1"/>
        </w:rPr>
        <w:t>Wandle</w:t>
      </w:r>
      <w:proofErr w:type="spellEnd"/>
      <w:r w:rsidRPr="00B956EF">
        <w:rPr>
          <w:rFonts w:ascii="Maiandra GD" w:hAnsi="Maiandra GD" w:cs="Segoe UI"/>
          <w:color w:val="242424"/>
          <w:bdr w:val="none" w:sz="0" w:space="0" w:color="auto" w:frame="1"/>
        </w:rPr>
        <w:t xml:space="preserve"> policy.</w:t>
      </w:r>
      <w:r>
        <w:rPr>
          <w:rFonts w:ascii="Maiandra GD" w:hAnsi="Maiandra GD" w:cs="Segoe UI"/>
          <w:color w:val="242424"/>
        </w:rPr>
        <w:t xml:space="preserve"> </w:t>
      </w:r>
      <w:r w:rsidR="00EE510C">
        <w:rPr>
          <w:rFonts w:ascii="Maiandra GD" w:hAnsi="Maiandra GD" w:cs="Segoe UI"/>
          <w:color w:val="242424"/>
        </w:rPr>
        <w:t xml:space="preserve">Spellings will be set weekly and from </w:t>
      </w:r>
      <w:r w:rsidR="00253FD5">
        <w:rPr>
          <w:rFonts w:ascii="Maiandra GD" w:hAnsi="Maiandra GD" w:cs="Segoe UI"/>
          <w:color w:val="242424"/>
        </w:rPr>
        <w:t>spring</w:t>
      </w:r>
      <w:r w:rsidR="00EE510C">
        <w:rPr>
          <w:rFonts w:ascii="Maiandra GD" w:hAnsi="Maiandra GD" w:cs="Segoe UI"/>
          <w:color w:val="242424"/>
        </w:rPr>
        <w:t xml:space="preserve"> term Timetables will also be sent home weekly. </w:t>
      </w:r>
    </w:p>
    <w:p w:rsidR="00B956EF" w:rsidRDefault="00B956EF" w:rsidP="00B956EF">
      <w:pPr>
        <w:jc w:val="both"/>
        <w:rPr>
          <w:rFonts w:ascii="Maiandra GD" w:hAnsi="Maiandra GD" w:cs="Arial"/>
          <w:b/>
        </w:rPr>
      </w:pPr>
    </w:p>
    <w:p w:rsidR="007F7DA1" w:rsidRDefault="00B956EF">
      <w:pPr>
        <w:rPr>
          <w:rFonts w:ascii="Maiandra GD" w:hAnsi="Maiandra GD" w:cs="Arial"/>
          <w:b/>
          <w:u w:val="single"/>
        </w:rPr>
      </w:pPr>
      <w:r w:rsidRPr="00253FD5">
        <w:rPr>
          <w:rFonts w:ascii="Maiandra GD" w:hAnsi="Maiandra GD" w:cs="Arial"/>
          <w:b/>
          <w:u w:val="single"/>
        </w:rPr>
        <w:t>Year 3-</w:t>
      </w:r>
    </w:p>
    <w:p w:rsidR="006C2902" w:rsidRPr="00A83FF8" w:rsidRDefault="006C2902">
      <w:pPr>
        <w:rPr>
          <w:rFonts w:ascii="Maiandra GD" w:hAnsi="Maiandra GD" w:cs="Arial"/>
        </w:rPr>
      </w:pPr>
      <w:r w:rsidRPr="00A83FF8">
        <w:rPr>
          <w:rFonts w:ascii="Maiandra GD" w:hAnsi="Maiandra GD" w:cs="Arial"/>
        </w:rPr>
        <w:t xml:space="preserve">English and Maths homework </w:t>
      </w:r>
      <w:r w:rsidR="00A83FF8" w:rsidRPr="00A83FF8">
        <w:rPr>
          <w:rFonts w:ascii="Maiandra GD" w:hAnsi="Maiandra GD" w:cs="Arial"/>
        </w:rPr>
        <w:t xml:space="preserve">is sent home weekly. This is based on work that has been done throughout the week in class. </w:t>
      </w:r>
    </w:p>
    <w:p w:rsidR="00B956EF" w:rsidRPr="00253FD5" w:rsidRDefault="00B956EF">
      <w:pPr>
        <w:rPr>
          <w:rFonts w:ascii="Maiandra GD" w:hAnsi="Maiandra GD" w:cs="Arial"/>
          <w:b/>
          <w:u w:val="single"/>
        </w:rPr>
      </w:pPr>
    </w:p>
    <w:p w:rsidR="00B956EF" w:rsidRPr="00253FD5" w:rsidRDefault="00B956EF">
      <w:pPr>
        <w:rPr>
          <w:rFonts w:ascii="Maiandra GD" w:hAnsi="Maiandra GD" w:cs="Arial"/>
          <w:b/>
          <w:u w:val="single"/>
        </w:rPr>
      </w:pPr>
      <w:r w:rsidRPr="00253FD5">
        <w:rPr>
          <w:rFonts w:ascii="Maiandra GD" w:hAnsi="Maiandra GD" w:cs="Arial"/>
          <w:b/>
          <w:u w:val="single"/>
        </w:rPr>
        <w:t>Year 4-</w:t>
      </w:r>
    </w:p>
    <w:p w:rsidR="00253FD5" w:rsidRDefault="00A83FF8" w:rsidP="00253FD5">
      <w:pPr>
        <w:rPr>
          <w:rFonts w:ascii="Maiandra GD" w:hAnsi="Maiandra GD" w:cs="Calibri"/>
          <w:color w:val="000000"/>
        </w:rPr>
      </w:pPr>
      <w:r>
        <w:rPr>
          <w:rFonts w:ascii="Maiandra GD" w:hAnsi="Maiandra GD" w:cs="Calibri"/>
          <w:color w:val="000000"/>
        </w:rPr>
        <w:t>Homework is</w:t>
      </w:r>
      <w:r w:rsidR="00253FD5" w:rsidRPr="00253FD5">
        <w:rPr>
          <w:rFonts w:ascii="Maiandra GD" w:hAnsi="Maiandra GD" w:cs="Calibri"/>
          <w:color w:val="000000"/>
        </w:rPr>
        <w:t xml:space="preserve"> either English or Maths depending on what needs arise from the weeks work. Occasi</w:t>
      </w:r>
      <w:r w:rsidR="00253FD5">
        <w:rPr>
          <w:rFonts w:ascii="Maiandra GD" w:hAnsi="Maiandra GD" w:cs="Calibri"/>
          <w:color w:val="000000"/>
        </w:rPr>
        <w:t>onally topic homework will be set</w:t>
      </w:r>
      <w:r>
        <w:rPr>
          <w:rFonts w:ascii="Maiandra GD" w:hAnsi="Maiandra GD" w:cs="Calibri"/>
          <w:color w:val="000000"/>
        </w:rPr>
        <w:t>.</w:t>
      </w:r>
    </w:p>
    <w:p w:rsidR="00A83FF8" w:rsidRDefault="00A83FF8" w:rsidP="00253FD5">
      <w:pPr>
        <w:rPr>
          <w:rFonts w:ascii="Maiandra GD" w:hAnsi="Maiandra GD" w:cs="Calibri"/>
          <w:color w:val="000000"/>
        </w:rPr>
      </w:pPr>
    </w:p>
    <w:p w:rsidR="00253FD5" w:rsidRPr="00253FD5" w:rsidRDefault="00253FD5" w:rsidP="00253FD5">
      <w:pPr>
        <w:rPr>
          <w:rFonts w:ascii="Maiandra GD" w:hAnsi="Maiandra GD" w:cs="Calibri"/>
          <w:b/>
          <w:color w:val="000000"/>
          <w:u w:val="single"/>
        </w:rPr>
      </w:pPr>
      <w:r w:rsidRPr="00253FD5">
        <w:rPr>
          <w:rFonts w:ascii="Maiandra GD" w:hAnsi="Maiandra GD" w:cs="Calibri"/>
          <w:b/>
          <w:color w:val="000000"/>
          <w:u w:val="single"/>
        </w:rPr>
        <w:t>Year 4A</w:t>
      </w:r>
    </w:p>
    <w:p w:rsidR="00A83FF8" w:rsidRPr="00A83FF8" w:rsidRDefault="00253FD5">
      <w:pPr>
        <w:rPr>
          <w:rFonts w:ascii="Maiandra GD" w:hAnsi="Maiandra GD"/>
        </w:rPr>
      </w:pPr>
      <w:r>
        <w:rPr>
          <w:rFonts w:ascii="Maiandra GD" w:hAnsi="Maiandra GD" w:cs="Calibri"/>
          <w:color w:val="000000"/>
        </w:rPr>
        <w:t xml:space="preserve">Maths and English is given alternate weeks and TT rock stars is set each week. </w:t>
      </w:r>
    </w:p>
    <w:p w:rsidR="00A83FF8" w:rsidRDefault="00A83FF8">
      <w:pPr>
        <w:rPr>
          <w:rFonts w:ascii="Maiandra GD" w:hAnsi="Maiandra GD" w:cs="Arial"/>
          <w:b/>
          <w:u w:val="single"/>
        </w:rPr>
      </w:pPr>
    </w:p>
    <w:p w:rsidR="00253FD5" w:rsidRDefault="00253FD5">
      <w:pPr>
        <w:rPr>
          <w:rFonts w:ascii="Maiandra GD" w:hAnsi="Maiandra GD" w:cs="Arial"/>
          <w:b/>
          <w:u w:val="single"/>
        </w:rPr>
      </w:pPr>
      <w:r w:rsidRPr="00253FD5">
        <w:rPr>
          <w:rFonts w:ascii="Maiandra GD" w:hAnsi="Maiandra GD" w:cs="Arial"/>
          <w:b/>
          <w:u w:val="single"/>
        </w:rPr>
        <w:t>Year 5</w:t>
      </w:r>
    </w:p>
    <w:p w:rsidR="0005608C" w:rsidRDefault="0005608C">
      <w:pPr>
        <w:rPr>
          <w:rFonts w:ascii="Maiandra GD" w:hAnsi="Maiandra GD" w:cs="Arial"/>
          <w:b/>
          <w:u w:val="single"/>
        </w:rPr>
      </w:pPr>
    </w:p>
    <w:p w:rsidR="0005608C" w:rsidRPr="0005608C" w:rsidRDefault="0005608C">
      <w:pPr>
        <w:rPr>
          <w:rFonts w:ascii="Maiandra GD" w:hAnsi="Maiandra GD" w:cs="Arial"/>
        </w:rPr>
      </w:pPr>
      <w:r w:rsidRPr="0005608C">
        <w:rPr>
          <w:rFonts w:ascii="Maiandra GD" w:hAnsi="Maiandra GD" w:cs="Arial"/>
        </w:rPr>
        <w:t xml:space="preserve">A Maths and English task will be sent hoe weekly. This usually recaps over work that has been taught in school or it will be something that is being taught </w:t>
      </w:r>
      <w:r w:rsidRPr="0005608C">
        <w:rPr>
          <w:rFonts w:ascii="Maiandra GD" w:hAnsi="Maiandra GD" w:cs="Arial"/>
        </w:rPr>
        <w:lastRenderedPageBreak/>
        <w:t>the following week. Spellings and TT rock stars games are also set and are accessible over the weekend.</w:t>
      </w:r>
      <w:r w:rsidR="00A83FF8">
        <w:rPr>
          <w:rFonts w:ascii="Maiandra GD" w:hAnsi="Maiandra GD" w:cs="Arial"/>
        </w:rPr>
        <w:t xml:space="preserve"> </w:t>
      </w:r>
      <w:r w:rsidRPr="0005608C">
        <w:rPr>
          <w:rFonts w:ascii="Maiandra GD" w:hAnsi="Maiandra GD" w:cs="Arial"/>
        </w:rPr>
        <w:t xml:space="preserve">Occasionally, afternoon tasks get sent home. </w:t>
      </w:r>
    </w:p>
    <w:p w:rsidR="00B956EF" w:rsidRPr="00253FD5" w:rsidRDefault="00B956EF">
      <w:pPr>
        <w:rPr>
          <w:rFonts w:ascii="Maiandra GD" w:hAnsi="Maiandra GD" w:cs="Arial"/>
          <w:b/>
          <w:u w:val="single"/>
        </w:rPr>
      </w:pPr>
    </w:p>
    <w:p w:rsidR="00B956EF" w:rsidRPr="00253FD5" w:rsidRDefault="00B956EF">
      <w:pPr>
        <w:rPr>
          <w:rFonts w:ascii="Maiandra GD" w:hAnsi="Maiandra GD" w:cs="Arial"/>
          <w:b/>
          <w:u w:val="single"/>
        </w:rPr>
      </w:pPr>
      <w:r w:rsidRPr="00253FD5">
        <w:rPr>
          <w:rFonts w:ascii="Maiandra GD" w:hAnsi="Maiandra GD" w:cs="Arial"/>
          <w:b/>
          <w:u w:val="single"/>
        </w:rPr>
        <w:t>Year 5</w:t>
      </w:r>
      <w:r w:rsidR="00253FD5" w:rsidRPr="00253FD5">
        <w:rPr>
          <w:rFonts w:ascii="Maiandra GD" w:hAnsi="Maiandra GD" w:cs="Arial"/>
          <w:b/>
          <w:u w:val="single"/>
        </w:rPr>
        <w:t>A</w:t>
      </w:r>
    </w:p>
    <w:p w:rsidR="002111C1" w:rsidRPr="002111C1" w:rsidRDefault="00253FD5">
      <w:pPr>
        <w:rPr>
          <w:rFonts w:ascii="Maiandra GD" w:hAnsi="Maiandra GD" w:cs="Arial"/>
        </w:rPr>
      </w:pPr>
      <w:r>
        <w:rPr>
          <w:rFonts w:ascii="Maiandra GD" w:hAnsi="Maiandra GD" w:cs="Arial"/>
        </w:rPr>
        <w:t xml:space="preserve">English and Maths </w:t>
      </w:r>
      <w:r w:rsidR="002111C1" w:rsidRPr="002111C1">
        <w:rPr>
          <w:rFonts w:ascii="Maiandra GD" w:hAnsi="Maiandra GD" w:cs="Arial"/>
        </w:rPr>
        <w:t>will be set each week, this is based on something the children have already learnt or something that will be taught the following week.</w:t>
      </w:r>
      <w:r>
        <w:rPr>
          <w:rFonts w:ascii="Maiandra GD" w:hAnsi="Maiandra GD" w:cs="Arial"/>
        </w:rPr>
        <w:t xml:space="preserve"> Topic homework will be sent home at the beginning of each half term. </w:t>
      </w:r>
    </w:p>
    <w:p w:rsidR="00B956EF" w:rsidRDefault="00B956EF">
      <w:pPr>
        <w:rPr>
          <w:rFonts w:ascii="Maiandra GD" w:hAnsi="Maiandra GD" w:cs="Arial"/>
          <w:b/>
        </w:rPr>
      </w:pPr>
    </w:p>
    <w:p w:rsidR="00B956EF" w:rsidRPr="00A83FF8" w:rsidRDefault="00AC237F">
      <w:pPr>
        <w:rPr>
          <w:rFonts w:ascii="Maiandra GD" w:hAnsi="Maiandra GD" w:cs="Arial"/>
          <w:b/>
          <w:u w:val="single"/>
        </w:rPr>
      </w:pPr>
      <w:r w:rsidRPr="00A83FF8">
        <w:rPr>
          <w:rFonts w:ascii="Maiandra GD" w:hAnsi="Maiandra GD" w:cs="Arial"/>
          <w:b/>
          <w:u w:val="single"/>
        </w:rPr>
        <w:t>Year 6 and 6A-</w:t>
      </w:r>
    </w:p>
    <w:p w:rsidR="00AC237F" w:rsidRPr="00AC237F" w:rsidRDefault="00AC237F">
      <w:pPr>
        <w:rPr>
          <w:rFonts w:ascii="Maiandra GD" w:hAnsi="Maiandra GD" w:cs="Calibri"/>
          <w:color w:val="000000"/>
        </w:rPr>
      </w:pPr>
      <w:r w:rsidRPr="006C36B8">
        <w:rPr>
          <w:rFonts w:ascii="Maiandra GD" w:hAnsi="Maiandra GD" w:cs="Calibri"/>
          <w:color w:val="000000"/>
        </w:rPr>
        <w:t>The children are given Maths and English or Guided Reading homework each week.</w:t>
      </w:r>
    </w:p>
    <w:p w:rsidR="006C36B8" w:rsidRDefault="006C36B8" w:rsidP="00B806BA">
      <w:pPr>
        <w:rPr>
          <w:rFonts w:ascii="Calibri" w:hAnsi="Calibri" w:cs="Calibri"/>
          <w:color w:val="000000"/>
        </w:rPr>
      </w:pPr>
    </w:p>
    <w:p w:rsidR="006C36B8" w:rsidRPr="006C36B8" w:rsidRDefault="006C36B8" w:rsidP="00B806BA">
      <w:pPr>
        <w:rPr>
          <w:rFonts w:ascii="Maiandra GD" w:hAnsi="Maiandra GD"/>
          <w:b/>
          <w:u w:val="single"/>
        </w:rPr>
      </w:pPr>
      <w:r w:rsidRPr="006C36B8">
        <w:rPr>
          <w:rFonts w:ascii="Maiandra GD" w:hAnsi="Maiandra GD" w:cs="Calibri"/>
          <w:b/>
          <w:color w:val="000000"/>
          <w:u w:val="single"/>
        </w:rPr>
        <w:t>Preparation for SAT’s</w:t>
      </w:r>
    </w:p>
    <w:p w:rsidR="003B001A" w:rsidRDefault="003B001A">
      <w:pPr>
        <w:rPr>
          <w:rFonts w:ascii="Maiandra GD" w:hAnsi="Maiandra GD" w:cs="Arial"/>
          <w:b/>
        </w:rPr>
      </w:pPr>
    </w:p>
    <w:p w:rsidR="00EE510C" w:rsidRPr="006C36B8" w:rsidRDefault="006C36B8">
      <w:pPr>
        <w:rPr>
          <w:rFonts w:ascii="Maiandra GD" w:hAnsi="Maiandra GD" w:cs="Calibri"/>
          <w:color w:val="000000"/>
        </w:rPr>
      </w:pPr>
      <w:r w:rsidRPr="006C36B8">
        <w:rPr>
          <w:rFonts w:ascii="Maiandra GD" w:hAnsi="Maiandra GD" w:cs="Calibri"/>
          <w:color w:val="000000"/>
        </w:rPr>
        <w:t xml:space="preserve">Closer to SATs, revision guides will be sent home as homework and are expected to be completed and returned in the same way as regular homework. SAT’s booster sessions will be provided. Details of this will be provided nearer the time. </w:t>
      </w:r>
    </w:p>
    <w:p w:rsidR="00EE510C" w:rsidRDefault="00EE510C">
      <w:pPr>
        <w:rPr>
          <w:rFonts w:ascii="Maiandra GD" w:hAnsi="Maiandra GD" w:cs="Arial"/>
          <w:b/>
          <w:u w:val="single"/>
        </w:rPr>
      </w:pPr>
    </w:p>
    <w:p w:rsidR="00EE510C" w:rsidRDefault="00EE510C">
      <w:pPr>
        <w:rPr>
          <w:rFonts w:ascii="Maiandra GD" w:hAnsi="Maiandra GD" w:cs="Arial"/>
          <w:b/>
          <w:u w:val="single"/>
        </w:rPr>
      </w:pPr>
    </w:p>
    <w:p w:rsidR="003B001A" w:rsidRDefault="003B001A">
      <w:pPr>
        <w:rPr>
          <w:rFonts w:ascii="Maiandra GD" w:hAnsi="Maiandra GD" w:cs="Arial"/>
          <w:b/>
          <w:u w:val="single"/>
        </w:rPr>
      </w:pPr>
      <w:r w:rsidRPr="003B001A">
        <w:rPr>
          <w:rFonts w:ascii="Maiandra GD" w:hAnsi="Maiandra GD" w:cs="Arial"/>
          <w:b/>
          <w:u w:val="single"/>
        </w:rPr>
        <w:t xml:space="preserve">Key Stage 2 </w:t>
      </w:r>
    </w:p>
    <w:p w:rsidR="0005608C" w:rsidRDefault="0005608C">
      <w:pPr>
        <w:rPr>
          <w:rFonts w:ascii="Maiandra GD" w:hAnsi="Maiandra GD" w:cs="Arial"/>
          <w:b/>
          <w:u w:val="single"/>
        </w:rPr>
      </w:pPr>
    </w:p>
    <w:p w:rsidR="0005608C" w:rsidRDefault="0005608C">
      <w:pPr>
        <w:rPr>
          <w:rFonts w:ascii="Maiandra GD" w:hAnsi="Maiandra GD" w:cs="Arial"/>
        </w:rPr>
      </w:pPr>
      <w:r w:rsidRPr="0005608C">
        <w:rPr>
          <w:rFonts w:ascii="Maiandra GD" w:hAnsi="Maiandra GD" w:cs="Arial"/>
        </w:rPr>
        <w:t>Children are encouraged to take a reading for pleasure book home. This can be changed as and when the children bring it back.</w:t>
      </w:r>
      <w:r w:rsidR="00ED7BA5">
        <w:rPr>
          <w:rFonts w:ascii="Maiandra GD" w:hAnsi="Maiandra GD" w:cs="Arial"/>
        </w:rPr>
        <w:t xml:space="preserve">  We also use Reading Plus to practice reading, TT </w:t>
      </w:r>
      <w:proofErr w:type="spellStart"/>
      <w:r w:rsidR="00ED7BA5">
        <w:rPr>
          <w:rFonts w:ascii="Maiandra GD" w:hAnsi="Maiandra GD" w:cs="Arial"/>
        </w:rPr>
        <w:t>Rockstars</w:t>
      </w:r>
      <w:proofErr w:type="spellEnd"/>
      <w:r w:rsidR="00ED7BA5">
        <w:rPr>
          <w:rFonts w:ascii="Maiandra GD" w:hAnsi="Maiandra GD" w:cs="Arial"/>
        </w:rPr>
        <w:t xml:space="preserve"> to practice multiplication and Ed Shed to practice spellings.</w:t>
      </w:r>
    </w:p>
    <w:p w:rsidR="006C36B8" w:rsidRDefault="006C36B8">
      <w:pPr>
        <w:rPr>
          <w:rFonts w:ascii="Maiandra GD" w:hAnsi="Maiandra GD" w:cs="Arial"/>
        </w:rPr>
      </w:pPr>
    </w:p>
    <w:p w:rsidR="00AC237F" w:rsidRDefault="00AC237F">
      <w:pPr>
        <w:rPr>
          <w:rFonts w:ascii="Maiandra GD" w:hAnsi="Maiandra GD" w:cs="Arial"/>
        </w:rPr>
      </w:pPr>
      <w:r>
        <w:rPr>
          <w:rFonts w:ascii="Maiandra GD" w:hAnsi="Maiandra GD" w:cs="Arial"/>
        </w:rPr>
        <w:t xml:space="preserve">The day homework is handed in is dependent on the teacher. </w:t>
      </w:r>
    </w:p>
    <w:p w:rsidR="00AC237F" w:rsidRPr="0005608C" w:rsidRDefault="00AC237F">
      <w:pPr>
        <w:rPr>
          <w:rFonts w:ascii="Maiandra GD" w:hAnsi="Maiandra GD" w:cs="Arial"/>
        </w:rPr>
      </w:pPr>
    </w:p>
    <w:p w:rsidR="003B001A" w:rsidRDefault="003B001A">
      <w:pPr>
        <w:rPr>
          <w:rFonts w:ascii="Maiandra GD" w:hAnsi="Maiandra GD"/>
        </w:rPr>
      </w:pPr>
      <w:r w:rsidRPr="003B001A">
        <w:rPr>
          <w:rFonts w:ascii="Maiandra GD" w:hAnsi="Maiandra GD"/>
        </w:rPr>
        <w:t xml:space="preserve">Homework club will offered in each class to allow children to complete their homework in school. The day homework club will be offered will depend on the class teacher. </w:t>
      </w:r>
      <w:r w:rsidR="00A83FF8">
        <w:rPr>
          <w:rFonts w:ascii="Maiandra GD" w:hAnsi="Maiandra GD"/>
        </w:rPr>
        <w:t xml:space="preserve">If homework is not completed by the handing in day, children will be expected to complete in a break or dinner time. </w:t>
      </w:r>
    </w:p>
    <w:p w:rsidR="00A83FF8" w:rsidRDefault="00A83FF8">
      <w:pPr>
        <w:rPr>
          <w:rFonts w:ascii="Maiandra GD" w:hAnsi="Maiandra GD"/>
        </w:rPr>
      </w:pPr>
    </w:p>
    <w:p w:rsidR="003B001A" w:rsidRDefault="003B001A">
      <w:pPr>
        <w:rPr>
          <w:rFonts w:ascii="Maiandra GD" w:hAnsi="Maiandra GD"/>
        </w:rPr>
      </w:pPr>
      <w:r>
        <w:rPr>
          <w:rFonts w:ascii="Maiandra GD" w:hAnsi="Maiandra GD"/>
        </w:rPr>
        <w:t xml:space="preserve">Children </w:t>
      </w:r>
      <w:r w:rsidR="00EE510C">
        <w:rPr>
          <w:rFonts w:ascii="Maiandra GD" w:hAnsi="Maiandra GD"/>
        </w:rPr>
        <w:t>will be awarded for their homework with the following:</w:t>
      </w:r>
    </w:p>
    <w:p w:rsidR="00EE510C" w:rsidRPr="00EE510C" w:rsidRDefault="00EE510C">
      <w:pPr>
        <w:rPr>
          <w:rFonts w:ascii="Maiandra GD" w:hAnsi="Maiandra GD"/>
        </w:rPr>
      </w:pPr>
    </w:p>
    <w:p w:rsidR="00EE510C" w:rsidRPr="00EE510C" w:rsidRDefault="00EE510C" w:rsidP="00EE510C">
      <w:pPr>
        <w:jc w:val="center"/>
        <w:rPr>
          <w:rFonts w:ascii="Maiandra GD" w:hAnsi="Maiandra GD"/>
        </w:rPr>
      </w:pPr>
      <w:r w:rsidRPr="00EE510C">
        <w:rPr>
          <w:rFonts w:ascii="Maiandra GD" w:hAnsi="Maiandra GD"/>
        </w:rPr>
        <w:t xml:space="preserve">Return on: Monday= </w:t>
      </w:r>
      <w:r w:rsidRPr="00EE510C">
        <w:rPr>
          <w:rFonts w:ascii="Maiandra GD" w:hAnsi="Maiandra GD"/>
          <w:color w:val="00B050"/>
        </w:rPr>
        <w:t>£3</w:t>
      </w:r>
      <w:r w:rsidRPr="00EE510C">
        <w:rPr>
          <w:rFonts w:ascii="Maiandra GD" w:hAnsi="Maiandra GD"/>
        </w:rPr>
        <w:t xml:space="preserve">, Tuesday= </w:t>
      </w:r>
      <w:r w:rsidRPr="00EE510C">
        <w:rPr>
          <w:rFonts w:ascii="Maiandra GD" w:hAnsi="Maiandra GD"/>
          <w:color w:val="00B050"/>
        </w:rPr>
        <w:t>£2</w:t>
      </w:r>
      <w:r w:rsidRPr="00EE510C">
        <w:rPr>
          <w:rFonts w:ascii="Maiandra GD" w:hAnsi="Maiandra GD"/>
        </w:rPr>
        <w:t xml:space="preserve">, Wednesday= </w:t>
      </w:r>
      <w:r w:rsidRPr="00EE510C">
        <w:rPr>
          <w:rFonts w:ascii="Maiandra GD" w:hAnsi="Maiandra GD"/>
          <w:color w:val="00B050"/>
        </w:rPr>
        <w:t>£1</w:t>
      </w:r>
      <w:r w:rsidRPr="00EE510C">
        <w:rPr>
          <w:rFonts w:ascii="Maiandra GD" w:hAnsi="Maiandra GD"/>
        </w:rPr>
        <w:t xml:space="preserve">, Thursday= </w:t>
      </w:r>
      <w:r w:rsidRPr="00EE510C">
        <w:rPr>
          <w:rFonts w:ascii="Maiandra GD" w:hAnsi="Maiandra GD"/>
          <w:color w:val="FF0000"/>
        </w:rPr>
        <w:t>-1 Dojo</w:t>
      </w:r>
      <w:r w:rsidRPr="00EE510C">
        <w:rPr>
          <w:rFonts w:ascii="Maiandra GD" w:hAnsi="Maiandra GD"/>
        </w:rPr>
        <w:t xml:space="preserve">, Friday= </w:t>
      </w:r>
      <w:r w:rsidRPr="00EE510C">
        <w:rPr>
          <w:rFonts w:ascii="Maiandra GD" w:hAnsi="Maiandra GD"/>
          <w:color w:val="FF0000"/>
        </w:rPr>
        <w:t>-£2</w:t>
      </w:r>
    </w:p>
    <w:p w:rsidR="00EE510C" w:rsidRPr="00EE510C" w:rsidRDefault="00EE510C">
      <w:pPr>
        <w:rPr>
          <w:rFonts w:ascii="Maiandra GD" w:hAnsi="Maiandra GD"/>
        </w:rPr>
      </w:pPr>
    </w:p>
    <w:sectPr w:rsidR="00EE510C" w:rsidRPr="00EE510C">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64B" w:rsidRDefault="00A7564B" w:rsidP="00B956EF">
      <w:r>
        <w:separator/>
      </w:r>
    </w:p>
  </w:endnote>
  <w:endnote w:type="continuationSeparator" w:id="0">
    <w:p w:rsidR="00A7564B" w:rsidRDefault="00A7564B" w:rsidP="00B9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64B" w:rsidRDefault="00A7564B" w:rsidP="00B956EF">
      <w:r>
        <w:separator/>
      </w:r>
    </w:p>
  </w:footnote>
  <w:footnote w:type="continuationSeparator" w:id="0">
    <w:p w:rsidR="00A7564B" w:rsidRDefault="00A7564B" w:rsidP="00B95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6EF" w:rsidRDefault="00B956EF" w:rsidP="00B956EF">
    <w:pPr>
      <w:pStyle w:val="Header"/>
      <w:jc w:val="center"/>
    </w:pPr>
    <w:r>
      <w:rPr>
        <w:noProof/>
        <w:lang w:eastAsia="en-GB"/>
      </w:rPr>
      <w:drawing>
        <wp:inline distT="0" distB="0" distL="0" distR="0">
          <wp:extent cx="839629" cy="781050"/>
          <wp:effectExtent l="0" t="0" r="0" b="0"/>
          <wp:docPr id="1" name="Picture 1" descr="st andrews scho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drews schoo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613" cy="7875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F6597"/>
    <w:multiLevelType w:val="hybridMultilevel"/>
    <w:tmpl w:val="234EEC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D3F0577"/>
    <w:multiLevelType w:val="hybridMultilevel"/>
    <w:tmpl w:val="B666E2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6EF"/>
    <w:rsid w:val="0005608C"/>
    <w:rsid w:val="002111C1"/>
    <w:rsid w:val="00253FD5"/>
    <w:rsid w:val="003B001A"/>
    <w:rsid w:val="005C14C7"/>
    <w:rsid w:val="006C2902"/>
    <w:rsid w:val="006C36B8"/>
    <w:rsid w:val="007F2F36"/>
    <w:rsid w:val="007F7DA1"/>
    <w:rsid w:val="00895594"/>
    <w:rsid w:val="00A7564B"/>
    <w:rsid w:val="00A83FF8"/>
    <w:rsid w:val="00AB0922"/>
    <w:rsid w:val="00AC237F"/>
    <w:rsid w:val="00B806BA"/>
    <w:rsid w:val="00B956EF"/>
    <w:rsid w:val="00BE73C4"/>
    <w:rsid w:val="00C162F6"/>
    <w:rsid w:val="00E930AD"/>
    <w:rsid w:val="00ED7BA5"/>
    <w:rsid w:val="00EE5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8065"/>
  <w15:chartTrackingRefBased/>
  <w15:docId w15:val="{42F95BD1-5897-47A1-8CB8-120AF000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6E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956EF"/>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956EF"/>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B956EF"/>
    <w:pPr>
      <w:tabs>
        <w:tab w:val="center" w:pos="4513"/>
        <w:tab w:val="right" w:pos="9026"/>
      </w:tabs>
    </w:pPr>
  </w:style>
  <w:style w:type="character" w:customStyle="1" w:styleId="HeaderChar">
    <w:name w:val="Header Char"/>
    <w:basedOn w:val="DefaultParagraphFont"/>
    <w:link w:val="Header"/>
    <w:uiPriority w:val="99"/>
    <w:rsid w:val="00B956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56EF"/>
    <w:pPr>
      <w:tabs>
        <w:tab w:val="center" w:pos="4513"/>
        <w:tab w:val="right" w:pos="9026"/>
      </w:tabs>
    </w:pPr>
  </w:style>
  <w:style w:type="character" w:customStyle="1" w:styleId="FooterChar">
    <w:name w:val="Footer Char"/>
    <w:basedOn w:val="DefaultParagraphFont"/>
    <w:link w:val="Footer"/>
    <w:uiPriority w:val="99"/>
    <w:rsid w:val="00B956EF"/>
    <w:rPr>
      <w:rFonts w:ascii="Times New Roman" w:eastAsia="Times New Roman" w:hAnsi="Times New Roman" w:cs="Times New Roman"/>
      <w:sz w:val="24"/>
      <w:szCs w:val="24"/>
    </w:rPr>
  </w:style>
  <w:style w:type="paragraph" w:styleId="BodyText2">
    <w:name w:val="Body Text 2"/>
    <w:basedOn w:val="Normal"/>
    <w:link w:val="BodyText2Char"/>
    <w:rsid w:val="00B956EF"/>
    <w:pPr>
      <w:jc w:val="both"/>
    </w:pPr>
    <w:rPr>
      <w:rFonts w:ascii="Tahoma" w:hAnsi="Tahoma"/>
      <w:szCs w:val="20"/>
      <w:lang w:val="en-US"/>
    </w:rPr>
  </w:style>
  <w:style w:type="character" w:customStyle="1" w:styleId="BodyText2Char">
    <w:name w:val="Body Text 2 Char"/>
    <w:basedOn w:val="DefaultParagraphFont"/>
    <w:link w:val="BodyText2"/>
    <w:rsid w:val="00B956EF"/>
    <w:rPr>
      <w:rFonts w:ascii="Tahoma" w:eastAsia="Times New Roman" w:hAnsi="Tahom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857140">
      <w:bodyDiv w:val="1"/>
      <w:marLeft w:val="0"/>
      <w:marRight w:val="0"/>
      <w:marTop w:val="0"/>
      <w:marBottom w:val="0"/>
      <w:divBdr>
        <w:top w:val="none" w:sz="0" w:space="0" w:color="auto"/>
        <w:left w:val="none" w:sz="0" w:space="0" w:color="auto"/>
        <w:bottom w:val="none" w:sz="0" w:space="0" w:color="auto"/>
        <w:right w:val="none" w:sz="0" w:space="0" w:color="auto"/>
      </w:divBdr>
      <w:divsChild>
        <w:div w:id="116416968">
          <w:marLeft w:val="0"/>
          <w:marRight w:val="0"/>
          <w:marTop w:val="0"/>
          <w:marBottom w:val="0"/>
          <w:divBdr>
            <w:top w:val="none" w:sz="0" w:space="0" w:color="auto"/>
            <w:left w:val="none" w:sz="0" w:space="0" w:color="auto"/>
            <w:bottom w:val="none" w:sz="0" w:space="0" w:color="auto"/>
            <w:right w:val="none" w:sz="0" w:space="0" w:color="auto"/>
          </w:divBdr>
        </w:div>
        <w:div w:id="1770613080">
          <w:marLeft w:val="0"/>
          <w:marRight w:val="0"/>
          <w:marTop w:val="0"/>
          <w:marBottom w:val="0"/>
          <w:divBdr>
            <w:top w:val="none" w:sz="0" w:space="0" w:color="auto"/>
            <w:left w:val="none" w:sz="0" w:space="0" w:color="auto"/>
            <w:bottom w:val="none" w:sz="0" w:space="0" w:color="auto"/>
            <w:right w:val="none" w:sz="0" w:space="0" w:color="auto"/>
          </w:divBdr>
        </w:div>
      </w:divsChild>
    </w:div>
    <w:div w:id="710881945">
      <w:bodyDiv w:val="1"/>
      <w:marLeft w:val="0"/>
      <w:marRight w:val="0"/>
      <w:marTop w:val="0"/>
      <w:marBottom w:val="0"/>
      <w:divBdr>
        <w:top w:val="none" w:sz="0" w:space="0" w:color="auto"/>
        <w:left w:val="none" w:sz="0" w:space="0" w:color="auto"/>
        <w:bottom w:val="none" w:sz="0" w:space="0" w:color="auto"/>
        <w:right w:val="none" w:sz="0" w:space="0" w:color="auto"/>
      </w:divBdr>
    </w:div>
    <w:div w:id="750586163">
      <w:bodyDiv w:val="1"/>
      <w:marLeft w:val="0"/>
      <w:marRight w:val="0"/>
      <w:marTop w:val="0"/>
      <w:marBottom w:val="0"/>
      <w:divBdr>
        <w:top w:val="none" w:sz="0" w:space="0" w:color="auto"/>
        <w:left w:val="none" w:sz="0" w:space="0" w:color="auto"/>
        <w:bottom w:val="none" w:sz="0" w:space="0" w:color="auto"/>
        <w:right w:val="none" w:sz="0" w:space="0" w:color="auto"/>
      </w:divBdr>
    </w:div>
    <w:div w:id="1106920745">
      <w:bodyDiv w:val="1"/>
      <w:marLeft w:val="0"/>
      <w:marRight w:val="0"/>
      <w:marTop w:val="0"/>
      <w:marBottom w:val="0"/>
      <w:divBdr>
        <w:top w:val="none" w:sz="0" w:space="0" w:color="auto"/>
        <w:left w:val="none" w:sz="0" w:space="0" w:color="auto"/>
        <w:bottom w:val="none" w:sz="0" w:space="0" w:color="auto"/>
        <w:right w:val="none" w:sz="0" w:space="0" w:color="auto"/>
      </w:divBdr>
    </w:div>
    <w:div w:id="1353264250">
      <w:bodyDiv w:val="1"/>
      <w:marLeft w:val="0"/>
      <w:marRight w:val="0"/>
      <w:marTop w:val="0"/>
      <w:marBottom w:val="0"/>
      <w:divBdr>
        <w:top w:val="none" w:sz="0" w:space="0" w:color="auto"/>
        <w:left w:val="none" w:sz="0" w:space="0" w:color="auto"/>
        <w:bottom w:val="none" w:sz="0" w:space="0" w:color="auto"/>
        <w:right w:val="none" w:sz="0" w:space="0" w:color="auto"/>
      </w:divBdr>
    </w:div>
    <w:div w:id="1463235433">
      <w:bodyDiv w:val="1"/>
      <w:marLeft w:val="0"/>
      <w:marRight w:val="0"/>
      <w:marTop w:val="0"/>
      <w:marBottom w:val="0"/>
      <w:divBdr>
        <w:top w:val="none" w:sz="0" w:space="0" w:color="auto"/>
        <w:left w:val="none" w:sz="0" w:space="0" w:color="auto"/>
        <w:bottom w:val="none" w:sz="0" w:space="0" w:color="auto"/>
        <w:right w:val="none" w:sz="0" w:space="0" w:color="auto"/>
      </w:divBdr>
    </w:div>
    <w:div w:id="162742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Webster</dc:creator>
  <cp:keywords/>
  <dc:description/>
  <cp:lastModifiedBy>Tina Wilkinson</cp:lastModifiedBy>
  <cp:revision>2</cp:revision>
  <dcterms:created xsi:type="dcterms:W3CDTF">2025-09-19T10:12:00Z</dcterms:created>
  <dcterms:modified xsi:type="dcterms:W3CDTF">2025-09-19T10:12:00Z</dcterms:modified>
</cp:coreProperties>
</file>