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jc w:val="center"/>
        <w:rPr>
          <w:sz w:val="16"/>
          <w:szCs w:val="16"/>
          <w:u w:val="single"/>
        </w:rPr>
      </w:pPr>
      <w:r w:rsidDel="00000000" w:rsidR="00000000" w:rsidRPr="00000000">
        <w:rPr>
          <w:sz w:val="16"/>
          <w:szCs w:val="16"/>
          <w:u w:val="single"/>
          <w:rtl w:val="0"/>
        </w:rPr>
        <w:t xml:space="preserve">PSHE Subject Curriculum Statement</w:t>
      </w:r>
    </w:p>
    <w:p w:rsidR="00000000" w:rsidDel="00000000" w:rsidP="00000000" w:rsidRDefault="00000000" w:rsidRPr="00000000" w14:paraId="00000002">
      <w:pPr>
        <w:spacing w:after="160" w:lineRule="auto"/>
        <w:rPr>
          <w:sz w:val="16"/>
          <w:szCs w:val="16"/>
          <w:u w:val="single"/>
        </w:rPr>
      </w:pPr>
      <w:r w:rsidDel="00000000" w:rsidR="00000000" w:rsidRPr="00000000">
        <w:rPr>
          <w:rtl w:val="0"/>
        </w:rPr>
      </w:r>
    </w:p>
    <w:p w:rsidR="00000000" w:rsidDel="00000000" w:rsidP="00000000" w:rsidRDefault="00000000" w:rsidRPr="00000000" w14:paraId="00000003">
      <w:pPr>
        <w:spacing w:after="160" w:lineRule="auto"/>
        <w:rPr>
          <w:sz w:val="16"/>
          <w:szCs w:val="16"/>
          <w:u w:val="single"/>
        </w:rPr>
      </w:pPr>
      <w:r w:rsidDel="00000000" w:rsidR="00000000" w:rsidRPr="00000000">
        <w:rPr>
          <w:sz w:val="16"/>
          <w:szCs w:val="16"/>
          <w:rtl w:val="0"/>
        </w:rPr>
        <w:t xml:space="preserve">At St Anne’s RC Primary School, we aim to give children a broad experience of PSHE topics, allowing them the time to explore their own bodies and how we keep them healthy both mentally and physically.  Children have the opportunity to ask questions and understand how to keep themselves safe, as well how the school facilitates this. PSHE is a time for questioning and a development of understanding. RSE is included in the PSHE curriculum. We provide clear communication to parents about what is taught in RSE lessons. </w:t>
      </w:r>
      <w:r w:rsidDel="00000000" w:rsidR="00000000" w:rsidRPr="00000000">
        <w:rPr>
          <w:rtl w:val="0"/>
        </w:rPr>
      </w:r>
    </w:p>
    <w:p w:rsidR="00000000" w:rsidDel="00000000" w:rsidP="00000000" w:rsidRDefault="00000000" w:rsidRPr="00000000" w14:paraId="00000004">
      <w:pPr>
        <w:spacing w:after="160" w:lineRule="auto"/>
        <w:rPr>
          <w:sz w:val="16"/>
          <w:szCs w:val="16"/>
        </w:rPr>
      </w:pPr>
      <w:r w:rsidDel="00000000" w:rsidR="00000000" w:rsidRPr="00000000">
        <w:rPr>
          <w:sz w:val="16"/>
          <w:szCs w:val="16"/>
          <w:rtl w:val="0"/>
        </w:rPr>
        <w:t xml:space="preserve">We aim to build high levels of competence in the subject specific skills of:</w:t>
      </w:r>
    </w:p>
    <w:p w:rsidR="00000000" w:rsidDel="00000000" w:rsidP="00000000" w:rsidRDefault="00000000" w:rsidRPr="00000000" w14:paraId="00000005">
      <w:pPr>
        <w:ind w:left="1080" w:hanging="360"/>
        <w:rPr>
          <w:sz w:val="16"/>
          <w:szCs w:val="16"/>
        </w:rPr>
      </w:pPr>
      <w:r w:rsidDel="00000000" w:rsidR="00000000" w:rsidRPr="00000000">
        <w:rPr>
          <w:sz w:val="16"/>
          <w:szCs w:val="16"/>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16"/>
          <w:szCs w:val="16"/>
          <w:rtl w:val="0"/>
        </w:rPr>
        <w:t xml:space="preserve">Mental Health &amp; Wellbeing</w:t>
      </w:r>
    </w:p>
    <w:p w:rsidR="00000000" w:rsidDel="00000000" w:rsidP="00000000" w:rsidRDefault="00000000" w:rsidRPr="00000000" w14:paraId="00000006">
      <w:pPr>
        <w:ind w:left="1080" w:hanging="360"/>
        <w:rPr>
          <w:sz w:val="16"/>
          <w:szCs w:val="16"/>
        </w:rPr>
      </w:pPr>
      <w:r w:rsidDel="00000000" w:rsidR="00000000" w:rsidRPr="00000000">
        <w:rPr>
          <w:sz w:val="16"/>
          <w:szCs w:val="16"/>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16"/>
          <w:szCs w:val="16"/>
          <w:rtl w:val="0"/>
        </w:rPr>
        <w:t xml:space="preserve">Internet Safety including the harms</w:t>
      </w:r>
    </w:p>
    <w:p w:rsidR="00000000" w:rsidDel="00000000" w:rsidP="00000000" w:rsidRDefault="00000000" w:rsidRPr="00000000" w14:paraId="00000007">
      <w:pPr>
        <w:ind w:left="1080" w:hanging="360"/>
        <w:rPr>
          <w:sz w:val="16"/>
          <w:szCs w:val="16"/>
        </w:rPr>
      </w:pPr>
      <w:r w:rsidDel="00000000" w:rsidR="00000000" w:rsidRPr="00000000">
        <w:rPr>
          <w:sz w:val="16"/>
          <w:szCs w:val="16"/>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16"/>
          <w:szCs w:val="16"/>
          <w:rtl w:val="0"/>
        </w:rPr>
        <w:t xml:space="preserve">Physical health &amp; fitness</w:t>
      </w:r>
    </w:p>
    <w:p w:rsidR="00000000" w:rsidDel="00000000" w:rsidP="00000000" w:rsidRDefault="00000000" w:rsidRPr="00000000" w14:paraId="00000008">
      <w:pPr>
        <w:ind w:left="1080" w:hanging="360"/>
        <w:rPr>
          <w:sz w:val="16"/>
          <w:szCs w:val="16"/>
        </w:rPr>
      </w:pPr>
      <w:r w:rsidDel="00000000" w:rsidR="00000000" w:rsidRPr="00000000">
        <w:rPr>
          <w:sz w:val="16"/>
          <w:szCs w:val="16"/>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16"/>
          <w:szCs w:val="16"/>
          <w:rtl w:val="0"/>
        </w:rPr>
        <w:t xml:space="preserve">Healthy Eating</w:t>
      </w:r>
    </w:p>
    <w:p w:rsidR="00000000" w:rsidDel="00000000" w:rsidP="00000000" w:rsidRDefault="00000000" w:rsidRPr="00000000" w14:paraId="00000009">
      <w:pPr>
        <w:ind w:left="1080" w:hanging="360"/>
        <w:rPr>
          <w:sz w:val="16"/>
          <w:szCs w:val="16"/>
        </w:rPr>
      </w:pPr>
      <w:r w:rsidDel="00000000" w:rsidR="00000000" w:rsidRPr="00000000">
        <w:rPr>
          <w:sz w:val="16"/>
          <w:szCs w:val="16"/>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16"/>
          <w:szCs w:val="16"/>
          <w:rtl w:val="0"/>
        </w:rPr>
        <w:t xml:space="preserve">Drugs, alcohol &amp; tobacco education</w:t>
      </w:r>
    </w:p>
    <w:p w:rsidR="00000000" w:rsidDel="00000000" w:rsidP="00000000" w:rsidRDefault="00000000" w:rsidRPr="00000000" w14:paraId="0000000A">
      <w:pPr>
        <w:ind w:left="1080" w:hanging="360"/>
        <w:rPr>
          <w:sz w:val="16"/>
          <w:szCs w:val="16"/>
        </w:rPr>
      </w:pPr>
      <w:r w:rsidDel="00000000" w:rsidR="00000000" w:rsidRPr="00000000">
        <w:rPr>
          <w:sz w:val="16"/>
          <w:szCs w:val="16"/>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16"/>
          <w:szCs w:val="16"/>
          <w:rtl w:val="0"/>
        </w:rPr>
        <w:t xml:space="preserve">Health &amp; Prevention</w:t>
      </w:r>
    </w:p>
    <w:p w:rsidR="00000000" w:rsidDel="00000000" w:rsidP="00000000" w:rsidRDefault="00000000" w:rsidRPr="00000000" w14:paraId="0000000B">
      <w:pPr>
        <w:ind w:left="1080" w:hanging="360"/>
        <w:rPr>
          <w:sz w:val="16"/>
          <w:szCs w:val="16"/>
        </w:rPr>
      </w:pPr>
      <w:r w:rsidDel="00000000" w:rsidR="00000000" w:rsidRPr="00000000">
        <w:rPr>
          <w:sz w:val="16"/>
          <w:szCs w:val="16"/>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16"/>
          <w:szCs w:val="16"/>
          <w:rtl w:val="0"/>
        </w:rPr>
        <w:t xml:space="preserve">Basic First Aid</w:t>
      </w:r>
    </w:p>
    <w:p w:rsidR="00000000" w:rsidDel="00000000" w:rsidP="00000000" w:rsidRDefault="00000000" w:rsidRPr="00000000" w14:paraId="0000000C">
      <w:pPr>
        <w:spacing w:after="160" w:lineRule="auto"/>
        <w:ind w:left="1080" w:hanging="360"/>
        <w:rPr>
          <w:sz w:val="16"/>
          <w:szCs w:val="16"/>
          <w:u w:val="single"/>
        </w:rPr>
      </w:pPr>
      <w:r w:rsidDel="00000000" w:rsidR="00000000" w:rsidRPr="00000000">
        <w:rPr>
          <w:sz w:val="16"/>
          <w:szCs w:val="16"/>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16"/>
          <w:szCs w:val="16"/>
          <w:rtl w:val="0"/>
        </w:rPr>
        <w:t xml:space="preserve">Changing adolescent body</w:t>
      </w:r>
      <w:r w:rsidDel="00000000" w:rsidR="00000000" w:rsidRPr="00000000">
        <w:rPr>
          <w:rtl w:val="0"/>
        </w:rPr>
      </w:r>
    </w:p>
    <w:p w:rsidR="00000000" w:rsidDel="00000000" w:rsidP="00000000" w:rsidRDefault="00000000" w:rsidRPr="00000000" w14:paraId="0000000D">
      <w:pPr>
        <w:spacing w:after="160" w:lineRule="auto"/>
        <w:rPr>
          <w:sz w:val="16"/>
          <w:szCs w:val="16"/>
        </w:rPr>
      </w:pPr>
      <w:r w:rsidDel="00000000" w:rsidR="00000000" w:rsidRPr="00000000">
        <w:rPr>
          <w:sz w:val="16"/>
          <w:szCs w:val="16"/>
          <w:rtl w:val="0"/>
        </w:rPr>
        <w:t xml:space="preserve">PSHE is taught through the framework of the 2014 National Curriculum, using detailed advice from the DFE’s Relationships Education and Sex Education (RSE) and Health Education.</w:t>
      </w:r>
    </w:p>
    <w:p w:rsidR="00000000" w:rsidDel="00000000" w:rsidP="00000000" w:rsidRDefault="00000000" w:rsidRPr="00000000" w14:paraId="0000000E">
      <w:pPr>
        <w:spacing w:after="160" w:lineRule="auto"/>
        <w:rPr>
          <w:sz w:val="16"/>
          <w:szCs w:val="16"/>
        </w:rPr>
      </w:pPr>
      <w:r w:rsidDel="00000000" w:rsidR="00000000" w:rsidRPr="00000000">
        <w:rPr>
          <w:sz w:val="16"/>
          <w:szCs w:val="16"/>
          <w:rtl w:val="0"/>
        </w:rPr>
        <w:t xml:space="preserve">The topics are taught at an age appropriate level and are covered across year groups. These are now on a fixed basis, so teachers in each year group teach the same topics each year. This enables teachers to develop their resources and expertise, as well as developing effective curriculum links. For example, hygiene and healthy eating is taught in Y4 alongside The Digestive System.  Teachers are encouraged to take a cross-curricular approach to teaching design and technology.</w:t>
      </w:r>
    </w:p>
    <w:p w:rsidR="00000000" w:rsidDel="00000000" w:rsidP="00000000" w:rsidRDefault="00000000" w:rsidRPr="00000000" w14:paraId="0000000F">
      <w:pPr>
        <w:spacing w:after="160" w:lineRule="auto"/>
        <w:rPr>
          <w:sz w:val="16"/>
          <w:szCs w:val="16"/>
        </w:rPr>
      </w:pPr>
      <w:r w:rsidDel="00000000" w:rsidR="00000000" w:rsidRPr="00000000">
        <w:rPr>
          <w:sz w:val="16"/>
          <w:szCs w:val="16"/>
          <w:rtl w:val="0"/>
        </w:rPr>
        <w:t xml:space="preserve">The topics in key stage 1 and key stage 2 will be developed by the PSHE lead and SLT in order to ensure that the curriculum is tailored for our children’s needs.  Topics will be taught with the background of our children in mind.  Teacher’s will be sensitive to the needs of their class and ensure that they are taught in an open and honest manner.  Children will be made to feel safe in lessons and feel comfortable to ask questions in a way suitable to them, their age and the topic being discussed.</w:t>
      </w:r>
    </w:p>
    <w:p w:rsidR="00000000" w:rsidDel="00000000" w:rsidP="00000000" w:rsidRDefault="00000000" w:rsidRPr="00000000" w14:paraId="00000010">
      <w:pPr>
        <w:spacing w:after="160" w:lineRule="auto"/>
        <w:rPr>
          <w:sz w:val="16"/>
          <w:szCs w:val="16"/>
        </w:rPr>
      </w:pPr>
      <w:r w:rsidDel="00000000" w:rsidR="00000000" w:rsidRPr="00000000">
        <w:rPr>
          <w:sz w:val="16"/>
          <w:szCs w:val="16"/>
          <w:rtl w:val="0"/>
        </w:rPr>
        <w:t xml:space="preserve">The delivery of PSHE will be assisted by workshops from outside organisations.  Such organisations will include Manchester Healthy Schools, which the school works closely with.</w:t>
      </w:r>
    </w:p>
    <w:p w:rsidR="00000000" w:rsidDel="00000000" w:rsidP="00000000" w:rsidRDefault="00000000" w:rsidRPr="00000000" w14:paraId="00000011">
      <w:pPr>
        <w:spacing w:after="160" w:lineRule="auto"/>
        <w:rPr>
          <w:sz w:val="16"/>
          <w:szCs w:val="16"/>
        </w:rPr>
      </w:pPr>
      <w:r w:rsidDel="00000000" w:rsidR="00000000" w:rsidRPr="00000000">
        <w:rPr>
          <w:sz w:val="16"/>
          <w:szCs w:val="16"/>
          <w:rtl w:val="0"/>
        </w:rPr>
        <w:t xml:space="preserve">Work in PSHE is structured in a similar way throughout the school, as below:</w:t>
      </w:r>
    </w:p>
    <w:p w:rsidR="00000000" w:rsidDel="00000000" w:rsidP="00000000" w:rsidRDefault="00000000" w:rsidRPr="00000000" w14:paraId="00000012">
      <w:pPr>
        <w:ind w:left="1120" w:hanging="360"/>
        <w:rPr>
          <w:sz w:val="16"/>
          <w:szCs w:val="16"/>
        </w:rPr>
      </w:pPr>
      <w:r w:rsidDel="00000000" w:rsidR="00000000" w:rsidRPr="00000000">
        <w:rPr>
          <w:sz w:val="16"/>
          <w:szCs w:val="16"/>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16"/>
          <w:szCs w:val="16"/>
          <w:rtl w:val="0"/>
        </w:rPr>
        <w:t xml:space="preserve">Topic introduced</w:t>
      </w:r>
    </w:p>
    <w:p w:rsidR="00000000" w:rsidDel="00000000" w:rsidP="00000000" w:rsidRDefault="00000000" w:rsidRPr="00000000" w14:paraId="00000013">
      <w:pPr>
        <w:ind w:left="1120" w:hanging="360"/>
        <w:rPr>
          <w:sz w:val="16"/>
          <w:szCs w:val="16"/>
        </w:rPr>
      </w:pPr>
      <w:r w:rsidDel="00000000" w:rsidR="00000000" w:rsidRPr="00000000">
        <w:rPr>
          <w:sz w:val="16"/>
          <w:szCs w:val="16"/>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16"/>
          <w:szCs w:val="16"/>
          <w:rtl w:val="0"/>
        </w:rPr>
        <w:t xml:space="preserve">Time for discussion</w:t>
      </w:r>
    </w:p>
    <w:p w:rsidR="00000000" w:rsidDel="00000000" w:rsidP="00000000" w:rsidRDefault="00000000" w:rsidRPr="00000000" w14:paraId="00000014">
      <w:pPr>
        <w:ind w:left="1120" w:hanging="360"/>
        <w:rPr>
          <w:sz w:val="16"/>
          <w:szCs w:val="16"/>
        </w:rPr>
      </w:pPr>
      <w:r w:rsidDel="00000000" w:rsidR="00000000" w:rsidRPr="00000000">
        <w:rPr>
          <w:sz w:val="16"/>
          <w:szCs w:val="16"/>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16"/>
          <w:szCs w:val="16"/>
          <w:rtl w:val="0"/>
        </w:rPr>
        <w:t xml:space="preserve">Misconceptions addressed</w:t>
      </w:r>
    </w:p>
    <w:p w:rsidR="00000000" w:rsidDel="00000000" w:rsidP="00000000" w:rsidRDefault="00000000" w:rsidRPr="00000000" w14:paraId="00000015">
      <w:pPr>
        <w:spacing w:after="160" w:lineRule="auto"/>
        <w:ind w:left="1120" w:hanging="360"/>
        <w:rPr>
          <w:sz w:val="16"/>
          <w:szCs w:val="16"/>
        </w:rPr>
      </w:pPr>
      <w:r w:rsidDel="00000000" w:rsidR="00000000" w:rsidRPr="00000000">
        <w:rPr>
          <w:sz w:val="16"/>
          <w:szCs w:val="16"/>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16"/>
          <w:szCs w:val="16"/>
          <w:rtl w:val="0"/>
        </w:rPr>
        <w:t xml:space="preserve">Summary of the topic</w:t>
      </w:r>
    </w:p>
    <w:p w:rsidR="00000000" w:rsidDel="00000000" w:rsidP="00000000" w:rsidRDefault="00000000" w:rsidRPr="00000000" w14:paraId="00000016">
      <w:pPr>
        <w:spacing w:after="160" w:lineRule="auto"/>
        <w:rPr>
          <w:sz w:val="16"/>
          <w:szCs w:val="16"/>
          <w:u w:val="single"/>
        </w:rPr>
      </w:pPr>
      <w:r w:rsidDel="00000000" w:rsidR="00000000" w:rsidRPr="00000000">
        <w:rPr>
          <w:sz w:val="16"/>
          <w:szCs w:val="16"/>
          <w:rtl w:val="0"/>
        </w:rPr>
        <w:t xml:space="preserve">Resources are developed by the teacher for each topic as they see fit.  These should be suitable for the topic that they are teaching, age appropriate and effective in facilitating discussion.</w:t>
      </w:r>
      <w:r w:rsidDel="00000000" w:rsidR="00000000" w:rsidRPr="00000000">
        <w:rPr>
          <w:rtl w:val="0"/>
        </w:rPr>
      </w:r>
    </w:p>
    <w:p w:rsidR="00000000" w:rsidDel="00000000" w:rsidP="00000000" w:rsidRDefault="00000000" w:rsidRPr="00000000" w14:paraId="00000017">
      <w:pPr>
        <w:spacing w:after="160" w:lineRule="auto"/>
        <w:rPr>
          <w:sz w:val="16"/>
          <w:szCs w:val="16"/>
          <w:u w:val="single"/>
        </w:rPr>
      </w:pPr>
      <w:r w:rsidDel="00000000" w:rsidR="00000000" w:rsidRPr="00000000">
        <w:rPr>
          <w:color w:val="333333"/>
          <w:sz w:val="16"/>
          <w:szCs w:val="16"/>
          <w:highlight w:val="white"/>
          <w:rtl w:val="0"/>
        </w:rPr>
        <w:t xml:space="preserve">Assessment of pupil progress is undertaken against the school’s age-related expectations for PSHE. This will be done by the class teacher during class discussion or at the end from any responses from the children. The outcomes of these assessments are used by class teachers to evaluate the quality of coverage of PSHE and to inform aspects of learning that need to be strengthened to improve the quality of provision and to enhance pupil progress.</w:t>
      </w:r>
      <w:r w:rsidDel="00000000" w:rsidR="00000000" w:rsidRPr="00000000">
        <w:rPr>
          <w:sz w:val="16"/>
          <w:szCs w:val="16"/>
          <w:rtl w:val="0"/>
        </w:rPr>
        <w:t xml:space="preserve"> It is imperative that any misconceptions are addressed by the teacher as soon as they can. </w:t>
      </w:r>
      <w:r w:rsidDel="00000000" w:rsidR="00000000" w:rsidRPr="00000000">
        <w:rPr>
          <w:rtl w:val="0"/>
        </w:rPr>
      </w:r>
    </w:p>
    <w:p w:rsidR="00000000" w:rsidDel="00000000" w:rsidP="00000000" w:rsidRDefault="00000000" w:rsidRPr="00000000" w14:paraId="00000018">
      <w:pPr>
        <w:spacing w:after="160" w:lineRule="auto"/>
        <w:rPr>
          <w:sz w:val="16"/>
          <w:szCs w:val="16"/>
        </w:rPr>
      </w:pPr>
      <w:r w:rsidDel="00000000" w:rsidR="00000000" w:rsidRPr="00000000">
        <w:rPr>
          <w:sz w:val="16"/>
          <w:szCs w:val="16"/>
          <w:rtl w:val="0"/>
        </w:rPr>
        <w:t xml:space="preserve">A high quality of PSHE feeds into many other areas of the curriculum. Skills and knowledge gained are particularly relevant to Science, RE and PE. Children will:</w:t>
      </w:r>
    </w:p>
    <w:p w:rsidR="00000000" w:rsidDel="00000000" w:rsidP="00000000" w:rsidRDefault="00000000" w:rsidRPr="00000000" w14:paraId="00000019">
      <w:pPr>
        <w:ind w:left="1080" w:hanging="360"/>
        <w:rPr>
          <w:sz w:val="16"/>
          <w:szCs w:val="16"/>
        </w:rPr>
      </w:pPr>
      <w:r w:rsidDel="00000000" w:rsidR="00000000" w:rsidRPr="00000000">
        <w:rPr>
          <w:sz w:val="16"/>
          <w:szCs w:val="16"/>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16"/>
          <w:szCs w:val="16"/>
          <w:rtl w:val="0"/>
        </w:rPr>
        <w:t xml:space="preserve">Learn how to look after their health through a healthy diet and exercise.</w:t>
      </w:r>
    </w:p>
    <w:p w:rsidR="00000000" w:rsidDel="00000000" w:rsidP="00000000" w:rsidRDefault="00000000" w:rsidRPr="00000000" w14:paraId="0000001A">
      <w:pPr>
        <w:ind w:left="1080" w:hanging="360"/>
        <w:rPr>
          <w:sz w:val="16"/>
          <w:szCs w:val="16"/>
        </w:rPr>
      </w:pPr>
      <w:r w:rsidDel="00000000" w:rsidR="00000000" w:rsidRPr="00000000">
        <w:rPr>
          <w:sz w:val="16"/>
          <w:szCs w:val="16"/>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16"/>
          <w:szCs w:val="16"/>
          <w:rtl w:val="0"/>
        </w:rPr>
        <w:t xml:space="preserve">Develop critical thinking about their own safety and how they can recognise how to keep safe in different situations,</w:t>
      </w:r>
    </w:p>
    <w:p w:rsidR="00000000" w:rsidDel="00000000" w:rsidP="00000000" w:rsidRDefault="00000000" w:rsidRPr="00000000" w14:paraId="0000001B">
      <w:pPr>
        <w:ind w:left="1080" w:hanging="360"/>
        <w:rPr>
          <w:sz w:val="16"/>
          <w:szCs w:val="16"/>
        </w:rPr>
      </w:pPr>
      <w:r w:rsidDel="00000000" w:rsidR="00000000" w:rsidRPr="00000000">
        <w:rPr>
          <w:sz w:val="16"/>
          <w:szCs w:val="16"/>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16"/>
          <w:szCs w:val="16"/>
          <w:rtl w:val="0"/>
        </w:rPr>
        <w:t xml:space="preserve">Understand how their bodies develop and change as they grow up.</w:t>
      </w:r>
    </w:p>
    <w:p w:rsidR="00000000" w:rsidDel="00000000" w:rsidP="00000000" w:rsidRDefault="00000000" w:rsidRPr="00000000" w14:paraId="0000001C">
      <w:pPr>
        <w:ind w:left="1080" w:hanging="360"/>
        <w:rPr>
          <w:sz w:val="16"/>
          <w:szCs w:val="16"/>
        </w:rPr>
      </w:pPr>
      <w:r w:rsidDel="00000000" w:rsidR="00000000" w:rsidRPr="00000000">
        <w:rPr>
          <w:sz w:val="16"/>
          <w:szCs w:val="16"/>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16"/>
          <w:szCs w:val="16"/>
          <w:rtl w:val="0"/>
        </w:rPr>
        <w:t xml:space="preserve">Know how to manage their own mental health and to recognise who they can speak to.</w:t>
      </w:r>
    </w:p>
    <w:p w:rsidR="00000000" w:rsidDel="00000000" w:rsidP="00000000" w:rsidRDefault="00000000" w:rsidRPr="00000000" w14:paraId="0000001D">
      <w:pPr>
        <w:spacing w:after="160" w:lineRule="auto"/>
        <w:ind w:left="1080" w:hanging="360"/>
        <w:rPr>
          <w:sz w:val="16"/>
          <w:szCs w:val="16"/>
        </w:rPr>
      </w:pPr>
      <w:r w:rsidDel="00000000" w:rsidR="00000000" w:rsidRPr="00000000">
        <w:rPr>
          <w:sz w:val="16"/>
          <w:szCs w:val="16"/>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16"/>
          <w:szCs w:val="16"/>
          <w:rtl w:val="0"/>
        </w:rPr>
        <w:t xml:space="preserve">Recognise dangers online and how to report problems at an age appropriate level.</w:t>
      </w:r>
    </w:p>
    <w:p w:rsidR="00000000" w:rsidDel="00000000" w:rsidP="00000000" w:rsidRDefault="00000000" w:rsidRPr="00000000" w14:paraId="0000001E">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