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CE" w:rsidRDefault="00373EE3">
      <w:pPr>
        <w:jc w:val="center"/>
      </w:pPr>
      <w:bookmarkStart w:id="0" w:name="_heading=h.gjdgxs" w:colFirst="0" w:colLast="0"/>
      <w:bookmarkEnd w:id="0"/>
      <w:r>
        <w:rPr>
          <w:noProof/>
        </w:rPr>
        <w:drawing>
          <wp:inline distT="114300" distB="114300" distL="114300" distR="114300">
            <wp:extent cx="8448675" cy="5337175"/>
            <wp:effectExtent l="0" t="0" r="9525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48675" cy="533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7768CE">
      <w:headerReference w:type="default" r:id="rId8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71E" w:rsidRDefault="00373EE3">
      <w:pPr>
        <w:spacing w:after="0" w:line="240" w:lineRule="auto"/>
      </w:pPr>
      <w:r>
        <w:separator/>
      </w:r>
    </w:p>
  </w:endnote>
  <w:endnote w:type="continuationSeparator" w:id="0">
    <w:p w:rsidR="00C7471E" w:rsidRDefault="0037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71E" w:rsidRDefault="00373EE3">
      <w:pPr>
        <w:spacing w:after="0" w:line="240" w:lineRule="auto"/>
      </w:pPr>
      <w:r>
        <w:separator/>
      </w:r>
    </w:p>
  </w:footnote>
  <w:footnote w:type="continuationSeparator" w:id="0">
    <w:p w:rsidR="00C7471E" w:rsidRDefault="0037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8CE" w:rsidRDefault="007768C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"/>
      <w:tblW w:w="8375" w:type="dxa"/>
      <w:tblInd w:w="29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375"/>
    </w:tblGrid>
    <w:tr w:rsidR="007768CE">
      <w:trPr>
        <w:trHeight w:val="377"/>
      </w:trPr>
      <w:tc>
        <w:tcPr>
          <w:tcW w:w="8375" w:type="dxa"/>
          <w:shd w:val="clear" w:color="auto" w:fill="E0E0E0"/>
          <w:vAlign w:val="center"/>
        </w:tcPr>
        <w:p w:rsidR="007768CE" w:rsidRDefault="00373EE3">
          <w:pPr>
            <w:jc w:val="center"/>
            <w:rPr>
              <w:rFonts w:ascii="Century Gothic" w:eastAsia="Century Gothic" w:hAnsi="Century Gothic" w:cs="Century Gothic"/>
              <w:b/>
              <w:sz w:val="32"/>
              <w:szCs w:val="32"/>
            </w:rPr>
          </w:pPr>
          <w:r>
            <w:rPr>
              <w:rFonts w:ascii="Century Gothic" w:eastAsia="Century Gothic" w:hAnsi="Century Gothic" w:cs="Century Gothic"/>
              <w:b/>
              <w:sz w:val="32"/>
              <w:szCs w:val="32"/>
            </w:rPr>
            <w:t>St Anne’s RC Primary School</w:t>
          </w:r>
        </w:p>
      </w:tc>
    </w:tr>
    <w:tr w:rsidR="007768CE">
      <w:trPr>
        <w:trHeight w:val="377"/>
      </w:trPr>
      <w:tc>
        <w:tcPr>
          <w:tcW w:w="8375" w:type="dxa"/>
          <w:shd w:val="clear" w:color="auto" w:fill="E0E0E0"/>
          <w:vAlign w:val="center"/>
        </w:tcPr>
        <w:p w:rsidR="007768CE" w:rsidRDefault="00373EE3">
          <w:pPr>
            <w:jc w:val="center"/>
            <w:rPr>
              <w:rFonts w:ascii="Century Gothic" w:eastAsia="Century Gothic" w:hAnsi="Century Gothic" w:cs="Century Gothic"/>
              <w:b/>
              <w:sz w:val="32"/>
              <w:szCs w:val="32"/>
            </w:rPr>
          </w:pPr>
          <w:r>
            <w:rPr>
              <w:rFonts w:ascii="Century Gothic" w:eastAsia="Century Gothic" w:hAnsi="Century Gothic" w:cs="Century Gothic"/>
              <w:b/>
              <w:sz w:val="32"/>
              <w:szCs w:val="32"/>
            </w:rPr>
            <w:t>2022 – 2023 School Calendar</w:t>
          </w:r>
        </w:p>
      </w:tc>
    </w:tr>
  </w:tbl>
  <w:p w:rsidR="007768CE" w:rsidRDefault="007768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CE"/>
    <w:rsid w:val="00373EE3"/>
    <w:rsid w:val="003937AB"/>
    <w:rsid w:val="007768CE"/>
    <w:rsid w:val="00C7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FC8BA"/>
  <w15:docId w15:val="{9ED5312E-B272-4270-A679-E8AF14DD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47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BD"/>
  </w:style>
  <w:style w:type="paragraph" w:styleId="Footer">
    <w:name w:val="footer"/>
    <w:basedOn w:val="Normal"/>
    <w:link w:val="FooterChar"/>
    <w:uiPriority w:val="99"/>
    <w:unhideWhenUsed/>
    <w:rsid w:val="00147D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B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nEW9rUMse+NOelqdE2iqDZYsCQ==">AMUW2mWga3vCMoDwlW9zn9MkLGh81KD/Zjl4g9Gl0ri+dqBtJJ2zki2HBmE9ThuGLLk5GwbTZn+PURZSsqlXl2lyUvF/smQYl8vNr/lRZu5Y4Rauwp1OkdJxhDM6sD2ZPetFRhiuj08T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Shaikh</dc:creator>
  <cp:lastModifiedBy>Rachel Jacques</cp:lastModifiedBy>
  <cp:revision>3</cp:revision>
  <dcterms:created xsi:type="dcterms:W3CDTF">2021-11-25T16:07:00Z</dcterms:created>
  <dcterms:modified xsi:type="dcterms:W3CDTF">2021-12-01T10:33:00Z</dcterms:modified>
</cp:coreProperties>
</file>