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A338F" w14:textId="2DD66C00" w:rsidR="00F31CDB" w:rsidRDefault="00F31CDB" w:rsidP="00F31CDB">
      <w:pPr>
        <w:jc w:val="center"/>
        <w:rPr>
          <w:rFonts w:ascii="Calibri" w:eastAsia="Calibri" w:hAnsi="Calibri" w:cs="Calibri"/>
          <w:b/>
          <w:sz w:val="28"/>
          <w:szCs w:val="28"/>
          <w:u w:val="single"/>
        </w:rPr>
      </w:pPr>
      <w:r>
        <w:rPr>
          <w:rFonts w:ascii="Calibri" w:eastAsia="Calibri" w:hAnsi="Calibri" w:cs="Calibri"/>
          <w:b/>
          <w:noProof/>
          <w:sz w:val="28"/>
          <w:szCs w:val="28"/>
          <w:u w:val="single"/>
        </w:rPr>
        <mc:AlternateContent>
          <mc:Choice Requires="wps">
            <w:drawing>
              <wp:anchor distT="0" distB="0" distL="114300" distR="114300" simplePos="0" relativeHeight="251659264" behindDoc="1" locked="0" layoutInCell="1" allowOverlap="1" wp14:anchorId="0753C1F8" wp14:editId="7B4EB000">
                <wp:simplePos x="0" y="0"/>
                <wp:positionH relativeFrom="margin">
                  <wp:posOffset>-204470</wp:posOffset>
                </wp:positionH>
                <wp:positionV relativeFrom="paragraph">
                  <wp:posOffset>-255270</wp:posOffset>
                </wp:positionV>
                <wp:extent cx="6677247" cy="9366250"/>
                <wp:effectExtent l="57150" t="38100" r="85725" b="101600"/>
                <wp:wrapNone/>
                <wp:docPr id="2" name="Rectangle 2"/>
                <wp:cNvGraphicFramePr/>
                <a:graphic xmlns:a="http://schemas.openxmlformats.org/drawingml/2006/main">
                  <a:graphicData uri="http://schemas.microsoft.com/office/word/2010/wordprocessingShape">
                    <wps:wsp>
                      <wps:cNvSpPr/>
                      <wps:spPr>
                        <a:xfrm>
                          <a:off x="0" y="0"/>
                          <a:ext cx="6677247" cy="9366250"/>
                        </a:xfrm>
                        <a:prstGeom prst="rect">
                          <a:avLst/>
                        </a:prstGeom>
                        <a:solidFill>
                          <a:schemeClr val="bg1"/>
                        </a:solidFill>
                        <a:ln w="28575">
                          <a:solidFill>
                            <a:srgbClr val="7030A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954145" id="Rectangle 2" o:spid="_x0000_s1026" style="position:absolute;margin-left:-16.1pt;margin-top:-20.1pt;width:525.75pt;height:737.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" fillcolor="white [3212]" strokecolor="#7030a0" strokeweight="2.25pt">
                <v:shadow on="t" color="black" opacity="22937f" origin=",.5" offset="0,.63889mm"/>
                <w10:wrap anchorx="margin"/>
              </v:rect>
            </w:pict>
          </mc:Fallback>
        </mc:AlternateContent>
      </w:r>
    </w:p>
    <w:p w14:paraId="4BAFAEEC" w14:textId="77777777" w:rsidR="00F31CDB" w:rsidRDefault="00F31CDB" w:rsidP="00F31CDB">
      <w:pPr>
        <w:jc w:val="center"/>
        <w:rPr>
          <w:rFonts w:ascii="Calibri" w:eastAsia="Calibri" w:hAnsi="Calibri" w:cs="Calibri"/>
          <w:b/>
          <w:sz w:val="28"/>
          <w:szCs w:val="28"/>
          <w:u w:val="single"/>
        </w:rPr>
      </w:pPr>
    </w:p>
    <w:p w14:paraId="12CC2D47" w14:textId="4AA8E03F" w:rsidR="00F31CDB" w:rsidRDefault="00F31CDB" w:rsidP="00F31CDB">
      <w:pPr>
        <w:jc w:val="center"/>
        <w:rPr>
          <w:rFonts w:ascii="Calibri" w:eastAsia="Calibri" w:hAnsi="Calibri" w:cs="Calibri"/>
          <w:b/>
          <w:sz w:val="28"/>
          <w:szCs w:val="28"/>
          <w:u w:val="single"/>
        </w:rPr>
      </w:pPr>
      <w:r w:rsidRPr="00F31CDB">
        <w:rPr>
          <w:rFonts w:ascii="Calibri" w:eastAsia="Calibri" w:hAnsi="Calibri" w:cs="Calibri"/>
          <w:b/>
          <w:sz w:val="28"/>
          <w:szCs w:val="28"/>
        </w:rPr>
        <w:drawing>
          <wp:inline distT="0" distB="0" distL="0" distR="0" wp14:anchorId="4DDD943D" wp14:editId="7BA18695">
            <wp:extent cx="4039164" cy="5048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39164" cy="5048955"/>
                    </a:xfrm>
                    <a:prstGeom prst="rect">
                      <a:avLst/>
                    </a:prstGeom>
                  </pic:spPr>
                </pic:pic>
              </a:graphicData>
            </a:graphic>
          </wp:inline>
        </w:drawing>
      </w:r>
    </w:p>
    <w:p w14:paraId="7D4BC9FE" w14:textId="77777777" w:rsidR="00F31CDB" w:rsidRDefault="00F31CDB" w:rsidP="00F31CDB">
      <w:pPr>
        <w:jc w:val="center"/>
        <w:rPr>
          <w:rFonts w:ascii="Calibri" w:eastAsia="Calibri" w:hAnsi="Calibri" w:cs="Calibri"/>
          <w:b/>
          <w:sz w:val="28"/>
          <w:szCs w:val="28"/>
          <w:u w:val="single"/>
        </w:rPr>
      </w:pPr>
    </w:p>
    <w:p w14:paraId="3DB78A67" w14:textId="46E2C060" w:rsidR="00F31CDB" w:rsidRDefault="00F31CDB" w:rsidP="00F31CDB">
      <w:pPr>
        <w:jc w:val="center"/>
        <w:rPr>
          <w:rFonts w:ascii="Calibri" w:eastAsia="Calibri" w:hAnsi="Calibri" w:cs="Calibri"/>
          <w:b/>
          <w:sz w:val="28"/>
          <w:szCs w:val="28"/>
          <w:u w:val="single"/>
        </w:rPr>
      </w:pPr>
    </w:p>
    <w:p w14:paraId="62689888" w14:textId="35FC6C97" w:rsidR="00F31CDB" w:rsidRDefault="00F31CDB">
      <w:pPr>
        <w:rPr>
          <w:rFonts w:ascii="Calibri" w:eastAsia="Calibri" w:hAnsi="Calibri" w:cs="Calibri"/>
          <w:b/>
          <w:sz w:val="28"/>
          <w:szCs w:val="28"/>
          <w:u w:val="single"/>
        </w:rPr>
      </w:pPr>
      <w:r>
        <w:rPr>
          <w:rFonts w:ascii="Calibri" w:eastAsia="Calibri" w:hAnsi="Calibri" w:cs="Calibri"/>
          <w:b/>
          <w:sz w:val="28"/>
          <w:szCs w:val="28"/>
          <w:u w:val="single"/>
        </w:rPr>
        <w:br w:type="page"/>
      </w:r>
    </w:p>
    <w:p w14:paraId="00000001" w14:textId="01192BF2" w:rsidR="002C01A2" w:rsidRPr="00F31CDB" w:rsidRDefault="00F31CDB">
      <w:pPr>
        <w:jc w:val="center"/>
        <w:rPr>
          <w:rFonts w:ascii="Calibri" w:eastAsia="Calibri" w:hAnsi="Calibri" w:cs="Calibri"/>
          <w:b/>
          <w:sz w:val="32"/>
          <w:szCs w:val="32"/>
          <w:u w:val="single"/>
        </w:rPr>
      </w:pPr>
      <w:r w:rsidRPr="00F31CDB">
        <w:rPr>
          <w:rFonts w:ascii="Calibri" w:eastAsia="Calibri" w:hAnsi="Calibri" w:cs="Calibri"/>
          <w:b/>
          <w:sz w:val="32"/>
          <w:szCs w:val="32"/>
          <w:u w:val="single"/>
        </w:rPr>
        <w:lastRenderedPageBreak/>
        <w:t>St Bernadette’s Catholic Primary School - Art &amp; Design Policy</w:t>
      </w:r>
    </w:p>
    <w:p w14:paraId="00000002" w14:textId="77777777" w:rsidR="002C01A2" w:rsidRPr="00F31CDB" w:rsidRDefault="00F31CDB">
      <w:pPr>
        <w:rPr>
          <w:rFonts w:ascii="Calibri" w:eastAsia="Calibri" w:hAnsi="Calibri" w:cs="Calibri"/>
          <w:sz w:val="32"/>
          <w:szCs w:val="32"/>
        </w:rPr>
      </w:pPr>
      <w:r w:rsidRPr="00F31CDB">
        <w:rPr>
          <w:rFonts w:ascii="Calibri" w:eastAsia="Calibri" w:hAnsi="Calibri" w:cs="Calibri"/>
          <w:sz w:val="32"/>
          <w:szCs w:val="32"/>
        </w:rPr>
        <w:t xml:space="preserve"> </w:t>
      </w:r>
    </w:p>
    <w:p w14:paraId="00000003" w14:textId="77777777" w:rsidR="002C01A2" w:rsidRPr="00F31CDB" w:rsidRDefault="00F31CDB">
      <w:pPr>
        <w:jc w:val="center"/>
        <w:rPr>
          <w:rFonts w:ascii="Calibri" w:eastAsia="Calibri" w:hAnsi="Calibri" w:cs="Calibri"/>
          <w:b/>
          <w:i/>
          <w:sz w:val="32"/>
          <w:szCs w:val="32"/>
        </w:rPr>
      </w:pPr>
      <w:r w:rsidRPr="00F31CDB">
        <w:rPr>
          <w:rFonts w:ascii="Calibri" w:eastAsia="Calibri" w:hAnsi="Calibri" w:cs="Calibri"/>
          <w:b/>
          <w:i/>
          <w:sz w:val="32"/>
          <w:szCs w:val="32"/>
        </w:rPr>
        <w:t>– Our Vision –</w:t>
      </w:r>
    </w:p>
    <w:p w14:paraId="00000004" w14:textId="77777777" w:rsidR="002C01A2" w:rsidRPr="00F31CDB" w:rsidRDefault="00F31CDB">
      <w:pPr>
        <w:jc w:val="center"/>
        <w:rPr>
          <w:rFonts w:ascii="Calibri" w:eastAsia="Calibri" w:hAnsi="Calibri" w:cs="Calibri"/>
          <w:i/>
          <w:sz w:val="32"/>
          <w:szCs w:val="32"/>
        </w:rPr>
      </w:pPr>
      <w:r w:rsidRPr="00F31CDB">
        <w:rPr>
          <w:rFonts w:ascii="Calibri" w:eastAsia="Calibri" w:hAnsi="Calibri" w:cs="Calibri"/>
          <w:i/>
          <w:sz w:val="32"/>
          <w:szCs w:val="32"/>
        </w:rPr>
        <w:t xml:space="preserve">Through the experiences a child has, we want them to understand an artist's way of seeing, their perspective, their talk in the type of work they do, the colours they use, the images and story they wish to convey. </w:t>
      </w:r>
    </w:p>
    <w:p w14:paraId="00000005" w14:textId="77777777" w:rsidR="002C01A2" w:rsidRPr="00F31CDB" w:rsidRDefault="002C01A2">
      <w:pPr>
        <w:rPr>
          <w:rFonts w:ascii="Calibri" w:eastAsia="Calibri" w:hAnsi="Calibri" w:cs="Calibri"/>
          <w:sz w:val="32"/>
          <w:szCs w:val="32"/>
        </w:rPr>
      </w:pPr>
    </w:p>
    <w:p w14:paraId="00000006" w14:textId="77777777" w:rsidR="002C01A2" w:rsidRDefault="002C01A2">
      <w:pPr>
        <w:rPr>
          <w:rFonts w:ascii="Calibri" w:eastAsia="Calibri" w:hAnsi="Calibri" w:cs="Calibri"/>
          <w:sz w:val="28"/>
          <w:szCs w:val="28"/>
        </w:rPr>
      </w:pPr>
    </w:p>
    <w:p w14:paraId="00000007" w14:textId="77777777" w:rsidR="002C01A2" w:rsidRDefault="00F31CDB">
      <w:pPr>
        <w:rPr>
          <w:rFonts w:ascii="Calibri" w:eastAsia="Calibri" w:hAnsi="Calibri" w:cs="Calibri"/>
          <w:b/>
          <w:sz w:val="28"/>
          <w:szCs w:val="28"/>
          <w:u w:val="single"/>
        </w:rPr>
      </w:pPr>
      <w:r>
        <w:rPr>
          <w:rFonts w:ascii="Calibri" w:eastAsia="Calibri" w:hAnsi="Calibri" w:cs="Calibri"/>
          <w:b/>
          <w:sz w:val="28"/>
          <w:szCs w:val="28"/>
          <w:u w:val="single"/>
        </w:rPr>
        <w:t>Aims and objectives</w:t>
      </w:r>
    </w:p>
    <w:p w14:paraId="00000008" w14:textId="2FDEA337" w:rsidR="002C01A2" w:rsidRDefault="00F31CDB">
      <w:pPr>
        <w:rPr>
          <w:rFonts w:ascii="Calibri" w:eastAsia="Calibri" w:hAnsi="Calibri" w:cs="Calibri"/>
          <w:sz w:val="28"/>
          <w:szCs w:val="28"/>
        </w:rPr>
      </w:pPr>
      <w:r>
        <w:rPr>
          <w:rFonts w:ascii="Calibri" w:eastAsia="Calibri" w:hAnsi="Calibri" w:cs="Calibri"/>
          <w:sz w:val="28"/>
          <w:szCs w:val="28"/>
        </w:rPr>
        <w:t xml:space="preserve">Through the teaching of Art, we hope the children will be engaged, inspired and challenged. They will learn skills to experiment, design and create their own works of art and craft.  </w:t>
      </w:r>
    </w:p>
    <w:p w14:paraId="0B283DF7" w14:textId="77777777" w:rsidR="00F31CDB" w:rsidRDefault="00F31CDB">
      <w:pPr>
        <w:rPr>
          <w:rFonts w:ascii="Calibri" w:eastAsia="Calibri" w:hAnsi="Calibri" w:cs="Calibri"/>
          <w:sz w:val="28"/>
          <w:szCs w:val="28"/>
        </w:rPr>
      </w:pPr>
    </w:p>
    <w:p w14:paraId="00000009" w14:textId="21DDDD10" w:rsidR="002C01A2" w:rsidRDefault="00F31CDB">
      <w:pPr>
        <w:rPr>
          <w:rFonts w:ascii="Calibri" w:eastAsia="Calibri" w:hAnsi="Calibri" w:cs="Calibri"/>
          <w:sz w:val="28"/>
          <w:szCs w:val="28"/>
        </w:rPr>
      </w:pPr>
      <w:r>
        <w:rPr>
          <w:rFonts w:ascii="Calibri" w:eastAsia="Calibri" w:hAnsi="Calibri" w:cs="Calibri"/>
          <w:sz w:val="28"/>
          <w:szCs w:val="28"/>
        </w:rPr>
        <w:t xml:space="preserve">We believe that Art forms an important part of the curriculum, where children are given the opportunity to stimulate and develop their creativity and imagination alongside developing emotional and intellectual confidence.  </w:t>
      </w:r>
    </w:p>
    <w:p w14:paraId="5776685B" w14:textId="77777777" w:rsidR="00F31CDB" w:rsidRDefault="00F31CDB">
      <w:pPr>
        <w:rPr>
          <w:rFonts w:ascii="Calibri" w:eastAsia="Calibri" w:hAnsi="Calibri" w:cs="Calibri"/>
          <w:sz w:val="28"/>
          <w:szCs w:val="28"/>
        </w:rPr>
      </w:pPr>
    </w:p>
    <w:p w14:paraId="0000000A" w14:textId="748E5814" w:rsidR="002C01A2" w:rsidRDefault="00F31CDB">
      <w:pPr>
        <w:rPr>
          <w:rFonts w:ascii="Calibri" w:eastAsia="Calibri" w:hAnsi="Calibri" w:cs="Calibri"/>
          <w:sz w:val="28"/>
          <w:szCs w:val="28"/>
        </w:rPr>
      </w:pPr>
      <w:r>
        <w:rPr>
          <w:rFonts w:ascii="Calibri" w:eastAsia="Calibri" w:hAnsi="Calibri" w:cs="Calibri"/>
          <w:sz w:val="28"/>
          <w:szCs w:val="28"/>
        </w:rPr>
        <w:t xml:space="preserve">Art is an integral part of other curriculum areas as it helps with visualisation and spatial awareness. </w:t>
      </w:r>
    </w:p>
    <w:p w14:paraId="13D5DC1F" w14:textId="77777777" w:rsidR="00F31CDB" w:rsidRDefault="00F31CDB">
      <w:pPr>
        <w:rPr>
          <w:rFonts w:ascii="Calibri" w:eastAsia="Calibri" w:hAnsi="Calibri" w:cs="Calibri"/>
          <w:sz w:val="28"/>
          <w:szCs w:val="28"/>
        </w:rPr>
      </w:pPr>
    </w:p>
    <w:p w14:paraId="0000000B" w14:textId="77777777" w:rsidR="002C01A2" w:rsidRDefault="00F31CDB">
      <w:pPr>
        <w:rPr>
          <w:rFonts w:ascii="Calibri" w:eastAsia="Calibri" w:hAnsi="Calibri" w:cs="Calibri"/>
          <w:sz w:val="28"/>
          <w:szCs w:val="28"/>
        </w:rPr>
      </w:pPr>
      <w:r>
        <w:rPr>
          <w:rFonts w:ascii="Calibri" w:eastAsia="Calibri" w:hAnsi="Calibri" w:cs="Calibri"/>
          <w:sz w:val="28"/>
          <w:szCs w:val="28"/>
        </w:rPr>
        <w:t xml:space="preserve">As a result of this learning we hope that children who have the aspiration to follow a variety of career paths, including the Arts will be equipped with the skills, knowledge and passion to do so. We use the talents we have been given to achieve the best we can and aspire to greater things through the Arts. </w:t>
      </w:r>
    </w:p>
    <w:p w14:paraId="0000000C" w14:textId="77777777" w:rsidR="002C01A2" w:rsidRDefault="00F31CDB">
      <w:pPr>
        <w:rPr>
          <w:rFonts w:ascii="Calibri" w:eastAsia="Calibri" w:hAnsi="Calibri" w:cs="Calibri"/>
          <w:sz w:val="28"/>
          <w:szCs w:val="28"/>
        </w:rPr>
      </w:pPr>
      <w:r>
        <w:rPr>
          <w:rFonts w:ascii="Calibri" w:eastAsia="Calibri" w:hAnsi="Calibri" w:cs="Calibri"/>
          <w:sz w:val="28"/>
          <w:szCs w:val="28"/>
        </w:rPr>
        <w:t xml:space="preserve"> </w:t>
      </w:r>
    </w:p>
    <w:p w14:paraId="0000000D" w14:textId="77777777" w:rsidR="002C01A2" w:rsidRDefault="002C01A2">
      <w:pPr>
        <w:rPr>
          <w:rFonts w:ascii="Calibri" w:eastAsia="Calibri" w:hAnsi="Calibri" w:cs="Calibri"/>
          <w:sz w:val="28"/>
          <w:szCs w:val="28"/>
        </w:rPr>
      </w:pPr>
    </w:p>
    <w:p w14:paraId="66DA2E63" w14:textId="77777777" w:rsidR="00F31CDB" w:rsidRDefault="00F31CDB">
      <w:pPr>
        <w:rPr>
          <w:rFonts w:ascii="Calibri" w:eastAsia="Calibri" w:hAnsi="Calibri" w:cs="Calibri"/>
          <w:b/>
          <w:sz w:val="28"/>
          <w:szCs w:val="28"/>
          <w:u w:val="single"/>
        </w:rPr>
      </w:pPr>
      <w:r>
        <w:rPr>
          <w:rFonts w:ascii="Calibri" w:eastAsia="Calibri" w:hAnsi="Calibri" w:cs="Calibri"/>
          <w:b/>
          <w:sz w:val="28"/>
          <w:szCs w:val="28"/>
          <w:u w:val="single"/>
        </w:rPr>
        <w:br w:type="page"/>
      </w:r>
    </w:p>
    <w:p w14:paraId="0000000E" w14:textId="23574AB8" w:rsidR="002C01A2" w:rsidRDefault="00F31CDB">
      <w:pPr>
        <w:rPr>
          <w:rFonts w:ascii="Calibri" w:eastAsia="Calibri" w:hAnsi="Calibri" w:cs="Calibri"/>
          <w:b/>
          <w:sz w:val="28"/>
          <w:szCs w:val="28"/>
          <w:u w:val="single"/>
        </w:rPr>
      </w:pPr>
      <w:r>
        <w:rPr>
          <w:rFonts w:ascii="Calibri" w:eastAsia="Calibri" w:hAnsi="Calibri" w:cs="Calibri"/>
          <w:b/>
          <w:sz w:val="28"/>
          <w:szCs w:val="28"/>
          <w:u w:val="single"/>
        </w:rPr>
        <w:lastRenderedPageBreak/>
        <w:t>Teaching and learning style</w:t>
      </w:r>
    </w:p>
    <w:p w14:paraId="0000000F" w14:textId="77777777" w:rsidR="002C01A2" w:rsidRDefault="00F31CDB">
      <w:pPr>
        <w:rPr>
          <w:rFonts w:ascii="Calibri" w:eastAsia="Calibri" w:hAnsi="Calibri" w:cs="Calibri"/>
          <w:sz w:val="28"/>
          <w:szCs w:val="28"/>
        </w:rPr>
      </w:pPr>
      <w:r>
        <w:rPr>
          <w:rFonts w:ascii="Calibri" w:eastAsia="Calibri" w:hAnsi="Calibri" w:cs="Calibri"/>
          <w:sz w:val="28"/>
          <w:szCs w:val="28"/>
        </w:rPr>
        <w:t xml:space="preserve">At St Bernadette’s Catholic Primary School all children will be given the opportunity to: </w:t>
      </w:r>
    </w:p>
    <w:p w14:paraId="00000010" w14:textId="77777777" w:rsidR="002C01A2" w:rsidRDefault="00F31CDB">
      <w:pPr>
        <w:numPr>
          <w:ilvl w:val="0"/>
          <w:numId w:val="1"/>
        </w:numPr>
        <w:rPr>
          <w:rFonts w:ascii="Calibri" w:eastAsia="Calibri" w:hAnsi="Calibri" w:cs="Calibri"/>
          <w:sz w:val="28"/>
          <w:szCs w:val="28"/>
        </w:rPr>
      </w:pPr>
      <w:r>
        <w:rPr>
          <w:rFonts w:ascii="Calibri" w:eastAsia="Calibri" w:hAnsi="Calibri" w:cs="Calibri"/>
          <w:sz w:val="28"/>
          <w:szCs w:val="28"/>
        </w:rPr>
        <w:t xml:space="preserve">Work creatively, exploring ideas using imagination and first-hand experiences to translate into their own work. </w:t>
      </w:r>
    </w:p>
    <w:p w14:paraId="00000011" w14:textId="77777777" w:rsidR="002C01A2" w:rsidRDefault="00F31CDB">
      <w:pPr>
        <w:numPr>
          <w:ilvl w:val="0"/>
          <w:numId w:val="1"/>
        </w:numPr>
        <w:rPr>
          <w:rFonts w:ascii="Calibri" w:eastAsia="Calibri" w:hAnsi="Calibri" w:cs="Calibri"/>
          <w:sz w:val="28"/>
          <w:szCs w:val="28"/>
        </w:rPr>
      </w:pPr>
      <w:r>
        <w:rPr>
          <w:rFonts w:ascii="Calibri" w:eastAsia="Calibri" w:hAnsi="Calibri" w:cs="Calibri"/>
          <w:sz w:val="28"/>
          <w:szCs w:val="28"/>
        </w:rPr>
        <w:t xml:space="preserve">Develop skills in drawing, painting, sculpture, printing, textiles and collage. These skills will be re-visited yearly. </w:t>
      </w:r>
    </w:p>
    <w:p w14:paraId="00000012" w14:textId="77777777" w:rsidR="002C01A2" w:rsidRDefault="00F31CDB">
      <w:pPr>
        <w:numPr>
          <w:ilvl w:val="0"/>
          <w:numId w:val="1"/>
        </w:numPr>
        <w:rPr>
          <w:rFonts w:ascii="Calibri" w:eastAsia="Calibri" w:hAnsi="Calibri" w:cs="Calibri"/>
          <w:sz w:val="28"/>
          <w:szCs w:val="28"/>
        </w:rPr>
      </w:pPr>
      <w:r>
        <w:rPr>
          <w:rFonts w:ascii="Calibri" w:eastAsia="Calibri" w:hAnsi="Calibri" w:cs="Calibri"/>
          <w:sz w:val="28"/>
          <w:szCs w:val="28"/>
        </w:rPr>
        <w:t xml:space="preserve">Develop their ability to use a variety of Art media, materials, tools and techniques with progressive skill and with safety. </w:t>
      </w:r>
    </w:p>
    <w:p w14:paraId="00000013" w14:textId="77777777" w:rsidR="002C01A2" w:rsidRDefault="00F31CDB">
      <w:pPr>
        <w:numPr>
          <w:ilvl w:val="0"/>
          <w:numId w:val="1"/>
        </w:numPr>
        <w:rPr>
          <w:rFonts w:ascii="Calibri" w:eastAsia="Calibri" w:hAnsi="Calibri" w:cs="Calibri"/>
          <w:sz w:val="28"/>
          <w:szCs w:val="28"/>
        </w:rPr>
      </w:pPr>
      <w:r>
        <w:rPr>
          <w:rFonts w:ascii="Calibri" w:eastAsia="Calibri" w:hAnsi="Calibri" w:cs="Calibri"/>
          <w:sz w:val="28"/>
          <w:szCs w:val="28"/>
        </w:rPr>
        <w:t xml:space="preserve">Work in a Sketchbook and an Art Book with includes sketches, designs, investigations and experiments prior to a finished piece of work. </w:t>
      </w:r>
    </w:p>
    <w:p w14:paraId="00000014" w14:textId="77777777" w:rsidR="002C01A2" w:rsidRDefault="00F31CDB">
      <w:pPr>
        <w:numPr>
          <w:ilvl w:val="0"/>
          <w:numId w:val="1"/>
        </w:numPr>
        <w:rPr>
          <w:rFonts w:ascii="Calibri" w:eastAsia="Calibri" w:hAnsi="Calibri" w:cs="Calibri"/>
          <w:sz w:val="28"/>
          <w:szCs w:val="28"/>
        </w:rPr>
      </w:pPr>
      <w:r>
        <w:rPr>
          <w:rFonts w:ascii="Calibri" w:eastAsia="Calibri" w:hAnsi="Calibri" w:cs="Calibri"/>
          <w:sz w:val="28"/>
          <w:szCs w:val="28"/>
        </w:rPr>
        <w:t xml:space="preserve">Evaluate their own and each other’s work and make developments and changes as a result. </w:t>
      </w:r>
    </w:p>
    <w:p w14:paraId="00000015" w14:textId="77777777" w:rsidR="002C01A2" w:rsidRDefault="00F31CDB">
      <w:pPr>
        <w:numPr>
          <w:ilvl w:val="0"/>
          <w:numId w:val="1"/>
        </w:numPr>
        <w:rPr>
          <w:rFonts w:ascii="Calibri" w:eastAsia="Calibri" w:hAnsi="Calibri" w:cs="Calibri"/>
          <w:sz w:val="28"/>
          <w:szCs w:val="28"/>
        </w:rPr>
      </w:pPr>
      <w:r>
        <w:rPr>
          <w:rFonts w:ascii="Calibri" w:eastAsia="Calibri" w:hAnsi="Calibri" w:cs="Calibri"/>
          <w:sz w:val="28"/>
          <w:szCs w:val="28"/>
        </w:rPr>
        <w:t xml:space="preserve">Take part in exhibiting their own work around school, in local exhibitions and, from time to time, in a whole school exhibition. </w:t>
      </w:r>
    </w:p>
    <w:p w14:paraId="3A584067" w14:textId="77777777" w:rsidR="00F31CDB" w:rsidRDefault="00F31CDB">
      <w:pPr>
        <w:rPr>
          <w:rFonts w:ascii="Calibri" w:eastAsia="Calibri" w:hAnsi="Calibri" w:cs="Calibri"/>
          <w:b/>
          <w:sz w:val="28"/>
          <w:szCs w:val="28"/>
          <w:u w:val="single"/>
        </w:rPr>
      </w:pPr>
    </w:p>
    <w:p w14:paraId="00000016" w14:textId="01AFACC3" w:rsidR="002C01A2" w:rsidRDefault="00F31CDB">
      <w:pPr>
        <w:rPr>
          <w:rFonts w:ascii="Calibri" w:eastAsia="Calibri" w:hAnsi="Calibri" w:cs="Calibri"/>
          <w:b/>
          <w:sz w:val="28"/>
          <w:szCs w:val="28"/>
          <w:u w:val="single"/>
        </w:rPr>
      </w:pPr>
      <w:r>
        <w:rPr>
          <w:rFonts w:ascii="Calibri" w:eastAsia="Calibri" w:hAnsi="Calibri" w:cs="Calibri"/>
          <w:b/>
          <w:sz w:val="28"/>
          <w:szCs w:val="28"/>
          <w:u w:val="single"/>
        </w:rPr>
        <w:t>Art and Design Curriculum Planning</w:t>
      </w:r>
    </w:p>
    <w:p w14:paraId="00000017" w14:textId="77777777" w:rsidR="002C01A2" w:rsidRDefault="00F31CDB">
      <w:pPr>
        <w:rPr>
          <w:rFonts w:ascii="Calibri" w:eastAsia="Calibri" w:hAnsi="Calibri" w:cs="Calibri"/>
          <w:sz w:val="28"/>
          <w:szCs w:val="28"/>
        </w:rPr>
      </w:pPr>
      <w:r>
        <w:rPr>
          <w:rFonts w:ascii="Calibri" w:eastAsia="Calibri" w:hAnsi="Calibri" w:cs="Calibri"/>
          <w:sz w:val="28"/>
          <w:szCs w:val="28"/>
        </w:rPr>
        <w:t xml:space="preserve">Our school uses the National Curriculum for the coverage required. To support planning, we use the Access Art pathways of their Split Curriculum. </w:t>
      </w:r>
    </w:p>
    <w:p w14:paraId="00000018" w14:textId="77777777" w:rsidR="002C01A2" w:rsidRDefault="00F31CDB">
      <w:pPr>
        <w:rPr>
          <w:rFonts w:ascii="Calibri" w:eastAsia="Calibri" w:hAnsi="Calibri" w:cs="Calibri"/>
          <w:sz w:val="28"/>
          <w:szCs w:val="28"/>
        </w:rPr>
      </w:pPr>
      <w:r>
        <w:rPr>
          <w:rFonts w:ascii="Calibri" w:eastAsia="Calibri" w:hAnsi="Calibri" w:cs="Calibri"/>
          <w:sz w:val="28"/>
          <w:szCs w:val="28"/>
        </w:rPr>
        <w:t xml:space="preserve">The Art Leader supports colleagues in the planning, knowledge and teaching of Art and Design. Staff training is provided by Art Leader and sometimes via external providers. </w:t>
      </w:r>
    </w:p>
    <w:p w14:paraId="0000001A" w14:textId="77777777" w:rsidR="002C01A2" w:rsidRDefault="00F31CDB">
      <w:pPr>
        <w:rPr>
          <w:rFonts w:ascii="Calibri" w:eastAsia="Calibri" w:hAnsi="Calibri" w:cs="Calibri"/>
          <w:sz w:val="28"/>
          <w:szCs w:val="28"/>
        </w:rPr>
      </w:pPr>
      <w:r>
        <w:rPr>
          <w:rFonts w:ascii="Calibri" w:eastAsia="Calibri" w:hAnsi="Calibri" w:cs="Calibri"/>
          <w:sz w:val="28"/>
          <w:szCs w:val="28"/>
        </w:rPr>
        <w:t xml:space="preserve"> </w:t>
      </w:r>
    </w:p>
    <w:p w14:paraId="0000001B" w14:textId="77777777" w:rsidR="002C01A2" w:rsidRDefault="00F31CDB">
      <w:pPr>
        <w:rPr>
          <w:rFonts w:ascii="Calibri" w:eastAsia="Calibri" w:hAnsi="Calibri" w:cs="Calibri"/>
          <w:b/>
          <w:sz w:val="28"/>
          <w:szCs w:val="28"/>
          <w:u w:val="single"/>
        </w:rPr>
      </w:pPr>
      <w:r>
        <w:rPr>
          <w:rFonts w:ascii="Calibri" w:eastAsia="Calibri" w:hAnsi="Calibri" w:cs="Calibri"/>
          <w:b/>
          <w:sz w:val="28"/>
          <w:szCs w:val="28"/>
          <w:u w:val="single"/>
        </w:rPr>
        <w:t>Teaching art and design to children with special educational needs</w:t>
      </w:r>
    </w:p>
    <w:p w14:paraId="0000001C" w14:textId="77777777" w:rsidR="002C01A2" w:rsidRDefault="00F31CDB">
      <w:pPr>
        <w:rPr>
          <w:rFonts w:ascii="Calibri" w:eastAsia="Calibri" w:hAnsi="Calibri" w:cs="Calibri"/>
          <w:sz w:val="28"/>
          <w:szCs w:val="28"/>
        </w:rPr>
      </w:pPr>
      <w:r>
        <w:rPr>
          <w:rFonts w:ascii="Calibri" w:eastAsia="Calibri" w:hAnsi="Calibri" w:cs="Calibri"/>
          <w:sz w:val="28"/>
          <w:szCs w:val="28"/>
        </w:rPr>
        <w:t>We teach art and design to all children, whatever their ability, in accordance with the school curriculum policy of providing a broad and balanced education to all children. Teachers provide learning opportunities matched to the needs of children with learning difficulties, and our work in art and design takes into account the targets set for individual children.</w:t>
      </w:r>
    </w:p>
    <w:p w14:paraId="0000001E" w14:textId="77777777" w:rsidR="002C01A2" w:rsidRDefault="002C01A2">
      <w:pPr>
        <w:rPr>
          <w:rFonts w:ascii="Calibri" w:eastAsia="Calibri" w:hAnsi="Calibri" w:cs="Calibri"/>
          <w:sz w:val="28"/>
          <w:szCs w:val="28"/>
        </w:rPr>
      </w:pPr>
    </w:p>
    <w:p w14:paraId="0000001F" w14:textId="77777777" w:rsidR="002C01A2" w:rsidRDefault="00F31CDB">
      <w:pPr>
        <w:rPr>
          <w:rFonts w:ascii="Calibri" w:eastAsia="Calibri" w:hAnsi="Calibri" w:cs="Calibri"/>
          <w:b/>
          <w:sz w:val="28"/>
          <w:szCs w:val="28"/>
          <w:u w:val="single"/>
        </w:rPr>
      </w:pPr>
      <w:r>
        <w:rPr>
          <w:rFonts w:ascii="Calibri" w:eastAsia="Calibri" w:hAnsi="Calibri" w:cs="Calibri"/>
          <w:b/>
          <w:sz w:val="28"/>
          <w:szCs w:val="28"/>
          <w:u w:val="single"/>
        </w:rPr>
        <w:t>The Early Years Foundation Stage</w:t>
      </w:r>
    </w:p>
    <w:p w14:paraId="00000020" w14:textId="77777777" w:rsidR="002C01A2" w:rsidRDefault="00F31CDB">
      <w:pPr>
        <w:rPr>
          <w:rFonts w:ascii="Calibri" w:eastAsia="Calibri" w:hAnsi="Calibri" w:cs="Calibri"/>
          <w:sz w:val="28"/>
          <w:szCs w:val="28"/>
        </w:rPr>
      </w:pPr>
      <w:r>
        <w:rPr>
          <w:rFonts w:ascii="Calibri" w:eastAsia="Calibri" w:hAnsi="Calibri" w:cs="Calibri"/>
          <w:sz w:val="28"/>
          <w:szCs w:val="28"/>
        </w:rPr>
        <w:t xml:space="preserve">We teach art and design in reception classes as an integral part of the topic work covered during the year. As the reception class is part of the Early Years Foundation Stage of the National Curriculum, we relate the musical aspects of the children’s work to the objectives set out in the Early Learning Goals (ELGs) which underpin the curriculum planning for children aged three to five. There is an exemplar EYFS Art and Design plan available to support the teaching in this phase. </w:t>
      </w:r>
    </w:p>
    <w:p w14:paraId="00000021" w14:textId="77777777" w:rsidR="002C01A2" w:rsidRDefault="002C01A2">
      <w:pPr>
        <w:rPr>
          <w:rFonts w:ascii="Calibri" w:eastAsia="Calibri" w:hAnsi="Calibri" w:cs="Calibri"/>
          <w:sz w:val="28"/>
          <w:szCs w:val="28"/>
        </w:rPr>
      </w:pPr>
    </w:p>
    <w:p w14:paraId="00000022" w14:textId="77777777" w:rsidR="002C01A2" w:rsidRDefault="002C01A2">
      <w:pPr>
        <w:rPr>
          <w:rFonts w:ascii="Calibri" w:eastAsia="Calibri" w:hAnsi="Calibri" w:cs="Calibri"/>
          <w:sz w:val="28"/>
          <w:szCs w:val="28"/>
        </w:rPr>
      </w:pPr>
      <w:bookmarkStart w:id="0" w:name="_GoBack"/>
      <w:bookmarkEnd w:id="0"/>
    </w:p>
    <w:p w14:paraId="00000023" w14:textId="77777777" w:rsidR="002C01A2" w:rsidRDefault="00F31CDB">
      <w:pPr>
        <w:rPr>
          <w:rFonts w:ascii="Calibri" w:eastAsia="Calibri" w:hAnsi="Calibri" w:cs="Calibri"/>
          <w:b/>
          <w:sz w:val="28"/>
          <w:szCs w:val="28"/>
          <w:u w:val="single"/>
        </w:rPr>
      </w:pPr>
      <w:r>
        <w:rPr>
          <w:rFonts w:ascii="Calibri" w:eastAsia="Calibri" w:hAnsi="Calibri" w:cs="Calibri"/>
          <w:b/>
          <w:sz w:val="28"/>
          <w:szCs w:val="28"/>
          <w:u w:val="single"/>
        </w:rPr>
        <w:t>Roles and Responsibilities</w:t>
      </w:r>
    </w:p>
    <w:p w14:paraId="00000024" w14:textId="77777777" w:rsidR="002C01A2" w:rsidRDefault="00F31CDB">
      <w:pPr>
        <w:rPr>
          <w:rFonts w:ascii="Calibri" w:eastAsia="Calibri" w:hAnsi="Calibri" w:cs="Calibri"/>
          <w:sz w:val="28"/>
          <w:szCs w:val="28"/>
        </w:rPr>
      </w:pPr>
      <w:r>
        <w:rPr>
          <w:rFonts w:ascii="Calibri" w:eastAsia="Calibri" w:hAnsi="Calibri" w:cs="Calibri"/>
          <w:sz w:val="28"/>
          <w:szCs w:val="28"/>
        </w:rPr>
        <w:t>The subject is led by the staff as a whole and each year time is set aside to review standards and monitor curriculum provision and ensure training and resources are up to date.</w:t>
      </w:r>
    </w:p>
    <w:p w14:paraId="00000025" w14:textId="77777777" w:rsidR="002C01A2" w:rsidRDefault="002C01A2">
      <w:pPr>
        <w:rPr>
          <w:rFonts w:ascii="Calibri" w:eastAsia="Calibri" w:hAnsi="Calibri" w:cs="Calibri"/>
          <w:sz w:val="28"/>
          <w:szCs w:val="28"/>
        </w:rPr>
      </w:pPr>
    </w:p>
    <w:p w14:paraId="00000026" w14:textId="77777777" w:rsidR="002C01A2" w:rsidRDefault="002C01A2">
      <w:pPr>
        <w:rPr>
          <w:rFonts w:ascii="Calibri" w:eastAsia="Calibri" w:hAnsi="Calibri" w:cs="Calibri"/>
          <w:sz w:val="28"/>
          <w:szCs w:val="28"/>
        </w:rPr>
      </w:pPr>
    </w:p>
    <w:p w14:paraId="00000027" w14:textId="77777777" w:rsidR="002C01A2" w:rsidRDefault="00F31CDB">
      <w:pPr>
        <w:rPr>
          <w:rFonts w:ascii="Calibri" w:eastAsia="Calibri" w:hAnsi="Calibri" w:cs="Calibri"/>
          <w:sz w:val="28"/>
          <w:szCs w:val="28"/>
        </w:rPr>
      </w:pPr>
      <w:r>
        <w:rPr>
          <w:rFonts w:ascii="Calibri" w:eastAsia="Calibri" w:hAnsi="Calibri" w:cs="Calibri"/>
          <w:sz w:val="28"/>
          <w:szCs w:val="28"/>
        </w:rPr>
        <w:t xml:space="preserve">Signed: </w:t>
      </w:r>
      <w:r>
        <w:rPr>
          <w:rFonts w:ascii="Caveat" w:eastAsia="Caveat" w:hAnsi="Caveat" w:cs="Caveat"/>
          <w:sz w:val="40"/>
          <w:szCs w:val="40"/>
        </w:rPr>
        <w:t xml:space="preserve">Laura Kirkpatrick </w:t>
      </w:r>
      <w:r>
        <w:rPr>
          <w:rFonts w:ascii="Calibri" w:eastAsia="Calibri" w:hAnsi="Calibri" w:cs="Calibri"/>
          <w:sz w:val="28"/>
          <w:szCs w:val="28"/>
        </w:rPr>
        <w:t>(Art and Design Lead)</w:t>
      </w:r>
    </w:p>
    <w:p w14:paraId="00000028" w14:textId="77777777" w:rsidR="002C01A2" w:rsidRDefault="00F31CDB">
      <w:pPr>
        <w:rPr>
          <w:rFonts w:ascii="Calibri" w:eastAsia="Calibri" w:hAnsi="Calibri" w:cs="Calibri"/>
          <w:sz w:val="28"/>
          <w:szCs w:val="28"/>
        </w:rPr>
      </w:pPr>
      <w:r>
        <w:rPr>
          <w:rFonts w:ascii="Calibri" w:eastAsia="Calibri" w:hAnsi="Calibri" w:cs="Calibri"/>
          <w:sz w:val="28"/>
          <w:szCs w:val="28"/>
        </w:rPr>
        <w:t xml:space="preserve">Date: September 2024 </w:t>
      </w:r>
    </w:p>
    <w:p w14:paraId="00000029" w14:textId="77777777" w:rsidR="002C01A2" w:rsidRDefault="00F31CDB">
      <w:pPr>
        <w:rPr>
          <w:rFonts w:ascii="Calibri" w:eastAsia="Calibri" w:hAnsi="Calibri" w:cs="Calibri"/>
          <w:sz w:val="28"/>
          <w:szCs w:val="28"/>
        </w:rPr>
      </w:pPr>
      <w:r>
        <w:rPr>
          <w:rFonts w:ascii="Calibri" w:eastAsia="Calibri" w:hAnsi="Calibri" w:cs="Calibri"/>
          <w:sz w:val="28"/>
          <w:szCs w:val="28"/>
        </w:rPr>
        <w:t>Review Date: September 2026</w:t>
      </w:r>
    </w:p>
    <w:sectPr w:rsidR="002C01A2">
      <w:headerReference w:type="default" r:id="rId8"/>
      <w:pgSz w:w="11906" w:h="16838"/>
      <w:pgMar w:top="992" w:right="992" w:bottom="992" w:left="99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01EA4" w14:textId="77777777" w:rsidR="00F31CDB" w:rsidRDefault="00F31CDB">
      <w:pPr>
        <w:spacing w:line="240" w:lineRule="auto"/>
      </w:pPr>
      <w:r>
        <w:separator/>
      </w:r>
    </w:p>
  </w:endnote>
  <w:endnote w:type="continuationSeparator" w:id="0">
    <w:p w14:paraId="342584D7" w14:textId="77777777" w:rsidR="00F31CDB" w:rsidRDefault="00F31C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vea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792F3" w14:textId="77777777" w:rsidR="00F31CDB" w:rsidRDefault="00F31CDB">
      <w:pPr>
        <w:spacing w:line="240" w:lineRule="auto"/>
      </w:pPr>
      <w:r>
        <w:separator/>
      </w:r>
    </w:p>
  </w:footnote>
  <w:footnote w:type="continuationSeparator" w:id="0">
    <w:p w14:paraId="4F26B7E2" w14:textId="77777777" w:rsidR="00F31CDB" w:rsidRDefault="00F31C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A" w14:textId="77777777" w:rsidR="00F31CDB" w:rsidRDefault="00F31CDB">
    <w:pPr>
      <w:pStyle w:val="Heading1"/>
      <w:rPr>
        <w:sz w:val="16"/>
        <w:szCs w:val="16"/>
      </w:rPr>
    </w:pPr>
    <w:bookmarkStart w:id="1" w:name="_2oxt93nul34c" w:colFirst="0" w:colLast="0"/>
    <w:bookmarkEnd w:id="1"/>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105BB"/>
    <w:multiLevelType w:val="multilevel"/>
    <w:tmpl w:val="2CE6B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A2"/>
    <w:rsid w:val="002C01A2"/>
    <w:rsid w:val="00820B4B"/>
    <w:rsid w:val="00F31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C922"/>
  <w15:docId w15:val="{490379A9-06A3-4E22-874B-FDD71737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7DC29C32</Template>
  <TotalTime>11</TotalTime>
  <Pages>4</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Kirkpatrick</cp:lastModifiedBy>
  <cp:revision>2</cp:revision>
  <dcterms:created xsi:type="dcterms:W3CDTF">2024-09-14T20:36:00Z</dcterms:created>
  <dcterms:modified xsi:type="dcterms:W3CDTF">2024-09-14T20:47:00Z</dcterms:modified>
</cp:coreProperties>
</file>