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D54B1" w14:textId="7EACC080" w:rsidR="00E66558" w:rsidRPr="005C35A9" w:rsidRDefault="009D71E8">
      <w:pPr>
        <w:pStyle w:val="Heading1"/>
        <w:rPr>
          <w:color w:val="7030A0"/>
        </w:rPr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bookmarkStart w:id="5" w:name="_GoBack"/>
      <w:bookmarkEnd w:id="5"/>
      <w:r>
        <w:t>Pupil premium strategy statement</w:t>
      </w:r>
      <w:bookmarkStart w:id="6" w:name="_Toc338167830"/>
      <w:bookmarkStart w:id="7" w:name="_Toc361136403"/>
      <w:bookmarkStart w:id="8" w:name="_Toc364235708"/>
      <w:bookmarkStart w:id="9" w:name="_Toc364235752"/>
      <w:bookmarkStart w:id="10" w:name="_Toc364235834"/>
      <w:bookmarkStart w:id="11" w:name="_Toc364840099"/>
      <w:bookmarkStart w:id="12" w:name="_Toc364864309"/>
      <w:bookmarkStart w:id="13" w:name="_Toc400361364"/>
      <w:bookmarkStart w:id="14" w:name="_Toc443397154"/>
      <w:bookmarkEnd w:id="0"/>
      <w:bookmarkEnd w:id="1"/>
      <w:r w:rsidR="00483C43">
        <w:t xml:space="preserve"> –</w:t>
      </w:r>
      <w:r w:rsidR="00483C43" w:rsidRPr="005C35A9">
        <w:rPr>
          <w:color w:val="7030A0"/>
        </w:rPr>
        <w:t>St Bernadette’s Catholic Primary School</w:t>
      </w:r>
    </w:p>
    <w:p w14:paraId="4A245CD0" w14:textId="4ABD021C" w:rsidR="006E68CC" w:rsidRDefault="006E68CC">
      <w:pPr>
        <w:pStyle w:val="Heading2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Considering best practice advice for </w:t>
      </w:r>
      <w:r w:rsidRPr="005C35A9">
        <w:rPr>
          <w:b w:val="0"/>
          <w:bCs/>
          <w:color w:val="auto"/>
          <w:sz w:val="24"/>
          <w:szCs w:val="24"/>
        </w:rPr>
        <w:t>E</w:t>
      </w:r>
      <w:r w:rsidR="00483C43" w:rsidRPr="005C35A9">
        <w:rPr>
          <w:b w:val="0"/>
          <w:bCs/>
          <w:color w:val="auto"/>
          <w:sz w:val="24"/>
          <w:szCs w:val="24"/>
        </w:rPr>
        <w:t xml:space="preserve">ducation </w:t>
      </w:r>
      <w:r w:rsidRPr="005C35A9">
        <w:rPr>
          <w:b w:val="0"/>
          <w:bCs/>
          <w:color w:val="auto"/>
          <w:sz w:val="24"/>
          <w:szCs w:val="24"/>
        </w:rPr>
        <w:t>E</w:t>
      </w:r>
      <w:r w:rsidR="00483C43" w:rsidRPr="005C35A9">
        <w:rPr>
          <w:b w:val="0"/>
          <w:bCs/>
          <w:color w:val="auto"/>
          <w:sz w:val="24"/>
          <w:szCs w:val="24"/>
        </w:rPr>
        <w:t xml:space="preserve">ndowment </w:t>
      </w:r>
      <w:r w:rsidR="00A561EF" w:rsidRPr="005C35A9">
        <w:rPr>
          <w:b w:val="0"/>
          <w:bCs/>
          <w:color w:val="auto"/>
          <w:sz w:val="24"/>
          <w:szCs w:val="24"/>
        </w:rPr>
        <w:t>Foundation and</w:t>
      </w:r>
      <w:r>
        <w:rPr>
          <w:b w:val="0"/>
          <w:bCs/>
          <w:color w:val="auto"/>
          <w:sz w:val="24"/>
          <w:szCs w:val="24"/>
        </w:rPr>
        <w:t xml:space="preserve"> DfE, St Bernadette’s now publishes a longer term Pupil Premium Statutory Statement which will be reviewed each September for the next 3 years.  The annual review will consider impact and any concer</w:t>
      </w:r>
      <w:r w:rsidR="00483C43">
        <w:rPr>
          <w:b w:val="0"/>
          <w:bCs/>
          <w:color w:val="auto"/>
          <w:sz w:val="24"/>
          <w:szCs w:val="24"/>
        </w:rPr>
        <w:t xml:space="preserve">ns arising will be addressed. </w:t>
      </w:r>
      <w:r>
        <w:rPr>
          <w:b w:val="0"/>
          <w:bCs/>
          <w:color w:val="auto"/>
          <w:sz w:val="24"/>
          <w:szCs w:val="24"/>
        </w:rPr>
        <w:t>The impact of socio</w:t>
      </w:r>
      <w:r w:rsidR="00483C43">
        <w:rPr>
          <w:b w:val="0"/>
          <w:bCs/>
          <w:color w:val="auto"/>
          <w:sz w:val="24"/>
          <w:szCs w:val="24"/>
        </w:rPr>
        <w:t>-</w:t>
      </w:r>
      <w:r>
        <w:rPr>
          <w:b w:val="0"/>
          <w:bCs/>
          <w:color w:val="auto"/>
          <w:sz w:val="24"/>
          <w:szCs w:val="24"/>
        </w:rPr>
        <w:t xml:space="preserve"> economic issues and addition the COVID 19 Pandemic will need to be addressed in the longer term.</w:t>
      </w:r>
    </w:p>
    <w:p w14:paraId="2A7D54B2" w14:textId="38CEFA2A" w:rsidR="00E66558" w:rsidRDefault="009D71E8">
      <w:pPr>
        <w:pStyle w:val="Heading2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This statement details our school’s use of pupil premium (a</w:t>
      </w:r>
      <w:r w:rsidR="0003326C">
        <w:rPr>
          <w:b w:val="0"/>
          <w:bCs/>
          <w:color w:val="auto"/>
          <w:sz w:val="24"/>
          <w:szCs w:val="24"/>
        </w:rPr>
        <w:t>nd recovery premium for the 2022-2023</w:t>
      </w:r>
      <w:r>
        <w:rPr>
          <w:b w:val="0"/>
          <w:bCs/>
          <w:color w:val="auto"/>
          <w:sz w:val="24"/>
          <w:szCs w:val="24"/>
        </w:rPr>
        <w:t xml:space="preserve"> academic year) funding to help improve the attainment of our disadvantaged pupils. </w:t>
      </w:r>
    </w:p>
    <w:p w14:paraId="2A7D54B3" w14:textId="77777777" w:rsidR="00E66558" w:rsidRDefault="009D71E8">
      <w:pPr>
        <w:pStyle w:val="Heading2"/>
        <w:spacing w:before="240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It outlines our pupil premium strategy, how we intend to spend the funding in this academic year and the effect that last year’s spending of pupil premium had within our school. </w:t>
      </w:r>
    </w:p>
    <w:p w14:paraId="2A7D54B4" w14:textId="77777777" w:rsidR="00E66558" w:rsidRDefault="009D71E8">
      <w:pPr>
        <w:pStyle w:val="Heading2"/>
      </w:pPr>
      <w:r>
        <w:t>School overview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2969"/>
      </w:tblGrid>
      <w:tr w:rsidR="00E66558" w14:paraId="2A7D54B7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E66558" w14:paraId="2A7D54BA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106AE5AE" w:rsidR="00E66558" w:rsidRDefault="009D71E8" w:rsidP="00440CBB">
            <w:pPr>
              <w:pStyle w:val="TableRow"/>
            </w:pPr>
            <w:r>
              <w:t>School name</w:t>
            </w:r>
            <w:r w:rsidR="00660A5B">
              <w:t xml:space="preserve"> 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36759CD8" w:rsidR="00E66558" w:rsidRDefault="00440CBB">
            <w:pPr>
              <w:pStyle w:val="TableRow"/>
            </w:pPr>
            <w:r>
              <w:t xml:space="preserve">St Bernadette’s </w:t>
            </w:r>
            <w:r w:rsidR="00483C43" w:rsidRPr="005C35A9">
              <w:rPr>
                <w:color w:val="auto"/>
              </w:rPr>
              <w:t xml:space="preserve">Catholic </w:t>
            </w:r>
            <w:r>
              <w:t>Primary School</w:t>
            </w:r>
          </w:p>
        </w:tc>
      </w:tr>
      <w:tr w:rsidR="00E66558" w14:paraId="2A7D54BD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Default="009D71E8">
            <w:pPr>
              <w:pStyle w:val="TableRow"/>
            </w:pPr>
            <w: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4834E8C1" w:rsidR="00E66558" w:rsidRDefault="00440CBB">
            <w:pPr>
              <w:pStyle w:val="TableRow"/>
            </w:pPr>
            <w:r>
              <w:t>203</w:t>
            </w:r>
          </w:p>
        </w:tc>
      </w:tr>
      <w:tr w:rsidR="00E66558" w14:paraId="2A7D54C0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7777777" w:rsidR="00E66558" w:rsidRDefault="009D71E8">
            <w:pPr>
              <w:pStyle w:val="TableRow"/>
            </w:pPr>
            <w:r>
              <w:t>Proportion (%) of pupil premium eligible pupils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3604DDDC" w:rsidR="00E66558" w:rsidRDefault="0003326C">
            <w:pPr>
              <w:pStyle w:val="TableRow"/>
            </w:pPr>
            <w:r>
              <w:t>16.3%</w:t>
            </w:r>
          </w:p>
        </w:tc>
      </w:tr>
      <w:tr w:rsidR="00E66558" w14:paraId="2A7D54C3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77777777" w:rsidR="00E66558" w:rsidRDefault="009D71E8">
            <w:pPr>
              <w:pStyle w:val="TableRow"/>
            </w:pPr>
            <w:r>
              <w:rPr>
                <w:szCs w:val="22"/>
              </w:rPr>
              <w:t xml:space="preserve">Academic year/years that our current pupil premium strategy plan covers </w:t>
            </w:r>
            <w:r>
              <w:rPr>
                <w:b/>
                <w:bCs/>
                <w:szCs w:val="22"/>
              </w:rPr>
              <w:t>(3 year plans are recommended)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1559DC66" w:rsidR="00E66558" w:rsidRDefault="0003326C">
            <w:pPr>
              <w:pStyle w:val="TableRow"/>
            </w:pPr>
            <w:r>
              <w:t>2022- 2025</w:t>
            </w:r>
          </w:p>
        </w:tc>
      </w:tr>
      <w:tr w:rsidR="00E66558" w14:paraId="2A7D54C6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Default="009D71E8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7F3BE0FB" w:rsidR="00E66558" w:rsidRDefault="00440CBB" w:rsidP="00440CBB">
            <w:pPr>
              <w:pStyle w:val="TableRow"/>
              <w:ind w:left="0"/>
            </w:pPr>
            <w:r>
              <w:t>1</w:t>
            </w:r>
            <w:r w:rsidRPr="00440CBB">
              <w:rPr>
                <w:vertAlign w:val="superscript"/>
              </w:rPr>
              <w:t>st</w:t>
            </w:r>
            <w:r w:rsidR="0003326C">
              <w:t xml:space="preserve"> Dec 2022</w:t>
            </w:r>
          </w:p>
        </w:tc>
      </w:tr>
      <w:tr w:rsidR="00E66558" w14:paraId="2A7D54C9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Default="009D71E8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3A4C4F6B" w:rsidR="00E66558" w:rsidRDefault="0003326C">
            <w:pPr>
              <w:pStyle w:val="TableRow"/>
            </w:pPr>
            <w:r>
              <w:t>September 2023</w:t>
            </w:r>
            <w:r w:rsidR="00440CBB">
              <w:t xml:space="preserve"> and each September after </w:t>
            </w:r>
          </w:p>
        </w:tc>
      </w:tr>
      <w:tr w:rsidR="00E66558" w14:paraId="2A7D54CC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Default="009D71E8">
            <w:pPr>
              <w:pStyle w:val="TableRow"/>
            </w:pPr>
            <w: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985EE" w14:textId="548D046E" w:rsidR="00E66558" w:rsidRDefault="00440CBB">
            <w:pPr>
              <w:pStyle w:val="TableRow"/>
            </w:pPr>
            <w:r>
              <w:t xml:space="preserve">Alexis Satterthwaite </w:t>
            </w:r>
          </w:p>
          <w:p w14:paraId="2A7D54CB" w14:textId="4AB7780E" w:rsidR="00440CBB" w:rsidRDefault="0003326C" w:rsidP="00440CBB">
            <w:pPr>
              <w:pStyle w:val="TableRow"/>
              <w:ind w:left="0"/>
            </w:pPr>
            <w:r>
              <w:t xml:space="preserve">Taken to Governors January </w:t>
            </w:r>
            <w:r w:rsidR="00440CBB">
              <w:t xml:space="preserve"> </w:t>
            </w:r>
            <w:r w:rsidR="00483C43">
              <w:t>2</w:t>
            </w:r>
            <w:r>
              <w:rPr>
                <w:color w:val="auto"/>
              </w:rPr>
              <w:t>023</w:t>
            </w:r>
            <w:r w:rsidR="00483C43">
              <w:t xml:space="preserve"> </w:t>
            </w:r>
            <w:r w:rsidR="00440CBB">
              <w:t xml:space="preserve">and approved </w:t>
            </w:r>
          </w:p>
        </w:tc>
      </w:tr>
      <w:tr w:rsidR="00E66558" w14:paraId="2A7D54CF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48F29C98" w:rsidR="00E66558" w:rsidRDefault="009D71E8">
            <w:pPr>
              <w:pStyle w:val="TableRow"/>
            </w:pPr>
            <w:r>
              <w:t>Pupil premium 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6BC90010" w:rsidR="00E66558" w:rsidRDefault="00440CBB">
            <w:pPr>
              <w:pStyle w:val="TableRow"/>
            </w:pPr>
            <w:r>
              <w:t>Alexis Satterthwaite</w:t>
            </w:r>
          </w:p>
        </w:tc>
      </w:tr>
      <w:tr w:rsidR="00E66558" w14:paraId="2A7D54D2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52C44857" w:rsidR="00E66558" w:rsidRDefault="009D71E8">
            <w:pPr>
              <w:pStyle w:val="TableRow"/>
            </w:pPr>
            <w:r>
              <w:t xml:space="preserve">Governor </w:t>
            </w:r>
            <w:r w:rsidR="00440CBB">
              <w:rPr>
                <w:szCs w:val="22"/>
              </w:rPr>
              <w:t>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4F182179" w:rsidR="00E66558" w:rsidRDefault="00440CBB">
            <w:pPr>
              <w:pStyle w:val="TableRow"/>
            </w:pPr>
            <w:r>
              <w:t>Jo Farrell</w:t>
            </w:r>
          </w:p>
        </w:tc>
      </w:tr>
    </w:tbl>
    <w:bookmarkEnd w:id="2"/>
    <w:bookmarkEnd w:id="3"/>
    <w:bookmarkEnd w:id="4"/>
    <w:p w14:paraId="2A7D54D3" w14:textId="77777777" w:rsidR="00E66558" w:rsidRDefault="009D71E8">
      <w:pPr>
        <w:spacing w:before="480" w:line="240" w:lineRule="auto"/>
        <w:rPr>
          <w:b/>
          <w:color w:val="104F75"/>
          <w:sz w:val="32"/>
          <w:szCs w:val="32"/>
        </w:rPr>
      </w:pPr>
      <w:r>
        <w:rPr>
          <w:b/>
          <w:color w:val="104F75"/>
          <w:sz w:val="32"/>
          <w:szCs w:val="32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14:paraId="2A7D54D6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Default="009D71E8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7D54D9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Default="009D71E8">
            <w:pPr>
              <w:pStyle w:val="TableRow"/>
            </w:pPr>
            <w: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1C017129" w:rsidR="00E66558" w:rsidRDefault="009D71E8">
            <w:pPr>
              <w:pStyle w:val="TableRow"/>
            </w:pPr>
            <w:r>
              <w:t>£</w:t>
            </w:r>
            <w:r w:rsidR="0003326C">
              <w:t xml:space="preserve"> 45,70</w:t>
            </w:r>
            <w:r w:rsidR="00440CBB">
              <w:t>5</w:t>
            </w:r>
          </w:p>
        </w:tc>
      </w:tr>
      <w:tr w:rsidR="00E66558" w14:paraId="2A7D54DC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Default="009D71E8">
            <w:pPr>
              <w:pStyle w:val="TableRow"/>
            </w:pPr>
            <w: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5521E336" w:rsidR="00E66558" w:rsidRDefault="009D71E8">
            <w:pPr>
              <w:pStyle w:val="TableRow"/>
            </w:pPr>
            <w:r>
              <w:t>£</w:t>
            </w:r>
            <w:r w:rsidR="0003326C">
              <w:t xml:space="preserve"> 4,785</w:t>
            </w:r>
          </w:p>
        </w:tc>
      </w:tr>
      <w:tr w:rsidR="00E66558" w14:paraId="2A7D54DF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7777777" w:rsidR="00E66558" w:rsidRDefault="009D71E8">
            <w:pPr>
              <w:pStyle w:val="TableRow"/>
            </w:pPr>
            <w:r>
              <w:lastRenderedPageBreak/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17ED1ED0" w:rsidR="00E66558" w:rsidRDefault="009D71E8">
            <w:pPr>
              <w:pStyle w:val="TableRow"/>
            </w:pPr>
            <w:r>
              <w:t>£</w:t>
            </w:r>
            <w:r w:rsidR="006E68CC">
              <w:t>0</w:t>
            </w:r>
          </w:p>
        </w:tc>
      </w:tr>
      <w:tr w:rsidR="006E68CC" w14:paraId="3F5B3417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297A2" w14:textId="77777777" w:rsidR="006E68CC" w:rsidRDefault="006E68CC">
            <w:pPr>
              <w:pStyle w:val="TableRow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006A1" w14:textId="77777777" w:rsidR="006E68CC" w:rsidRDefault="006E68CC">
            <w:pPr>
              <w:pStyle w:val="TableRow"/>
            </w:pPr>
          </w:p>
        </w:tc>
      </w:tr>
      <w:tr w:rsidR="00E66558" w14:paraId="2A7D54E3" w14:textId="7777777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Default="009D71E8">
            <w:pPr>
              <w:pStyle w:val="TableRow"/>
              <w:rPr>
                <w:b/>
              </w:rPr>
            </w:pPr>
            <w:r>
              <w:rPr>
                <w:b/>
              </w:rPr>
              <w:t>Total budget for this academic year</w:t>
            </w:r>
          </w:p>
          <w:p w14:paraId="2A7D54E1" w14:textId="77777777" w:rsidR="00E66558" w:rsidRDefault="009D71E8">
            <w:pPr>
              <w:pStyle w:val="TableRow"/>
            </w:pPr>
            <w:r>
              <w:t>If your school is an academy in a trust that pools this funding, state the amount available to your school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73B15F15" w:rsidR="00E66558" w:rsidRPr="00483C43" w:rsidRDefault="009D71E8">
            <w:pPr>
              <w:pStyle w:val="TableRow"/>
              <w:rPr>
                <w:b/>
              </w:rPr>
            </w:pPr>
            <w:r w:rsidRPr="00483C43">
              <w:rPr>
                <w:b/>
              </w:rPr>
              <w:t>£</w:t>
            </w:r>
            <w:r w:rsidR="0003326C">
              <w:rPr>
                <w:b/>
              </w:rPr>
              <w:t>50,490</w:t>
            </w:r>
          </w:p>
        </w:tc>
      </w:tr>
    </w:tbl>
    <w:p w14:paraId="2A7D54E4" w14:textId="77777777" w:rsidR="00E66558" w:rsidRDefault="009D71E8">
      <w:pPr>
        <w:pStyle w:val="Heading1"/>
      </w:pPr>
      <w:r>
        <w:lastRenderedPageBreak/>
        <w:t>Part A: Pupil premium strategy plan</w:t>
      </w:r>
    </w:p>
    <w:p w14:paraId="2A7D54E5" w14:textId="77777777" w:rsidR="00E66558" w:rsidRDefault="009D71E8">
      <w:pPr>
        <w:pStyle w:val="Heading2"/>
      </w:pPr>
      <w:bookmarkStart w:id="15" w:name="_Toc357771640"/>
      <w:bookmarkStart w:id="16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E069" w14:textId="1B5DC1A5" w:rsidR="00E66558" w:rsidRDefault="00480B66" w:rsidP="00483C43">
            <w:pPr>
              <w:jc w:val="center"/>
              <w:rPr>
                <w:b/>
                <w:iCs/>
              </w:rPr>
            </w:pPr>
            <w:r w:rsidRPr="00480B66">
              <w:rPr>
                <w:b/>
                <w:iCs/>
              </w:rPr>
              <w:t>EEF Research</w:t>
            </w:r>
            <w:r>
              <w:rPr>
                <w:b/>
                <w:iCs/>
              </w:rPr>
              <w:t>:</w:t>
            </w:r>
          </w:p>
          <w:p w14:paraId="602849C5" w14:textId="04A2EC5A" w:rsidR="00480B66" w:rsidRPr="00483C43" w:rsidRDefault="00480B66" w:rsidP="00480B66">
            <w:pPr>
              <w:rPr>
                <w:b/>
                <w:iCs/>
              </w:rPr>
            </w:pPr>
            <w:r w:rsidRPr="00483C43">
              <w:rPr>
                <w:b/>
                <w:iCs/>
              </w:rPr>
              <w:t>Teaching:</w:t>
            </w:r>
          </w:p>
          <w:p w14:paraId="7951EDBE" w14:textId="37A58631" w:rsidR="00480B66" w:rsidRDefault="00480B66" w:rsidP="00480B66">
            <w:pPr>
              <w:rPr>
                <w:iCs/>
              </w:rPr>
            </w:pPr>
            <w:r>
              <w:rPr>
                <w:iCs/>
              </w:rPr>
              <w:t xml:space="preserve">Spending on improving teaching might include professional Development, training and support for </w:t>
            </w:r>
            <w:r w:rsidR="00BB7221">
              <w:rPr>
                <w:iCs/>
              </w:rPr>
              <w:t xml:space="preserve">Early Careers Teaching </w:t>
            </w:r>
            <w:r>
              <w:rPr>
                <w:iCs/>
              </w:rPr>
              <w:t xml:space="preserve">and recruitment and retention.  Ensuring an effective teacher in front of every class, and that </w:t>
            </w:r>
            <w:r w:rsidR="00BB7221">
              <w:rPr>
                <w:iCs/>
              </w:rPr>
              <w:t>e</w:t>
            </w:r>
            <w:r>
              <w:rPr>
                <w:iCs/>
              </w:rPr>
              <w:t>very teacher is</w:t>
            </w:r>
            <w:r w:rsidR="00483C43">
              <w:rPr>
                <w:iCs/>
              </w:rPr>
              <w:t xml:space="preserve"> supported to keep improving,</w:t>
            </w:r>
            <w:r w:rsidR="00483C43" w:rsidRPr="00483C43">
              <w:rPr>
                <w:iCs/>
                <w:color w:val="FF0000"/>
              </w:rPr>
              <w:t xml:space="preserve"> </w:t>
            </w:r>
            <w:r w:rsidR="00483C43" w:rsidRPr="005C35A9">
              <w:rPr>
                <w:iCs/>
                <w:color w:val="auto"/>
              </w:rPr>
              <w:t>are</w:t>
            </w:r>
            <w:r w:rsidR="00483C43" w:rsidRPr="00483C43">
              <w:rPr>
                <w:iCs/>
                <w:color w:val="FF0000"/>
              </w:rPr>
              <w:t xml:space="preserve"> </w:t>
            </w:r>
            <w:r>
              <w:rPr>
                <w:iCs/>
              </w:rPr>
              <w:t xml:space="preserve">the key ingredients to </w:t>
            </w:r>
            <w:r w:rsidR="006E68CC">
              <w:rPr>
                <w:iCs/>
              </w:rPr>
              <w:t xml:space="preserve">our </w:t>
            </w:r>
            <w:r>
              <w:rPr>
                <w:iCs/>
              </w:rPr>
              <w:t>successful school and should rightly be a top priority for Pupil Premium Spending.</w:t>
            </w:r>
          </w:p>
          <w:p w14:paraId="0FD5E41A" w14:textId="20E358F0" w:rsidR="00480B66" w:rsidRPr="00483C43" w:rsidRDefault="00480B66" w:rsidP="00480B66">
            <w:pPr>
              <w:rPr>
                <w:b/>
                <w:iCs/>
              </w:rPr>
            </w:pPr>
            <w:r w:rsidRPr="00483C43">
              <w:rPr>
                <w:b/>
                <w:iCs/>
              </w:rPr>
              <w:t>Targeted Academic Support:</w:t>
            </w:r>
          </w:p>
          <w:p w14:paraId="2BDC5EB2" w14:textId="5C8EDC06" w:rsidR="00480B66" w:rsidRDefault="00480B66" w:rsidP="00480B66">
            <w:pPr>
              <w:rPr>
                <w:iCs/>
              </w:rPr>
            </w:pPr>
            <w:r>
              <w:rPr>
                <w:iCs/>
              </w:rPr>
              <w:t>Evidence consistent</w:t>
            </w:r>
            <w:r w:rsidR="006E68CC">
              <w:rPr>
                <w:iCs/>
              </w:rPr>
              <w:t>ly</w:t>
            </w:r>
            <w:r>
              <w:rPr>
                <w:iCs/>
              </w:rPr>
              <w:t xml:space="preserve"> sh</w:t>
            </w:r>
            <w:r w:rsidR="00483C43">
              <w:rPr>
                <w:iCs/>
              </w:rPr>
              <w:t>ows the</w:t>
            </w:r>
            <w:r w:rsidR="006E68CC">
              <w:rPr>
                <w:iCs/>
              </w:rPr>
              <w:t xml:space="preserve"> positive impact targeted</w:t>
            </w:r>
            <w:r>
              <w:rPr>
                <w:iCs/>
              </w:rPr>
              <w:t xml:space="preserve"> </w:t>
            </w:r>
            <w:r w:rsidR="00BB7221">
              <w:rPr>
                <w:iCs/>
              </w:rPr>
              <w:t xml:space="preserve">academic </w:t>
            </w:r>
            <w:r>
              <w:rPr>
                <w:iCs/>
              </w:rPr>
              <w:t>support can have</w:t>
            </w:r>
            <w:r w:rsidR="00483C43" w:rsidRPr="00483C43">
              <w:rPr>
                <w:iCs/>
                <w:color w:val="FF0000"/>
              </w:rPr>
              <w:t>,</w:t>
            </w:r>
            <w:r>
              <w:rPr>
                <w:iCs/>
              </w:rPr>
              <w:t xml:space="preserve"> including those </w:t>
            </w:r>
            <w:r w:rsidR="00483C43" w:rsidRPr="005C35A9">
              <w:rPr>
                <w:iCs/>
                <w:color w:val="auto"/>
              </w:rPr>
              <w:t xml:space="preserve">pupils </w:t>
            </w:r>
            <w:r w:rsidR="006E68CC">
              <w:rPr>
                <w:iCs/>
              </w:rPr>
              <w:t>that</w:t>
            </w:r>
            <w:r>
              <w:rPr>
                <w:iCs/>
              </w:rPr>
              <w:t xml:space="preserve"> are not making good progress</w:t>
            </w:r>
            <w:r w:rsidR="006E68CC">
              <w:rPr>
                <w:iCs/>
              </w:rPr>
              <w:t xml:space="preserve"> across</w:t>
            </w:r>
            <w:r>
              <w:rPr>
                <w:iCs/>
              </w:rPr>
              <w:t xml:space="preserve"> the spectrum of </w:t>
            </w:r>
            <w:r w:rsidR="006E68CC">
              <w:rPr>
                <w:iCs/>
              </w:rPr>
              <w:t>achievement.  C</w:t>
            </w:r>
            <w:r>
              <w:rPr>
                <w:iCs/>
              </w:rPr>
              <w:t xml:space="preserve">onsidering how classroom </w:t>
            </w:r>
            <w:r w:rsidR="006E68CC">
              <w:rPr>
                <w:iCs/>
              </w:rPr>
              <w:t>teachers</w:t>
            </w:r>
            <w:r>
              <w:rPr>
                <w:iCs/>
              </w:rPr>
              <w:t xml:space="preserve"> and </w:t>
            </w:r>
            <w:r w:rsidR="006E68CC">
              <w:rPr>
                <w:iCs/>
              </w:rPr>
              <w:t>classroom</w:t>
            </w:r>
            <w:r>
              <w:rPr>
                <w:iCs/>
              </w:rPr>
              <w:t xml:space="preserve"> teaching assistants can provide targeted academic support</w:t>
            </w:r>
            <w:r w:rsidR="006E68CC">
              <w:rPr>
                <w:iCs/>
              </w:rPr>
              <w:t>,</w:t>
            </w:r>
            <w:r>
              <w:rPr>
                <w:iCs/>
              </w:rPr>
              <w:t xml:space="preserve"> including how to link structured one to one or small work group intervention to </w:t>
            </w:r>
            <w:r w:rsidR="006E68CC">
              <w:rPr>
                <w:iCs/>
              </w:rPr>
              <w:t>classroom</w:t>
            </w:r>
            <w:r>
              <w:rPr>
                <w:iCs/>
              </w:rPr>
              <w:t xml:space="preserve"> teaching, is </w:t>
            </w:r>
            <w:r w:rsidR="006E68CC">
              <w:rPr>
                <w:iCs/>
              </w:rPr>
              <w:t xml:space="preserve">likely </w:t>
            </w:r>
            <w:r>
              <w:rPr>
                <w:iCs/>
              </w:rPr>
              <w:t>to be a key component</w:t>
            </w:r>
            <w:r w:rsidR="006E68CC">
              <w:rPr>
                <w:iCs/>
              </w:rPr>
              <w:t xml:space="preserve"> of our</w:t>
            </w:r>
            <w:r>
              <w:rPr>
                <w:iCs/>
              </w:rPr>
              <w:t xml:space="preserve"> </w:t>
            </w:r>
            <w:r w:rsidR="006E68CC">
              <w:rPr>
                <w:iCs/>
              </w:rPr>
              <w:t>effective</w:t>
            </w:r>
            <w:r>
              <w:rPr>
                <w:iCs/>
              </w:rPr>
              <w:t xml:space="preserve"> Pupil Premium </w:t>
            </w:r>
            <w:r w:rsidR="006E68CC">
              <w:rPr>
                <w:iCs/>
              </w:rPr>
              <w:t>Strategy</w:t>
            </w:r>
            <w:r>
              <w:rPr>
                <w:iCs/>
              </w:rPr>
              <w:t>.</w:t>
            </w:r>
          </w:p>
          <w:p w14:paraId="094005B3" w14:textId="7827570D" w:rsidR="00480B66" w:rsidRPr="00483C43" w:rsidRDefault="00480B66" w:rsidP="00480B66">
            <w:pPr>
              <w:rPr>
                <w:b/>
                <w:iCs/>
              </w:rPr>
            </w:pPr>
            <w:r w:rsidRPr="00483C43">
              <w:rPr>
                <w:b/>
                <w:iCs/>
              </w:rPr>
              <w:t>Wider approaches:</w:t>
            </w:r>
          </w:p>
          <w:p w14:paraId="3A4A6D8B" w14:textId="58301E4C" w:rsidR="00480B66" w:rsidRDefault="00480B66" w:rsidP="00480B66">
            <w:pPr>
              <w:rPr>
                <w:iCs/>
              </w:rPr>
            </w:pPr>
            <w:r>
              <w:rPr>
                <w:iCs/>
              </w:rPr>
              <w:t xml:space="preserve">Wider strategies relate to the most </w:t>
            </w:r>
            <w:r w:rsidR="006E68CC">
              <w:rPr>
                <w:iCs/>
              </w:rPr>
              <w:t>significant</w:t>
            </w:r>
            <w:r>
              <w:rPr>
                <w:iCs/>
              </w:rPr>
              <w:t xml:space="preserve"> non-</w:t>
            </w:r>
            <w:r w:rsidR="006E68CC">
              <w:rPr>
                <w:iCs/>
              </w:rPr>
              <w:t>academic</w:t>
            </w:r>
            <w:r>
              <w:rPr>
                <w:iCs/>
              </w:rPr>
              <w:t xml:space="preserve"> barriers to success in </w:t>
            </w:r>
            <w:r w:rsidR="006E68CC">
              <w:rPr>
                <w:iCs/>
              </w:rPr>
              <w:t>school</w:t>
            </w:r>
            <w:r>
              <w:rPr>
                <w:iCs/>
              </w:rPr>
              <w:t>, including attendance, behaviour a</w:t>
            </w:r>
            <w:r w:rsidR="005C798F">
              <w:rPr>
                <w:iCs/>
              </w:rPr>
              <w:t xml:space="preserve">nd emotional support. </w:t>
            </w:r>
            <w:r>
              <w:rPr>
                <w:iCs/>
              </w:rPr>
              <w:t xml:space="preserve"> </w:t>
            </w:r>
            <w:r w:rsidR="005C798F">
              <w:rPr>
                <w:iCs/>
              </w:rPr>
              <w:t>It is likely</w:t>
            </w:r>
            <w:r w:rsidR="006E68CC">
              <w:rPr>
                <w:iCs/>
              </w:rPr>
              <w:t xml:space="preserve"> that the specific features of the community that we serve will affect spending in this category. </w:t>
            </w:r>
          </w:p>
          <w:p w14:paraId="2A7D54E9" w14:textId="76075BFB" w:rsidR="00480B66" w:rsidRPr="00480B66" w:rsidRDefault="00480B66" w:rsidP="00480B66">
            <w:pPr>
              <w:rPr>
                <w:i/>
                <w:iCs/>
              </w:rPr>
            </w:pPr>
          </w:p>
        </w:tc>
      </w:tr>
    </w:tbl>
    <w:p w14:paraId="46E5AD13" w14:textId="77777777" w:rsidR="005C35A9" w:rsidRDefault="009D71E8" w:rsidP="005C35A9">
      <w:pPr>
        <w:pStyle w:val="Heading2"/>
        <w:spacing w:before="600"/>
      </w:pPr>
      <w:r>
        <w:t>Challenges</w:t>
      </w:r>
    </w:p>
    <w:p w14:paraId="2A7D54EC" w14:textId="6ACFF48D" w:rsidR="00E66558" w:rsidRDefault="009D71E8" w:rsidP="005C35A9">
      <w:pPr>
        <w:pStyle w:val="Heading2"/>
        <w:spacing w:before="600"/>
      </w:pPr>
      <w:r>
        <w:rPr>
          <w:bCs/>
          <w:color w:val="auto"/>
        </w:rPr>
        <w:t>This details</w:t>
      </w:r>
      <w:r>
        <w:rPr>
          <w:color w:val="auto"/>
        </w:rPr>
        <w:t xml:space="preserve"> the key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challenges to </w:t>
      </w:r>
      <w:r>
        <w:rPr>
          <w:bCs/>
          <w:color w:val="auto"/>
        </w:rPr>
        <w:t>achievement that we have</w:t>
      </w:r>
      <w:r>
        <w:rPr>
          <w:color w:val="auto"/>
        </w:rPr>
        <w:t xml:space="preserve"> identified among </w:t>
      </w:r>
      <w:r>
        <w:rPr>
          <w:bCs/>
          <w:color w:val="auto"/>
        </w:rPr>
        <w:t>our</w:t>
      </w:r>
      <w:r>
        <w:rPr>
          <w:color w:val="auto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E66558" w14:paraId="2A7D54F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50E35A9A" w:rsidR="00E66558" w:rsidRDefault="00077D7E">
            <w:pPr>
              <w:pStyle w:val="TableRowCentered"/>
              <w:jc w:val="left"/>
            </w:pPr>
            <w:r>
              <w:t>The h</w:t>
            </w:r>
            <w:r w:rsidR="0003326C">
              <w:t>igher proportion of PP in two</w:t>
            </w:r>
            <w:r w:rsidR="005C798F">
              <w:t xml:space="preserve"> specific Year group</w:t>
            </w:r>
            <w:r w:rsidR="0003326C">
              <w:t>s</w:t>
            </w:r>
            <w:r w:rsidR="005C798F">
              <w:t xml:space="preserve"> </w:t>
            </w:r>
          </w:p>
        </w:tc>
      </w:tr>
      <w:tr w:rsidR="00E66558" w14:paraId="2A7D54F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13DEE0FD" w:rsidR="00E66558" w:rsidRDefault="005C798F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who are on the SEN register and qualify for the PP</w:t>
            </w:r>
          </w:p>
        </w:tc>
      </w:tr>
      <w:tr w:rsidR="00E66558" w14:paraId="2A7D54FE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C" w14:textId="56CBC46A" w:rsidR="00E66558" w:rsidRDefault="00985076">
            <w:pPr>
              <w:pStyle w:val="TableRow"/>
              <w:rPr>
                <w:sz w:val="22"/>
                <w:szCs w:val="22"/>
              </w:rPr>
            </w:pPr>
            <w:bookmarkStart w:id="17" w:name="_Toc443397160"/>
            <w:r>
              <w:rPr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D" w14:textId="12514EE2" w:rsidR="009269FA" w:rsidRDefault="009269FA" w:rsidP="009269FA">
            <w:pPr>
              <w:pStyle w:val="TableRowCentered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Targeted availability for individual and small group teaching</w:t>
            </w:r>
          </w:p>
        </w:tc>
      </w:tr>
      <w:tr w:rsidR="009269FA" w14:paraId="33A05407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1BDC" w14:textId="0C56BEA9" w:rsidR="009269FA" w:rsidRDefault="00985076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70F6" w14:textId="5CBBF5D1" w:rsidR="009269FA" w:rsidRDefault="006113BE" w:rsidP="009269FA">
            <w:pPr>
              <w:pStyle w:val="TableRowCentered"/>
              <w:jc w:val="left"/>
              <w:rPr>
                <w:iCs/>
                <w:sz w:val="22"/>
              </w:rPr>
            </w:pPr>
            <w:r w:rsidRPr="005C35A9">
              <w:rPr>
                <w:iCs/>
                <w:color w:val="auto"/>
                <w:sz w:val="22"/>
              </w:rPr>
              <w:t xml:space="preserve">The need to </w:t>
            </w:r>
            <w:r>
              <w:rPr>
                <w:iCs/>
                <w:sz w:val="22"/>
              </w:rPr>
              <w:t>u</w:t>
            </w:r>
            <w:r w:rsidR="009269FA">
              <w:rPr>
                <w:iCs/>
                <w:sz w:val="22"/>
              </w:rPr>
              <w:t xml:space="preserve">pskill all TA’s to support that first quality </w:t>
            </w:r>
            <w:r w:rsidR="005C798F">
              <w:rPr>
                <w:iCs/>
                <w:sz w:val="22"/>
              </w:rPr>
              <w:t xml:space="preserve">teaching and </w:t>
            </w:r>
            <w:r>
              <w:rPr>
                <w:iCs/>
                <w:sz w:val="22"/>
              </w:rPr>
              <w:t>t</w:t>
            </w:r>
            <w:r w:rsidRPr="005C35A9">
              <w:rPr>
                <w:iCs/>
                <w:color w:val="auto"/>
                <w:sz w:val="22"/>
              </w:rPr>
              <w:t>argeted</w:t>
            </w:r>
            <w:r w:rsidRPr="006113BE">
              <w:rPr>
                <w:iCs/>
                <w:color w:val="FF0000"/>
                <w:sz w:val="22"/>
              </w:rPr>
              <w:t xml:space="preserve"> </w:t>
            </w:r>
            <w:r w:rsidR="009269FA">
              <w:rPr>
                <w:iCs/>
                <w:sz w:val="22"/>
              </w:rPr>
              <w:t>academic support</w:t>
            </w:r>
          </w:p>
        </w:tc>
      </w:tr>
      <w:tr w:rsidR="001A01FE" w14:paraId="1CAE7309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3BD8A" w14:textId="18E1DD15" w:rsidR="001A01FE" w:rsidRDefault="00985076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B3073" w14:textId="3EFDDC70" w:rsidR="001A01FE" w:rsidRPr="005C35A9" w:rsidRDefault="001A01FE" w:rsidP="009269FA">
            <w:pPr>
              <w:pStyle w:val="TableRowCentered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Non- academic barriers e.g. attendance, pupil and adult emotional and mental health, family incidences of disruption</w:t>
            </w:r>
          </w:p>
        </w:tc>
      </w:tr>
    </w:tbl>
    <w:p w14:paraId="2A7D54FF" w14:textId="507ACE83" w:rsidR="00E66558" w:rsidRDefault="009D71E8">
      <w:pPr>
        <w:pStyle w:val="Heading2"/>
        <w:spacing w:before="600"/>
      </w:pPr>
      <w:r>
        <w:t xml:space="preserve">Intended outcomes </w:t>
      </w:r>
    </w:p>
    <w:p w14:paraId="2A7D5500" w14:textId="4ADFB8AE" w:rsidR="00E66558" w:rsidRDefault="009D71E8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 xml:space="preserve">, </w:t>
      </w:r>
      <w:r w:rsidR="006113BE">
        <w:rPr>
          <w:color w:val="auto"/>
        </w:rPr>
        <w:t>(</w:t>
      </w:r>
      <w:r w:rsidR="0003326C">
        <w:rPr>
          <w:color w:val="auto"/>
        </w:rPr>
        <w:t>2025</w:t>
      </w:r>
      <w:r w:rsidR="006113BE" w:rsidRPr="005C35A9">
        <w:rPr>
          <w:color w:val="auto"/>
        </w:rPr>
        <w:t>)</w:t>
      </w:r>
      <w:r w:rsidR="0003326C">
        <w:rPr>
          <w:color w:val="auto"/>
        </w:rPr>
        <w:t xml:space="preserve"> </w:t>
      </w:r>
      <w:r>
        <w:rPr>
          <w:color w:val="auto"/>
        </w:rPr>
        <w:t>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03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Default="009D71E8">
            <w:pPr>
              <w:pStyle w:val="TableHeader"/>
              <w:jc w:val="left"/>
            </w:pPr>
            <w:r>
              <w:t>Success criteria</w:t>
            </w:r>
          </w:p>
        </w:tc>
      </w:tr>
      <w:tr w:rsidR="00E66558" w14:paraId="2A7D5506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928B6" w14:textId="6A11217A" w:rsidR="00E66558" w:rsidRDefault="009269FA">
            <w:pPr>
              <w:pStyle w:val="TableRow"/>
            </w:pPr>
            <w:r>
              <w:t>High qual</w:t>
            </w:r>
            <w:r w:rsidR="005C798F">
              <w:t>ity teaching in all year groups</w:t>
            </w:r>
            <w:r>
              <w:t xml:space="preserve"> is a universal offer for all pupils.  </w:t>
            </w:r>
          </w:p>
          <w:p w14:paraId="2A7D5504" w14:textId="5A280BCA" w:rsidR="009269FA" w:rsidRDefault="009269FA">
            <w:pPr>
              <w:pStyle w:val="TableRow"/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2A29F" w14:textId="03BCDAC8" w:rsidR="005C798F" w:rsidRDefault="0003326C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maintain the </w:t>
            </w:r>
            <w:r w:rsidR="005C798F">
              <w:rPr>
                <w:sz w:val="22"/>
                <w:szCs w:val="22"/>
              </w:rPr>
              <w:t>OFSTED good rating</w:t>
            </w:r>
          </w:p>
          <w:p w14:paraId="2A7D5505" w14:textId="100E585C" w:rsidR="00E66558" w:rsidRDefault="005C798F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Statutory outcomes are for the PP children</w:t>
            </w:r>
            <w:r w:rsidR="003D0AB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in line with national all other pupils </w:t>
            </w:r>
          </w:p>
        </w:tc>
      </w:tr>
      <w:tr w:rsidR="00E66558" w14:paraId="2A7D5509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FCC90" w14:textId="1B2E2169" w:rsidR="00E66558" w:rsidRPr="005C798F" w:rsidRDefault="009269FA">
            <w:pPr>
              <w:pStyle w:val="TableRow"/>
            </w:pPr>
            <w:r w:rsidRPr="005C798F">
              <w:t xml:space="preserve">Targeted academic support for all identified individuals </w:t>
            </w:r>
          </w:p>
          <w:p w14:paraId="2A7D5507" w14:textId="77777777" w:rsidR="009269FA" w:rsidRPr="005C798F" w:rsidRDefault="009269FA">
            <w:pPr>
              <w:pStyle w:val="TableRow"/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8" w14:textId="48E475BC" w:rsidR="00E66558" w:rsidRPr="005C798F" w:rsidRDefault="005C798F" w:rsidP="006113BE">
            <w:pPr>
              <w:pStyle w:val="TableRowCentered"/>
              <w:jc w:val="left"/>
              <w:rPr>
                <w:szCs w:val="24"/>
              </w:rPr>
            </w:pPr>
            <w:r w:rsidRPr="005C798F">
              <w:rPr>
                <w:szCs w:val="24"/>
              </w:rPr>
              <w:t>Individuals identified at a very early stage and the appropriate tea</w:t>
            </w:r>
            <w:r w:rsidR="003D0AB2">
              <w:rPr>
                <w:szCs w:val="24"/>
              </w:rPr>
              <w:t xml:space="preserve">chers and TA’s are allocated. </w:t>
            </w:r>
            <w:r w:rsidRPr="005C798F">
              <w:rPr>
                <w:szCs w:val="24"/>
              </w:rPr>
              <w:t xml:space="preserve"> </w:t>
            </w:r>
            <w:r w:rsidR="003D0AB2">
              <w:rPr>
                <w:szCs w:val="24"/>
              </w:rPr>
              <w:t>T</w:t>
            </w:r>
            <w:r w:rsidR="006113BE">
              <w:rPr>
                <w:szCs w:val="24"/>
              </w:rPr>
              <w:t xml:space="preserve">he focus of the teaching time has </w:t>
            </w:r>
            <w:r w:rsidRPr="005C798F">
              <w:rPr>
                <w:szCs w:val="24"/>
              </w:rPr>
              <w:t>ensured that</w:t>
            </w:r>
            <w:r w:rsidRPr="006113BE">
              <w:rPr>
                <w:color w:val="FF0000"/>
                <w:szCs w:val="24"/>
              </w:rPr>
              <w:t xml:space="preserve"> </w:t>
            </w:r>
            <w:r w:rsidR="006113BE" w:rsidRPr="005C35A9">
              <w:rPr>
                <w:color w:val="auto"/>
                <w:szCs w:val="24"/>
              </w:rPr>
              <w:t>these</w:t>
            </w:r>
            <w:r w:rsidRPr="005C35A9">
              <w:rPr>
                <w:color w:val="auto"/>
                <w:szCs w:val="24"/>
              </w:rPr>
              <w:t xml:space="preserve"> </w:t>
            </w:r>
            <w:r w:rsidRPr="005C798F">
              <w:rPr>
                <w:szCs w:val="24"/>
              </w:rPr>
              <w:t xml:space="preserve">children have learned and achieved the  </w:t>
            </w:r>
            <w:r w:rsidR="006113BE" w:rsidRPr="005C35A9">
              <w:rPr>
                <w:color w:val="auto"/>
                <w:szCs w:val="24"/>
              </w:rPr>
              <w:t>intended</w:t>
            </w:r>
            <w:r w:rsidRPr="006113BE">
              <w:rPr>
                <w:color w:val="FF0000"/>
                <w:szCs w:val="24"/>
              </w:rPr>
              <w:t xml:space="preserve"> </w:t>
            </w:r>
            <w:r w:rsidRPr="005C798F">
              <w:rPr>
                <w:szCs w:val="24"/>
              </w:rPr>
              <w:t>goal</w:t>
            </w:r>
          </w:p>
        </w:tc>
      </w:tr>
      <w:tr w:rsidR="00E66558" w14:paraId="2A7D550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A" w14:textId="6652E278" w:rsidR="00E66558" w:rsidRPr="005C798F" w:rsidRDefault="005C798F">
            <w:pPr>
              <w:pStyle w:val="TableRow"/>
            </w:pPr>
            <w:r>
              <w:t>Ensure</w:t>
            </w:r>
            <w:r w:rsidR="009269FA" w:rsidRPr="005C798F">
              <w:t xml:space="preserve"> non-academic barriers e</w:t>
            </w:r>
            <w:r>
              <w:t>.</w:t>
            </w:r>
            <w:r w:rsidR="009269FA" w:rsidRPr="005C798F">
              <w:t xml:space="preserve">g. Attendance, behaviour, social and emotional are identified quickly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B" w14:textId="2D0F6451" w:rsidR="00E66558" w:rsidRPr="005C798F" w:rsidRDefault="005C798F" w:rsidP="006113BE">
            <w:pPr>
              <w:pStyle w:val="TableRowCentered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Individual children and families are </w:t>
            </w:r>
            <w:r w:rsidR="006113BE" w:rsidRPr="005C35A9">
              <w:rPr>
                <w:color w:val="auto"/>
                <w:szCs w:val="24"/>
              </w:rPr>
              <w:t>i</w:t>
            </w:r>
            <w:r w:rsidRPr="005C35A9">
              <w:rPr>
                <w:color w:val="auto"/>
                <w:szCs w:val="24"/>
              </w:rPr>
              <w:t>de</w:t>
            </w:r>
            <w:r>
              <w:rPr>
                <w:szCs w:val="24"/>
              </w:rPr>
              <w:t>ntified quickly and a plan</w:t>
            </w:r>
            <w:r w:rsidR="007E531D">
              <w:rPr>
                <w:szCs w:val="24"/>
              </w:rPr>
              <w:t xml:space="preserve"> drawn for support</w:t>
            </w:r>
            <w:r w:rsidR="007E531D" w:rsidRPr="006113BE">
              <w:rPr>
                <w:color w:val="FF0000"/>
                <w:szCs w:val="24"/>
              </w:rPr>
              <w:t xml:space="preserve">.  </w:t>
            </w:r>
            <w:r w:rsidR="007E531D" w:rsidRPr="005C35A9">
              <w:rPr>
                <w:color w:val="auto"/>
                <w:szCs w:val="24"/>
              </w:rPr>
              <w:t>Attendance</w:t>
            </w:r>
            <w:r w:rsidR="006113BE" w:rsidRPr="005C35A9">
              <w:rPr>
                <w:color w:val="auto"/>
                <w:szCs w:val="24"/>
              </w:rPr>
              <w:t xml:space="preserve"> %</w:t>
            </w:r>
            <w:r w:rsidRPr="005C35A9">
              <w:rPr>
                <w:color w:val="auto"/>
                <w:szCs w:val="24"/>
              </w:rPr>
              <w:t xml:space="preserve"> </w:t>
            </w:r>
            <w:r w:rsidR="006113BE" w:rsidRPr="005C35A9">
              <w:rPr>
                <w:color w:val="auto"/>
                <w:szCs w:val="24"/>
              </w:rPr>
              <w:t>is higher. B</w:t>
            </w:r>
            <w:r w:rsidRPr="005C35A9">
              <w:rPr>
                <w:color w:val="auto"/>
                <w:szCs w:val="24"/>
              </w:rPr>
              <w:t xml:space="preserve">ehaviour </w:t>
            </w:r>
            <w:r w:rsidR="006113BE" w:rsidRPr="005C35A9">
              <w:rPr>
                <w:color w:val="auto"/>
                <w:szCs w:val="24"/>
              </w:rPr>
              <w:t xml:space="preserve">incidents are very low </w:t>
            </w:r>
            <w:r w:rsidR="007E531D" w:rsidRPr="005C35A9">
              <w:rPr>
                <w:color w:val="auto"/>
                <w:szCs w:val="24"/>
              </w:rPr>
              <w:t xml:space="preserve">and emotional support </w:t>
            </w:r>
            <w:r w:rsidR="006113BE" w:rsidRPr="005C35A9">
              <w:rPr>
                <w:color w:val="auto"/>
                <w:szCs w:val="24"/>
              </w:rPr>
              <w:t>for individuals and families are recognised as making a difference.</w:t>
            </w:r>
          </w:p>
        </w:tc>
      </w:tr>
    </w:tbl>
    <w:p w14:paraId="60BAD9F6" w14:textId="77777777" w:rsidR="00120AB1" w:rsidRDefault="00120AB1">
      <w:pPr>
        <w:pStyle w:val="Heading2"/>
      </w:pPr>
    </w:p>
    <w:p w14:paraId="2A06959E" w14:textId="77777777" w:rsidR="00120AB1" w:rsidRDefault="00120AB1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  <w:r>
        <w:br w:type="page"/>
      </w:r>
    </w:p>
    <w:p w14:paraId="2A7D5512" w14:textId="03104232" w:rsidR="00E66558" w:rsidRDefault="009D71E8">
      <w:pPr>
        <w:pStyle w:val="Heading2"/>
      </w:pPr>
      <w:r>
        <w:lastRenderedPageBreak/>
        <w:t>Activity in this academic year</w:t>
      </w:r>
      <w:r w:rsidR="0003326C">
        <w:t xml:space="preserve"> 2022 -2023</w:t>
      </w:r>
    </w:p>
    <w:p w14:paraId="2A7D5513" w14:textId="77777777" w:rsidR="00E66558" w:rsidRDefault="009D71E8">
      <w:pPr>
        <w:spacing w:after="480"/>
      </w:pPr>
      <w:r>
        <w:t xml:space="preserve">This details how we intend to spend our pupil premium (and recovery premium funding) </w:t>
      </w:r>
      <w:r>
        <w:rPr>
          <w:b/>
          <w:bCs/>
        </w:rPr>
        <w:t>this academic year</w:t>
      </w:r>
      <w:r>
        <w:t xml:space="preserve"> to address the challenges listed above.</w:t>
      </w:r>
    </w:p>
    <w:p w14:paraId="2A7D5514" w14:textId="77777777" w:rsidR="00E66558" w:rsidRDefault="009D71E8">
      <w:pPr>
        <w:pStyle w:val="Heading3"/>
      </w:pPr>
      <w:r>
        <w:t>Teaching (for example, CPD, recruitment and retention)</w:t>
      </w:r>
    </w:p>
    <w:p w14:paraId="2A7D5515" w14:textId="0C619BD9" w:rsidR="00E66558" w:rsidRDefault="00E607A3">
      <w:r>
        <w:t xml:space="preserve">Budgeted cost: £ </w:t>
      </w:r>
      <w:r w:rsidR="000037CD">
        <w:rPr>
          <w:b/>
        </w:rPr>
        <w:t>17,</w:t>
      </w:r>
      <w:r w:rsidR="000037CD" w:rsidRPr="000037CD">
        <w:rPr>
          <w:b/>
        </w:rPr>
        <w:t>00</w:t>
      </w:r>
      <w:r w:rsidR="000037CD">
        <w:rPr>
          <w:b/>
        </w:rPr>
        <w:t>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19" w14:textId="77777777" w:rsidTr="00E607A3">
        <w:trPr>
          <w:trHeight w:val="1220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03326C" w14:paraId="343BE536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19D6" w14:textId="7CB7F3FA" w:rsidR="0003326C" w:rsidRDefault="0003326C">
            <w:pPr>
              <w:pStyle w:val="TableRow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Additional </w:t>
            </w:r>
            <w:r w:rsidR="00CF4450">
              <w:rPr>
                <w:i/>
                <w:iCs/>
                <w:sz w:val="22"/>
                <w:szCs w:val="22"/>
              </w:rPr>
              <w:t>Teacher/</w:t>
            </w:r>
            <w:r>
              <w:rPr>
                <w:i/>
                <w:iCs/>
                <w:sz w:val="22"/>
                <w:szCs w:val="22"/>
              </w:rPr>
              <w:t>TA support in Early Years/KS1</w:t>
            </w:r>
          </w:p>
          <w:p w14:paraId="224D230D" w14:textId="77777777" w:rsidR="0003326C" w:rsidRDefault="0003326C">
            <w:pPr>
              <w:pStyle w:val="TableRow"/>
              <w:rPr>
                <w:i/>
                <w:iCs/>
                <w:sz w:val="22"/>
                <w:szCs w:val="22"/>
              </w:rPr>
            </w:pPr>
          </w:p>
          <w:p w14:paraId="04466A64" w14:textId="77777777" w:rsidR="0003326C" w:rsidRDefault="0003326C">
            <w:pPr>
              <w:pStyle w:val="TableRow"/>
              <w:rPr>
                <w:i/>
                <w:iCs/>
                <w:sz w:val="22"/>
                <w:szCs w:val="22"/>
              </w:rPr>
            </w:pPr>
          </w:p>
          <w:p w14:paraId="151CA27C" w14:textId="77777777" w:rsidR="0003326C" w:rsidRDefault="0003326C">
            <w:pPr>
              <w:pStyle w:val="TableRow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7EC58" w14:textId="0E1F05A2" w:rsidR="0003326C" w:rsidRDefault="0003326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Identified SMH</w:t>
            </w:r>
            <w:r w:rsidR="00CF4450">
              <w:rPr>
                <w:sz w:val="22"/>
              </w:rPr>
              <w:t xml:space="preserve"> support needed and high number of pupils on SEN  register  </w:t>
            </w:r>
            <w:r>
              <w:rPr>
                <w:sz w:val="22"/>
              </w:rPr>
              <w:t xml:space="preserve"> in Key Year groups </w:t>
            </w:r>
          </w:p>
          <w:p w14:paraId="06922320" w14:textId="3817C25F" w:rsidR="0003326C" w:rsidRDefault="0003326C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3F51" w14:textId="1DCA6218" w:rsidR="0003326C" w:rsidRDefault="00985076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1,2 </w:t>
            </w:r>
            <w:r w:rsidR="0003326C">
              <w:rPr>
                <w:sz w:val="22"/>
              </w:rPr>
              <w:t>,</w:t>
            </w:r>
            <w:r>
              <w:rPr>
                <w:sz w:val="22"/>
              </w:rPr>
              <w:t>3, 5</w:t>
            </w:r>
          </w:p>
        </w:tc>
      </w:tr>
      <w:tr w:rsidR="00E66558" w14:paraId="2A7D551D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A" w14:textId="6AA2D4F1" w:rsidR="00E66558" w:rsidRDefault="007E531D">
            <w:pPr>
              <w:pStyle w:val="TableRow"/>
            </w:pPr>
            <w:r>
              <w:rPr>
                <w:i/>
                <w:iCs/>
                <w:sz w:val="22"/>
                <w:szCs w:val="22"/>
              </w:rPr>
              <w:t>Additional TA support in KS2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B" w14:textId="7F857992" w:rsidR="00E66558" w:rsidRDefault="0003326C" w:rsidP="00CF4450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High proportion </w:t>
            </w:r>
            <w:r w:rsidR="00CF4450">
              <w:rPr>
                <w:sz w:val="22"/>
              </w:rPr>
              <w:t>of PP</w:t>
            </w:r>
            <w:r w:rsidR="002A53CE">
              <w:rPr>
                <w:sz w:val="22"/>
              </w:rPr>
              <w:t xml:space="preserve"> </w:t>
            </w:r>
            <w:r>
              <w:rPr>
                <w:sz w:val="22"/>
              </w:rPr>
              <w:t>in particular Year group</w:t>
            </w:r>
            <w:r w:rsidR="003D0AB2">
              <w:rPr>
                <w:sz w:val="22"/>
              </w:rPr>
              <w:t>s</w:t>
            </w:r>
            <w:r w:rsidR="002A53CE">
              <w:rPr>
                <w:sz w:val="22"/>
              </w:rPr>
              <w:t xml:space="preserve"> </w:t>
            </w:r>
            <w:r w:rsidR="00CF4450">
              <w:rPr>
                <w:sz w:val="22"/>
              </w:rPr>
              <w:t xml:space="preserve"> and particular SMH support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C" w14:textId="68F4C116" w:rsidR="00E66558" w:rsidRDefault="00985076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1,2,4,5 </w:t>
            </w:r>
          </w:p>
        </w:tc>
      </w:tr>
      <w:tr w:rsidR="00E66558" w14:paraId="2A7D5521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E" w14:textId="6A023EB2" w:rsidR="00E66558" w:rsidRDefault="00E607A3">
            <w:pPr>
              <w:pStyle w:val="TableRow"/>
              <w:rPr>
                <w:i/>
                <w:sz w:val="22"/>
              </w:rPr>
            </w:pPr>
            <w:r>
              <w:rPr>
                <w:i/>
                <w:sz w:val="22"/>
              </w:rPr>
              <w:t>Addi</w:t>
            </w:r>
            <w:r w:rsidR="007E531D">
              <w:rPr>
                <w:i/>
                <w:sz w:val="22"/>
              </w:rPr>
              <w:t xml:space="preserve">tional teaching time in KS2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F" w14:textId="529A1380" w:rsidR="00E66558" w:rsidRDefault="002A53CE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Teachers </w:t>
            </w:r>
            <w:r w:rsidR="00A06321">
              <w:rPr>
                <w:sz w:val="22"/>
              </w:rPr>
              <w:t>CPD, coaching and mentoring as required. Need to pinpoint gaps from assessments. Need to plan specifically for individuals and groups.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0" w14:textId="48080BB1" w:rsidR="00E66558" w:rsidRDefault="00985076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1,2,3</w:t>
            </w:r>
            <w:r w:rsidR="00CF4450">
              <w:rPr>
                <w:sz w:val="22"/>
              </w:rPr>
              <w:t xml:space="preserve"> </w:t>
            </w:r>
          </w:p>
        </w:tc>
      </w:tr>
      <w:tr w:rsidR="00E607A3" w14:paraId="08FFFED6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60977" w14:textId="26AF3B68" w:rsidR="00E607A3" w:rsidRDefault="00E607A3">
            <w:pPr>
              <w:pStyle w:val="TableRow"/>
              <w:rPr>
                <w:i/>
                <w:sz w:val="22"/>
              </w:rPr>
            </w:pPr>
            <w:r>
              <w:rPr>
                <w:i/>
                <w:sz w:val="22"/>
              </w:rPr>
              <w:t>CPD for supporting SENCO</w:t>
            </w:r>
            <w:r w:rsidR="00985076">
              <w:rPr>
                <w:i/>
                <w:sz w:val="22"/>
              </w:rPr>
              <w:t xml:space="preserve">/KS1 Moderator </w:t>
            </w:r>
            <w:proofErr w:type="spellStart"/>
            <w:r w:rsidR="00985076">
              <w:rPr>
                <w:i/>
                <w:sz w:val="22"/>
              </w:rPr>
              <w:t>ie</w:t>
            </w:r>
            <w:proofErr w:type="spellEnd"/>
            <w:r>
              <w:rPr>
                <w:i/>
                <w:sz w:val="22"/>
              </w:rPr>
              <w:t xml:space="preserve">. SENCO qualification and support from the SENCO LA team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5F172" w14:textId="60C10CEE" w:rsidR="00E607A3" w:rsidRDefault="00A06321" w:rsidP="00CF4450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Changes to </w:t>
            </w:r>
            <w:proofErr w:type="spellStart"/>
            <w:r>
              <w:rPr>
                <w:sz w:val="22"/>
              </w:rPr>
              <w:t>SENd</w:t>
            </w:r>
            <w:proofErr w:type="spellEnd"/>
            <w:r>
              <w:rPr>
                <w:sz w:val="22"/>
              </w:rPr>
              <w:t xml:space="preserve"> approach within the LA. </w:t>
            </w:r>
            <w:r w:rsidR="00CF4450">
              <w:rPr>
                <w:sz w:val="22"/>
              </w:rPr>
              <w:t>Ensure the</w:t>
            </w:r>
            <w:r>
              <w:rPr>
                <w:sz w:val="22"/>
              </w:rPr>
              <w:t xml:space="preserve"> pre key</w:t>
            </w:r>
            <w:r w:rsidR="00CF4450">
              <w:rPr>
                <w:sz w:val="22"/>
              </w:rPr>
              <w:t xml:space="preserve"> standards and Engagement Model is applied to Year 2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8CBC" w14:textId="11F41FE2" w:rsidR="00E607A3" w:rsidRDefault="00985076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1,2,3,</w:t>
            </w:r>
          </w:p>
        </w:tc>
      </w:tr>
      <w:tr w:rsidR="00497B5B" w14:paraId="2656059E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2B6FF" w14:textId="29026FD4" w:rsidR="00497B5B" w:rsidRDefault="007E531D">
            <w:pPr>
              <w:pStyle w:val="TableRow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Enhanced CPD for all </w:t>
            </w:r>
            <w:r w:rsidR="00CF4450">
              <w:rPr>
                <w:i/>
                <w:sz w:val="22"/>
              </w:rPr>
              <w:t>Teachers/</w:t>
            </w:r>
            <w:r>
              <w:rPr>
                <w:i/>
                <w:sz w:val="22"/>
              </w:rPr>
              <w:t xml:space="preserve">Teaching Assistants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17FF" w14:textId="03FF1CA9" w:rsidR="00497B5B" w:rsidRDefault="007D3CEF" w:rsidP="00CF4450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Analysis of strengths and gaps of </w:t>
            </w:r>
            <w:r w:rsidR="00CF4450">
              <w:rPr>
                <w:sz w:val="22"/>
              </w:rPr>
              <w:t>Teachers/</w:t>
            </w:r>
            <w:r>
              <w:rPr>
                <w:sz w:val="22"/>
              </w:rPr>
              <w:t>TA’</w:t>
            </w:r>
            <w:r w:rsidR="00CF4450">
              <w:rPr>
                <w:sz w:val="22"/>
              </w:rPr>
              <w:t>s to support the new Phonics Resources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C76CA" w14:textId="5CEBCEDB" w:rsidR="00497B5B" w:rsidRDefault="00985076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1,2,3,4,</w:t>
            </w:r>
          </w:p>
        </w:tc>
      </w:tr>
      <w:tr w:rsidR="00497B5B" w14:paraId="1C7E3179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83290" w14:textId="2F495DAC" w:rsidR="00497B5B" w:rsidRDefault="00497B5B" w:rsidP="00CF4450">
            <w:pPr>
              <w:pStyle w:val="TableRow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</w:t>
            </w:r>
            <w:r w:rsidR="00CF4450">
              <w:rPr>
                <w:i/>
                <w:sz w:val="22"/>
              </w:rPr>
              <w:t xml:space="preserve">New </w:t>
            </w:r>
            <w:r w:rsidR="007E531D">
              <w:rPr>
                <w:i/>
                <w:sz w:val="22"/>
              </w:rPr>
              <w:t xml:space="preserve">phonics programme – CPD and resources 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844C" w14:textId="7B5979D8" w:rsidR="00497B5B" w:rsidRDefault="007D3CE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Requirement of DfE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8241D" w14:textId="3B4F36C4" w:rsidR="00497B5B" w:rsidRDefault="00985076" w:rsidP="005C35A9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1,2,3,4</w:t>
            </w:r>
          </w:p>
        </w:tc>
      </w:tr>
      <w:tr w:rsidR="00AC62D7" w14:paraId="3063A6ED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4DF53" w14:textId="2C9AFDCC" w:rsidR="00AC62D7" w:rsidRDefault="007E531D" w:rsidP="007E531D">
            <w:pPr>
              <w:pStyle w:val="TableRow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Assessment papers to target gaps in learning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419A" w14:textId="020346BF" w:rsidR="00AC62D7" w:rsidRDefault="007D3CE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These support pinpointing gaps in knowledge and learning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919A" w14:textId="66E35C0C" w:rsidR="00AC62D7" w:rsidRDefault="005C35A9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1,2,</w:t>
            </w:r>
            <w:r w:rsidR="00985076">
              <w:rPr>
                <w:sz w:val="22"/>
              </w:rPr>
              <w:t>3, 4</w:t>
            </w:r>
          </w:p>
        </w:tc>
      </w:tr>
      <w:tr w:rsidR="00AC62D7" w14:paraId="2F9FCCE2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89DD2" w14:textId="635BA700" w:rsidR="00AC62D7" w:rsidRDefault="007E531D" w:rsidP="00AC62D7">
            <w:pPr>
              <w:pStyle w:val="TableRow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Licences and subscriptions to support on- line learning </w:t>
            </w:r>
            <w:r w:rsidR="00AC62D7">
              <w:rPr>
                <w:i/>
                <w:sz w:val="22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B5F2C" w14:textId="78B52036" w:rsidR="00AC62D7" w:rsidRDefault="007D3CE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These enhance class and home learning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F0BAE" w14:textId="2B86CCA4" w:rsidR="00AC62D7" w:rsidRDefault="00CF4450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</w:t>
            </w:r>
            <w:r w:rsidR="00985076">
              <w:rPr>
                <w:sz w:val="22"/>
              </w:rPr>
              <w:t xml:space="preserve">,3 </w:t>
            </w:r>
          </w:p>
        </w:tc>
      </w:tr>
    </w:tbl>
    <w:p w14:paraId="0EE30440" w14:textId="77777777" w:rsidR="0085294E" w:rsidRDefault="0085294E">
      <w:pPr>
        <w:rPr>
          <w:b/>
          <w:bCs/>
          <w:color w:val="104F75"/>
          <w:sz w:val="28"/>
          <w:szCs w:val="28"/>
        </w:rPr>
      </w:pPr>
    </w:p>
    <w:p w14:paraId="17A493D3" w14:textId="77777777" w:rsidR="000037CD" w:rsidRDefault="000037CD">
      <w:pPr>
        <w:rPr>
          <w:b/>
          <w:bCs/>
          <w:color w:val="104F75"/>
          <w:sz w:val="28"/>
          <w:szCs w:val="28"/>
        </w:rPr>
      </w:pPr>
    </w:p>
    <w:p w14:paraId="1FC7BDC7" w14:textId="77777777" w:rsidR="000037CD" w:rsidRDefault="000037CD">
      <w:pPr>
        <w:rPr>
          <w:b/>
          <w:bCs/>
          <w:color w:val="104F75"/>
          <w:sz w:val="28"/>
          <w:szCs w:val="28"/>
        </w:rPr>
      </w:pPr>
    </w:p>
    <w:p w14:paraId="2A7D5523" w14:textId="1039A7B2" w:rsidR="00E66558" w:rsidRDefault="009D71E8">
      <w:pPr>
        <w:rPr>
          <w:b/>
          <w:bCs/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lastRenderedPageBreak/>
        <w:t xml:space="preserve">Targeted academic support (for example, </w:t>
      </w:r>
      <w:r w:rsidR="00D33FE5">
        <w:rPr>
          <w:b/>
          <w:bCs/>
          <w:color w:val="104F75"/>
          <w:sz w:val="28"/>
          <w:szCs w:val="28"/>
        </w:rPr>
        <w:t xml:space="preserve">tutoring, one-to-one support </w:t>
      </w:r>
      <w:r>
        <w:rPr>
          <w:b/>
          <w:bCs/>
          <w:color w:val="104F75"/>
          <w:sz w:val="28"/>
          <w:szCs w:val="28"/>
        </w:rPr>
        <w:t xml:space="preserve">structured interventions) </w:t>
      </w:r>
    </w:p>
    <w:p w14:paraId="2A7D5524" w14:textId="2496AEA3" w:rsidR="00E66558" w:rsidRDefault="00AB223B">
      <w:r>
        <w:t xml:space="preserve">Budgeted cost: </w:t>
      </w:r>
      <w:r w:rsidR="000037CD">
        <w:t>£</w:t>
      </w:r>
      <w:r w:rsidR="000037CD">
        <w:rPr>
          <w:b/>
        </w:rPr>
        <w:t>19,490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28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2C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2BAEC" w14:textId="77777777" w:rsidR="00497B5B" w:rsidRDefault="00497B5B" w:rsidP="00497B5B">
            <w:pPr>
              <w:pStyle w:val="TableRow"/>
              <w:rPr>
                <w:i/>
                <w:sz w:val="22"/>
              </w:rPr>
            </w:pPr>
            <w:r>
              <w:rPr>
                <w:i/>
                <w:sz w:val="22"/>
              </w:rPr>
              <w:t>Additional teaching time</w:t>
            </w:r>
          </w:p>
          <w:p w14:paraId="2A7D5529" w14:textId="0E9AAF4D" w:rsidR="00E66558" w:rsidRDefault="00497B5B" w:rsidP="00497B5B">
            <w:pPr>
              <w:pStyle w:val="TableRow"/>
            </w:pPr>
            <w:r>
              <w:rPr>
                <w:i/>
                <w:sz w:val="22"/>
              </w:rPr>
              <w:t>to be allocated to any year group</w:t>
            </w:r>
            <w:r w:rsidR="00AB223B">
              <w:rPr>
                <w:i/>
                <w:sz w:val="22"/>
              </w:rPr>
              <w:t xml:space="preserve"> as and when identified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E523" w14:textId="745D4555" w:rsidR="00E66558" w:rsidRDefault="00CF4450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Raise attainment and </w:t>
            </w:r>
            <w:r w:rsidR="00985076">
              <w:rPr>
                <w:sz w:val="22"/>
              </w:rPr>
              <w:t xml:space="preserve">improve progress </w:t>
            </w:r>
          </w:p>
          <w:p w14:paraId="28C959AE" w14:textId="77777777" w:rsidR="00B406D9" w:rsidRDefault="00B406D9">
            <w:pPr>
              <w:pStyle w:val="TableRowCentered"/>
              <w:jc w:val="left"/>
              <w:rPr>
                <w:sz w:val="22"/>
              </w:rPr>
            </w:pPr>
          </w:p>
          <w:p w14:paraId="2A7D552A" w14:textId="51CFB7C1" w:rsidR="00B406D9" w:rsidRDefault="00B406D9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B" w14:textId="029678C4" w:rsidR="00E66558" w:rsidRDefault="00985076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1,2,</w:t>
            </w:r>
            <w:r w:rsidR="0028368A">
              <w:rPr>
                <w:sz w:val="22"/>
              </w:rPr>
              <w:t>,5</w:t>
            </w:r>
            <w:r>
              <w:rPr>
                <w:sz w:val="22"/>
              </w:rPr>
              <w:t>,6,7</w:t>
            </w:r>
          </w:p>
        </w:tc>
      </w:tr>
      <w:tr w:rsidR="00B406D9" w14:paraId="753DA756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93E62" w14:textId="30CFDD49" w:rsidR="00B406D9" w:rsidRDefault="002D4D2E" w:rsidP="00497B5B">
            <w:pPr>
              <w:pStyle w:val="TableRow"/>
              <w:rPr>
                <w:i/>
                <w:sz w:val="22"/>
              </w:rPr>
            </w:pPr>
            <w:r w:rsidRPr="005C35A9">
              <w:rPr>
                <w:i/>
                <w:color w:val="auto"/>
                <w:sz w:val="22"/>
              </w:rPr>
              <w:t>Additional Speech and Language T</w:t>
            </w:r>
            <w:r w:rsidR="00B406D9" w:rsidRPr="005C35A9">
              <w:rPr>
                <w:i/>
                <w:color w:val="auto"/>
                <w:sz w:val="22"/>
              </w:rPr>
              <w:t>herapy provision</w:t>
            </w:r>
            <w:r w:rsidR="004A76DB">
              <w:rPr>
                <w:i/>
                <w:color w:val="auto"/>
                <w:sz w:val="22"/>
              </w:rPr>
              <w:t xml:space="preserve"> – Chatty Words/Nellie Programme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B1A74" w14:textId="601F445A" w:rsidR="00B406D9" w:rsidRPr="00B406D9" w:rsidRDefault="002D4D2E">
            <w:pPr>
              <w:pStyle w:val="TableRowCentered"/>
              <w:jc w:val="left"/>
              <w:rPr>
                <w:sz w:val="22"/>
                <w:highlight w:val="yellow"/>
              </w:rPr>
            </w:pPr>
            <w:r w:rsidRPr="005C35A9">
              <w:rPr>
                <w:color w:val="auto"/>
                <w:sz w:val="22"/>
              </w:rPr>
              <w:t>Identified in EY and KS1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C0DD" w14:textId="61A3A415" w:rsidR="00B406D9" w:rsidRDefault="0028368A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5,6</w:t>
            </w:r>
            <w:r w:rsidR="00985076">
              <w:rPr>
                <w:sz w:val="22"/>
              </w:rPr>
              <w:t xml:space="preserve">,7 </w:t>
            </w:r>
          </w:p>
        </w:tc>
      </w:tr>
    </w:tbl>
    <w:p w14:paraId="2A7D5531" w14:textId="77777777" w:rsidR="00E66558" w:rsidRDefault="00E66558">
      <w:pPr>
        <w:spacing w:after="0"/>
        <w:rPr>
          <w:b/>
          <w:color w:val="104F75"/>
          <w:sz w:val="28"/>
          <w:szCs w:val="28"/>
        </w:rPr>
      </w:pPr>
    </w:p>
    <w:p w14:paraId="2A7D5532" w14:textId="59A68BC3" w:rsidR="00E66558" w:rsidRDefault="009D71E8">
      <w:pPr>
        <w:rPr>
          <w:b/>
          <w:color w:val="104F75"/>
          <w:sz w:val="28"/>
          <w:szCs w:val="28"/>
        </w:rPr>
      </w:pPr>
      <w:r>
        <w:rPr>
          <w:b/>
          <w:color w:val="104F75"/>
          <w:sz w:val="28"/>
          <w:szCs w:val="28"/>
        </w:rPr>
        <w:t>Wider strategies (for example, related to attendance, behaviour, wellbeing)</w:t>
      </w:r>
    </w:p>
    <w:p w14:paraId="2A7D5533" w14:textId="6C640DD0" w:rsidR="00E66558" w:rsidRPr="00A561EF" w:rsidRDefault="009D71E8">
      <w:pPr>
        <w:spacing w:before="240" w:after="120"/>
      </w:pPr>
      <w:r>
        <w:t xml:space="preserve">Budgeted cost: </w:t>
      </w:r>
      <w:r w:rsidRPr="000037CD">
        <w:rPr>
          <w:b/>
        </w:rPr>
        <w:t xml:space="preserve">£ </w:t>
      </w:r>
      <w:r w:rsidR="000037CD" w:rsidRPr="000037CD">
        <w:rPr>
          <w:b/>
        </w:rPr>
        <w:t>14,000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37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3B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8" w14:textId="5CAB9CFB" w:rsidR="00E66558" w:rsidRDefault="00AB223B">
            <w:pPr>
              <w:pStyle w:val="TableRow"/>
            </w:pPr>
            <w:r>
              <w:rPr>
                <w:i/>
                <w:iCs/>
                <w:sz w:val="22"/>
                <w:szCs w:val="22"/>
              </w:rPr>
              <w:t xml:space="preserve">Purchase of a </w:t>
            </w:r>
            <w:r w:rsidR="00497B5B">
              <w:rPr>
                <w:i/>
                <w:iCs/>
                <w:sz w:val="22"/>
                <w:szCs w:val="22"/>
              </w:rPr>
              <w:t>Pupil Welfare</w:t>
            </w:r>
            <w:r>
              <w:rPr>
                <w:i/>
                <w:iCs/>
                <w:sz w:val="22"/>
                <w:szCs w:val="22"/>
              </w:rPr>
              <w:t xml:space="preserve"> Officer </w:t>
            </w:r>
            <w:r w:rsidR="00497B5B">
              <w:rPr>
                <w:i/>
                <w:iCs/>
                <w:sz w:val="22"/>
                <w:szCs w:val="22"/>
              </w:rPr>
              <w:t xml:space="preserve">  EWO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9" w14:textId="2F1B5A1E" w:rsidR="00E66558" w:rsidRDefault="00B406D9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Impacts positively on pupil attendance.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A" w14:textId="419AFED1" w:rsidR="00E66558" w:rsidRDefault="00985076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1,2,</w:t>
            </w:r>
            <w:r w:rsidR="006466B1">
              <w:rPr>
                <w:sz w:val="22"/>
              </w:rPr>
              <w:t>5</w:t>
            </w:r>
          </w:p>
        </w:tc>
      </w:tr>
      <w:tr w:rsidR="00497B5B" w14:paraId="032DAAEA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0689" w14:textId="527AD469" w:rsidR="00497B5B" w:rsidRDefault="00497B5B" w:rsidP="00497B5B">
            <w:pPr>
              <w:pStyle w:val="TableRow"/>
              <w:rPr>
                <w:i/>
                <w:sz w:val="22"/>
              </w:rPr>
            </w:pPr>
            <w:r>
              <w:rPr>
                <w:i/>
                <w:sz w:val="22"/>
              </w:rPr>
              <w:t>Breakfast and afterschool club</w:t>
            </w:r>
            <w:r w:rsidR="00AB223B">
              <w:rPr>
                <w:i/>
                <w:sz w:val="22"/>
              </w:rPr>
              <w:t xml:space="preserve">/school outings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8A39E" w14:textId="67C75C2A" w:rsidR="00497B5B" w:rsidRDefault="00B406D9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Children and families recognise wider benefits of these clubs when required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9A2F8" w14:textId="7D5320E7" w:rsidR="00497B5B" w:rsidRDefault="00985076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1,2 </w:t>
            </w:r>
            <w:r w:rsidR="006466B1">
              <w:rPr>
                <w:sz w:val="22"/>
              </w:rPr>
              <w:t>,5</w:t>
            </w:r>
          </w:p>
        </w:tc>
      </w:tr>
      <w:tr w:rsidR="00497B5B" w14:paraId="2CCDDF5C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5291" w14:textId="106DE2A6" w:rsidR="00497B5B" w:rsidRDefault="00AB223B" w:rsidP="00AB223B">
            <w:pPr>
              <w:pStyle w:val="TableRow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Family Support Worker allocation of time 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3BAC" w14:textId="03315A74" w:rsidR="00497B5B" w:rsidRDefault="00B406D9" w:rsidP="00B406D9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Key member of staff for Children in Need, Families in Need, Social Service Involvement, Early Help strategy deployed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81BC3" w14:textId="0A9BEFD2" w:rsidR="00497B5B" w:rsidRDefault="006466B1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2, 5</w:t>
            </w:r>
          </w:p>
        </w:tc>
      </w:tr>
      <w:tr w:rsidR="00497B5B" w14:paraId="5ED81AEC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0C4D" w14:textId="6342E5EB" w:rsidR="00497B5B" w:rsidRDefault="00AB223B" w:rsidP="00497B5B">
            <w:pPr>
              <w:pStyle w:val="TableRow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Purchase of for e.g., </w:t>
            </w:r>
            <w:r w:rsidR="00AC62D7">
              <w:rPr>
                <w:i/>
                <w:sz w:val="22"/>
              </w:rPr>
              <w:t>uniforms, clothes</w:t>
            </w:r>
            <w:r>
              <w:rPr>
                <w:i/>
                <w:sz w:val="22"/>
              </w:rPr>
              <w:t>,</w:t>
            </w:r>
            <w:r w:rsidR="00AC62D7">
              <w:rPr>
                <w:i/>
                <w:sz w:val="22"/>
              </w:rPr>
              <w:t xml:space="preserve"> PE kits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D71D" w14:textId="44FDE2EA" w:rsidR="00497B5B" w:rsidRDefault="00B406D9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Ensures all pupils are equally equipped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582A" w14:textId="137BACAC" w:rsidR="00497B5B" w:rsidRDefault="00985076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1,2</w:t>
            </w:r>
            <w:r w:rsidR="006466B1">
              <w:rPr>
                <w:sz w:val="22"/>
              </w:rPr>
              <w:t>,5</w:t>
            </w:r>
          </w:p>
        </w:tc>
      </w:tr>
    </w:tbl>
    <w:p w14:paraId="2A7D5540" w14:textId="77777777" w:rsidR="00E66558" w:rsidRDefault="00E66558">
      <w:pPr>
        <w:spacing w:before="240" w:after="0"/>
        <w:rPr>
          <w:b/>
          <w:bCs/>
          <w:color w:val="104F75"/>
          <w:sz w:val="28"/>
          <w:szCs w:val="28"/>
        </w:rPr>
      </w:pPr>
    </w:p>
    <w:p w14:paraId="2A7D5541" w14:textId="3368C8D5" w:rsidR="00E66558" w:rsidRDefault="00A561EF" w:rsidP="00120AB1">
      <w:r>
        <w:rPr>
          <w:b/>
          <w:bCs/>
          <w:color w:val="104F75"/>
          <w:sz w:val="28"/>
          <w:szCs w:val="28"/>
        </w:rPr>
        <w:t xml:space="preserve">Total budgeted cost: </w:t>
      </w:r>
      <w:r w:rsidR="000037CD">
        <w:rPr>
          <w:b/>
          <w:bCs/>
          <w:color w:val="104F75"/>
          <w:sz w:val="28"/>
          <w:szCs w:val="28"/>
        </w:rPr>
        <w:t>£50,490</w:t>
      </w:r>
    </w:p>
    <w:p w14:paraId="2A7D5542" w14:textId="77777777" w:rsidR="00E66558" w:rsidRDefault="009D71E8">
      <w:pPr>
        <w:pStyle w:val="Heading1"/>
      </w:pPr>
      <w:r>
        <w:lastRenderedPageBreak/>
        <w:t>Part B: Review of outcomes in the previous academic year</w:t>
      </w:r>
    </w:p>
    <w:p w14:paraId="34905EE9" w14:textId="77777777" w:rsidR="00AB223B" w:rsidRDefault="00AB223B" w:rsidP="00AB223B"/>
    <w:p w14:paraId="2195CF83" w14:textId="7F6B5548" w:rsidR="00AB223B" w:rsidRPr="00AB223B" w:rsidRDefault="00AB223B" w:rsidP="00AB223B">
      <w:pPr>
        <w:rPr>
          <w:b/>
          <w:color w:val="7030A0"/>
        </w:rPr>
      </w:pPr>
      <w:r w:rsidRPr="00AB223B">
        <w:rPr>
          <w:b/>
          <w:color w:val="7030A0"/>
        </w:rPr>
        <w:t>Please refer to ‘Impact Statem</w:t>
      </w:r>
      <w:r w:rsidR="006466B1">
        <w:rPr>
          <w:b/>
          <w:color w:val="7030A0"/>
        </w:rPr>
        <w:t>ent for Pupil Premium 2021-22</w:t>
      </w:r>
      <w:r w:rsidR="00B406D9">
        <w:rPr>
          <w:b/>
          <w:color w:val="7030A0"/>
        </w:rPr>
        <w:t>- separate document on website.</w:t>
      </w:r>
    </w:p>
    <w:p w14:paraId="2A7D5543" w14:textId="77777777" w:rsidR="00E66558" w:rsidRDefault="009D71E8">
      <w:pPr>
        <w:pStyle w:val="Heading2"/>
      </w:pPr>
      <w:r>
        <w:t>Pupil premium strategy outcomes</w:t>
      </w:r>
    </w:p>
    <w:p w14:paraId="2A7D5544" w14:textId="436056AF" w:rsidR="00E66558" w:rsidRDefault="009D71E8">
      <w:r>
        <w:t>This details the impact that our pupil premium ac</w:t>
      </w:r>
      <w:r w:rsidR="006466B1">
        <w:t>tivity had on pu</w:t>
      </w:r>
      <w:r w:rsidR="004A76DB">
        <w:t xml:space="preserve">pils in the 2021 to 2022 </w:t>
      </w:r>
      <w:r>
        <w:t xml:space="preserve">academic year. </w:t>
      </w:r>
    </w:p>
    <w:p w14:paraId="2A7D5548" w14:textId="77777777" w:rsidR="00E66558" w:rsidRDefault="009D71E8">
      <w:pPr>
        <w:pStyle w:val="Heading2"/>
        <w:spacing w:before="600"/>
      </w:pPr>
      <w:r>
        <w:t>Externally provided programmes</w:t>
      </w:r>
    </w:p>
    <w:p w14:paraId="2A7D5549" w14:textId="77777777" w:rsidR="00E66558" w:rsidRDefault="009D71E8">
      <w:pPr>
        <w:rPr>
          <w:i/>
          <w:iCs/>
        </w:rPr>
      </w:pPr>
      <w:r>
        <w:rPr>
          <w:i/>
          <w:iCs/>
        </w:rPr>
        <w:t>Please include the names of any non-DfE programmes that you purchased in the previous academic year. This will help the Department for Education identify which ones are popular in England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4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A" w14:textId="77777777" w:rsidR="00E66558" w:rsidRDefault="009D71E8">
            <w:pPr>
              <w:pStyle w:val="TableHeader"/>
              <w:jc w:val="left"/>
            </w:pPr>
            <w: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B" w14:textId="77777777" w:rsidR="00E66558" w:rsidRDefault="009D71E8">
            <w:pPr>
              <w:pStyle w:val="TableHeader"/>
              <w:jc w:val="left"/>
            </w:pPr>
            <w:r>
              <w:t>Provider</w:t>
            </w:r>
          </w:p>
        </w:tc>
      </w:tr>
      <w:tr w:rsidR="00E66558" w14:paraId="2A7D554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D" w14:textId="4A800FC0" w:rsidR="00E66558" w:rsidRDefault="004A76DB">
            <w:pPr>
              <w:pStyle w:val="TableRow"/>
            </w:pPr>
            <w:r>
              <w:t xml:space="preserve">Chatty Words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E" w14:textId="2DE91F54" w:rsidR="00E66558" w:rsidRDefault="004A76DB">
            <w:pPr>
              <w:pStyle w:val="TableRowCentered"/>
              <w:jc w:val="left"/>
            </w:pPr>
            <w:r>
              <w:t xml:space="preserve">Chatty |Therapy </w:t>
            </w:r>
          </w:p>
        </w:tc>
      </w:tr>
      <w:tr w:rsidR="004A76DB" w14:paraId="1553885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D304" w14:textId="262FEBBA" w:rsidR="004A76DB" w:rsidRDefault="004A76DB">
            <w:pPr>
              <w:pStyle w:val="TableRow"/>
            </w:pPr>
            <w:r>
              <w:t>online Maths tuition White Rose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641B5" w14:textId="177300CF" w:rsidR="004A76DB" w:rsidRDefault="004A76DB">
            <w:pPr>
              <w:pStyle w:val="TableRowCentered"/>
              <w:jc w:val="left"/>
            </w:pPr>
            <w:r>
              <w:t>White Rose</w:t>
            </w:r>
          </w:p>
        </w:tc>
      </w:tr>
      <w:bookmarkEnd w:id="15"/>
      <w:bookmarkEnd w:id="16"/>
      <w:bookmarkEnd w:id="17"/>
    </w:tbl>
    <w:p w14:paraId="2A7D555F" w14:textId="77777777" w:rsidR="00E66558" w:rsidRDefault="00E66558">
      <w:pPr>
        <w:spacing w:after="0" w:line="240" w:lineRule="auto"/>
      </w:pPr>
    </w:p>
    <w:sectPr w:rsidR="00E66558">
      <w:headerReference w:type="default" r:id="rId8"/>
      <w:footerReference w:type="default" r:id="rId9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716FF" w14:textId="77777777" w:rsidR="003D0AB2" w:rsidRDefault="003D0AB2">
      <w:pPr>
        <w:spacing w:after="0" w:line="240" w:lineRule="auto"/>
      </w:pPr>
      <w:r>
        <w:separator/>
      </w:r>
    </w:p>
  </w:endnote>
  <w:endnote w:type="continuationSeparator" w:id="0">
    <w:p w14:paraId="2124598C" w14:textId="77777777" w:rsidR="003D0AB2" w:rsidRDefault="003D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54BE" w14:textId="06012E99" w:rsidR="003D0AB2" w:rsidRDefault="003D0AB2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0037C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12EC3" w14:textId="77777777" w:rsidR="003D0AB2" w:rsidRDefault="003D0AB2">
      <w:pPr>
        <w:spacing w:after="0" w:line="240" w:lineRule="auto"/>
      </w:pPr>
      <w:r>
        <w:separator/>
      </w:r>
    </w:p>
  </w:footnote>
  <w:footnote w:type="continuationSeparator" w:id="0">
    <w:p w14:paraId="71C235BF" w14:textId="77777777" w:rsidR="003D0AB2" w:rsidRDefault="003D0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54BC" w14:textId="77777777" w:rsidR="003D0AB2" w:rsidRDefault="003D0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0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1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8"/>
    <w:rsid w:val="000037CD"/>
    <w:rsid w:val="0003326C"/>
    <w:rsid w:val="00066B73"/>
    <w:rsid w:val="00077D7E"/>
    <w:rsid w:val="00120AB1"/>
    <w:rsid w:val="001712B7"/>
    <w:rsid w:val="001A01FE"/>
    <w:rsid w:val="0028368A"/>
    <w:rsid w:val="002A53CE"/>
    <w:rsid w:val="002B2E78"/>
    <w:rsid w:val="002D4D2E"/>
    <w:rsid w:val="003D0AB2"/>
    <w:rsid w:val="004044AA"/>
    <w:rsid w:val="00440CBB"/>
    <w:rsid w:val="0046147C"/>
    <w:rsid w:val="00480B66"/>
    <w:rsid w:val="00483C43"/>
    <w:rsid w:val="00497B5B"/>
    <w:rsid w:val="004A76DB"/>
    <w:rsid w:val="005C35A9"/>
    <w:rsid w:val="005C798F"/>
    <w:rsid w:val="006113BE"/>
    <w:rsid w:val="006466B1"/>
    <w:rsid w:val="00660A5B"/>
    <w:rsid w:val="006E68CC"/>
    <w:rsid w:val="006E7FB1"/>
    <w:rsid w:val="00741B9E"/>
    <w:rsid w:val="007C2F04"/>
    <w:rsid w:val="007D3CEF"/>
    <w:rsid w:val="007E531D"/>
    <w:rsid w:val="0085294E"/>
    <w:rsid w:val="008F131A"/>
    <w:rsid w:val="009269FA"/>
    <w:rsid w:val="009514C4"/>
    <w:rsid w:val="00985076"/>
    <w:rsid w:val="009D71E8"/>
    <w:rsid w:val="00A06321"/>
    <w:rsid w:val="00A561EF"/>
    <w:rsid w:val="00AB223B"/>
    <w:rsid w:val="00AC62D7"/>
    <w:rsid w:val="00B369F3"/>
    <w:rsid w:val="00B406D9"/>
    <w:rsid w:val="00BB7221"/>
    <w:rsid w:val="00CA61C5"/>
    <w:rsid w:val="00CF4450"/>
    <w:rsid w:val="00D33FE5"/>
    <w:rsid w:val="00E12E86"/>
    <w:rsid w:val="00E607A3"/>
    <w:rsid w:val="00E66558"/>
    <w:rsid w:val="00E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62148E6B-690E-419F-B9E3-93CF2A6D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791B-8A71-4747-8172-8D63C9FE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>Master-ET-v3.8</dc:description>
  <cp:lastModifiedBy>Emma Straughair</cp:lastModifiedBy>
  <cp:revision>2</cp:revision>
  <cp:lastPrinted>2021-09-22T16:45:00Z</cp:lastPrinted>
  <dcterms:created xsi:type="dcterms:W3CDTF">2023-01-20T15:11:00Z</dcterms:created>
  <dcterms:modified xsi:type="dcterms:W3CDTF">2023-01-20T15:11:00Z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0x0101006FBD534E0B2648409800B3ECF3893BDA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