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104776</wp:posOffset>
                </wp:positionH>
                <wp:positionV relativeFrom="paragraph">
                  <wp:posOffset>4238625</wp:posOffset>
                </wp:positionV>
                <wp:extent cx="2085975" cy="485775"/>
                <wp:effectExtent b="0" l="0" r="0" t="0"/>
                <wp:wrapNone/>
                <wp:docPr id="7" name=""/>
                <a:graphic>
                  <a:graphicData uri="http://schemas.microsoft.com/office/word/2010/wordprocessingShape">
                    <wps:wsp>
                      <wps:cNvSpPr/>
                      <wps:cNvPr id="8" name="Shape 8"/>
                      <wps:spPr>
                        <a:xfrm>
                          <a:off x="4860800" y="3640050"/>
                          <a:ext cx="2388600" cy="738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u w:val="single"/>
                                <w:vertAlign w:val="baseline"/>
                              </w:rPr>
                              <w:t xml:space="preserve">Forest School</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On Fridays throughout the Spring Term, we will be taking part in sessions with Mrs Topping.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104776</wp:posOffset>
                </wp:positionH>
                <wp:positionV relativeFrom="paragraph">
                  <wp:posOffset>4238625</wp:posOffset>
                </wp:positionV>
                <wp:extent cx="2085975" cy="48577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085975" cy="485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85726</wp:posOffset>
                </wp:positionH>
                <wp:positionV relativeFrom="paragraph">
                  <wp:posOffset>4762500</wp:posOffset>
                </wp:positionV>
                <wp:extent cx="3086100" cy="485775"/>
                <wp:effectExtent b="0" l="0" r="0" t="0"/>
                <wp:wrapNone/>
                <wp:docPr id="10" name=""/>
                <a:graphic>
                  <a:graphicData uri="http://schemas.microsoft.com/office/word/2010/wordprocessingShape">
                    <wps:wsp>
                      <wps:cNvSpPr/>
                      <wps:cNvPr id="11" name="Shape 11"/>
                      <wps:spPr>
                        <a:xfrm flipH="1">
                          <a:off x="3806650" y="3297722"/>
                          <a:ext cx="3078600" cy="564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P.E.</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Net and wall games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85726</wp:posOffset>
                </wp:positionH>
                <wp:positionV relativeFrom="paragraph">
                  <wp:posOffset>4762500</wp:posOffset>
                </wp:positionV>
                <wp:extent cx="3086100" cy="485775"/>
                <wp:effectExtent b="0" l="0" r="0" t="0"/>
                <wp:wrapNone/>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086100" cy="485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3144610" cy="2023571"/>
                <wp:effectExtent b="0" l="0" r="0" t="0"/>
                <wp:wrapNone/>
                <wp:docPr id="5" name=""/>
                <a:graphic>
                  <a:graphicData uri="http://schemas.microsoft.com/office/word/2010/wordprocessingShape">
                    <wps:wsp>
                      <wps:cNvSpPr/>
                      <wps:cNvPr id="6" name="Shape 6"/>
                      <wps:spPr>
                        <a:xfrm>
                          <a:off x="3778450" y="2748975"/>
                          <a:ext cx="3135000" cy="1916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English</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In spring, we will complete and read &amp; respond unit using the novelisation of A Matter of Loaf and Death as well as a unit on </w:t>
                            </w:r>
                            <w:r w:rsidDel="00000000" w:rsidR="00000000" w:rsidRPr="00000000">
                              <w:rPr>
                                <w:rFonts w:ascii="Comic Sans MS" w:cs="Comic Sans MS" w:eastAsia="Comic Sans MS" w:hAnsi="Comic Sans MS"/>
                                <w:b w:val="0"/>
                                <w:i w:val="0"/>
                                <w:smallCaps w:val="0"/>
                                <w:strike w:val="0"/>
                                <w:color w:val="000000"/>
                                <w:sz w:val="18"/>
                                <w:vertAlign w:val="baseline"/>
                              </w:rPr>
                              <w:t xml:space="preserve">persuasive</w:t>
                            </w:r>
                            <w:r w:rsidDel="00000000" w:rsidR="00000000" w:rsidRPr="00000000">
                              <w:rPr>
                                <w:rFonts w:ascii="Comic Sans MS" w:cs="Comic Sans MS" w:eastAsia="Comic Sans MS" w:hAnsi="Comic Sans MS"/>
                                <w:b w:val="0"/>
                                <w:i w:val="0"/>
                                <w:smallCaps w:val="0"/>
                                <w:strike w:val="0"/>
                                <w:color w:val="000000"/>
                                <w:sz w:val="18"/>
                                <w:vertAlign w:val="baseline"/>
                              </w:rPr>
                              <w:t xml:space="preserve"> writing. Following this we will explore Gulliver’s Travels and complete some non-fiction writing linked in with History. </w:t>
                            </w:r>
                            <w:r w:rsidDel="00000000" w:rsidR="00000000" w:rsidRPr="00000000">
                              <w:rPr>
                                <w:rFonts w:ascii="Comic Sans MS" w:cs="Comic Sans MS" w:eastAsia="Comic Sans MS" w:hAnsi="Comic Sans MS"/>
                                <w:b w:val="0"/>
                                <w:i w:val="0"/>
                                <w:smallCaps w:val="0"/>
                                <w:strike w:val="0"/>
                                <w:color w:val="000000"/>
                                <w:sz w:val="18"/>
                                <w:vertAlign w:val="baseline"/>
                              </w:rPr>
                              <w:t xml:space="preserve">We will be continuing to encourage the children to spell with increasing accuracy and to use a joined style of handwriting.  We will develop their knowledge</w:t>
                            </w: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r w:rsidDel="00000000" w:rsidR="00000000" w:rsidRPr="00000000">
                              <w:rPr>
                                <w:rFonts w:ascii="Comic Sans MS" w:cs="Comic Sans MS" w:eastAsia="Comic Sans MS" w:hAnsi="Comic Sans MS"/>
                                <w:b w:val="0"/>
                                <w:i w:val="0"/>
                                <w:smallCaps w:val="0"/>
                                <w:strike w:val="0"/>
                                <w:color w:val="000000"/>
                                <w:sz w:val="18"/>
                                <w:vertAlign w:val="baseline"/>
                              </w:rPr>
                              <w:t xml:space="preserve">understanding and use of inverted commas, noun phrases and fronted adverbials. The children will be encouraged to use commas to mark clauses within sentences.</w:t>
                            </w: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3144610" cy="2023571"/>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144610" cy="20235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3781425</wp:posOffset>
                </wp:positionV>
                <wp:extent cx="3313871" cy="1462281"/>
                <wp:effectExtent b="0" l="0" r="0" t="0"/>
                <wp:wrapNone/>
                <wp:docPr id="15" name=""/>
                <a:graphic>
                  <a:graphicData uri="http://schemas.microsoft.com/office/word/2010/wordprocessingShape">
                    <wps:wsp>
                      <wps:cNvSpPr/>
                      <wps:cNvPr id="15" name="Shape 15"/>
                      <wps:spPr>
                        <a:xfrm>
                          <a:off x="3693825" y="2916924"/>
                          <a:ext cx="3304500" cy="144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u w:val="single"/>
                                <w:vertAlign w:val="baseline"/>
                              </w:rPr>
                              <w:t xml:space="preserve">Science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During our science lessons, we will be learning about sound.  We will identify how sounds are made and recognise that vibrations from sounds travel through a medium to the ear.  We will find patterns between the volume of a sound and the strength of the vibrations that produced it.  Then, we will be learning about teeth and the digestive system in humans.  The children will apply their knowledge to food chains where they will identify the producer, predator, and prey.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3781425</wp:posOffset>
                </wp:positionV>
                <wp:extent cx="3313871" cy="1462281"/>
                <wp:effectExtent b="0" l="0" r="0" t="0"/>
                <wp:wrapNone/>
                <wp:docPr id="15"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3313871" cy="14622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3086100</wp:posOffset>
                </wp:positionV>
                <wp:extent cx="3143250" cy="1117106"/>
                <wp:effectExtent b="0" l="0" r="0" t="0"/>
                <wp:wrapNone/>
                <wp:docPr id="11" name=""/>
                <a:graphic>
                  <a:graphicData uri="http://schemas.microsoft.com/office/word/2010/wordprocessingShape">
                    <wps:wsp>
                      <wps:cNvSpPr/>
                      <wps:cNvPr id="12" name="Shape 12"/>
                      <wps:spPr>
                        <a:xfrm>
                          <a:off x="3806449" y="3224829"/>
                          <a:ext cx="3079102" cy="111034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History, Art and DT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In history, we will be learning about the Anglo-Saxon and Scots settlements in Britain.  In DT, we are exploring levers and linkages. In art we will be exploring still life, looking at both </w:t>
                            </w:r>
                            <w:r w:rsidDel="00000000" w:rsidR="00000000" w:rsidRPr="00000000">
                              <w:rPr>
                                <w:rFonts w:ascii="Comic Sans MS" w:cs="Comic Sans MS" w:eastAsia="Comic Sans MS" w:hAnsi="Comic Sans MS"/>
                                <w:b w:val="0"/>
                                <w:i w:val="0"/>
                                <w:smallCaps w:val="0"/>
                                <w:strike w:val="0"/>
                                <w:color w:val="000000"/>
                                <w:sz w:val="18"/>
                                <w:highlight w:val="white"/>
                                <w:vertAlign w:val="baseline"/>
                              </w:rPr>
                              <w:t xml:space="preserve">contemporary and more traditional </w:t>
                            </w:r>
                            <w:r w:rsidDel="00000000" w:rsidR="00000000" w:rsidRPr="00000000">
                              <w:rPr>
                                <w:rFonts w:ascii="Comic Sans MS" w:cs="Comic Sans MS" w:eastAsia="Comic Sans MS" w:hAnsi="Comic Sans MS"/>
                                <w:b w:val="0"/>
                                <w:i w:val="0"/>
                                <w:smallCaps w:val="0"/>
                                <w:strike w:val="0"/>
                                <w:color w:val="000000"/>
                                <w:sz w:val="18"/>
                                <w:vertAlign w:val="baseline"/>
                              </w:rPr>
                              <w:t xml:space="preserve">artists </w:t>
                            </w:r>
                            <w:r w:rsidDel="00000000" w:rsidR="00000000" w:rsidRPr="00000000">
                              <w:rPr>
                                <w:rFonts w:ascii="Comic Sans MS" w:cs="Comic Sans MS" w:eastAsia="Comic Sans MS" w:hAnsi="Comic Sans MS"/>
                                <w:b w:val="0"/>
                                <w:i w:val="0"/>
                                <w:smallCaps w:val="0"/>
                                <w:strike w:val="0"/>
                                <w:color w:val="000000"/>
                                <w:sz w:val="18"/>
                                <w:highlight w:val="white"/>
                                <w:vertAlign w:val="baseline"/>
                              </w:rPr>
                              <w:t xml:space="preserve">working within this genre before creating still life inspired artwork.</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3086100</wp:posOffset>
                </wp:positionV>
                <wp:extent cx="3143250" cy="1117106"/>
                <wp:effectExtent b="0" l="0" r="0" t="0"/>
                <wp:wrapNone/>
                <wp:docPr id="1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3143250" cy="111710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104776</wp:posOffset>
                </wp:positionH>
                <wp:positionV relativeFrom="paragraph">
                  <wp:posOffset>2238375</wp:posOffset>
                </wp:positionV>
                <wp:extent cx="3112770" cy="806663"/>
                <wp:effectExtent b="0" l="0" r="0" t="0"/>
                <wp:wrapNone/>
                <wp:docPr id="14" name=""/>
                <a:graphic>
                  <a:graphicData uri="http://schemas.microsoft.com/office/word/2010/wordprocessingShape">
                    <wps:wsp>
                      <wps:cNvSpPr/>
                      <wps:cNvPr id="14" name="Shape 14"/>
                      <wps:spPr>
                        <a:xfrm flipH="1">
                          <a:off x="3794423" y="3391150"/>
                          <a:ext cx="3103200" cy="777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P.S.H.E.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Our topics are confidentiality and managing dares; acceptable and unacceptable contact; solving disputes and conflicts and sharing points of view.</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104776</wp:posOffset>
                </wp:positionH>
                <wp:positionV relativeFrom="paragraph">
                  <wp:posOffset>2238375</wp:posOffset>
                </wp:positionV>
                <wp:extent cx="3112770" cy="806663"/>
                <wp:effectExtent b="0" l="0" r="0" t="0"/>
                <wp:wrapNone/>
                <wp:docPr id="1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3112770" cy="8066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101600</wp:posOffset>
                </wp:positionV>
                <wp:extent cx="2066925" cy="1214438"/>
                <wp:effectExtent b="0" l="0" r="0" t="0"/>
                <wp:wrapNone/>
                <wp:docPr id="1" name=""/>
                <a:graphic>
                  <a:graphicData uri="http://schemas.microsoft.com/office/word/2010/wordprocessingShape">
                    <wps:wsp>
                      <wps:cNvSpPr/>
                      <wps:cNvPr id="2" name="Shape 2"/>
                      <wps:spPr>
                        <a:xfrm flipH="1">
                          <a:off x="4314825" y="3168849"/>
                          <a:ext cx="2062200" cy="10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R.E.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Over the course of the term, we will be learning about the Apostles, God’s call to people today, the Penitential Act, Rites at Communion, Lent, Holy Week and Easter.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101600</wp:posOffset>
                </wp:positionV>
                <wp:extent cx="2066925" cy="1214438"/>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066925" cy="12144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101600</wp:posOffset>
                </wp:positionV>
                <wp:extent cx="3331845" cy="2173768"/>
                <wp:effectExtent b="0" l="0" r="0" t="0"/>
                <wp:wrapNone/>
                <wp:docPr id="6" name=""/>
                <a:graphic>
                  <a:graphicData uri="http://schemas.microsoft.com/office/word/2010/wordprocessingShape">
                    <wps:wsp>
                      <wps:cNvSpPr/>
                      <wps:cNvPr id="7" name="Shape 7"/>
                      <wps:spPr>
                        <a:xfrm>
                          <a:off x="3684850" y="2842275"/>
                          <a:ext cx="3322200" cy="1853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Maths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This term we will continue to develop our written multiplication and division methods, learn about factors, and what happens to a number when it is multiplied or divided by 10 or 100.  We will explore the concepts of length and perimeter and how to calculate them. We shall revisit fractions, covering equivalence, tenths, fractions &gt;1, mixed numbers, improper fractions as well as addition and subtraction of fractions.  A new topic will be the introduction of decimals where we will look at tenths and hundredths. We will continue to work on all our times tables in terms of becoming fluent, ready for the times table test in the summer term.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101600</wp:posOffset>
                </wp:positionV>
                <wp:extent cx="3331845" cy="2173768"/>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331845" cy="21737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1409700</wp:posOffset>
                </wp:positionV>
                <wp:extent cx="2188845" cy="1722755"/>
                <wp:effectExtent b="0" l="0" r="0" t="0"/>
                <wp:wrapSquare wrapText="bothSides" distB="0" distT="0" distL="114300" distR="114300"/>
                <wp:docPr id="4" name=""/>
                <a:graphic>
                  <a:graphicData uri="http://schemas.microsoft.com/office/word/2010/wordprocessingShape">
                    <wps:wsp>
                      <wps:cNvSpPr/>
                      <wps:cNvPr id="5" name="Shape 5"/>
                      <wps:spPr>
                        <a:xfrm>
                          <a:off x="4256340" y="2923385"/>
                          <a:ext cx="2179320" cy="1713230"/>
                        </a:xfrm>
                        <a:prstGeom prst="star5">
                          <a:avLst>
                            <a:gd fmla="val 19098" name="adj"/>
                            <a:gd fmla="val 105146" name="hf"/>
                            <a:gd fmla="val 110557" name="vf"/>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1409700</wp:posOffset>
                </wp:positionV>
                <wp:extent cx="2188845" cy="172275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188845" cy="1722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2146300</wp:posOffset>
                </wp:positionV>
                <wp:extent cx="808990" cy="326766"/>
                <wp:effectExtent b="0" l="0" r="0" t="0"/>
                <wp:wrapNone/>
                <wp:docPr id="8" name=""/>
                <a:graphic>
                  <a:graphicData uri="http://schemas.microsoft.com/office/word/2010/wordprocessingShape">
                    <wps:wsp>
                      <wps:cNvSpPr/>
                      <wps:cNvPr id="9" name="Shape 9"/>
                      <wps:spPr>
                        <a:xfrm>
                          <a:off x="4946268" y="3621380"/>
                          <a:ext cx="799465" cy="31724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Year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2146300</wp:posOffset>
                </wp:positionV>
                <wp:extent cx="808990" cy="326766"/>
                <wp:effectExtent b="0" l="0" r="0" t="0"/>
                <wp:wrapNone/>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808990" cy="3267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3479800</wp:posOffset>
                </wp:positionV>
                <wp:extent cx="2090031" cy="427506"/>
                <wp:effectExtent b="0" l="0" r="0" t="0"/>
                <wp:wrapNone/>
                <wp:docPr id="12" name=""/>
                <a:graphic>
                  <a:graphicData uri="http://schemas.microsoft.com/office/word/2010/wordprocessingShape">
                    <wps:wsp>
                      <wps:cNvSpPr/>
                      <wps:cNvPr id="13" name="Shape 13"/>
                      <wps:spPr>
                        <a:xfrm>
                          <a:off x="4305750" y="3646650"/>
                          <a:ext cx="2080500" cy="412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Mrs Kirkpatrick</w:t>
                            </w:r>
                            <w:r w:rsidDel="00000000" w:rsidR="00000000" w:rsidRPr="00000000">
                              <w:rPr>
                                <w:rFonts w:ascii="Comic Sans MS" w:cs="Comic Sans MS" w:eastAsia="Comic Sans MS" w:hAnsi="Comic Sans MS"/>
                                <w:b w:val="0"/>
                                <w:i w:val="0"/>
                                <w:smallCaps w:val="0"/>
                                <w:strike w:val="0"/>
                                <w:color w:val="000000"/>
                                <w:sz w:val="20"/>
                                <w:vertAlign w:val="baseline"/>
                              </w:rPr>
                              <w:t xml:space="preserve">, Mrs Brown &amp; Mrs Salisbury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3479800</wp:posOffset>
                </wp:positionV>
                <wp:extent cx="2090031" cy="427506"/>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090031" cy="42750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2238375</wp:posOffset>
                </wp:positionV>
                <wp:extent cx="3324225" cy="1481655"/>
                <wp:effectExtent b="0" l="0" r="0" t="0"/>
                <wp:wrapNone/>
                <wp:docPr id="3" name=""/>
                <a:graphic>
                  <a:graphicData uri="http://schemas.microsoft.com/office/word/2010/wordprocessingShape">
                    <wps:wsp>
                      <wps:cNvSpPr/>
                      <wps:cNvPr id="4" name="Shape 4"/>
                      <wps:spPr>
                        <a:xfrm>
                          <a:off x="3687700" y="3077475"/>
                          <a:ext cx="3316500" cy="1466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u w:val="single"/>
                                <w:vertAlign w:val="baseline"/>
                              </w:rPr>
                              <w:t xml:space="preserve">Computing</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We will continue to look</w:t>
                            </w:r>
                            <w:r w:rsidDel="00000000" w:rsidR="00000000" w:rsidRPr="00000000">
                              <w:rPr>
                                <w:rFonts w:ascii="Comic Sans MS" w:cs="Comic Sans MS" w:eastAsia="Comic Sans MS" w:hAnsi="Comic Sans MS"/>
                                <w:b w:val="0"/>
                                <w:i w:val="0"/>
                                <w:smallCaps w:val="0"/>
                                <w:strike w:val="0"/>
                                <w:color w:val="130019"/>
                                <w:sz w:val="18"/>
                                <w:highlight w:val="white"/>
                                <w:vertAlign w:val="baseline"/>
                              </w:rPr>
                              <w:t xml:space="preserve"> at repetition and loops within programming. They will create programs by planning, modifying, and testing commands to create shapes and patterns. They will use Logo, a text-based programming language. Following this, we will consider how and why data is collected over time through a data logging unit. They will collect data as well as access data captured over long periods of time. They will look at data points, data sets, and logging intervals.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2238375</wp:posOffset>
                </wp:positionV>
                <wp:extent cx="3324225" cy="1481655"/>
                <wp:effectExtent b="0" l="0" r="0" t="0"/>
                <wp:wrapNone/>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3324225" cy="14816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3048000</wp:posOffset>
                </wp:positionV>
                <wp:extent cx="979909" cy="289443"/>
                <wp:effectExtent b="0" l="0" r="0" t="0"/>
                <wp:wrapNone/>
                <wp:docPr id="13" name=""/>
                <a:graphic>
                  <a:graphicData uri="http://schemas.microsoft.com/office/word/2010/wordprocessingShape">
                    <wps:wsp>
                      <wps:cNvSpPr/>
                      <wps:cNvPr id="8" name="Shape 8"/>
                      <wps:spPr>
                        <a:xfrm>
                          <a:off x="4860808" y="3640041"/>
                          <a:ext cx="970384" cy="27991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Spring Term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3048000</wp:posOffset>
                </wp:positionV>
                <wp:extent cx="979909" cy="289443"/>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979909" cy="2894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3281363</wp:posOffset>
                </wp:positionH>
                <wp:positionV relativeFrom="paragraph">
                  <wp:posOffset>3986213</wp:posOffset>
                </wp:positionV>
                <wp:extent cx="2143125" cy="695325"/>
                <wp:effectExtent b="0" l="0" r="0" t="0"/>
                <wp:wrapNone/>
                <wp:docPr id="9" name=""/>
                <a:graphic>
                  <a:graphicData uri="http://schemas.microsoft.com/office/word/2010/wordprocessingShape">
                    <wps:wsp>
                      <wps:cNvSpPr/>
                      <wps:cNvPr id="10" name="Shape 10"/>
                      <wps:spPr>
                        <a:xfrm flipH="1">
                          <a:off x="4279200" y="3439652"/>
                          <a:ext cx="2133600" cy="816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Music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We will be </w:t>
                            </w:r>
                            <w:r w:rsidDel="00000000" w:rsidR="00000000" w:rsidRPr="00000000">
                              <w:rPr>
                                <w:rFonts w:ascii="Comic Sans MS" w:cs="Comic Sans MS" w:eastAsia="Comic Sans MS" w:hAnsi="Comic Sans MS"/>
                                <w:b w:val="0"/>
                                <w:i w:val="0"/>
                                <w:smallCaps w:val="0"/>
                                <w:strike w:val="0"/>
                                <w:color w:val="000000"/>
                                <w:sz w:val="18"/>
                                <w:vertAlign w:val="baseline"/>
                              </w:rPr>
                              <w:t xml:space="preserve">continuing to develop our music skills through learning to play the cornet through Wider Opps and  our music appreciation sessions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3281363</wp:posOffset>
                </wp:positionH>
                <wp:positionV relativeFrom="paragraph">
                  <wp:posOffset>3986213</wp:posOffset>
                </wp:positionV>
                <wp:extent cx="2143125" cy="695325"/>
                <wp:effectExtent b="0" l="0" r="0" t="0"/>
                <wp:wrapNone/>
                <wp:docPr id="9"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21431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4762500</wp:posOffset>
                </wp:positionV>
                <wp:extent cx="2124321" cy="483662"/>
                <wp:effectExtent b="0" l="0" r="0" t="0"/>
                <wp:wrapNone/>
                <wp:docPr id="2" name=""/>
                <a:graphic>
                  <a:graphicData uri="http://schemas.microsoft.com/office/word/2010/wordprocessingShape">
                    <wps:wsp>
                      <wps:cNvSpPr/>
                      <wps:cNvPr id="3" name="Shape 3"/>
                      <wps:spPr>
                        <a:xfrm flipH="1">
                          <a:off x="4288698" y="3546638"/>
                          <a:ext cx="2114700" cy="466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Languages</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omic Sans MS" w:cs="Comic Sans MS" w:eastAsia="Comic Sans MS" w:hAnsi="Comic Sans MS"/>
                                <w:b w:val="0"/>
                                <w:i w:val="0"/>
                                <w:smallCaps w:val="0"/>
                                <w:strike w:val="0"/>
                                <w:color w:val="000000"/>
                                <w:sz w:val="24"/>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French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4762500</wp:posOffset>
                </wp:positionV>
                <wp:extent cx="2124321" cy="483662"/>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124321" cy="483662"/>
                        </a:xfrm>
                        <a:prstGeom prst="rect"/>
                        <a:ln/>
                      </pic:spPr>
                    </pic:pic>
                  </a:graphicData>
                </a:graphic>
              </wp:anchor>
            </w:drawing>
          </mc:Fallback>
        </mc:AlternateContent>
      </w:r>
    </w:p>
    <w:sectPr>
      <w:pgSz w:h="11906" w:w="16838" w:orient="landscape"/>
      <w:pgMar w:bottom="1279.1338582677172" w:top="1559.055118110236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11.png"/><Relationship Id="rId10" Type="http://schemas.openxmlformats.org/officeDocument/2006/relationships/image" Target="media/image15.png"/><Relationship Id="rId21"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QAm7xVa164tL6K2emn7dhWz4KA==">CgMxLjA4AHIhMXRIM0I2ZFl5Z0h6SU8tZHBCSHViTTlqcndtNGJxQUM3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