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694"/>
        <w:gridCol w:w="7694"/>
      </w:tblGrid>
      <w:tr w:rsidR="00527CEA" w:rsidRPr="00C24B4B" w:rsidTr="00527CEA">
        <w:tc>
          <w:tcPr>
            <w:tcW w:w="15388" w:type="dxa"/>
            <w:gridSpan w:val="2"/>
          </w:tcPr>
          <w:p w:rsidR="00527CEA" w:rsidRPr="00C24B4B" w:rsidRDefault="007F294E" w:rsidP="00A55052">
            <w:pPr>
              <w:contextualSpacing/>
              <w:jc w:val="center"/>
              <w:rPr>
                <w:rFonts w:ascii="Comic Sans MS" w:hAnsi="Comic Sans MS"/>
                <w:b/>
              </w:rPr>
            </w:pPr>
            <w:r>
              <w:rPr>
                <w:rFonts w:ascii="Comic Sans MS" w:hAnsi="Comic Sans MS"/>
                <w:b/>
                <w:sz w:val="32"/>
              </w:rPr>
              <w:t>Learning Projects – WEEK 3</w:t>
            </w:r>
            <w:r w:rsidR="00527CEA" w:rsidRPr="00C24B4B">
              <w:rPr>
                <w:rFonts w:ascii="Comic Sans MS" w:hAnsi="Comic Sans MS"/>
                <w:b/>
                <w:sz w:val="32"/>
              </w:rPr>
              <w:t xml:space="preserve"> – </w:t>
            </w:r>
            <w:r>
              <w:rPr>
                <w:rFonts w:ascii="Comic Sans MS" w:hAnsi="Comic Sans MS"/>
                <w:b/>
                <w:sz w:val="32"/>
              </w:rPr>
              <w:t>Viewpoints</w:t>
            </w:r>
          </w:p>
        </w:tc>
      </w:tr>
      <w:tr w:rsidR="00527CEA" w:rsidRPr="00C24B4B" w:rsidTr="009E23DA">
        <w:tc>
          <w:tcPr>
            <w:tcW w:w="7694" w:type="dxa"/>
          </w:tcPr>
          <w:p w:rsidR="00527CEA" w:rsidRPr="00C24B4B" w:rsidRDefault="00527CEA" w:rsidP="00C24B4B">
            <w:pPr>
              <w:contextualSpacing/>
              <w:jc w:val="center"/>
              <w:rPr>
                <w:rFonts w:ascii="Comic Sans MS" w:hAnsi="Comic Sans MS"/>
                <w:b/>
                <w:sz w:val="28"/>
              </w:rPr>
            </w:pPr>
            <w:r w:rsidRPr="00C24B4B">
              <w:rPr>
                <w:rFonts w:ascii="Comic Sans MS" w:hAnsi="Comic Sans MS"/>
                <w:b/>
                <w:sz w:val="28"/>
              </w:rPr>
              <w:t>Weekly Maths Tasks (aim for 1 a day)</w:t>
            </w:r>
          </w:p>
        </w:tc>
        <w:tc>
          <w:tcPr>
            <w:tcW w:w="7694" w:type="dxa"/>
          </w:tcPr>
          <w:p w:rsidR="00527CEA" w:rsidRPr="00C24B4B" w:rsidRDefault="00527CEA" w:rsidP="00C24B4B">
            <w:pPr>
              <w:contextualSpacing/>
              <w:jc w:val="center"/>
              <w:rPr>
                <w:rFonts w:ascii="Comic Sans MS" w:hAnsi="Comic Sans MS"/>
                <w:b/>
                <w:sz w:val="28"/>
              </w:rPr>
            </w:pPr>
            <w:r w:rsidRPr="00C24B4B">
              <w:rPr>
                <w:rFonts w:ascii="Comic Sans MS" w:hAnsi="Comic Sans MS"/>
                <w:b/>
                <w:sz w:val="28"/>
              </w:rPr>
              <w:t>Weekly Reading Tasks (aim for 1 a day)</w:t>
            </w:r>
          </w:p>
        </w:tc>
      </w:tr>
      <w:tr w:rsidR="00527CEA" w:rsidRPr="00C24B4B" w:rsidTr="007F294E">
        <w:trPr>
          <w:trHeight w:val="841"/>
        </w:trPr>
        <w:tc>
          <w:tcPr>
            <w:tcW w:w="7694" w:type="dxa"/>
          </w:tcPr>
          <w:p w:rsidR="00527CEA" w:rsidRPr="00C24B4B" w:rsidRDefault="00527CEA" w:rsidP="00C24B4B">
            <w:pPr>
              <w:contextualSpacing/>
              <w:rPr>
                <w:rFonts w:ascii="Comic Sans MS" w:hAnsi="Comic Sans MS"/>
              </w:rPr>
            </w:pPr>
            <w:r w:rsidRPr="00C24B4B">
              <w:rPr>
                <w:rFonts w:ascii="Comic Sans MS" w:hAnsi="Comic Sans MS"/>
              </w:rPr>
              <w:t xml:space="preserve">Play </w:t>
            </w:r>
            <w:hyperlink r:id="rId6" w:history="1">
              <w:r w:rsidRPr="00C24B4B">
                <w:rPr>
                  <w:rStyle w:val="Hyperlink"/>
                  <w:rFonts w:ascii="Comic Sans MS" w:hAnsi="Comic Sans MS"/>
                </w:rPr>
                <w:t>Hit he Button</w:t>
              </w:r>
            </w:hyperlink>
            <w:r w:rsidRPr="00C24B4B">
              <w:rPr>
                <w:rFonts w:ascii="Comic Sans MS" w:hAnsi="Comic Sans MS"/>
              </w:rPr>
              <w:t xml:space="preserve"> – focus on number bonds, halves, doubles and times tables </w:t>
            </w:r>
          </w:p>
          <w:p w:rsidR="00A55052" w:rsidRDefault="00A55052" w:rsidP="00C24B4B">
            <w:pPr>
              <w:pStyle w:val="ListParagraph"/>
              <w:numPr>
                <w:ilvl w:val="0"/>
                <w:numId w:val="2"/>
              </w:numPr>
              <w:rPr>
                <w:rFonts w:ascii="Comic Sans MS" w:hAnsi="Comic Sans MS"/>
              </w:rPr>
            </w:pPr>
            <w:r>
              <w:rPr>
                <w:rFonts w:ascii="Comic Sans MS" w:hAnsi="Comic Sans MS"/>
              </w:rPr>
              <w:t>Year 2 times tables: 2, 5 and 10</w:t>
            </w:r>
          </w:p>
          <w:p w:rsidR="00527CEA" w:rsidRPr="00C24B4B" w:rsidRDefault="00527CEA" w:rsidP="00C24B4B">
            <w:pPr>
              <w:pStyle w:val="ListParagraph"/>
              <w:numPr>
                <w:ilvl w:val="0"/>
                <w:numId w:val="2"/>
              </w:numPr>
              <w:rPr>
                <w:rFonts w:ascii="Comic Sans MS" w:hAnsi="Comic Sans MS"/>
              </w:rPr>
            </w:pPr>
            <w:r w:rsidRPr="00C24B4B">
              <w:rPr>
                <w:rFonts w:ascii="Comic Sans MS" w:hAnsi="Comic Sans MS"/>
              </w:rPr>
              <w:t>Year 3 times tables: 3, 4 and 8</w:t>
            </w:r>
          </w:p>
          <w:p w:rsidR="008A70A7" w:rsidRPr="00C24B4B" w:rsidRDefault="008A70A7" w:rsidP="00C24B4B">
            <w:pPr>
              <w:pStyle w:val="ListParagraph"/>
              <w:rPr>
                <w:rFonts w:ascii="Comic Sans MS" w:hAnsi="Comic Sans MS"/>
              </w:rPr>
            </w:pPr>
          </w:p>
          <w:p w:rsidR="00527CEA" w:rsidRPr="00C24B4B" w:rsidRDefault="00527CEA" w:rsidP="00C24B4B">
            <w:pPr>
              <w:contextualSpacing/>
              <w:rPr>
                <w:rFonts w:ascii="Comic Sans MS" w:hAnsi="Comic Sans MS"/>
              </w:rPr>
            </w:pPr>
            <w:r w:rsidRPr="00C24B4B">
              <w:rPr>
                <w:rFonts w:ascii="Comic Sans MS" w:hAnsi="Comic Sans MS"/>
              </w:rPr>
              <w:t xml:space="preserve">Play games that </w:t>
            </w:r>
            <w:r w:rsidR="00A55052">
              <w:rPr>
                <w:rFonts w:ascii="Comic Sans MS" w:hAnsi="Comic Sans MS"/>
              </w:rPr>
              <w:t xml:space="preserve">link to </w:t>
            </w:r>
            <w:r w:rsidR="0099198D">
              <w:rPr>
                <w:rFonts w:ascii="Comic Sans MS" w:hAnsi="Comic Sans MS"/>
              </w:rPr>
              <w:t>Measures (length)</w:t>
            </w:r>
            <w:r w:rsidR="00A55052">
              <w:rPr>
                <w:rFonts w:ascii="Comic Sans MS" w:hAnsi="Comic Sans MS"/>
              </w:rPr>
              <w:t>:</w:t>
            </w:r>
          </w:p>
          <w:p w:rsidR="008A70A7" w:rsidRDefault="00527CEA" w:rsidP="0099198D">
            <w:pPr>
              <w:pStyle w:val="ListParagraph"/>
              <w:numPr>
                <w:ilvl w:val="0"/>
                <w:numId w:val="2"/>
              </w:numPr>
              <w:rPr>
                <w:rFonts w:ascii="Comic Sans MS" w:hAnsi="Comic Sans MS"/>
              </w:rPr>
            </w:pPr>
            <w:r w:rsidRPr="00C24B4B">
              <w:rPr>
                <w:rFonts w:ascii="Comic Sans MS" w:hAnsi="Comic Sans MS"/>
              </w:rPr>
              <w:t>There are some activitie</w:t>
            </w:r>
            <w:r w:rsidR="00B2527F" w:rsidRPr="00C24B4B">
              <w:rPr>
                <w:rFonts w:ascii="Comic Sans MS" w:hAnsi="Comic Sans MS"/>
              </w:rPr>
              <w:t>s</w:t>
            </w:r>
            <w:r w:rsidRPr="00C24B4B">
              <w:rPr>
                <w:rFonts w:ascii="Comic Sans MS" w:hAnsi="Comic Sans MS"/>
              </w:rPr>
              <w:t xml:space="preserve"> on Purple Mash –</w:t>
            </w:r>
            <w:r w:rsidR="0099198D">
              <w:rPr>
                <w:rFonts w:ascii="Comic Sans MS" w:hAnsi="Comic Sans MS"/>
              </w:rPr>
              <w:t xml:space="preserve"> Mathematics/Measure/Measures – Ages 7 – 9</w:t>
            </w:r>
          </w:p>
          <w:p w:rsidR="0099198D" w:rsidRDefault="0099198D" w:rsidP="0099198D">
            <w:pPr>
              <w:pStyle w:val="ListParagraph"/>
              <w:numPr>
                <w:ilvl w:val="0"/>
                <w:numId w:val="2"/>
              </w:numPr>
              <w:rPr>
                <w:rFonts w:ascii="Comic Sans MS" w:hAnsi="Comic Sans MS"/>
              </w:rPr>
            </w:pPr>
            <w:hyperlink r:id="rId7" w:history="1">
              <w:r w:rsidRPr="0099198D">
                <w:rPr>
                  <w:rStyle w:val="Hyperlink"/>
                  <w:rFonts w:ascii="Comic Sans MS" w:hAnsi="Comic Sans MS"/>
                </w:rPr>
                <w:t>Measuring in CM</w:t>
              </w:r>
            </w:hyperlink>
            <w:r>
              <w:rPr>
                <w:rFonts w:ascii="Comic Sans MS" w:hAnsi="Comic Sans MS"/>
              </w:rPr>
              <w:t xml:space="preserve"> – an interactive game to practise reading the length of objects</w:t>
            </w:r>
          </w:p>
          <w:p w:rsidR="0099198D" w:rsidRPr="0099198D" w:rsidRDefault="007F294E" w:rsidP="0099198D">
            <w:pPr>
              <w:pStyle w:val="ListParagraph"/>
              <w:numPr>
                <w:ilvl w:val="0"/>
                <w:numId w:val="2"/>
              </w:numPr>
              <w:rPr>
                <w:rFonts w:ascii="Comic Sans MS" w:hAnsi="Comic Sans MS"/>
              </w:rPr>
            </w:pPr>
            <w:r>
              <w:rPr>
                <w:rFonts w:ascii="Comic Sans MS" w:hAnsi="Comic Sans MS"/>
              </w:rPr>
              <w:t>Measure the length of furniture in the home. What is the longest item? What is the shortest?</w:t>
            </w:r>
          </w:p>
          <w:p w:rsidR="0099198D" w:rsidRDefault="0099198D" w:rsidP="0099198D">
            <w:pPr>
              <w:rPr>
                <w:rFonts w:ascii="Comic Sans MS" w:hAnsi="Comic Sans MS"/>
              </w:rPr>
            </w:pPr>
          </w:p>
          <w:p w:rsidR="0099198D" w:rsidRPr="0099198D" w:rsidRDefault="0099198D" w:rsidP="0099198D">
            <w:pPr>
              <w:rPr>
                <w:rFonts w:ascii="Comic Sans MS" w:hAnsi="Comic Sans MS"/>
              </w:rPr>
            </w:pPr>
          </w:p>
          <w:p w:rsidR="00B2527F" w:rsidRDefault="00DF1A62" w:rsidP="00DF1A62">
            <w:pPr>
              <w:contextualSpacing/>
              <w:rPr>
                <w:rFonts w:ascii="Comic Sans MS" w:hAnsi="Comic Sans MS"/>
              </w:rPr>
            </w:pPr>
            <w:r>
              <w:rPr>
                <w:rFonts w:ascii="Comic Sans MS" w:hAnsi="Comic Sans MS"/>
              </w:rPr>
              <w:t xml:space="preserve">Practise </w:t>
            </w:r>
            <w:r w:rsidR="007F294E">
              <w:rPr>
                <w:rFonts w:ascii="Comic Sans MS" w:hAnsi="Comic Sans MS"/>
              </w:rPr>
              <w:t>representing data</w:t>
            </w:r>
          </w:p>
          <w:p w:rsidR="007F294E" w:rsidRDefault="007F294E" w:rsidP="007F294E">
            <w:pPr>
              <w:pStyle w:val="ListParagraph"/>
              <w:numPr>
                <w:ilvl w:val="0"/>
                <w:numId w:val="13"/>
              </w:numPr>
              <w:rPr>
                <w:rFonts w:ascii="Comic Sans MS" w:hAnsi="Comic Sans MS"/>
              </w:rPr>
            </w:pPr>
            <w:r w:rsidRPr="007F294E">
              <w:rPr>
                <w:rFonts w:ascii="Comic Sans MS" w:hAnsi="Comic Sans MS"/>
              </w:rPr>
              <w:t>There is an activity on Purple Mash – Mathematics/Statistics – 2Graph – you can select how to represent your data.</w:t>
            </w:r>
            <w:r>
              <w:rPr>
                <w:rFonts w:ascii="Comic Sans MS" w:hAnsi="Comic Sans MS"/>
              </w:rPr>
              <w:t xml:space="preserve"> (This will be set as a 2Do)</w:t>
            </w:r>
          </w:p>
          <w:p w:rsidR="007F294E" w:rsidRPr="007F294E" w:rsidRDefault="007F294E" w:rsidP="007F294E">
            <w:pPr>
              <w:pStyle w:val="ListParagraph"/>
              <w:numPr>
                <w:ilvl w:val="0"/>
                <w:numId w:val="13"/>
              </w:numPr>
              <w:rPr>
                <w:rFonts w:ascii="Comic Sans MS" w:hAnsi="Comic Sans MS"/>
              </w:rPr>
            </w:pPr>
            <w:r>
              <w:rPr>
                <w:rFonts w:ascii="Comic Sans MS" w:hAnsi="Comic Sans MS"/>
              </w:rPr>
              <w:t>Create a tally of favourite foods eaten during the week. Turn this data into a bar chart using the 2Graph activity.</w:t>
            </w:r>
          </w:p>
          <w:p w:rsidR="007F294E" w:rsidRPr="007F294E" w:rsidRDefault="007F294E" w:rsidP="007F294E">
            <w:pPr>
              <w:rPr>
                <w:rFonts w:ascii="Comic Sans MS" w:hAnsi="Comic Sans MS"/>
              </w:rPr>
            </w:pPr>
          </w:p>
          <w:p w:rsidR="00B2527F" w:rsidRPr="00C24B4B" w:rsidRDefault="00B2527F" w:rsidP="00C24B4B">
            <w:pPr>
              <w:contextualSpacing/>
              <w:rPr>
                <w:rFonts w:ascii="Comic Sans MS" w:hAnsi="Comic Sans MS"/>
              </w:rPr>
            </w:pPr>
            <w:r w:rsidRPr="00C24B4B">
              <w:rPr>
                <w:rFonts w:ascii="Comic Sans MS" w:hAnsi="Comic Sans MS"/>
              </w:rPr>
              <w:t xml:space="preserve">Ask your child to show you all </w:t>
            </w:r>
            <w:r w:rsidR="00DF1A62">
              <w:rPr>
                <w:rFonts w:ascii="Comic Sans MS" w:hAnsi="Comic Sans MS"/>
              </w:rPr>
              <w:t>the d</w:t>
            </w:r>
            <w:r w:rsidR="0099198D">
              <w:rPr>
                <w:rFonts w:ascii="Comic Sans MS" w:hAnsi="Comic Sans MS"/>
              </w:rPr>
              <w:t>ifferent ways they can do multiplication</w:t>
            </w:r>
            <w:r w:rsidRPr="00C24B4B">
              <w:rPr>
                <w:rFonts w:ascii="Comic Sans MS" w:hAnsi="Comic Sans MS"/>
              </w:rPr>
              <w:t xml:space="preserve"> questions</w:t>
            </w:r>
          </w:p>
          <w:p w:rsidR="00B2527F" w:rsidRPr="00C24B4B" w:rsidRDefault="0099198D" w:rsidP="00C24B4B">
            <w:pPr>
              <w:pStyle w:val="ListParagraph"/>
              <w:numPr>
                <w:ilvl w:val="0"/>
                <w:numId w:val="3"/>
              </w:numPr>
              <w:rPr>
                <w:rFonts w:ascii="Comic Sans MS" w:hAnsi="Comic Sans MS"/>
              </w:rPr>
            </w:pPr>
            <w:r>
              <w:rPr>
                <w:rFonts w:ascii="Comic Sans MS" w:hAnsi="Comic Sans MS"/>
              </w:rPr>
              <w:t>In Year 3, children learn to multiply a 2-digit number by a 1-digit number</w:t>
            </w:r>
            <w:r w:rsidR="00AE0AF4" w:rsidRPr="00C24B4B">
              <w:rPr>
                <w:rFonts w:ascii="Comic Sans MS" w:hAnsi="Comic Sans MS"/>
              </w:rPr>
              <w:t>.</w:t>
            </w:r>
          </w:p>
          <w:p w:rsidR="008A70A7" w:rsidRPr="00C24B4B" w:rsidRDefault="008A70A7" w:rsidP="00C24B4B">
            <w:pPr>
              <w:pStyle w:val="ListParagraph"/>
              <w:rPr>
                <w:rFonts w:ascii="Comic Sans MS" w:hAnsi="Comic Sans MS"/>
              </w:rPr>
            </w:pPr>
          </w:p>
          <w:p w:rsidR="00AE0AF4" w:rsidRPr="00C24B4B" w:rsidRDefault="00AE0AF4" w:rsidP="00C24B4B">
            <w:pPr>
              <w:contextualSpacing/>
              <w:rPr>
                <w:rFonts w:ascii="Comic Sans MS" w:hAnsi="Comic Sans MS"/>
              </w:rPr>
            </w:pPr>
            <w:r w:rsidRPr="00C24B4B">
              <w:rPr>
                <w:rFonts w:ascii="Comic Sans MS" w:hAnsi="Comic Sans MS"/>
              </w:rPr>
              <w:t xml:space="preserve">Practise counting forward and backwards from a given number in 1s, 5s, 10s or 100s. </w:t>
            </w:r>
            <w:r w:rsidR="0099198D">
              <w:rPr>
                <w:rFonts w:ascii="Comic Sans MS" w:hAnsi="Comic Sans MS"/>
              </w:rPr>
              <w:t>Practise counting by passing a ball between you and your child. How high can you go before someone misses the ball?</w:t>
            </w:r>
          </w:p>
          <w:p w:rsidR="008A70A7" w:rsidRPr="00C24B4B" w:rsidRDefault="008A70A7" w:rsidP="00C24B4B">
            <w:pPr>
              <w:contextualSpacing/>
              <w:rPr>
                <w:rFonts w:ascii="Comic Sans MS" w:hAnsi="Comic Sans MS"/>
              </w:rPr>
            </w:pPr>
          </w:p>
          <w:p w:rsidR="008A70A7" w:rsidRPr="00C24B4B" w:rsidRDefault="008A70A7" w:rsidP="00C24B4B">
            <w:pPr>
              <w:contextualSpacing/>
              <w:rPr>
                <w:rFonts w:ascii="Comic Sans MS" w:hAnsi="Comic Sans MS"/>
              </w:rPr>
            </w:pPr>
            <w:r w:rsidRPr="00C24B4B">
              <w:rPr>
                <w:rFonts w:ascii="Comic Sans MS" w:hAnsi="Comic Sans MS"/>
              </w:rPr>
              <w:lastRenderedPageBreak/>
              <w:t xml:space="preserve">Practise given times tables on T.T. </w:t>
            </w:r>
            <w:proofErr w:type="spellStart"/>
            <w:r w:rsidRPr="00C24B4B">
              <w:rPr>
                <w:rFonts w:ascii="Comic Sans MS" w:hAnsi="Comic Sans MS"/>
              </w:rPr>
              <w:t>Rockstars</w:t>
            </w:r>
            <w:proofErr w:type="spellEnd"/>
            <w:r w:rsidRPr="00C24B4B">
              <w:rPr>
                <w:rFonts w:ascii="Comic Sans MS" w:hAnsi="Comic Sans MS"/>
              </w:rPr>
              <w:t xml:space="preserve"> and Purple Mash (set weekly by Mr. H)</w:t>
            </w:r>
          </w:p>
        </w:tc>
        <w:tc>
          <w:tcPr>
            <w:tcW w:w="7694" w:type="dxa"/>
          </w:tcPr>
          <w:p w:rsidR="00527CEA" w:rsidRPr="00C24B4B" w:rsidRDefault="00AE0AF4" w:rsidP="00C24B4B">
            <w:pPr>
              <w:contextualSpacing/>
              <w:rPr>
                <w:rFonts w:ascii="Comic Sans MS" w:hAnsi="Comic Sans MS"/>
              </w:rPr>
            </w:pPr>
            <w:r w:rsidRPr="00C24B4B">
              <w:rPr>
                <w:rFonts w:ascii="Comic Sans MS" w:hAnsi="Comic Sans MS"/>
              </w:rPr>
              <w:lastRenderedPageBreak/>
              <w:t>Share a story together – this could be a chapter a day, sharing the reading and discussing the chapter.</w:t>
            </w:r>
          </w:p>
          <w:p w:rsidR="00AE0AF4" w:rsidRPr="00C24B4B" w:rsidRDefault="00AE0AF4" w:rsidP="00C24B4B">
            <w:pPr>
              <w:contextualSpacing/>
              <w:rPr>
                <w:rFonts w:ascii="Comic Sans MS" w:hAnsi="Comic Sans MS"/>
              </w:rPr>
            </w:pPr>
          </w:p>
          <w:p w:rsidR="00AE0AF4" w:rsidRPr="00C24B4B" w:rsidRDefault="00AE0AF4" w:rsidP="00C24B4B">
            <w:pPr>
              <w:contextualSpacing/>
              <w:rPr>
                <w:rFonts w:ascii="Comic Sans MS" w:hAnsi="Comic Sans MS"/>
              </w:rPr>
            </w:pPr>
            <w:r w:rsidRPr="00C24B4B">
              <w:rPr>
                <w:rFonts w:ascii="Comic Sans MS" w:hAnsi="Comic Sans MS"/>
              </w:rPr>
              <w:t>Listen to your child read and discuss what they have read.</w:t>
            </w:r>
          </w:p>
          <w:p w:rsidR="00AE0AF4" w:rsidRPr="00C24B4B" w:rsidRDefault="00AE0AF4" w:rsidP="00C24B4B">
            <w:pPr>
              <w:contextualSpacing/>
              <w:rPr>
                <w:rFonts w:ascii="Comic Sans MS" w:hAnsi="Comic Sans MS"/>
              </w:rPr>
            </w:pPr>
          </w:p>
          <w:p w:rsidR="00AE0AF4" w:rsidRPr="00C24B4B" w:rsidRDefault="00AE0AF4" w:rsidP="00C24B4B">
            <w:pPr>
              <w:contextualSpacing/>
              <w:rPr>
                <w:rFonts w:ascii="Comic Sans MS" w:hAnsi="Comic Sans MS"/>
              </w:rPr>
            </w:pPr>
            <w:r w:rsidRPr="00C24B4B">
              <w:rPr>
                <w:rFonts w:ascii="Comic Sans MS" w:hAnsi="Comic Sans MS"/>
              </w:rPr>
              <w:t xml:space="preserve">Watch </w:t>
            </w:r>
            <w:hyperlink r:id="rId8" w:history="1">
              <w:r w:rsidRPr="00C24B4B">
                <w:rPr>
                  <w:rStyle w:val="Hyperlink"/>
                  <w:rFonts w:ascii="Comic Sans MS" w:hAnsi="Comic Sans MS"/>
                </w:rPr>
                <w:t>Newsround</w:t>
              </w:r>
            </w:hyperlink>
            <w:r w:rsidRPr="00C24B4B">
              <w:rPr>
                <w:rFonts w:ascii="Comic Sans MS" w:hAnsi="Comic Sans MS"/>
              </w:rPr>
              <w:t xml:space="preserve"> daily and discuss the News or other Articles on the site.</w:t>
            </w:r>
          </w:p>
          <w:p w:rsidR="00AE0AF4" w:rsidRPr="00C24B4B" w:rsidRDefault="00AE0AF4" w:rsidP="00C24B4B">
            <w:pPr>
              <w:contextualSpacing/>
              <w:rPr>
                <w:rFonts w:ascii="Comic Sans MS" w:hAnsi="Comic Sans MS"/>
              </w:rPr>
            </w:pPr>
          </w:p>
          <w:p w:rsidR="00AE0AF4" w:rsidRPr="00C24B4B" w:rsidRDefault="00EF6FB7" w:rsidP="00C24B4B">
            <w:pPr>
              <w:contextualSpacing/>
              <w:rPr>
                <w:rFonts w:ascii="Comic Sans MS" w:hAnsi="Comic Sans MS"/>
              </w:rPr>
            </w:pPr>
            <w:r w:rsidRPr="00C24B4B">
              <w:rPr>
                <w:rFonts w:ascii="Comic Sans MS" w:hAnsi="Comic Sans MS"/>
              </w:rPr>
              <w:t xml:space="preserve">Register to </w:t>
            </w:r>
            <w:hyperlink r:id="rId9" w:history="1">
              <w:r w:rsidRPr="00C24B4B">
                <w:rPr>
                  <w:rStyle w:val="Hyperlink"/>
                  <w:rFonts w:ascii="Comic Sans MS" w:hAnsi="Comic Sans MS"/>
                </w:rPr>
                <w:t>Oxford Owl</w:t>
              </w:r>
            </w:hyperlink>
            <w:r w:rsidRPr="00C24B4B">
              <w:rPr>
                <w:rFonts w:ascii="Comic Sans MS" w:hAnsi="Comic Sans MS"/>
              </w:rPr>
              <w:t xml:space="preserve"> (free to sign up) to access reading materials for your child.</w:t>
            </w:r>
          </w:p>
          <w:p w:rsidR="00EF6FB7" w:rsidRPr="00C24B4B" w:rsidRDefault="00EF6FB7" w:rsidP="00C24B4B">
            <w:pPr>
              <w:contextualSpacing/>
              <w:rPr>
                <w:rFonts w:ascii="Comic Sans MS" w:hAnsi="Comic Sans MS"/>
              </w:rPr>
            </w:pPr>
          </w:p>
          <w:p w:rsidR="00EF6FB7" w:rsidRPr="00C24B4B" w:rsidRDefault="00EF6FB7" w:rsidP="00C24B4B">
            <w:pPr>
              <w:contextualSpacing/>
              <w:rPr>
                <w:rFonts w:ascii="Comic Sans MS" w:hAnsi="Comic Sans MS"/>
              </w:rPr>
            </w:pPr>
            <w:r w:rsidRPr="00C24B4B">
              <w:rPr>
                <w:rFonts w:ascii="Comic Sans MS" w:hAnsi="Comic Sans MS"/>
              </w:rPr>
              <w:t xml:space="preserve">Explore new vocabulary you find when reading. Can your child use it in a sentences? Explain what it means? Find it in a dictionary? </w:t>
            </w:r>
          </w:p>
          <w:p w:rsidR="00EF6FB7" w:rsidRPr="00C24B4B" w:rsidRDefault="00EF6FB7" w:rsidP="00C24B4B">
            <w:pPr>
              <w:contextualSpacing/>
              <w:rPr>
                <w:rFonts w:ascii="Comic Sans MS" w:hAnsi="Comic Sans MS"/>
              </w:rPr>
            </w:pPr>
          </w:p>
          <w:p w:rsidR="00AE0AF4" w:rsidRPr="00C24B4B" w:rsidRDefault="00DF1A62" w:rsidP="00C24B4B">
            <w:pPr>
              <w:contextualSpacing/>
              <w:rPr>
                <w:rFonts w:ascii="Comic Sans MS" w:hAnsi="Comic Sans MS"/>
              </w:rPr>
            </w:pPr>
            <w:r>
              <w:rPr>
                <w:rFonts w:ascii="Comic Sans MS" w:hAnsi="Comic Sans MS"/>
              </w:rPr>
              <w:t>Read</w:t>
            </w:r>
            <w:r w:rsidR="00EF6FB7" w:rsidRPr="00C24B4B">
              <w:rPr>
                <w:rFonts w:ascii="Comic Sans MS" w:hAnsi="Comic Sans MS"/>
              </w:rPr>
              <w:t xml:space="preserve"> articles on </w:t>
            </w:r>
            <w:hyperlink r:id="rId10" w:history="1">
              <w:r w:rsidR="00EF6FB7" w:rsidRPr="00C24B4B">
                <w:rPr>
                  <w:rStyle w:val="Hyperlink"/>
                  <w:rFonts w:ascii="Comic Sans MS" w:hAnsi="Comic Sans MS"/>
                </w:rPr>
                <w:t>National Geographic - KIDS</w:t>
              </w:r>
            </w:hyperlink>
            <w:r w:rsidR="00EF6FB7" w:rsidRPr="00C24B4B">
              <w:rPr>
                <w:rFonts w:ascii="Comic Sans MS" w:hAnsi="Comic Sans MS"/>
              </w:rPr>
              <w:t xml:space="preserve"> to engage your child in new interests. Discuss new vocabulary.</w:t>
            </w:r>
          </w:p>
        </w:tc>
      </w:tr>
      <w:tr w:rsidR="00EF6FB7" w:rsidRPr="00C24B4B" w:rsidTr="009E23DA">
        <w:tc>
          <w:tcPr>
            <w:tcW w:w="7694" w:type="dxa"/>
          </w:tcPr>
          <w:p w:rsidR="00EF6FB7" w:rsidRPr="00C24B4B" w:rsidRDefault="00EF6FB7" w:rsidP="00C24B4B">
            <w:pPr>
              <w:contextualSpacing/>
              <w:jc w:val="center"/>
              <w:rPr>
                <w:rFonts w:ascii="Comic Sans MS" w:hAnsi="Comic Sans MS"/>
                <w:b/>
                <w:sz w:val="28"/>
              </w:rPr>
            </w:pPr>
            <w:r w:rsidRPr="00C24B4B">
              <w:rPr>
                <w:rFonts w:ascii="Comic Sans MS" w:hAnsi="Comic Sans MS"/>
                <w:b/>
                <w:sz w:val="28"/>
              </w:rPr>
              <w:t>Weekly Spelling Tasks (aim for 1 a day)</w:t>
            </w:r>
          </w:p>
        </w:tc>
        <w:tc>
          <w:tcPr>
            <w:tcW w:w="7694" w:type="dxa"/>
          </w:tcPr>
          <w:p w:rsidR="00EF6FB7" w:rsidRPr="00C24B4B" w:rsidRDefault="00EF6FB7" w:rsidP="00C24B4B">
            <w:pPr>
              <w:contextualSpacing/>
              <w:jc w:val="center"/>
              <w:rPr>
                <w:rFonts w:ascii="Comic Sans MS" w:hAnsi="Comic Sans MS"/>
                <w:b/>
                <w:sz w:val="28"/>
              </w:rPr>
            </w:pPr>
            <w:r w:rsidRPr="00C24B4B">
              <w:rPr>
                <w:rFonts w:ascii="Comic Sans MS" w:hAnsi="Comic Sans MS"/>
                <w:b/>
                <w:sz w:val="28"/>
              </w:rPr>
              <w:t>Weekly Writing Tasks (aim for 1 a day)</w:t>
            </w:r>
          </w:p>
        </w:tc>
      </w:tr>
      <w:tr w:rsidR="00EF6FB7" w:rsidRPr="00C24B4B" w:rsidTr="000B57AE">
        <w:trPr>
          <w:trHeight w:val="5543"/>
        </w:trPr>
        <w:tc>
          <w:tcPr>
            <w:tcW w:w="7694" w:type="dxa"/>
          </w:tcPr>
          <w:p w:rsidR="00EF6FB7" w:rsidRPr="00C24B4B" w:rsidRDefault="00EF6FB7" w:rsidP="00C24B4B">
            <w:pPr>
              <w:contextualSpacing/>
              <w:rPr>
                <w:rFonts w:ascii="Comic Sans MS" w:hAnsi="Comic Sans MS"/>
              </w:rPr>
            </w:pPr>
            <w:r w:rsidRPr="00C24B4B">
              <w:rPr>
                <w:rFonts w:ascii="Comic Sans MS" w:hAnsi="Comic Sans MS"/>
              </w:rPr>
              <w:t xml:space="preserve">Practise the Year 3 / 4 </w:t>
            </w:r>
            <w:hyperlink r:id="rId11" w:history="1">
              <w:r w:rsidRPr="00C24B4B">
                <w:rPr>
                  <w:rStyle w:val="Hyperlink"/>
                  <w:rFonts w:ascii="Comic Sans MS" w:hAnsi="Comic Sans MS"/>
                </w:rPr>
                <w:t>Common Exception Words</w:t>
              </w:r>
            </w:hyperlink>
            <w:r w:rsidR="008A70A7" w:rsidRPr="00C24B4B">
              <w:rPr>
                <w:rFonts w:ascii="Comic Sans MS" w:hAnsi="Comic Sans MS"/>
              </w:rPr>
              <w:t xml:space="preserve"> </w:t>
            </w:r>
          </w:p>
          <w:p w:rsidR="00B12096" w:rsidRPr="007F294E" w:rsidRDefault="008A70A7" w:rsidP="007F294E">
            <w:pPr>
              <w:pStyle w:val="ListParagraph"/>
              <w:numPr>
                <w:ilvl w:val="0"/>
                <w:numId w:val="3"/>
              </w:numPr>
              <w:rPr>
                <w:rStyle w:val="Hyperlink"/>
                <w:rFonts w:ascii="Comic Sans MS" w:hAnsi="Comic Sans MS"/>
                <w:color w:val="auto"/>
                <w:u w:val="none"/>
              </w:rPr>
            </w:pPr>
            <w:r w:rsidRPr="00C24B4B">
              <w:rPr>
                <w:rFonts w:ascii="Comic Sans MS" w:hAnsi="Comic Sans MS"/>
              </w:rPr>
              <w:t>Aim for 5</w:t>
            </w:r>
            <w:r w:rsidR="00EF6FB7" w:rsidRPr="00C24B4B">
              <w:rPr>
                <w:rFonts w:ascii="Comic Sans MS" w:hAnsi="Comic Sans MS"/>
              </w:rPr>
              <w:t xml:space="preserve"> a week – make the activity fun by thinking of different ways to practise –</w:t>
            </w:r>
            <w:r w:rsidRPr="00C24B4B">
              <w:rPr>
                <w:rFonts w:ascii="Comic Sans MS" w:hAnsi="Comic Sans MS"/>
              </w:rPr>
              <w:t xml:space="preserve"> </w:t>
            </w:r>
            <w:hyperlink r:id="rId12" w:history="1">
              <w:r w:rsidRPr="00C24B4B">
                <w:rPr>
                  <w:rStyle w:val="Hyperlink"/>
                  <w:rFonts w:ascii="Comic Sans MS" w:hAnsi="Comic Sans MS"/>
                </w:rPr>
                <w:t>Spelling Activities Ideas</w:t>
              </w:r>
            </w:hyperlink>
            <w:r w:rsidR="00B12096">
              <w:rPr>
                <w:rStyle w:val="Hyperlink"/>
                <w:rFonts w:ascii="Comic Sans MS" w:hAnsi="Comic Sans MS"/>
              </w:rPr>
              <w:t xml:space="preserve"> </w:t>
            </w:r>
          </w:p>
          <w:p w:rsidR="007F294E" w:rsidRPr="007F294E" w:rsidRDefault="007F294E" w:rsidP="007F294E">
            <w:pPr>
              <w:pStyle w:val="ListParagraph"/>
              <w:numPr>
                <w:ilvl w:val="0"/>
                <w:numId w:val="3"/>
              </w:numPr>
              <w:rPr>
                <w:rStyle w:val="Hyperlink"/>
                <w:rFonts w:ascii="Comic Sans MS" w:hAnsi="Comic Sans MS"/>
                <w:color w:val="auto"/>
                <w:u w:val="none"/>
              </w:rPr>
            </w:pPr>
            <w:r>
              <w:rPr>
                <w:rStyle w:val="Hyperlink"/>
                <w:rFonts w:ascii="Comic Sans MS" w:hAnsi="Comic Sans MS"/>
                <w:color w:val="000000" w:themeColor="text1"/>
                <w:u w:val="none"/>
              </w:rPr>
              <w:t>Write out your spellings in a pyramid</w:t>
            </w:r>
          </w:p>
          <w:p w:rsidR="007F294E" w:rsidRDefault="007F294E" w:rsidP="007F294E">
            <w:pPr>
              <w:rPr>
                <w:rFonts w:ascii="Comic Sans MS" w:hAnsi="Comic Sans MS"/>
              </w:rPr>
            </w:pPr>
            <w:r>
              <w:rPr>
                <w:rFonts w:ascii="Comic Sans MS" w:hAnsi="Comic Sans MS"/>
              </w:rPr>
              <w:t xml:space="preserve">                                          c</w:t>
            </w:r>
          </w:p>
          <w:p w:rsidR="007F294E" w:rsidRDefault="007F294E" w:rsidP="007F294E">
            <w:pPr>
              <w:rPr>
                <w:rFonts w:ascii="Comic Sans MS" w:hAnsi="Comic Sans MS"/>
              </w:rPr>
            </w:pPr>
            <w:r>
              <w:rPr>
                <w:rFonts w:ascii="Comic Sans MS" w:hAnsi="Comic Sans MS"/>
              </w:rPr>
              <w:t xml:space="preserve">                                         </w:t>
            </w:r>
            <w:proofErr w:type="spellStart"/>
            <w:r>
              <w:rPr>
                <w:rFonts w:ascii="Comic Sans MS" w:hAnsi="Comic Sans MS"/>
              </w:rPr>
              <w:t>ch</w:t>
            </w:r>
            <w:proofErr w:type="spellEnd"/>
          </w:p>
          <w:p w:rsidR="007F294E" w:rsidRPr="007F294E" w:rsidRDefault="007F294E" w:rsidP="007F294E">
            <w:pPr>
              <w:rPr>
                <w:rFonts w:ascii="Comic Sans MS" w:hAnsi="Comic Sans MS"/>
              </w:rPr>
            </w:pPr>
            <w:r>
              <w:rPr>
                <w:rFonts w:ascii="Comic Sans MS" w:hAnsi="Comic Sans MS"/>
              </w:rPr>
              <w:t xml:space="preserve">                                        chi</w:t>
            </w:r>
          </w:p>
          <w:p w:rsidR="008A70A7" w:rsidRDefault="007F294E" w:rsidP="00C24B4B">
            <w:pPr>
              <w:pStyle w:val="ListParagraph"/>
              <w:rPr>
                <w:rFonts w:ascii="Comic Sans MS" w:hAnsi="Comic Sans MS"/>
              </w:rPr>
            </w:pPr>
            <w:r>
              <w:rPr>
                <w:rFonts w:ascii="Comic Sans MS" w:hAnsi="Comic Sans MS"/>
              </w:rPr>
              <w:t xml:space="preserve">                            chip</w:t>
            </w:r>
          </w:p>
          <w:p w:rsidR="007F294E" w:rsidRDefault="007F294E" w:rsidP="00C24B4B">
            <w:pPr>
              <w:pStyle w:val="ListParagraph"/>
              <w:rPr>
                <w:rFonts w:ascii="Comic Sans MS" w:hAnsi="Comic Sans MS"/>
              </w:rPr>
            </w:pPr>
            <w:r>
              <w:rPr>
                <w:rFonts w:ascii="Comic Sans MS" w:hAnsi="Comic Sans MS"/>
              </w:rPr>
              <w:t xml:space="preserve">                           chips</w:t>
            </w:r>
          </w:p>
          <w:p w:rsidR="007F294E" w:rsidRPr="00C24B4B" w:rsidRDefault="007F294E" w:rsidP="00C24B4B">
            <w:pPr>
              <w:pStyle w:val="ListParagraph"/>
              <w:rPr>
                <w:rFonts w:ascii="Comic Sans MS" w:hAnsi="Comic Sans MS"/>
              </w:rPr>
            </w:pPr>
          </w:p>
          <w:p w:rsidR="008A70A7" w:rsidRPr="00C24B4B" w:rsidRDefault="008A70A7" w:rsidP="00C24B4B">
            <w:pPr>
              <w:contextualSpacing/>
              <w:rPr>
                <w:rFonts w:ascii="Comic Sans MS" w:hAnsi="Comic Sans MS"/>
              </w:rPr>
            </w:pPr>
            <w:r w:rsidRPr="00C24B4B">
              <w:rPr>
                <w:rFonts w:ascii="Comic Sans MS" w:hAnsi="Comic Sans MS"/>
              </w:rPr>
              <w:t xml:space="preserve">Practise spelling rules for Year 3 on </w:t>
            </w:r>
            <w:hyperlink r:id="rId13" w:history="1">
              <w:r w:rsidRPr="00C24B4B">
                <w:rPr>
                  <w:rStyle w:val="Hyperlink"/>
                  <w:rFonts w:ascii="Comic Sans MS" w:hAnsi="Comic Sans MS"/>
                </w:rPr>
                <w:t>Spelling Frame</w:t>
              </w:r>
            </w:hyperlink>
            <w:r w:rsidRPr="00C24B4B">
              <w:rPr>
                <w:rFonts w:ascii="Comic Sans MS" w:hAnsi="Comic Sans MS"/>
              </w:rPr>
              <w:t>.</w:t>
            </w:r>
          </w:p>
          <w:p w:rsidR="008A70A7" w:rsidRPr="00C24B4B" w:rsidRDefault="008A70A7" w:rsidP="00C24B4B">
            <w:pPr>
              <w:contextualSpacing/>
              <w:rPr>
                <w:rFonts w:ascii="Comic Sans MS" w:hAnsi="Comic Sans MS"/>
              </w:rPr>
            </w:pPr>
          </w:p>
          <w:p w:rsidR="008A70A7" w:rsidRPr="00C24B4B" w:rsidRDefault="008A70A7" w:rsidP="00C24B4B">
            <w:pPr>
              <w:contextualSpacing/>
              <w:rPr>
                <w:rFonts w:ascii="Comic Sans MS" w:hAnsi="Comic Sans MS"/>
              </w:rPr>
            </w:pPr>
            <w:r w:rsidRPr="00C24B4B">
              <w:rPr>
                <w:rFonts w:ascii="Comic Sans MS" w:hAnsi="Comic Sans MS"/>
              </w:rPr>
              <w:t>Do the Spelling Quiz 2Do on Purple Mash (set weekly by Mr. H)</w:t>
            </w:r>
          </w:p>
        </w:tc>
        <w:tc>
          <w:tcPr>
            <w:tcW w:w="7694" w:type="dxa"/>
          </w:tcPr>
          <w:p w:rsidR="002529B9" w:rsidRDefault="007F294E" w:rsidP="00B12096">
            <w:pPr>
              <w:rPr>
                <w:rFonts w:ascii="Comic Sans MS" w:hAnsi="Comic Sans MS"/>
              </w:rPr>
            </w:pPr>
            <w:r>
              <w:rPr>
                <w:rFonts w:ascii="Comic Sans MS" w:hAnsi="Comic Sans MS"/>
              </w:rPr>
              <w:t xml:space="preserve">Write </w:t>
            </w:r>
            <w:r w:rsidR="000B57AE">
              <w:rPr>
                <w:rFonts w:ascii="Comic Sans MS" w:hAnsi="Comic Sans MS"/>
              </w:rPr>
              <w:t>a letter to a family member, telling them about your day.</w:t>
            </w:r>
          </w:p>
          <w:p w:rsidR="000B57AE" w:rsidRDefault="000B57AE" w:rsidP="00B12096">
            <w:pPr>
              <w:rPr>
                <w:rFonts w:ascii="Comic Sans MS" w:hAnsi="Comic Sans MS"/>
              </w:rPr>
            </w:pPr>
          </w:p>
          <w:p w:rsidR="000B57AE" w:rsidRDefault="000B57AE" w:rsidP="00B12096">
            <w:pPr>
              <w:rPr>
                <w:rFonts w:ascii="Comic Sans MS" w:hAnsi="Comic Sans MS"/>
              </w:rPr>
            </w:pPr>
            <w:r>
              <w:rPr>
                <w:rFonts w:ascii="Comic Sans MS" w:hAnsi="Comic Sans MS"/>
              </w:rPr>
              <w:t>Write a list poem about all the things you like. Try to include adjectives and adverbs into your list poem.</w:t>
            </w:r>
          </w:p>
          <w:p w:rsidR="000B57AE" w:rsidRDefault="000B57AE" w:rsidP="00B12096">
            <w:pPr>
              <w:rPr>
                <w:rFonts w:ascii="Comic Sans MS" w:hAnsi="Comic Sans MS"/>
              </w:rPr>
            </w:pPr>
            <w:proofErr w:type="spellStart"/>
            <w:r>
              <w:rPr>
                <w:rFonts w:ascii="Comic Sans MS" w:hAnsi="Comic Sans MS"/>
              </w:rPr>
              <w:t>E.g</w:t>
            </w:r>
            <w:proofErr w:type="spellEnd"/>
            <w:r>
              <w:rPr>
                <w:rFonts w:ascii="Comic Sans MS" w:hAnsi="Comic Sans MS"/>
              </w:rPr>
              <w:t xml:space="preserve"> I like to easy juicy, sweet apples</w:t>
            </w:r>
          </w:p>
          <w:p w:rsidR="000B57AE" w:rsidRDefault="000B57AE" w:rsidP="00B12096">
            <w:pPr>
              <w:rPr>
                <w:rFonts w:ascii="Comic Sans MS" w:hAnsi="Comic Sans MS"/>
              </w:rPr>
            </w:pPr>
          </w:p>
          <w:p w:rsidR="000B57AE" w:rsidRDefault="000B57AE" w:rsidP="00B12096">
            <w:pPr>
              <w:rPr>
                <w:rFonts w:ascii="Comic Sans MS" w:hAnsi="Comic Sans MS"/>
              </w:rPr>
            </w:pPr>
            <w:r>
              <w:rPr>
                <w:rFonts w:ascii="Comic Sans MS" w:hAnsi="Comic Sans MS"/>
              </w:rPr>
              <w:t>If you were an animal, what animal would you be? Describe yourself as this animal. What would you do all?</w:t>
            </w:r>
          </w:p>
          <w:p w:rsidR="000B57AE" w:rsidRDefault="000B57AE" w:rsidP="00B12096">
            <w:pPr>
              <w:rPr>
                <w:rFonts w:ascii="Comic Sans MS" w:hAnsi="Comic Sans MS"/>
              </w:rPr>
            </w:pPr>
          </w:p>
          <w:p w:rsidR="000B57AE" w:rsidRDefault="000B57AE" w:rsidP="00B12096">
            <w:pPr>
              <w:rPr>
                <w:rFonts w:ascii="Comic Sans MS" w:hAnsi="Comic Sans MS"/>
              </w:rPr>
            </w:pPr>
            <w:r>
              <w:rPr>
                <w:rFonts w:ascii="Comic Sans MS" w:hAnsi="Comic Sans MS"/>
              </w:rPr>
              <w:t>Retell a traditional tale from another character’s point of view.</w:t>
            </w:r>
          </w:p>
          <w:p w:rsidR="000B57AE" w:rsidRDefault="000B57AE" w:rsidP="00B12096">
            <w:pPr>
              <w:rPr>
                <w:rFonts w:ascii="Comic Sans MS" w:hAnsi="Comic Sans MS"/>
              </w:rPr>
            </w:pPr>
            <w:proofErr w:type="spellStart"/>
            <w:r>
              <w:rPr>
                <w:rFonts w:ascii="Comic Sans MS" w:hAnsi="Comic Sans MS"/>
              </w:rPr>
              <w:t>E.g</w:t>
            </w:r>
            <w:proofErr w:type="spellEnd"/>
            <w:r>
              <w:rPr>
                <w:rFonts w:ascii="Comic Sans MS" w:hAnsi="Comic Sans MS"/>
              </w:rPr>
              <w:t xml:space="preserve"> The story of the Three Little Pigs from the wolf’s perspective, or Cinderella from the perspective of Prince Charming.</w:t>
            </w:r>
          </w:p>
          <w:p w:rsidR="000B57AE" w:rsidRDefault="000B57AE" w:rsidP="00B12096">
            <w:pPr>
              <w:rPr>
                <w:rFonts w:ascii="Comic Sans MS" w:hAnsi="Comic Sans MS"/>
              </w:rPr>
            </w:pPr>
          </w:p>
          <w:p w:rsidR="000B57AE" w:rsidRDefault="000B57AE" w:rsidP="00B12096">
            <w:pPr>
              <w:rPr>
                <w:rFonts w:ascii="Comic Sans MS" w:hAnsi="Comic Sans MS"/>
              </w:rPr>
            </w:pPr>
            <w:r>
              <w:rPr>
                <w:rFonts w:ascii="Comic Sans MS" w:hAnsi="Comic Sans MS"/>
              </w:rPr>
              <w:t xml:space="preserve">Design an information leaflet with activities to keep you busy during the school closures. </w:t>
            </w:r>
          </w:p>
          <w:p w:rsidR="007F294E" w:rsidRDefault="007F294E" w:rsidP="00B12096">
            <w:pPr>
              <w:rPr>
                <w:rFonts w:ascii="Comic Sans MS" w:hAnsi="Comic Sans MS"/>
              </w:rPr>
            </w:pPr>
          </w:p>
          <w:p w:rsidR="00B12096" w:rsidRPr="00B12096" w:rsidRDefault="002529B9" w:rsidP="000B57AE">
            <w:pPr>
              <w:rPr>
                <w:rFonts w:ascii="Comic Sans MS" w:hAnsi="Comic Sans MS"/>
              </w:rPr>
            </w:pPr>
            <w:r>
              <w:rPr>
                <w:rFonts w:ascii="Comic Sans MS" w:hAnsi="Comic Sans MS"/>
              </w:rPr>
              <w:t>Take part in a writing</w:t>
            </w:r>
            <w:r w:rsidRPr="007F294E">
              <w:rPr>
                <w:rFonts w:ascii="Comic Sans MS" w:hAnsi="Comic Sans MS"/>
              </w:rPr>
              <w:t xml:space="preserve"> </w:t>
            </w:r>
            <w:hyperlink r:id="rId14" w:history="1">
              <w:r w:rsidRPr="007F294E">
                <w:rPr>
                  <w:rStyle w:val="Hyperlink"/>
                  <w:rFonts w:ascii="Comic Sans MS" w:hAnsi="Comic Sans MS"/>
                </w:rPr>
                <w:t>Master Class</w:t>
              </w:r>
            </w:hyperlink>
          </w:p>
        </w:tc>
      </w:tr>
      <w:tr w:rsidR="00C24B4B" w:rsidRPr="00C24B4B" w:rsidTr="00D73EF0">
        <w:tc>
          <w:tcPr>
            <w:tcW w:w="15388" w:type="dxa"/>
            <w:gridSpan w:val="2"/>
          </w:tcPr>
          <w:p w:rsidR="00C24B4B" w:rsidRPr="00C24B4B" w:rsidRDefault="00C24B4B" w:rsidP="00C24B4B">
            <w:pPr>
              <w:contextualSpacing/>
              <w:jc w:val="center"/>
              <w:rPr>
                <w:rFonts w:ascii="Comic Sans MS" w:hAnsi="Comic Sans MS"/>
                <w:b/>
              </w:rPr>
            </w:pPr>
            <w:r w:rsidRPr="00C24B4B">
              <w:rPr>
                <w:rFonts w:ascii="Comic Sans MS" w:hAnsi="Comic Sans MS"/>
                <w:b/>
                <w:sz w:val="28"/>
              </w:rPr>
              <w:t>Learning Project opportunities</w:t>
            </w:r>
          </w:p>
        </w:tc>
      </w:tr>
      <w:tr w:rsidR="00C24B4B" w:rsidRPr="00C24B4B" w:rsidTr="002964D1">
        <w:tc>
          <w:tcPr>
            <w:tcW w:w="15388" w:type="dxa"/>
            <w:gridSpan w:val="2"/>
          </w:tcPr>
          <w:p w:rsidR="00C24B4B" w:rsidRDefault="00C24B4B" w:rsidP="00C24B4B">
            <w:pPr>
              <w:contextualSpacing/>
              <w:rPr>
                <w:rFonts w:ascii="Comic Sans MS" w:hAnsi="Comic Sans MS"/>
              </w:rPr>
            </w:pPr>
            <w:r>
              <w:rPr>
                <w:rFonts w:ascii="Comic Sans MS" w:hAnsi="Comic Sans MS"/>
              </w:rPr>
              <w:t xml:space="preserve">Learning projects this week aims to </w:t>
            </w:r>
            <w:r w:rsidR="002529B9">
              <w:rPr>
                <w:rFonts w:ascii="Comic Sans MS" w:hAnsi="Comic Sans MS"/>
              </w:rPr>
              <w:t xml:space="preserve">provide opportunities for your child to learn more about </w:t>
            </w:r>
            <w:r w:rsidR="000B57AE">
              <w:rPr>
                <w:rFonts w:ascii="Comic Sans MS" w:hAnsi="Comic Sans MS"/>
              </w:rPr>
              <w:t>different viewpoints. Learning may focus on physical viewpoints in terms of what you can see outside the window at home, what others can see looking into your home and then progress onto personal viewpoints.</w:t>
            </w:r>
          </w:p>
          <w:p w:rsidR="00C24B4B" w:rsidRDefault="00C24B4B" w:rsidP="00C24B4B">
            <w:pPr>
              <w:contextualSpacing/>
              <w:rPr>
                <w:rFonts w:ascii="Comic Sans MS" w:hAnsi="Comic Sans MS"/>
              </w:rPr>
            </w:pPr>
          </w:p>
          <w:p w:rsidR="00C24B4B" w:rsidRDefault="00C24B4B" w:rsidP="00C24B4B">
            <w:pPr>
              <w:contextualSpacing/>
              <w:rPr>
                <w:rFonts w:ascii="Comic Sans MS" w:hAnsi="Comic Sans MS"/>
              </w:rPr>
            </w:pPr>
            <w:r>
              <w:rPr>
                <w:rFonts w:ascii="Comic Sans MS" w:hAnsi="Comic Sans MS"/>
              </w:rPr>
              <w:t>Let’s Wonder</w:t>
            </w:r>
          </w:p>
          <w:p w:rsidR="002529B9" w:rsidRDefault="000B57AE" w:rsidP="00C2395A">
            <w:pPr>
              <w:pStyle w:val="ListParagraph"/>
              <w:numPr>
                <w:ilvl w:val="0"/>
                <w:numId w:val="5"/>
              </w:numPr>
              <w:rPr>
                <w:rFonts w:ascii="Comic Sans MS" w:hAnsi="Comic Sans MS"/>
              </w:rPr>
            </w:pPr>
            <w:r>
              <w:rPr>
                <w:rFonts w:ascii="Comic Sans MS" w:hAnsi="Comic Sans MS"/>
              </w:rPr>
              <w:t xml:space="preserve">Draw a picture of </w:t>
            </w:r>
            <w:r w:rsidR="008E203F">
              <w:rPr>
                <w:rFonts w:ascii="Comic Sans MS" w:hAnsi="Comic Sans MS"/>
              </w:rPr>
              <w:t>yourself and label the good qualities about you. Ask family members if there is anything they would add, and why.</w:t>
            </w:r>
          </w:p>
          <w:p w:rsidR="008E203F" w:rsidRPr="008E203F" w:rsidRDefault="008E203F" w:rsidP="008E203F">
            <w:pPr>
              <w:pStyle w:val="ListParagraph"/>
              <w:numPr>
                <w:ilvl w:val="0"/>
                <w:numId w:val="5"/>
              </w:numPr>
              <w:rPr>
                <w:rFonts w:ascii="Comic Sans MS" w:hAnsi="Comic Sans MS"/>
              </w:rPr>
            </w:pPr>
            <w:r>
              <w:rPr>
                <w:rFonts w:ascii="Comic Sans MS" w:hAnsi="Comic Sans MS"/>
              </w:rPr>
              <w:t>How are you different from others in your family? Think about behaviours, interest, hobbies. Why do we not all share the same interests?</w:t>
            </w:r>
          </w:p>
          <w:p w:rsidR="00C2395A" w:rsidRDefault="00C2395A" w:rsidP="00C2395A">
            <w:pPr>
              <w:rPr>
                <w:rFonts w:ascii="Comic Sans MS" w:hAnsi="Comic Sans MS"/>
              </w:rPr>
            </w:pPr>
            <w:r>
              <w:rPr>
                <w:rFonts w:ascii="Comic Sans MS" w:hAnsi="Comic Sans MS"/>
              </w:rPr>
              <w:t>Get Creative</w:t>
            </w:r>
          </w:p>
          <w:p w:rsidR="008E203F" w:rsidRDefault="008E203F" w:rsidP="008E203F">
            <w:pPr>
              <w:pStyle w:val="ListParagraph"/>
              <w:numPr>
                <w:ilvl w:val="0"/>
                <w:numId w:val="14"/>
              </w:numPr>
              <w:rPr>
                <w:rFonts w:ascii="Comic Sans MS" w:hAnsi="Comic Sans MS"/>
              </w:rPr>
            </w:pPr>
            <w:r>
              <w:rPr>
                <w:rFonts w:ascii="Comic Sans MS" w:hAnsi="Comic Sans MS"/>
              </w:rPr>
              <w:t>Create a still life setting to draw from different perspectives (e.g. bowl of fruit or set of toys). Compare how the still life set up looks different from different perspectives.</w:t>
            </w:r>
          </w:p>
          <w:p w:rsidR="008E203F" w:rsidRPr="008E203F" w:rsidRDefault="008E203F" w:rsidP="008E203F">
            <w:pPr>
              <w:pStyle w:val="ListParagraph"/>
              <w:numPr>
                <w:ilvl w:val="0"/>
                <w:numId w:val="14"/>
              </w:numPr>
              <w:rPr>
                <w:rFonts w:ascii="Comic Sans MS" w:hAnsi="Comic Sans MS"/>
              </w:rPr>
            </w:pPr>
            <w:r>
              <w:rPr>
                <w:rFonts w:ascii="Comic Sans MS" w:hAnsi="Comic Sans MS"/>
              </w:rPr>
              <w:lastRenderedPageBreak/>
              <w:t xml:space="preserve">Draw something that is being described to you, but you cannot see it. Compare the object to your drawing – how is it different? Why is </w:t>
            </w:r>
            <w:proofErr w:type="spellStart"/>
            <w:r>
              <w:rPr>
                <w:rFonts w:ascii="Comic Sans MS" w:hAnsi="Comic Sans MS"/>
              </w:rPr>
              <w:t>you</w:t>
            </w:r>
            <w:proofErr w:type="spellEnd"/>
            <w:r>
              <w:rPr>
                <w:rFonts w:ascii="Comic Sans MS" w:hAnsi="Comic Sans MS"/>
              </w:rPr>
              <w:t xml:space="preserve"> idea different to what the person was describing?</w:t>
            </w:r>
          </w:p>
          <w:p w:rsidR="00406BE0" w:rsidRPr="00406BE0" w:rsidRDefault="00406BE0" w:rsidP="00406BE0">
            <w:pPr>
              <w:rPr>
                <w:rFonts w:ascii="Comic Sans MS" w:hAnsi="Comic Sans MS"/>
              </w:rPr>
            </w:pPr>
            <w:r>
              <w:rPr>
                <w:rFonts w:ascii="Comic Sans MS" w:hAnsi="Comic Sans MS"/>
              </w:rPr>
              <w:t xml:space="preserve">Be </w:t>
            </w:r>
            <w:r w:rsidRPr="00406BE0">
              <w:rPr>
                <w:rFonts w:ascii="Comic Sans MS" w:hAnsi="Comic Sans MS"/>
              </w:rPr>
              <w:t>Active</w:t>
            </w:r>
          </w:p>
          <w:p w:rsidR="008E203F" w:rsidRPr="008E203F" w:rsidRDefault="008E203F" w:rsidP="008E203F">
            <w:pPr>
              <w:pStyle w:val="ListParagraph"/>
              <w:numPr>
                <w:ilvl w:val="0"/>
                <w:numId w:val="15"/>
              </w:numPr>
              <w:rPr>
                <w:rFonts w:ascii="Comic Sans MS" w:hAnsi="Comic Sans MS"/>
              </w:rPr>
            </w:pPr>
            <w:r>
              <w:rPr>
                <w:rFonts w:ascii="Comic Sans MS" w:hAnsi="Comic Sans MS"/>
              </w:rPr>
              <w:t>Take photos of your garden from the point of different living things. What does it look like from a bird flying, an insect in the grass, a spider on the wall?</w:t>
            </w:r>
          </w:p>
          <w:p w:rsidR="00406BE0" w:rsidRDefault="00FD0258" w:rsidP="00FD0258">
            <w:pPr>
              <w:rPr>
                <w:rFonts w:ascii="Comic Sans MS" w:hAnsi="Comic Sans MS"/>
              </w:rPr>
            </w:pPr>
            <w:r>
              <w:rPr>
                <w:rFonts w:ascii="Comic Sans MS" w:hAnsi="Comic Sans MS"/>
              </w:rPr>
              <w:t>Family Time</w:t>
            </w:r>
          </w:p>
          <w:p w:rsidR="00BD4778" w:rsidRDefault="008E203F" w:rsidP="00BD4778">
            <w:pPr>
              <w:pStyle w:val="ListParagraph"/>
              <w:numPr>
                <w:ilvl w:val="0"/>
                <w:numId w:val="8"/>
              </w:numPr>
              <w:rPr>
                <w:rFonts w:ascii="Comic Sans MS" w:hAnsi="Comic Sans MS"/>
              </w:rPr>
            </w:pPr>
            <w:r>
              <w:rPr>
                <w:rFonts w:ascii="Comic Sans MS" w:hAnsi="Comic Sans MS"/>
              </w:rPr>
              <w:t>Talk about opinions – discuss something that you don’t agree on, like green apples are better than red apples. Aim is to help your child to understand that it is okay to not share the same opinion as others, or the majority.</w:t>
            </w:r>
          </w:p>
          <w:p w:rsidR="008E203F" w:rsidRPr="00BD4778" w:rsidRDefault="00AE4F35" w:rsidP="00BD4778">
            <w:pPr>
              <w:pStyle w:val="ListParagraph"/>
              <w:numPr>
                <w:ilvl w:val="0"/>
                <w:numId w:val="8"/>
              </w:numPr>
              <w:rPr>
                <w:rFonts w:ascii="Comic Sans MS" w:hAnsi="Comic Sans MS"/>
              </w:rPr>
            </w:pPr>
            <w:r>
              <w:rPr>
                <w:rFonts w:ascii="Comic Sans MS" w:hAnsi="Comic Sans MS"/>
              </w:rPr>
              <w:t>Listen to music from around the world -</w:t>
            </w:r>
            <w:r w:rsidRPr="00AE4F35">
              <w:rPr>
                <w:rFonts w:ascii="Comic Sans MS" w:hAnsi="Comic Sans MS"/>
              </w:rPr>
              <w:t xml:space="preserve"> </w:t>
            </w:r>
            <w:hyperlink r:id="rId15" w:history="1">
              <w:r w:rsidRPr="00AE4F35">
                <w:rPr>
                  <w:rStyle w:val="Hyperlink"/>
                  <w:rFonts w:ascii="Comic Sans MS" w:hAnsi="Comic Sans MS"/>
                </w:rPr>
                <w:t>HERE</w:t>
              </w:r>
            </w:hyperlink>
            <w:r>
              <w:rPr>
                <w:rFonts w:ascii="Comic Sans MS" w:hAnsi="Comic Sans MS"/>
              </w:rPr>
              <w:t xml:space="preserve"> is an example of a collection of music. Have a go at learning and performing a new song from another country.</w:t>
            </w:r>
            <w:bookmarkStart w:id="0" w:name="_GoBack"/>
            <w:bookmarkEnd w:id="0"/>
          </w:p>
          <w:p w:rsidR="00FD0258" w:rsidRDefault="00FD0258" w:rsidP="00FD0258">
            <w:pPr>
              <w:rPr>
                <w:rFonts w:ascii="Comic Sans MS" w:hAnsi="Comic Sans MS"/>
              </w:rPr>
            </w:pPr>
            <w:r>
              <w:rPr>
                <w:rFonts w:ascii="Comic Sans MS" w:hAnsi="Comic Sans MS"/>
              </w:rPr>
              <w:t>Reflect</w:t>
            </w:r>
          </w:p>
          <w:p w:rsidR="00BD4778" w:rsidRPr="00BD4778" w:rsidRDefault="00AE4F35" w:rsidP="00BD4778">
            <w:pPr>
              <w:pStyle w:val="ListParagraph"/>
              <w:numPr>
                <w:ilvl w:val="0"/>
                <w:numId w:val="9"/>
              </w:numPr>
              <w:rPr>
                <w:rFonts w:ascii="Comic Sans MS" w:hAnsi="Comic Sans MS"/>
              </w:rPr>
            </w:pPr>
            <w:r>
              <w:rPr>
                <w:rFonts w:ascii="Comic Sans MS" w:hAnsi="Comic Sans MS"/>
              </w:rPr>
              <w:t>Design your own world. Would your world contain the same things as other people</w:t>
            </w:r>
            <w:r w:rsidR="00BD4778">
              <w:rPr>
                <w:rFonts w:ascii="Comic Sans MS" w:hAnsi="Comic Sans MS"/>
              </w:rPr>
              <w:t>?</w:t>
            </w:r>
            <w:r>
              <w:rPr>
                <w:rFonts w:ascii="Comic Sans MS" w:hAnsi="Comic Sans MS"/>
              </w:rPr>
              <w:t xml:space="preserve"> Which things are most important to you? What are you going to include in your world?</w:t>
            </w:r>
          </w:p>
        </w:tc>
      </w:tr>
      <w:tr w:rsidR="00FD0258" w:rsidRPr="00C24B4B" w:rsidTr="002964D1">
        <w:tc>
          <w:tcPr>
            <w:tcW w:w="15388" w:type="dxa"/>
            <w:gridSpan w:val="2"/>
          </w:tcPr>
          <w:p w:rsidR="00FD0258" w:rsidRPr="00FD0258" w:rsidRDefault="00FD0258" w:rsidP="00FD0258">
            <w:pPr>
              <w:contextualSpacing/>
              <w:jc w:val="center"/>
              <w:rPr>
                <w:rFonts w:ascii="Comic Sans MS" w:hAnsi="Comic Sans MS"/>
                <w:b/>
                <w:sz w:val="32"/>
              </w:rPr>
            </w:pPr>
            <w:r w:rsidRPr="00FD0258">
              <w:rPr>
                <w:rFonts w:ascii="Comic Sans MS" w:hAnsi="Comic Sans MS"/>
                <w:b/>
                <w:sz w:val="28"/>
              </w:rPr>
              <w:lastRenderedPageBreak/>
              <w:t>Additional Learning Resources parent</w:t>
            </w:r>
            <w:r w:rsidR="00D6254C">
              <w:rPr>
                <w:rFonts w:ascii="Comic Sans MS" w:hAnsi="Comic Sans MS"/>
                <w:b/>
                <w:sz w:val="28"/>
              </w:rPr>
              <w:t>s/careers</w:t>
            </w:r>
            <w:r w:rsidRPr="00FD0258">
              <w:rPr>
                <w:rFonts w:ascii="Comic Sans MS" w:hAnsi="Comic Sans MS"/>
                <w:b/>
                <w:sz w:val="28"/>
              </w:rPr>
              <w:t xml:space="preserve"> may wish to engage with</w:t>
            </w:r>
          </w:p>
        </w:tc>
      </w:tr>
      <w:tr w:rsidR="00FD0258" w:rsidRPr="00C24B4B" w:rsidTr="002964D1">
        <w:tc>
          <w:tcPr>
            <w:tcW w:w="15388" w:type="dxa"/>
            <w:gridSpan w:val="2"/>
          </w:tcPr>
          <w:p w:rsidR="00FD0258" w:rsidRDefault="00AE4F35" w:rsidP="00FD0258">
            <w:pPr>
              <w:contextualSpacing/>
              <w:rPr>
                <w:rFonts w:ascii="Comic Sans MS" w:hAnsi="Comic Sans MS"/>
              </w:rPr>
            </w:pPr>
            <w:hyperlink r:id="rId16" w:history="1">
              <w:r w:rsidR="00FD0258" w:rsidRPr="00FD0258">
                <w:rPr>
                  <w:rStyle w:val="Hyperlink"/>
                  <w:rFonts w:ascii="Comic Sans MS" w:hAnsi="Comic Sans MS"/>
                </w:rPr>
                <w:t>Twinkl</w:t>
              </w:r>
            </w:hyperlink>
          </w:p>
          <w:p w:rsidR="00FD0258" w:rsidRDefault="00FD0258" w:rsidP="00FD0258">
            <w:pPr>
              <w:pStyle w:val="ListParagraph"/>
              <w:numPr>
                <w:ilvl w:val="0"/>
                <w:numId w:val="9"/>
              </w:numPr>
              <w:rPr>
                <w:rFonts w:ascii="Comic Sans MS" w:hAnsi="Comic Sans MS"/>
              </w:rPr>
            </w:pPr>
            <w:proofErr w:type="gramStart"/>
            <w:r>
              <w:rPr>
                <w:rFonts w:ascii="Comic Sans MS" w:hAnsi="Comic Sans MS"/>
              </w:rPr>
              <w:t>to</w:t>
            </w:r>
            <w:proofErr w:type="gramEnd"/>
            <w:r>
              <w:rPr>
                <w:rFonts w:ascii="Comic Sans MS" w:hAnsi="Comic Sans MS"/>
              </w:rPr>
              <w:t xml:space="preserve"> access these resources, click on the link and sign up using a personal email address. Use the offer code </w:t>
            </w:r>
            <w:r w:rsidRPr="00FD0258">
              <w:rPr>
                <w:rFonts w:ascii="Comic Sans MS" w:hAnsi="Comic Sans MS"/>
                <w:b/>
                <w:u w:val="single"/>
              </w:rPr>
              <w:t>UKTWINKLHELPERS</w:t>
            </w:r>
            <w:r>
              <w:rPr>
                <w:rFonts w:ascii="Comic Sans MS" w:hAnsi="Comic Sans MS"/>
              </w:rPr>
              <w:t xml:space="preserve"> to access some of the premium content for FREE.</w:t>
            </w:r>
          </w:p>
          <w:p w:rsidR="00D6254C" w:rsidRDefault="00D6254C" w:rsidP="00D6254C">
            <w:pPr>
              <w:pStyle w:val="ListParagraph"/>
              <w:rPr>
                <w:rFonts w:ascii="Comic Sans MS" w:hAnsi="Comic Sans MS"/>
              </w:rPr>
            </w:pPr>
          </w:p>
          <w:p w:rsidR="00FD0258" w:rsidRDefault="00AE4F35" w:rsidP="00FD0258">
            <w:pPr>
              <w:rPr>
                <w:rFonts w:ascii="Comic Sans MS" w:hAnsi="Comic Sans MS"/>
              </w:rPr>
            </w:pPr>
            <w:hyperlink r:id="rId17" w:history="1">
              <w:proofErr w:type="spellStart"/>
              <w:r w:rsidR="00D6254C" w:rsidRPr="00D6254C">
                <w:rPr>
                  <w:rStyle w:val="Hyperlink"/>
                  <w:rFonts w:ascii="Comic Sans MS" w:hAnsi="Comic Sans MS"/>
                </w:rPr>
                <w:t>WhiteRoseMaths</w:t>
              </w:r>
              <w:proofErr w:type="spellEnd"/>
            </w:hyperlink>
          </w:p>
          <w:p w:rsidR="00D6254C" w:rsidRDefault="00D6254C" w:rsidP="00D6254C">
            <w:pPr>
              <w:pStyle w:val="ListParagraph"/>
              <w:numPr>
                <w:ilvl w:val="0"/>
                <w:numId w:val="9"/>
              </w:numPr>
              <w:rPr>
                <w:rFonts w:ascii="Comic Sans MS" w:hAnsi="Comic Sans MS"/>
              </w:rPr>
            </w:pPr>
            <w:proofErr w:type="gramStart"/>
            <w:r>
              <w:rPr>
                <w:rFonts w:ascii="Comic Sans MS" w:hAnsi="Comic Sans MS"/>
              </w:rPr>
              <w:t>use</w:t>
            </w:r>
            <w:proofErr w:type="gramEnd"/>
            <w:r>
              <w:rPr>
                <w:rFonts w:ascii="Comic Sans MS" w:hAnsi="Comic Sans MS"/>
              </w:rPr>
              <w:t xml:space="preserve"> this site to access free daily lessons and activity (with answers) to support your child with their Maths. </w:t>
            </w:r>
          </w:p>
          <w:p w:rsidR="00D6254C" w:rsidRDefault="00D6254C" w:rsidP="00D6254C">
            <w:pPr>
              <w:pStyle w:val="ListParagraph"/>
              <w:numPr>
                <w:ilvl w:val="0"/>
                <w:numId w:val="9"/>
              </w:numPr>
              <w:rPr>
                <w:rFonts w:ascii="Comic Sans MS" w:hAnsi="Comic Sans MS"/>
              </w:rPr>
            </w:pPr>
            <w:r>
              <w:rPr>
                <w:rFonts w:ascii="Comic Sans MS" w:hAnsi="Comic Sans MS"/>
              </w:rPr>
              <w:t>Please note: we do not use Bar Model in St Bernadette’s</w:t>
            </w:r>
          </w:p>
          <w:p w:rsidR="00D6254C" w:rsidRPr="00D6254C" w:rsidRDefault="00D6254C" w:rsidP="00D6254C">
            <w:pPr>
              <w:pStyle w:val="ListParagraph"/>
              <w:rPr>
                <w:rFonts w:ascii="Comic Sans MS" w:hAnsi="Comic Sans MS"/>
              </w:rPr>
            </w:pPr>
          </w:p>
          <w:p w:rsidR="00D6254C" w:rsidRDefault="00AE4F35" w:rsidP="00FD0258">
            <w:pPr>
              <w:rPr>
                <w:rFonts w:ascii="Comic Sans MS" w:hAnsi="Comic Sans MS"/>
              </w:rPr>
            </w:pPr>
            <w:hyperlink r:id="rId18" w:history="1">
              <w:r w:rsidR="00D6254C" w:rsidRPr="00D6254C">
                <w:rPr>
                  <w:rStyle w:val="Hyperlink"/>
                  <w:rFonts w:ascii="Comic Sans MS" w:hAnsi="Comic Sans MS"/>
                </w:rPr>
                <w:t>Literacy Shed</w:t>
              </w:r>
            </w:hyperlink>
          </w:p>
          <w:p w:rsidR="00D6254C" w:rsidRDefault="00D6254C" w:rsidP="00D6254C">
            <w:pPr>
              <w:pStyle w:val="ListParagraph"/>
              <w:numPr>
                <w:ilvl w:val="0"/>
                <w:numId w:val="9"/>
              </w:numPr>
              <w:rPr>
                <w:rFonts w:ascii="Comic Sans MS" w:hAnsi="Comic Sans MS"/>
              </w:rPr>
            </w:pPr>
            <w:r>
              <w:rPr>
                <w:rFonts w:ascii="Comic Sans MS" w:hAnsi="Comic Sans MS"/>
              </w:rPr>
              <w:t>use this site to watch short clips / extracts and discuss the suggested tasks underneath each video</w:t>
            </w:r>
          </w:p>
          <w:p w:rsidR="00D6254C" w:rsidRDefault="00D6254C" w:rsidP="00D6254C">
            <w:pPr>
              <w:rPr>
                <w:rFonts w:ascii="Comic Sans MS" w:hAnsi="Comic Sans MS"/>
              </w:rPr>
            </w:pPr>
          </w:p>
          <w:p w:rsidR="00D6254C" w:rsidRDefault="00AE4F35" w:rsidP="00D6254C">
            <w:pPr>
              <w:rPr>
                <w:rFonts w:ascii="Comic Sans MS" w:hAnsi="Comic Sans MS"/>
              </w:rPr>
            </w:pPr>
            <w:hyperlink r:id="rId19" w:anchor="y3" w:history="1">
              <w:r w:rsidR="00D6254C" w:rsidRPr="00D6254C">
                <w:rPr>
                  <w:rStyle w:val="Hyperlink"/>
                  <w:rFonts w:ascii="Comic Sans MS" w:hAnsi="Comic Sans MS"/>
                </w:rPr>
                <w:t>Lightbulb Languages</w:t>
              </w:r>
            </w:hyperlink>
          </w:p>
          <w:p w:rsidR="00D6254C" w:rsidRDefault="00D6254C" w:rsidP="00D6254C">
            <w:pPr>
              <w:pStyle w:val="ListParagraph"/>
              <w:numPr>
                <w:ilvl w:val="0"/>
                <w:numId w:val="9"/>
              </w:numPr>
              <w:rPr>
                <w:rFonts w:ascii="Comic Sans MS" w:hAnsi="Comic Sans MS"/>
              </w:rPr>
            </w:pPr>
            <w:proofErr w:type="gramStart"/>
            <w:r>
              <w:rPr>
                <w:rFonts w:ascii="Comic Sans MS" w:hAnsi="Comic Sans MS"/>
              </w:rPr>
              <w:t>use</w:t>
            </w:r>
            <w:proofErr w:type="gramEnd"/>
            <w:r>
              <w:rPr>
                <w:rFonts w:ascii="Comic Sans MS" w:hAnsi="Comic Sans MS"/>
              </w:rPr>
              <w:t xml:space="preserve"> this site to continue to help your child to develop their French vocabulary. Year 3 focus on units 1-4. All resources can be downloaded for free</w:t>
            </w:r>
          </w:p>
          <w:p w:rsidR="00D6254C" w:rsidRPr="00D6254C" w:rsidRDefault="00D6254C" w:rsidP="00D6254C">
            <w:pPr>
              <w:rPr>
                <w:rFonts w:ascii="Comic Sans MS" w:hAnsi="Comic Sans MS"/>
              </w:rPr>
            </w:pPr>
          </w:p>
        </w:tc>
      </w:tr>
    </w:tbl>
    <w:p w:rsidR="00041882" w:rsidRDefault="00041882"/>
    <w:sectPr w:rsidR="00041882" w:rsidSect="007C5E0A">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F65E9"/>
    <w:multiLevelType w:val="hybridMultilevel"/>
    <w:tmpl w:val="C180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C6D9E"/>
    <w:multiLevelType w:val="hybridMultilevel"/>
    <w:tmpl w:val="6428D6FA"/>
    <w:lvl w:ilvl="0" w:tplc="94669F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60C8E"/>
    <w:multiLevelType w:val="hybridMultilevel"/>
    <w:tmpl w:val="B6A6B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D3121"/>
    <w:multiLevelType w:val="hybridMultilevel"/>
    <w:tmpl w:val="75EE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11FC3"/>
    <w:multiLevelType w:val="hybridMultilevel"/>
    <w:tmpl w:val="48C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F5178"/>
    <w:multiLevelType w:val="hybridMultilevel"/>
    <w:tmpl w:val="6504C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440553D"/>
    <w:multiLevelType w:val="hybridMultilevel"/>
    <w:tmpl w:val="0052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C00C61"/>
    <w:multiLevelType w:val="hybridMultilevel"/>
    <w:tmpl w:val="0DC0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3226D"/>
    <w:multiLevelType w:val="hybridMultilevel"/>
    <w:tmpl w:val="E372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A5E2A"/>
    <w:multiLevelType w:val="hybridMultilevel"/>
    <w:tmpl w:val="8BE6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92505"/>
    <w:multiLevelType w:val="hybridMultilevel"/>
    <w:tmpl w:val="BB6E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941B6E"/>
    <w:multiLevelType w:val="hybridMultilevel"/>
    <w:tmpl w:val="DA0E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E7B23"/>
    <w:multiLevelType w:val="hybridMultilevel"/>
    <w:tmpl w:val="8D92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D11DAA"/>
    <w:multiLevelType w:val="hybridMultilevel"/>
    <w:tmpl w:val="95101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81FB3"/>
    <w:multiLevelType w:val="hybridMultilevel"/>
    <w:tmpl w:val="76AC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
  </w:num>
  <w:num w:numId="5">
    <w:abstractNumId w:val="6"/>
  </w:num>
  <w:num w:numId="6">
    <w:abstractNumId w:val="14"/>
  </w:num>
  <w:num w:numId="7">
    <w:abstractNumId w:val="9"/>
  </w:num>
  <w:num w:numId="8">
    <w:abstractNumId w:val="7"/>
  </w:num>
  <w:num w:numId="9">
    <w:abstractNumId w:val="12"/>
  </w:num>
  <w:num w:numId="10">
    <w:abstractNumId w:val="0"/>
  </w:num>
  <w:num w:numId="11">
    <w:abstractNumId w:val="2"/>
  </w:num>
  <w:num w:numId="12">
    <w:abstractNumId w:val="5"/>
  </w:num>
  <w:num w:numId="13">
    <w:abstractNumId w:val="1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0A"/>
    <w:rsid w:val="00041882"/>
    <w:rsid w:val="000B57AE"/>
    <w:rsid w:val="00181C41"/>
    <w:rsid w:val="002529B9"/>
    <w:rsid w:val="0035010B"/>
    <w:rsid w:val="00406BE0"/>
    <w:rsid w:val="00527CEA"/>
    <w:rsid w:val="00676356"/>
    <w:rsid w:val="007C5E0A"/>
    <w:rsid w:val="007F294E"/>
    <w:rsid w:val="008A70A7"/>
    <w:rsid w:val="008E203F"/>
    <w:rsid w:val="0099198D"/>
    <w:rsid w:val="00A55052"/>
    <w:rsid w:val="00AE0AF4"/>
    <w:rsid w:val="00AE4F35"/>
    <w:rsid w:val="00B12096"/>
    <w:rsid w:val="00B2527F"/>
    <w:rsid w:val="00BD4778"/>
    <w:rsid w:val="00C2395A"/>
    <w:rsid w:val="00C24B4B"/>
    <w:rsid w:val="00CE051B"/>
    <w:rsid w:val="00D6254C"/>
    <w:rsid w:val="00DF1A62"/>
    <w:rsid w:val="00E44E2D"/>
    <w:rsid w:val="00EF6FB7"/>
    <w:rsid w:val="00FD0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55763-65B7-4502-B842-2A21034F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C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27CEA"/>
    <w:rPr>
      <w:color w:val="0000FF"/>
      <w:u w:val="single"/>
    </w:rPr>
  </w:style>
  <w:style w:type="paragraph" w:styleId="ListParagraph">
    <w:name w:val="List Paragraph"/>
    <w:basedOn w:val="Normal"/>
    <w:uiPriority w:val="34"/>
    <w:qFormat/>
    <w:rsid w:val="00527CEA"/>
    <w:pPr>
      <w:ind w:left="720"/>
      <w:contextualSpacing/>
    </w:pPr>
  </w:style>
  <w:style w:type="character" w:styleId="FollowedHyperlink">
    <w:name w:val="FollowedHyperlink"/>
    <w:basedOn w:val="DefaultParagraphFont"/>
    <w:uiPriority w:val="99"/>
    <w:semiHidden/>
    <w:unhideWhenUsed/>
    <w:rsid w:val="00DF1A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round" TargetMode="External"/><Relationship Id="rId13" Type="http://schemas.openxmlformats.org/officeDocument/2006/relationships/hyperlink" Target="https://spellingframe.co.uk/" TargetMode="External"/><Relationship Id="rId18" Type="http://schemas.openxmlformats.org/officeDocument/2006/relationships/hyperlink" Target="https://www.literacyshed.com/hom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topmarks.co.uk/maths-games/measuring-in-cm" TargetMode="External"/><Relationship Id="rId12" Type="http://schemas.openxmlformats.org/officeDocument/2006/relationships/hyperlink" Target="https://teachmama.com/fun-ways-to-learn-spelling-words/" TargetMode="External"/><Relationship Id="rId17" Type="http://schemas.openxmlformats.org/officeDocument/2006/relationships/hyperlink" Target="https://whiterosemaths.com/homelearning/year-3/" TargetMode="External"/><Relationship Id="rId2" Type="http://schemas.openxmlformats.org/officeDocument/2006/relationships/numbering" Target="numbering.xml"/><Relationship Id="rId16" Type="http://schemas.openxmlformats.org/officeDocument/2006/relationships/hyperlink" Target="https://www.twinkl.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topmarks.co.uk/maths-games/hit-the-button" TargetMode="External"/><Relationship Id="rId11" Type="http://schemas.openxmlformats.org/officeDocument/2006/relationships/hyperlink" Target="https://www.st-bernadette.blackpool.sch.uk/curriculum/year3" TargetMode="External"/><Relationship Id="rId5" Type="http://schemas.openxmlformats.org/officeDocument/2006/relationships/webSettings" Target="webSettings.xml"/><Relationship Id="rId15" Type="http://schemas.openxmlformats.org/officeDocument/2006/relationships/hyperlink" Target="https://www.youtube.com/watch?v=DAhLXLj4UuE" TargetMode="External"/><Relationship Id="rId10" Type="http://schemas.openxmlformats.org/officeDocument/2006/relationships/hyperlink" Target="https://www.natgeokids.com/uk/category/discover/" TargetMode="External"/><Relationship Id="rId19" Type="http://schemas.openxmlformats.org/officeDocument/2006/relationships/hyperlink" Target="https://www.lightbulblanguages.co.uk/resources-pr-fr-schemeofwork.htm" TargetMode="External"/><Relationship Id="rId4" Type="http://schemas.openxmlformats.org/officeDocument/2006/relationships/settings" Target="settings.xml"/><Relationship Id="rId9" Type="http://schemas.openxmlformats.org/officeDocument/2006/relationships/hyperlink" Target="https://www.oxfordowl.co.uk/" TargetMode="External"/><Relationship Id="rId14" Type="http://schemas.openxmlformats.org/officeDocument/2006/relationships/hyperlink" Target="https://authorf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D9C68-02D7-4E5A-B661-A01C6E99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Hopkinson</dc:creator>
  <cp:keywords/>
  <dc:description/>
  <cp:lastModifiedBy>Graeme Hopkinson</cp:lastModifiedBy>
  <cp:revision>3</cp:revision>
  <dcterms:created xsi:type="dcterms:W3CDTF">2020-04-06T07:42:00Z</dcterms:created>
  <dcterms:modified xsi:type="dcterms:W3CDTF">2020-04-06T08:29:00Z</dcterms:modified>
</cp:coreProperties>
</file>