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FC12F" w14:textId="522F1BD2" w:rsidR="003078A1" w:rsidRPr="003078A1" w:rsidRDefault="00C027CA" w:rsidP="003078A1">
      <w:pPr>
        <w:rPr>
          <w:rFonts w:asciiTheme="minorHAnsi" w:hAnsiTheme="minorHAnsi" w:cstheme="minorHAnsi"/>
          <w:sz w:val="20"/>
        </w:rPr>
      </w:pPr>
      <w:r>
        <w:rPr>
          <w:rFonts w:asciiTheme="minorHAnsi" w:hAnsiTheme="minorHAnsi" w:cstheme="minorHAnsi"/>
          <w:sz w:val="20"/>
        </w:rPr>
        <w:t>15</w:t>
      </w:r>
      <w:bookmarkStart w:id="0" w:name="_GoBack"/>
      <w:bookmarkEnd w:id="0"/>
      <w:r w:rsidR="00B8027F" w:rsidRPr="00B8027F">
        <w:rPr>
          <w:rFonts w:asciiTheme="minorHAnsi" w:hAnsiTheme="minorHAnsi" w:cstheme="minorHAnsi"/>
          <w:sz w:val="20"/>
          <w:vertAlign w:val="superscript"/>
        </w:rPr>
        <w:t>th</w:t>
      </w:r>
      <w:r w:rsidR="00B8027F">
        <w:rPr>
          <w:rFonts w:asciiTheme="minorHAnsi" w:hAnsiTheme="minorHAnsi" w:cstheme="minorHAnsi"/>
          <w:sz w:val="20"/>
        </w:rPr>
        <w:t xml:space="preserve"> March</w:t>
      </w:r>
      <w:r w:rsidR="003078A1" w:rsidRPr="003078A1">
        <w:rPr>
          <w:rFonts w:asciiTheme="minorHAnsi" w:hAnsiTheme="minorHAnsi" w:cstheme="minorHAnsi"/>
          <w:sz w:val="20"/>
        </w:rPr>
        <w:t xml:space="preserve"> 201</w:t>
      </w:r>
      <w:r w:rsidR="003078A1">
        <w:rPr>
          <w:rFonts w:asciiTheme="minorHAnsi" w:hAnsiTheme="minorHAnsi" w:cstheme="minorHAnsi"/>
          <w:sz w:val="20"/>
        </w:rPr>
        <w:t>9</w:t>
      </w:r>
    </w:p>
    <w:p w14:paraId="59CEFD0D" w14:textId="74CEB7CE" w:rsidR="003078A1" w:rsidRPr="00467A3B" w:rsidRDefault="003078A1" w:rsidP="003078A1">
      <w:pPr>
        <w:rPr>
          <w:rFonts w:asciiTheme="minorHAnsi" w:hAnsiTheme="minorHAnsi" w:cstheme="minorHAnsi"/>
          <w:sz w:val="4"/>
        </w:rPr>
      </w:pPr>
    </w:p>
    <w:p w14:paraId="396E631B" w14:textId="77777777" w:rsidR="003078A1" w:rsidRPr="003078A1" w:rsidRDefault="003078A1" w:rsidP="003078A1">
      <w:pPr>
        <w:rPr>
          <w:rFonts w:asciiTheme="minorHAnsi" w:hAnsiTheme="minorHAnsi" w:cstheme="minorHAnsi"/>
          <w:sz w:val="20"/>
        </w:rPr>
      </w:pPr>
    </w:p>
    <w:p w14:paraId="64B0AD7E" w14:textId="68FCB654" w:rsidR="003078A1" w:rsidRPr="00467A3B" w:rsidRDefault="003078A1" w:rsidP="003078A1">
      <w:pPr>
        <w:jc w:val="center"/>
        <w:rPr>
          <w:rFonts w:asciiTheme="minorHAnsi" w:hAnsiTheme="minorHAnsi" w:cstheme="minorHAnsi"/>
          <w:b/>
          <w:sz w:val="4"/>
        </w:rPr>
      </w:pPr>
    </w:p>
    <w:p w14:paraId="41EBA283" w14:textId="77777777" w:rsidR="003078A1" w:rsidRPr="003078A1" w:rsidRDefault="003078A1" w:rsidP="003078A1">
      <w:pPr>
        <w:jc w:val="center"/>
        <w:rPr>
          <w:rFonts w:asciiTheme="minorHAnsi" w:hAnsiTheme="minorHAnsi" w:cstheme="minorHAnsi"/>
          <w:sz w:val="20"/>
        </w:rPr>
      </w:pPr>
    </w:p>
    <w:p w14:paraId="433010E5" w14:textId="3D9DEC23" w:rsidR="003078A1" w:rsidRPr="003078A1" w:rsidRDefault="003078A1" w:rsidP="003078A1">
      <w:pPr>
        <w:jc w:val="both"/>
        <w:rPr>
          <w:rFonts w:asciiTheme="minorHAnsi" w:hAnsiTheme="minorHAnsi" w:cstheme="minorHAnsi"/>
          <w:b/>
          <w:sz w:val="20"/>
        </w:rPr>
      </w:pPr>
      <w:r w:rsidRPr="003078A1">
        <w:rPr>
          <w:rFonts w:asciiTheme="minorHAnsi" w:hAnsiTheme="minorHAnsi" w:cstheme="minorHAnsi"/>
          <w:sz w:val="20"/>
        </w:rPr>
        <w:t>Dear Parent/Guardian,</w:t>
      </w:r>
      <w:r w:rsidRPr="003078A1">
        <w:rPr>
          <w:rFonts w:asciiTheme="minorHAnsi" w:hAnsiTheme="minorHAnsi" w:cstheme="minorHAnsi"/>
          <w:b/>
          <w:sz w:val="20"/>
        </w:rPr>
        <w:t xml:space="preserve"> </w:t>
      </w:r>
    </w:p>
    <w:p w14:paraId="6E78C976" w14:textId="77777777" w:rsidR="003078A1" w:rsidRPr="003078A1" w:rsidRDefault="003078A1" w:rsidP="003078A1">
      <w:pPr>
        <w:jc w:val="both"/>
        <w:rPr>
          <w:rFonts w:asciiTheme="minorHAnsi" w:hAnsiTheme="minorHAnsi" w:cstheme="minorHAnsi"/>
          <w:b/>
          <w:sz w:val="20"/>
        </w:rPr>
      </w:pPr>
    </w:p>
    <w:p w14:paraId="44E6F719" w14:textId="653142B4" w:rsidR="003078A1" w:rsidRDefault="00B8027F" w:rsidP="003078A1">
      <w:pPr>
        <w:spacing w:after="200" w:line="276" w:lineRule="auto"/>
        <w:rPr>
          <w:rFonts w:asciiTheme="minorHAnsi" w:hAnsiTheme="minorHAnsi" w:cstheme="minorHAnsi"/>
          <w:sz w:val="20"/>
        </w:rPr>
      </w:pPr>
      <w:r>
        <w:rPr>
          <w:rFonts w:asciiTheme="minorHAnsi" w:hAnsiTheme="minorHAnsi" w:cstheme="minorHAnsi"/>
          <w:sz w:val="20"/>
        </w:rPr>
        <w:t>Due to a number of incidents recently I would like to take this opportunity to highlight</w:t>
      </w:r>
      <w:r w:rsidR="005172BC">
        <w:rPr>
          <w:rFonts w:asciiTheme="minorHAnsi" w:hAnsiTheme="minorHAnsi" w:cstheme="minorHAnsi"/>
          <w:sz w:val="20"/>
        </w:rPr>
        <w:t xml:space="preserve"> the school’s policy on mobile phones.</w:t>
      </w:r>
    </w:p>
    <w:p w14:paraId="45550746" w14:textId="77777777" w:rsidR="005172BC" w:rsidRPr="005172BC" w:rsidRDefault="005172BC" w:rsidP="005172BC">
      <w:pPr>
        <w:pStyle w:val="Title"/>
        <w:jc w:val="left"/>
        <w:rPr>
          <w:rFonts w:asciiTheme="minorHAnsi" w:eastAsiaTheme="minorEastAsia" w:hAnsiTheme="minorHAnsi" w:cstheme="minorBidi"/>
          <w:sz w:val="20"/>
          <w:szCs w:val="20"/>
        </w:rPr>
      </w:pPr>
      <w:r w:rsidRPr="005172BC">
        <w:rPr>
          <w:rFonts w:asciiTheme="minorHAnsi" w:eastAsiaTheme="minorEastAsia" w:hAnsiTheme="minorHAnsi" w:cstheme="minorBidi"/>
          <w:sz w:val="20"/>
          <w:szCs w:val="20"/>
        </w:rPr>
        <w:t>School Policy re Mobile Phones</w:t>
      </w:r>
    </w:p>
    <w:p w14:paraId="6A04DAC6" w14:textId="77777777" w:rsidR="005172BC" w:rsidRPr="005172BC" w:rsidRDefault="005172BC" w:rsidP="005172BC">
      <w:pPr>
        <w:pStyle w:val="Title"/>
        <w:jc w:val="left"/>
        <w:rPr>
          <w:rFonts w:asciiTheme="minorHAnsi" w:hAnsiTheme="minorHAnsi" w:cs="Arial"/>
          <w:sz w:val="20"/>
          <w:szCs w:val="20"/>
        </w:rPr>
      </w:pPr>
    </w:p>
    <w:p w14:paraId="5749CFAB" w14:textId="77777777" w:rsidR="005172BC" w:rsidRPr="005172BC" w:rsidRDefault="005172BC" w:rsidP="005172BC">
      <w:pPr>
        <w:numPr>
          <w:ilvl w:val="0"/>
          <w:numId w:val="2"/>
        </w:numPr>
        <w:spacing w:after="200"/>
        <w:contextualSpacing/>
        <w:rPr>
          <w:rFonts w:asciiTheme="minorHAnsi" w:eastAsiaTheme="minorEastAsia" w:hAnsiTheme="minorHAnsi" w:cstheme="minorBidi"/>
          <w:sz w:val="20"/>
          <w:szCs w:val="20"/>
        </w:rPr>
      </w:pPr>
      <w:r w:rsidRPr="005172BC">
        <w:rPr>
          <w:rFonts w:asciiTheme="minorHAnsi" w:eastAsiaTheme="minorEastAsia" w:hAnsiTheme="minorHAnsi" w:cstheme="minorBidi"/>
          <w:sz w:val="20"/>
          <w:szCs w:val="20"/>
        </w:rPr>
        <w:t>The school would prefer pupils not to bring mobile phones to school.  This is for reasons of security.  If a pupil does bring a mobile into school, it is their responsibility, not the responsibility of the school.</w:t>
      </w:r>
    </w:p>
    <w:p w14:paraId="45B0C8FC" w14:textId="77777777" w:rsidR="005172BC" w:rsidRPr="005172BC" w:rsidRDefault="005172BC" w:rsidP="005172BC">
      <w:pPr>
        <w:ind w:left="720"/>
        <w:contextualSpacing/>
        <w:rPr>
          <w:rFonts w:asciiTheme="minorHAnsi" w:eastAsiaTheme="minorHAnsi" w:hAnsiTheme="minorHAnsi" w:cs="Arial"/>
          <w:sz w:val="20"/>
          <w:szCs w:val="20"/>
        </w:rPr>
      </w:pPr>
    </w:p>
    <w:p w14:paraId="2A1B3AAC" w14:textId="77777777" w:rsidR="005172BC" w:rsidRPr="005172BC" w:rsidRDefault="005172BC" w:rsidP="005172BC">
      <w:pPr>
        <w:numPr>
          <w:ilvl w:val="0"/>
          <w:numId w:val="2"/>
        </w:numPr>
        <w:spacing w:after="200"/>
        <w:contextualSpacing/>
        <w:rPr>
          <w:rFonts w:asciiTheme="minorHAnsi" w:eastAsiaTheme="minorEastAsia" w:hAnsiTheme="minorHAnsi" w:cstheme="minorBidi"/>
          <w:sz w:val="20"/>
          <w:szCs w:val="20"/>
        </w:rPr>
      </w:pPr>
      <w:r w:rsidRPr="005172BC">
        <w:rPr>
          <w:rFonts w:asciiTheme="minorHAnsi" w:eastAsiaTheme="minorEastAsia" w:hAnsiTheme="minorHAnsi" w:cstheme="minorBidi"/>
          <w:sz w:val="20"/>
          <w:szCs w:val="20"/>
        </w:rPr>
        <w:t xml:space="preserve">Pupils must not use their phone anywhere on the school site during the school day.  This includes making or receiving calls, texts, emails, taking photographs, listening to music.  In essence, phones should not be seen and always be turned off when pupils are on site.  </w:t>
      </w:r>
    </w:p>
    <w:p w14:paraId="71A6AB21" w14:textId="77777777" w:rsidR="005172BC" w:rsidRPr="005172BC" w:rsidRDefault="005172BC" w:rsidP="005172BC">
      <w:pPr>
        <w:rPr>
          <w:rFonts w:asciiTheme="minorHAnsi" w:eastAsiaTheme="minorHAnsi" w:hAnsiTheme="minorHAnsi" w:cs="Arial"/>
          <w:sz w:val="20"/>
          <w:szCs w:val="20"/>
        </w:rPr>
      </w:pPr>
    </w:p>
    <w:p w14:paraId="21FFF83E" w14:textId="77777777" w:rsidR="005172BC" w:rsidRPr="005172BC" w:rsidRDefault="005172BC" w:rsidP="005172BC">
      <w:pPr>
        <w:numPr>
          <w:ilvl w:val="0"/>
          <w:numId w:val="2"/>
        </w:numPr>
        <w:spacing w:after="200"/>
        <w:contextualSpacing/>
        <w:rPr>
          <w:rFonts w:asciiTheme="minorHAnsi" w:eastAsiaTheme="minorEastAsia" w:hAnsiTheme="minorHAnsi" w:cstheme="minorBidi"/>
          <w:sz w:val="20"/>
          <w:szCs w:val="20"/>
        </w:rPr>
      </w:pPr>
      <w:r w:rsidRPr="005172BC">
        <w:rPr>
          <w:rFonts w:asciiTheme="minorHAnsi" w:eastAsiaTheme="minorEastAsia" w:hAnsiTheme="minorHAnsi" w:cstheme="minorBidi"/>
          <w:sz w:val="20"/>
          <w:szCs w:val="20"/>
        </w:rPr>
        <w:t>Pupils found using their mobile phones, in any capacity*, will have their phone taken off them by a member of staff.  This will be kept securely in the school office until a parent/guardian can collect it.  If this is not possible it will be retained for 1 week and then returned to the pupil.</w:t>
      </w:r>
    </w:p>
    <w:p w14:paraId="73E321AF" w14:textId="77777777" w:rsidR="005172BC" w:rsidRPr="005172BC" w:rsidRDefault="005172BC" w:rsidP="005172BC">
      <w:pPr>
        <w:rPr>
          <w:rFonts w:asciiTheme="minorHAnsi" w:eastAsiaTheme="minorHAnsi" w:hAnsiTheme="minorHAnsi" w:cs="Arial"/>
          <w:sz w:val="20"/>
          <w:szCs w:val="20"/>
        </w:rPr>
      </w:pPr>
    </w:p>
    <w:p w14:paraId="6B903B7F" w14:textId="77777777" w:rsidR="005172BC" w:rsidRPr="005172BC" w:rsidRDefault="005172BC" w:rsidP="005172BC">
      <w:pPr>
        <w:rPr>
          <w:rFonts w:asciiTheme="minorHAnsi" w:eastAsiaTheme="minorEastAsia" w:hAnsiTheme="minorHAnsi" w:cstheme="minorBidi"/>
          <w:sz w:val="20"/>
          <w:szCs w:val="20"/>
        </w:rPr>
      </w:pPr>
      <w:r w:rsidRPr="005172BC">
        <w:rPr>
          <w:rFonts w:asciiTheme="minorHAnsi" w:eastAsiaTheme="minorEastAsia" w:hAnsiTheme="minorHAnsi" w:cstheme="minorBidi"/>
          <w:sz w:val="20"/>
          <w:szCs w:val="20"/>
        </w:rPr>
        <w:t xml:space="preserve">The school accepts that mobile phones are “part and parcel” of everyday life for many young people.  However, the nonessential use of mobile phones on the school site and related issues are a distraction to our core purpose; providing a sound education for our young people.  </w:t>
      </w:r>
    </w:p>
    <w:p w14:paraId="174759F8" w14:textId="77777777" w:rsidR="005172BC" w:rsidRPr="005172BC" w:rsidRDefault="005172BC" w:rsidP="005172BC">
      <w:pPr>
        <w:rPr>
          <w:rFonts w:asciiTheme="minorHAnsi" w:eastAsiaTheme="minorHAnsi" w:hAnsiTheme="minorHAnsi" w:cs="Arial"/>
          <w:sz w:val="20"/>
          <w:szCs w:val="20"/>
        </w:rPr>
      </w:pPr>
    </w:p>
    <w:p w14:paraId="2753490D" w14:textId="77777777" w:rsidR="005172BC" w:rsidRPr="005172BC" w:rsidRDefault="005172BC" w:rsidP="005172BC">
      <w:pPr>
        <w:rPr>
          <w:rFonts w:asciiTheme="minorHAnsi" w:eastAsiaTheme="minorEastAsia" w:hAnsiTheme="minorHAnsi" w:cstheme="minorBidi"/>
          <w:sz w:val="20"/>
          <w:szCs w:val="20"/>
        </w:rPr>
      </w:pPr>
      <w:r w:rsidRPr="005172BC">
        <w:rPr>
          <w:rFonts w:asciiTheme="minorHAnsi" w:eastAsiaTheme="minorEastAsia" w:hAnsiTheme="minorHAnsi" w:cstheme="minorBidi"/>
          <w:sz w:val="20"/>
          <w:szCs w:val="20"/>
        </w:rPr>
        <w:t xml:space="preserve">In the event of an emergency, pupils can speak directly to a senior member of staff to resolve their problem.  </w:t>
      </w:r>
    </w:p>
    <w:p w14:paraId="412635EA" w14:textId="77777777" w:rsidR="005172BC" w:rsidRPr="005172BC" w:rsidRDefault="005172BC" w:rsidP="005172BC">
      <w:pPr>
        <w:pStyle w:val="Title"/>
        <w:jc w:val="left"/>
        <w:rPr>
          <w:rFonts w:asciiTheme="minorHAnsi" w:hAnsiTheme="minorHAnsi" w:cs="Arial"/>
          <w:sz w:val="20"/>
          <w:szCs w:val="20"/>
        </w:rPr>
      </w:pPr>
    </w:p>
    <w:p w14:paraId="2DD8EA3A" w14:textId="7E134547" w:rsidR="005172BC" w:rsidRDefault="005172BC" w:rsidP="005172BC">
      <w:pPr>
        <w:spacing w:after="200" w:line="276" w:lineRule="auto"/>
        <w:rPr>
          <w:rFonts w:asciiTheme="minorHAnsi" w:hAnsiTheme="minorHAnsi" w:cs="Arial"/>
          <w:sz w:val="20"/>
          <w:szCs w:val="20"/>
        </w:rPr>
      </w:pPr>
      <w:r w:rsidRPr="005172BC">
        <w:rPr>
          <w:rFonts w:asciiTheme="minorHAnsi" w:hAnsiTheme="minorHAnsi" w:cs="Arial"/>
          <w:sz w:val="20"/>
          <w:szCs w:val="20"/>
        </w:rPr>
        <w:t>*There are occasions when pupils are directed to use their phones during lessons by the classroom teacher to enhance the learning or conduct some research.  All pupils connect to the school Wi-Fi and must abide by the acceptable use policy included in our Whole School IT Security Policy and BYOD (Bring your own device) Policy. Pupils must be supervised when using their phones otherwise they risk it being confiscated.</w:t>
      </w:r>
    </w:p>
    <w:p w14:paraId="7637A6B5" w14:textId="7282036C" w:rsidR="005172BC" w:rsidRPr="005172BC" w:rsidRDefault="005172BC" w:rsidP="005172BC">
      <w:pPr>
        <w:spacing w:after="200" w:line="276" w:lineRule="auto"/>
        <w:rPr>
          <w:rFonts w:asciiTheme="minorHAnsi" w:eastAsia="Calibri" w:hAnsiTheme="minorHAnsi" w:cstheme="minorHAnsi"/>
          <w:sz w:val="20"/>
          <w:szCs w:val="20"/>
        </w:rPr>
      </w:pPr>
      <w:r>
        <w:rPr>
          <w:rFonts w:asciiTheme="minorHAnsi" w:hAnsiTheme="minorHAnsi" w:cs="Arial"/>
          <w:sz w:val="20"/>
          <w:szCs w:val="20"/>
        </w:rPr>
        <w:t>Your support on this matter is greatly appreciated. If you have any further questions then please do not hesitate to contact me.</w:t>
      </w:r>
    </w:p>
    <w:p w14:paraId="6B4D84D0" w14:textId="77777777" w:rsidR="005172BC" w:rsidRDefault="005172BC" w:rsidP="003078A1">
      <w:pPr>
        <w:jc w:val="both"/>
        <w:rPr>
          <w:rFonts w:asciiTheme="minorHAnsi" w:hAnsiTheme="minorHAnsi" w:cstheme="minorHAnsi"/>
          <w:sz w:val="20"/>
        </w:rPr>
      </w:pPr>
    </w:p>
    <w:p w14:paraId="6BA257E4" w14:textId="00CA488A" w:rsidR="003078A1" w:rsidRPr="003078A1" w:rsidRDefault="003078A1" w:rsidP="003078A1">
      <w:pPr>
        <w:jc w:val="both"/>
        <w:rPr>
          <w:rFonts w:asciiTheme="minorHAnsi" w:hAnsiTheme="minorHAnsi" w:cstheme="minorHAnsi"/>
          <w:sz w:val="20"/>
        </w:rPr>
      </w:pPr>
      <w:r w:rsidRPr="003078A1">
        <w:rPr>
          <w:rFonts w:asciiTheme="minorHAnsi" w:hAnsiTheme="minorHAnsi" w:cstheme="minorHAnsi"/>
          <w:sz w:val="20"/>
        </w:rPr>
        <w:t>Yours faithfully</w:t>
      </w:r>
      <w:r w:rsidR="00CB0BF9">
        <w:rPr>
          <w:rFonts w:asciiTheme="minorHAnsi" w:hAnsiTheme="minorHAnsi" w:cstheme="minorHAnsi"/>
          <w:sz w:val="20"/>
        </w:rPr>
        <w:t>,</w:t>
      </w:r>
    </w:p>
    <w:p w14:paraId="4E12AF8D" w14:textId="77777777" w:rsidR="003078A1" w:rsidRPr="003078A1" w:rsidRDefault="003078A1" w:rsidP="003078A1">
      <w:pPr>
        <w:jc w:val="both"/>
        <w:rPr>
          <w:rFonts w:asciiTheme="minorHAnsi" w:hAnsiTheme="minorHAnsi" w:cstheme="minorHAnsi"/>
          <w:sz w:val="20"/>
        </w:rPr>
      </w:pPr>
    </w:p>
    <w:p w14:paraId="3DE59974" w14:textId="48FCA2C7" w:rsidR="003078A1" w:rsidRDefault="003078A1" w:rsidP="003078A1">
      <w:pPr>
        <w:jc w:val="both"/>
        <w:rPr>
          <w:rFonts w:asciiTheme="minorHAnsi" w:hAnsiTheme="minorHAnsi" w:cstheme="minorHAnsi"/>
          <w:sz w:val="20"/>
        </w:rPr>
      </w:pPr>
    </w:p>
    <w:p w14:paraId="1EFD87DC" w14:textId="77777777" w:rsidR="003078A1" w:rsidRPr="003078A1" w:rsidRDefault="003078A1" w:rsidP="003078A1">
      <w:pPr>
        <w:jc w:val="both"/>
        <w:rPr>
          <w:rFonts w:asciiTheme="minorHAnsi" w:hAnsiTheme="minorHAnsi" w:cstheme="minorHAnsi"/>
          <w:sz w:val="20"/>
        </w:rPr>
      </w:pPr>
    </w:p>
    <w:p w14:paraId="2C3CB9D4" w14:textId="75A307E3" w:rsidR="003078A1" w:rsidRPr="003078A1" w:rsidRDefault="00C027CA" w:rsidP="003078A1">
      <w:pPr>
        <w:jc w:val="both"/>
        <w:rPr>
          <w:rFonts w:asciiTheme="minorHAnsi" w:hAnsiTheme="minorHAnsi" w:cstheme="minorHAnsi"/>
          <w:sz w:val="20"/>
        </w:rPr>
      </w:pPr>
      <w:r>
        <w:rPr>
          <w:rFonts w:asciiTheme="minorHAnsi" w:hAnsiTheme="minorHAnsi" w:cstheme="minorHAnsi"/>
          <w:sz w:val="20"/>
        </w:rPr>
        <w:t>Mrs A. Morgan</w:t>
      </w:r>
    </w:p>
    <w:p w14:paraId="30B1C6D2" w14:textId="4ABB5A81" w:rsidR="003078A1" w:rsidRDefault="00C027CA" w:rsidP="003078A1">
      <w:pPr>
        <w:jc w:val="both"/>
        <w:rPr>
          <w:rFonts w:asciiTheme="minorHAnsi" w:hAnsiTheme="minorHAnsi" w:cstheme="minorHAnsi"/>
          <w:sz w:val="20"/>
        </w:rPr>
      </w:pPr>
      <w:r>
        <w:rPr>
          <w:rFonts w:asciiTheme="minorHAnsi" w:hAnsiTheme="minorHAnsi" w:cstheme="minorHAnsi"/>
          <w:sz w:val="20"/>
        </w:rPr>
        <w:t xml:space="preserve">Deputy </w:t>
      </w:r>
      <w:proofErr w:type="spellStart"/>
      <w:r>
        <w:rPr>
          <w:rFonts w:asciiTheme="minorHAnsi" w:hAnsiTheme="minorHAnsi" w:cstheme="minorHAnsi"/>
          <w:sz w:val="20"/>
        </w:rPr>
        <w:t>Headteacher</w:t>
      </w:r>
      <w:proofErr w:type="spellEnd"/>
    </w:p>
    <w:p w14:paraId="114EF6B9" w14:textId="1D5BC1FE" w:rsidR="003078A1" w:rsidRPr="00467A3B" w:rsidRDefault="003078A1" w:rsidP="003078A1">
      <w:pPr>
        <w:jc w:val="both"/>
        <w:rPr>
          <w:rFonts w:asciiTheme="minorHAnsi" w:hAnsiTheme="minorHAnsi" w:cstheme="minorHAnsi"/>
          <w:sz w:val="12"/>
        </w:rPr>
      </w:pPr>
    </w:p>
    <w:p w14:paraId="642DFC3F" w14:textId="77777777" w:rsidR="003078A1" w:rsidRPr="00467A3B" w:rsidRDefault="003078A1" w:rsidP="003078A1">
      <w:pPr>
        <w:jc w:val="both"/>
        <w:rPr>
          <w:rFonts w:asciiTheme="minorHAnsi" w:hAnsiTheme="minorHAnsi" w:cstheme="minorHAnsi"/>
          <w:sz w:val="12"/>
        </w:rPr>
      </w:pPr>
    </w:p>
    <w:p w14:paraId="2074DF99" w14:textId="7B8C697C" w:rsidR="00CD5E2D" w:rsidRPr="003078A1" w:rsidRDefault="00CD5E2D" w:rsidP="003B52B0">
      <w:pPr>
        <w:rPr>
          <w:rFonts w:asciiTheme="minorHAnsi" w:hAnsiTheme="minorHAnsi" w:cstheme="minorHAnsi"/>
          <w:sz w:val="20"/>
          <w:szCs w:val="22"/>
        </w:rPr>
      </w:pPr>
    </w:p>
    <w:sectPr w:rsidR="00CD5E2D" w:rsidRPr="003078A1" w:rsidSect="003078A1">
      <w:headerReference w:type="default" r:id="rId8"/>
      <w:footerReference w:type="default" r:id="rId9"/>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B2608" w14:textId="77777777" w:rsidR="007C06A3" w:rsidRDefault="007C06A3">
      <w:r>
        <w:separator/>
      </w:r>
    </w:p>
  </w:endnote>
  <w:endnote w:type="continuationSeparator" w:id="0">
    <w:p w14:paraId="1D9E7BB0" w14:textId="77777777" w:rsidR="007C06A3" w:rsidRDefault="007C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EB930" w14:textId="4AEA5DAA" w:rsidR="00CD5E2D" w:rsidRDefault="00CD5E2D">
    <w:pPr>
      <w:pStyle w:val="Footer"/>
    </w:pPr>
    <w:r>
      <w:rPr>
        <w:noProof/>
        <w:lang w:val="en-GB" w:eastAsia="en-GB"/>
      </w:rPr>
      <w:drawing>
        <wp:anchor distT="0" distB="0" distL="114300" distR="114300" simplePos="0" relativeHeight="251657216" behindDoc="0" locked="0" layoutInCell="1" allowOverlap="1" wp14:anchorId="6D082950" wp14:editId="2F0A6A54">
          <wp:simplePos x="0" y="0"/>
          <wp:positionH relativeFrom="margin">
            <wp:align>left</wp:align>
          </wp:positionH>
          <wp:positionV relativeFrom="paragraph">
            <wp:posOffset>-139065</wp:posOffset>
          </wp:positionV>
          <wp:extent cx="6903720" cy="457200"/>
          <wp:effectExtent l="0" t="0" r="0" b="0"/>
          <wp:wrapSquare wrapText="bothSides"/>
          <wp:docPr id="3" name="Picture 3" descr="Macintosh HD:Users:administrator: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ministrator:Desktop: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3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AADA5" w14:textId="77777777" w:rsidR="007C06A3" w:rsidRDefault="007C06A3">
      <w:r>
        <w:separator/>
      </w:r>
    </w:p>
  </w:footnote>
  <w:footnote w:type="continuationSeparator" w:id="0">
    <w:p w14:paraId="21A069D2" w14:textId="77777777" w:rsidR="007C06A3" w:rsidRDefault="007C0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B8B6B" w14:textId="404BBBB7" w:rsidR="007C06A3" w:rsidRDefault="00FA2E53" w:rsidP="003078A1">
    <w:pPr>
      <w:pStyle w:val="Header"/>
    </w:pPr>
    <w:r>
      <w:rPr>
        <w:noProof/>
        <w:lang w:val="en-GB" w:eastAsia="en-GB"/>
      </w:rPr>
      <w:drawing>
        <wp:anchor distT="0" distB="0" distL="114300" distR="114300" simplePos="0" relativeHeight="251659264" behindDoc="0" locked="0" layoutInCell="1" allowOverlap="1" wp14:anchorId="6E95817F" wp14:editId="1529678F">
          <wp:simplePos x="0" y="0"/>
          <wp:positionH relativeFrom="page">
            <wp:posOffset>6350</wp:posOffset>
          </wp:positionH>
          <wp:positionV relativeFrom="paragraph">
            <wp:posOffset>-449580</wp:posOffset>
          </wp:positionV>
          <wp:extent cx="7620000" cy="18796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Top.jpg"/>
                  <pic:cNvPicPr/>
                </pic:nvPicPr>
                <pic:blipFill>
                  <a:blip r:embed="rId1">
                    <a:extLst>
                      <a:ext uri="{28A0092B-C50C-407E-A947-70E740481C1C}">
                        <a14:useLocalDpi xmlns:a14="http://schemas.microsoft.com/office/drawing/2010/main" val="0"/>
                      </a:ext>
                    </a:extLst>
                  </a:blip>
                  <a:stretch>
                    <a:fillRect/>
                  </a:stretch>
                </pic:blipFill>
                <pic:spPr>
                  <a:xfrm>
                    <a:off x="0" y="0"/>
                    <a:ext cx="7620000" cy="187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42F27"/>
    <w:multiLevelType w:val="hybridMultilevel"/>
    <w:tmpl w:val="36B4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AD30F5"/>
    <w:multiLevelType w:val="hybridMultilevel"/>
    <w:tmpl w:val="B330D5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31"/>
    <w:rsid w:val="00085DC9"/>
    <w:rsid w:val="00180ACE"/>
    <w:rsid w:val="002770AC"/>
    <w:rsid w:val="002F6348"/>
    <w:rsid w:val="003078A1"/>
    <w:rsid w:val="0031175B"/>
    <w:rsid w:val="00356541"/>
    <w:rsid w:val="00384850"/>
    <w:rsid w:val="003B52B0"/>
    <w:rsid w:val="003C5FDA"/>
    <w:rsid w:val="003D6BAE"/>
    <w:rsid w:val="00406F94"/>
    <w:rsid w:val="00467A3B"/>
    <w:rsid w:val="00494FDD"/>
    <w:rsid w:val="005172BC"/>
    <w:rsid w:val="00586F07"/>
    <w:rsid w:val="005C7385"/>
    <w:rsid w:val="006E3EEF"/>
    <w:rsid w:val="00720C17"/>
    <w:rsid w:val="007C06A3"/>
    <w:rsid w:val="00955FE6"/>
    <w:rsid w:val="00962543"/>
    <w:rsid w:val="009959C1"/>
    <w:rsid w:val="00B33BF4"/>
    <w:rsid w:val="00B670A1"/>
    <w:rsid w:val="00B8027F"/>
    <w:rsid w:val="00BF4E4B"/>
    <w:rsid w:val="00C027CA"/>
    <w:rsid w:val="00C02D8A"/>
    <w:rsid w:val="00C217E1"/>
    <w:rsid w:val="00C66ED2"/>
    <w:rsid w:val="00CB0BF9"/>
    <w:rsid w:val="00CD5E2D"/>
    <w:rsid w:val="00D32CE4"/>
    <w:rsid w:val="00D80D31"/>
    <w:rsid w:val="00DE1645"/>
    <w:rsid w:val="00EF53A7"/>
    <w:rsid w:val="00F039C8"/>
    <w:rsid w:val="00F14BA9"/>
    <w:rsid w:val="00FA2E5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55B9F5F"/>
  <w15:docId w15:val="{AFCC7CB7-6578-4430-888A-27A7031C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583"/>
    <w:rPr>
      <w:sz w:val="24"/>
      <w:szCs w:val="24"/>
      <w:lang w:val="en-US" w:eastAsia="en-US"/>
    </w:rPr>
  </w:style>
  <w:style w:type="paragraph" w:styleId="Heading1">
    <w:name w:val="heading 1"/>
    <w:basedOn w:val="Normal"/>
    <w:next w:val="Normal"/>
    <w:link w:val="Heading1Char"/>
    <w:uiPriority w:val="9"/>
    <w:qFormat/>
    <w:rsid w:val="00384850"/>
    <w:pPr>
      <w:keepNext/>
      <w:keepLines/>
      <w:spacing w:before="480"/>
      <w:outlineLvl w:val="0"/>
    </w:pPr>
    <w:rPr>
      <w:rFonts w:ascii="Calibri" w:eastAsia="Times New Roman"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D31"/>
    <w:pPr>
      <w:tabs>
        <w:tab w:val="center" w:pos="4320"/>
        <w:tab w:val="right" w:pos="8640"/>
      </w:tabs>
    </w:pPr>
  </w:style>
  <w:style w:type="character" w:customStyle="1" w:styleId="HeaderChar">
    <w:name w:val="Header Char"/>
    <w:basedOn w:val="DefaultParagraphFont"/>
    <w:link w:val="Header"/>
    <w:uiPriority w:val="99"/>
    <w:rsid w:val="00D80D31"/>
  </w:style>
  <w:style w:type="paragraph" w:styleId="Footer">
    <w:name w:val="footer"/>
    <w:basedOn w:val="Normal"/>
    <w:link w:val="FooterChar"/>
    <w:uiPriority w:val="99"/>
    <w:unhideWhenUsed/>
    <w:rsid w:val="00D80D31"/>
    <w:pPr>
      <w:tabs>
        <w:tab w:val="center" w:pos="4320"/>
        <w:tab w:val="right" w:pos="8640"/>
      </w:tabs>
    </w:pPr>
  </w:style>
  <w:style w:type="character" w:customStyle="1" w:styleId="FooterChar">
    <w:name w:val="Footer Char"/>
    <w:basedOn w:val="DefaultParagraphFont"/>
    <w:link w:val="Footer"/>
    <w:uiPriority w:val="99"/>
    <w:rsid w:val="00D80D31"/>
  </w:style>
  <w:style w:type="character" w:customStyle="1" w:styleId="Heading1Char">
    <w:name w:val="Heading 1 Char"/>
    <w:link w:val="Heading1"/>
    <w:uiPriority w:val="9"/>
    <w:rsid w:val="00384850"/>
    <w:rPr>
      <w:rFonts w:ascii="Calibri" w:eastAsia="Times New Roman" w:hAnsi="Calibri" w:cs="Times New Roman"/>
      <w:b/>
      <w:bCs/>
      <w:color w:val="345A8A"/>
      <w:sz w:val="32"/>
      <w:szCs w:val="32"/>
    </w:rPr>
  </w:style>
  <w:style w:type="paragraph" w:styleId="BalloonText">
    <w:name w:val="Balloon Text"/>
    <w:basedOn w:val="Normal"/>
    <w:link w:val="BalloonTextChar"/>
    <w:uiPriority w:val="99"/>
    <w:semiHidden/>
    <w:unhideWhenUsed/>
    <w:rsid w:val="00356541"/>
    <w:rPr>
      <w:rFonts w:ascii="Tahoma" w:hAnsi="Tahoma" w:cs="Tahoma"/>
      <w:sz w:val="16"/>
      <w:szCs w:val="16"/>
    </w:rPr>
  </w:style>
  <w:style w:type="character" w:customStyle="1" w:styleId="BalloonTextChar">
    <w:name w:val="Balloon Text Char"/>
    <w:link w:val="BalloonText"/>
    <w:uiPriority w:val="99"/>
    <w:semiHidden/>
    <w:rsid w:val="00356541"/>
    <w:rPr>
      <w:rFonts w:ascii="Tahoma" w:hAnsi="Tahoma" w:cs="Tahoma"/>
      <w:sz w:val="16"/>
      <w:szCs w:val="16"/>
    </w:rPr>
  </w:style>
  <w:style w:type="character" w:styleId="Hyperlink">
    <w:name w:val="Hyperlink"/>
    <w:uiPriority w:val="99"/>
    <w:unhideWhenUsed/>
    <w:rsid w:val="003C5FDA"/>
    <w:rPr>
      <w:color w:val="0563C1"/>
      <w:u w:val="single"/>
    </w:rPr>
  </w:style>
  <w:style w:type="paragraph" w:styleId="BodyText">
    <w:name w:val="Body Text"/>
    <w:basedOn w:val="Normal"/>
    <w:link w:val="BodyTextChar"/>
    <w:rsid w:val="002F6348"/>
    <w:rPr>
      <w:rFonts w:ascii="Times New Roman" w:eastAsia="Times New Roman" w:hAnsi="Times New Roman"/>
      <w:b/>
      <w:bCs/>
      <w:i/>
      <w:iCs/>
      <w:szCs w:val="20"/>
      <w:lang w:val="en-GB"/>
    </w:rPr>
  </w:style>
  <w:style w:type="character" w:customStyle="1" w:styleId="BodyTextChar">
    <w:name w:val="Body Text Char"/>
    <w:basedOn w:val="DefaultParagraphFont"/>
    <w:link w:val="BodyText"/>
    <w:rsid w:val="002F6348"/>
    <w:rPr>
      <w:rFonts w:ascii="Times New Roman" w:eastAsia="Times New Roman" w:hAnsi="Times New Roman"/>
      <w:b/>
      <w:bCs/>
      <w:i/>
      <w:iCs/>
      <w:sz w:val="24"/>
      <w:lang w:eastAsia="en-US"/>
    </w:rPr>
  </w:style>
  <w:style w:type="paragraph" w:styleId="Title">
    <w:name w:val="Title"/>
    <w:basedOn w:val="Normal"/>
    <w:link w:val="TitleChar"/>
    <w:qFormat/>
    <w:rsid w:val="005172BC"/>
    <w:pPr>
      <w:jc w:val="center"/>
    </w:pPr>
    <w:rPr>
      <w:rFonts w:ascii="Times New Roman" w:eastAsia="Times New Roman" w:hAnsi="Times New Roman"/>
      <w:b/>
      <w:bCs/>
      <w:u w:val="single"/>
      <w:lang w:val="en-GB"/>
    </w:rPr>
  </w:style>
  <w:style w:type="character" w:customStyle="1" w:styleId="TitleChar">
    <w:name w:val="Title Char"/>
    <w:basedOn w:val="DefaultParagraphFont"/>
    <w:link w:val="Title"/>
    <w:rsid w:val="005172BC"/>
    <w:rPr>
      <w:rFonts w:ascii="Times New Roman" w:eastAsia="Times New Roman" w:hAnsi="Times New Roman"/>
      <w:b/>
      <w:b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AA6B6-E275-4873-8F7C-6EB6D4B2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Hooton</dc:creator>
  <cp:lastModifiedBy>Mrs A Morgan</cp:lastModifiedBy>
  <cp:revision>2</cp:revision>
  <cp:lastPrinted>2019-01-16T13:07:00Z</cp:lastPrinted>
  <dcterms:created xsi:type="dcterms:W3CDTF">2019-03-15T10:02:00Z</dcterms:created>
  <dcterms:modified xsi:type="dcterms:W3CDTF">2019-03-15T10:02:00Z</dcterms:modified>
</cp:coreProperties>
</file>