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BFEE" w14:textId="73FC2519" w:rsidR="00326C32" w:rsidRPr="00DE1994" w:rsidRDefault="00326C32" w:rsidP="00326C32">
      <w:pPr>
        <w:pStyle w:val="Heading1"/>
        <w:rPr>
          <w:rFonts w:eastAsia="Arial"/>
          <w:color w:val="auto"/>
          <w:sz w:val="28"/>
          <w:szCs w:val="28"/>
        </w:rPr>
      </w:pPr>
      <w:bookmarkStart w:id="0" w:name="_Toc449687248"/>
      <w:bookmarkStart w:id="1" w:name="_Toc433976555"/>
      <w:r w:rsidRPr="004E0F5B">
        <w:rPr>
          <w:rFonts w:eastAsia="Arial"/>
        </w:rPr>
        <w:t xml:space="preserve"> </w:t>
      </w:r>
      <w:r w:rsidR="00E54676" w:rsidRPr="00DE1994">
        <w:rPr>
          <w:rFonts w:eastAsia="Arial"/>
          <w:color w:val="auto"/>
          <w:sz w:val="28"/>
          <w:szCs w:val="28"/>
        </w:rPr>
        <w:t xml:space="preserve">St Edmund </w:t>
      </w:r>
      <w:proofErr w:type="spellStart"/>
      <w:r w:rsidR="00E54676" w:rsidRPr="00DE1994">
        <w:rPr>
          <w:rFonts w:eastAsia="Arial"/>
          <w:color w:val="auto"/>
          <w:sz w:val="28"/>
          <w:szCs w:val="28"/>
        </w:rPr>
        <w:t>Arrowsmith</w:t>
      </w:r>
      <w:proofErr w:type="spellEnd"/>
      <w:r w:rsidR="00E54676" w:rsidRPr="00DE1994">
        <w:rPr>
          <w:rFonts w:eastAsia="Arial"/>
          <w:color w:val="auto"/>
          <w:sz w:val="28"/>
          <w:szCs w:val="28"/>
        </w:rPr>
        <w:t xml:space="preserve"> Catholic High School - Pupil Premium Strategy S</w:t>
      </w:r>
      <w:r w:rsidRPr="00DE1994">
        <w:rPr>
          <w:rFonts w:eastAsia="Arial"/>
          <w:color w:val="auto"/>
          <w:sz w:val="28"/>
          <w:szCs w:val="28"/>
        </w:rPr>
        <w:t xml:space="preserve">tatement </w:t>
      </w:r>
      <w:bookmarkEnd w:id="0"/>
      <w:r w:rsidR="00DE1994" w:rsidRPr="00DE1994">
        <w:rPr>
          <w:rFonts w:eastAsia="Arial"/>
          <w:color w:val="auto"/>
          <w:sz w:val="28"/>
          <w:szCs w:val="28"/>
        </w:rPr>
        <w:t>2018-19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97"/>
        <w:gridCol w:w="1106"/>
        <w:gridCol w:w="5386"/>
        <w:gridCol w:w="992"/>
      </w:tblGrid>
      <w:tr w:rsidR="00DE1994" w:rsidRPr="00DE1994" w14:paraId="5EA8FBED" w14:textId="77777777" w:rsidTr="00451FA7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CAFC86E" w14:textId="77777777" w:rsidR="00814458" w:rsidRPr="00DE1994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Summary information </w:t>
            </w:r>
          </w:p>
        </w:tc>
      </w:tr>
      <w:tr w:rsidR="00DE1994" w:rsidRPr="00DE1994" w14:paraId="2F458389" w14:textId="77777777" w:rsidTr="00814458">
        <w:trPr>
          <w:trHeight w:val="175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13D59661" w14:textId="77777777" w:rsidR="00814458" w:rsidRPr="00DE1994" w:rsidRDefault="00814458" w:rsidP="00564A3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School</w:t>
            </w:r>
            <w:r w:rsidR="00564A36"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03F6D491" w14:textId="77777777" w:rsidR="00814458" w:rsidRPr="00DE1994" w:rsidRDefault="00564A36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St Edmund </w:t>
            </w:r>
            <w:proofErr w:type="spellStart"/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Arrowsmith</w:t>
            </w:r>
            <w:proofErr w:type="spellEnd"/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 Catholic High School</w:t>
            </w:r>
            <w:r w:rsidR="00E54676" w:rsidRPr="00DE1994">
              <w:rPr>
                <w:rFonts w:cs="Arial"/>
                <w:b/>
                <w:color w:val="auto"/>
                <w:sz w:val="20"/>
                <w:szCs w:val="20"/>
              </w:rPr>
              <w:t>, Wigan.</w:t>
            </w:r>
          </w:p>
        </w:tc>
      </w:tr>
      <w:tr w:rsidR="00DE1994" w:rsidRPr="00DE1994" w14:paraId="6FD7B3A7" w14:textId="77777777" w:rsidTr="00E54676">
        <w:tc>
          <w:tcPr>
            <w:tcW w:w="2943" w:type="dxa"/>
            <w:tcMar>
              <w:top w:w="57" w:type="dxa"/>
              <w:bottom w:w="57" w:type="dxa"/>
            </w:tcMar>
          </w:tcPr>
          <w:p w14:paraId="18D3F5D7" w14:textId="77777777" w:rsidR="00814458" w:rsidRPr="00DE1994" w:rsidRDefault="00814458" w:rsidP="00497D2D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Academic Year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68AEF22" w14:textId="37F0FFA3" w:rsidR="00814458" w:rsidRPr="00DE1994" w:rsidRDefault="00DE1994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2018</w:t>
            </w:r>
            <w:r w:rsidR="00564A36" w:rsidRPr="00DE1994">
              <w:rPr>
                <w:rFonts w:cs="Arial"/>
                <w:color w:val="auto"/>
                <w:sz w:val="20"/>
                <w:szCs w:val="20"/>
              </w:rPr>
              <w:t>-1</w:t>
            </w:r>
            <w:r w:rsidRPr="00DE1994">
              <w:rPr>
                <w:rFonts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3997" w:type="dxa"/>
          </w:tcPr>
          <w:p w14:paraId="6B049D67" w14:textId="77777777" w:rsidR="00814458" w:rsidRPr="00195A8D" w:rsidRDefault="00814458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5A8D">
              <w:rPr>
                <w:rFonts w:cs="Arial"/>
                <w:b/>
                <w:color w:val="auto"/>
                <w:sz w:val="20"/>
                <w:szCs w:val="20"/>
              </w:rPr>
              <w:t>Total PP budget</w:t>
            </w:r>
            <w:r w:rsidR="00E54676" w:rsidRPr="00195A8D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14:paraId="2B175F25" w14:textId="72264D5F" w:rsidR="00814458" w:rsidRPr="00195A8D" w:rsidRDefault="00195A8D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5A8D">
              <w:rPr>
                <w:rFonts w:cs="Arial"/>
                <w:color w:val="auto"/>
                <w:sz w:val="20"/>
                <w:szCs w:val="20"/>
              </w:rPr>
              <w:t>£124,635</w:t>
            </w:r>
          </w:p>
        </w:tc>
        <w:tc>
          <w:tcPr>
            <w:tcW w:w="5386" w:type="dxa"/>
          </w:tcPr>
          <w:p w14:paraId="3AA9E97B" w14:textId="77777777" w:rsidR="00814458" w:rsidRPr="00195A8D" w:rsidRDefault="00814458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5A8D">
              <w:rPr>
                <w:rFonts w:cs="Arial"/>
                <w:b/>
                <w:color w:val="auto"/>
                <w:sz w:val="20"/>
                <w:szCs w:val="20"/>
              </w:rPr>
              <w:t>Date of most recent PP Review</w:t>
            </w:r>
          </w:p>
        </w:tc>
        <w:tc>
          <w:tcPr>
            <w:tcW w:w="992" w:type="dxa"/>
          </w:tcPr>
          <w:p w14:paraId="236EE1C3" w14:textId="2BD221A9" w:rsidR="00814458" w:rsidRPr="00DE1994" w:rsidRDefault="00DE1994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18.5</w:t>
            </w:r>
            <w:r w:rsidR="00E54676" w:rsidRPr="00DE1994">
              <w:rPr>
                <w:rFonts w:cs="Arial"/>
                <w:color w:val="auto"/>
                <w:sz w:val="20"/>
                <w:szCs w:val="20"/>
              </w:rPr>
              <w:t>.18</w:t>
            </w:r>
          </w:p>
        </w:tc>
      </w:tr>
      <w:tr w:rsidR="00814458" w:rsidRPr="00DE1994" w14:paraId="361521B2" w14:textId="77777777" w:rsidTr="00E54676">
        <w:tc>
          <w:tcPr>
            <w:tcW w:w="2943" w:type="dxa"/>
            <w:tcMar>
              <w:top w:w="57" w:type="dxa"/>
              <w:bottom w:w="57" w:type="dxa"/>
            </w:tcMar>
          </w:tcPr>
          <w:p w14:paraId="41140840" w14:textId="77777777" w:rsidR="00814458" w:rsidRPr="00DE1994" w:rsidRDefault="00814458" w:rsidP="00497D2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Total number of pupils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88D5F62" w14:textId="548E8D6C" w:rsidR="00814458" w:rsidRPr="00DE1994" w:rsidRDefault="00C7668E" w:rsidP="00497D2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12</w:t>
            </w:r>
            <w:r w:rsidR="00DE1994">
              <w:rPr>
                <w:rFonts w:cs="Arial"/>
                <w:color w:val="auto"/>
                <w:sz w:val="20"/>
                <w:szCs w:val="20"/>
              </w:rPr>
              <w:t>02</w:t>
            </w:r>
          </w:p>
        </w:tc>
        <w:tc>
          <w:tcPr>
            <w:tcW w:w="3997" w:type="dxa"/>
          </w:tcPr>
          <w:p w14:paraId="22910E2B" w14:textId="3CA5D124" w:rsidR="00814458" w:rsidRPr="00195A8D" w:rsidRDefault="00814458" w:rsidP="00497D2D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195A8D">
              <w:rPr>
                <w:rFonts w:cs="Arial"/>
                <w:b/>
                <w:color w:val="auto"/>
                <w:sz w:val="20"/>
                <w:szCs w:val="20"/>
              </w:rPr>
              <w:t>Number of pupils eligible for PP</w:t>
            </w:r>
            <w:r w:rsidR="00E54676" w:rsidRPr="00195A8D">
              <w:rPr>
                <w:rFonts w:cs="Arial"/>
                <w:b/>
                <w:color w:val="auto"/>
                <w:sz w:val="20"/>
                <w:szCs w:val="20"/>
              </w:rPr>
              <w:t xml:space="preserve"> for financial year</w:t>
            </w:r>
            <w:r w:rsidR="00195A8D" w:rsidRPr="00195A8D">
              <w:rPr>
                <w:rFonts w:cs="Arial"/>
                <w:b/>
                <w:color w:val="auto"/>
                <w:sz w:val="20"/>
                <w:szCs w:val="20"/>
              </w:rPr>
              <w:t xml:space="preserve"> (+ 6 Service children)</w:t>
            </w:r>
          </w:p>
          <w:p w14:paraId="31D939C0" w14:textId="77777777" w:rsidR="00E54676" w:rsidRPr="00195A8D" w:rsidRDefault="00E54676" w:rsidP="00E5467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195A8D">
              <w:rPr>
                <w:rFonts w:cs="Arial"/>
                <w:b/>
                <w:color w:val="auto"/>
                <w:sz w:val="20"/>
                <w:szCs w:val="20"/>
              </w:rPr>
              <w:t>Number of pupils eligible for PP for academic year</w:t>
            </w:r>
          </w:p>
          <w:p w14:paraId="75894214" w14:textId="77777777" w:rsidR="00E54676" w:rsidRPr="00195A8D" w:rsidRDefault="00E54676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DB8F679" w14:textId="6A3C8584" w:rsidR="00814458" w:rsidRPr="00195A8D" w:rsidRDefault="00195A8D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5A8D">
              <w:rPr>
                <w:rFonts w:cs="Arial"/>
                <w:color w:val="auto"/>
                <w:sz w:val="20"/>
                <w:szCs w:val="20"/>
              </w:rPr>
              <w:t>126</w:t>
            </w:r>
          </w:p>
          <w:p w14:paraId="2BD44784" w14:textId="1A236BE3" w:rsidR="00E54676" w:rsidRPr="00195A8D" w:rsidRDefault="00195A8D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5A8D">
              <w:rPr>
                <w:rFonts w:cs="Arial"/>
                <w:color w:val="auto"/>
                <w:sz w:val="20"/>
                <w:szCs w:val="20"/>
              </w:rPr>
              <w:t>(£1,800)</w:t>
            </w:r>
          </w:p>
          <w:p w14:paraId="09C85857" w14:textId="77777777" w:rsidR="00E54676" w:rsidRPr="00195A8D" w:rsidRDefault="00E54676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65F1BCB9" w14:textId="45856CB5" w:rsidR="00E54676" w:rsidRPr="00195A8D" w:rsidRDefault="00195A8D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5A8D">
              <w:rPr>
                <w:rFonts w:cs="Arial"/>
                <w:color w:val="auto"/>
                <w:sz w:val="20"/>
                <w:szCs w:val="20"/>
              </w:rPr>
              <w:t>141</w:t>
            </w:r>
          </w:p>
        </w:tc>
        <w:tc>
          <w:tcPr>
            <w:tcW w:w="5386" w:type="dxa"/>
          </w:tcPr>
          <w:p w14:paraId="05E1EB1D" w14:textId="77777777" w:rsidR="00814458" w:rsidRPr="00DE1994" w:rsidRDefault="00814458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Date for next internal review of this strategy</w:t>
            </w:r>
          </w:p>
        </w:tc>
        <w:tc>
          <w:tcPr>
            <w:tcW w:w="992" w:type="dxa"/>
          </w:tcPr>
          <w:p w14:paraId="47056C36" w14:textId="5FA3C65B" w:rsidR="00814458" w:rsidRPr="00DE1994" w:rsidRDefault="007D6544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Nov</w:t>
            </w:r>
            <w:r w:rsidR="00DE1994" w:rsidRPr="00DE1994">
              <w:rPr>
                <w:rFonts w:cs="Arial"/>
                <w:color w:val="auto"/>
                <w:sz w:val="20"/>
                <w:szCs w:val="20"/>
              </w:rPr>
              <w:t xml:space="preserve"> 18</w:t>
            </w:r>
          </w:p>
        </w:tc>
      </w:tr>
    </w:tbl>
    <w:p w14:paraId="63BA677A" w14:textId="77777777" w:rsidR="00814458" w:rsidRPr="00DE1994" w:rsidRDefault="00814458" w:rsidP="00814458">
      <w:pPr>
        <w:spacing w:after="0"/>
        <w:rPr>
          <w:rFonts w:cs="Arial"/>
          <w:color w:val="FF0000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97"/>
        <w:gridCol w:w="7087"/>
        <w:gridCol w:w="2704"/>
        <w:gridCol w:w="273"/>
        <w:gridCol w:w="4394"/>
      </w:tblGrid>
      <w:tr w:rsidR="00DE1994" w:rsidRPr="00DE1994" w14:paraId="5DBC570D" w14:textId="77777777" w:rsidTr="006431E0">
        <w:trPr>
          <w:trHeight w:val="146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120ADE8" w14:textId="77777777" w:rsidR="00814458" w:rsidRPr="004C624C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4C624C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Current attainment </w:t>
            </w:r>
          </w:p>
        </w:tc>
      </w:tr>
      <w:tr w:rsidR="00DE1994" w:rsidRPr="00DE1994" w14:paraId="29AC3F59" w14:textId="77777777" w:rsidTr="006431E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1D64694A" w14:textId="3E3D396E" w:rsidR="00814458" w:rsidRPr="004C624C" w:rsidRDefault="007236E2" w:rsidP="00497D2D">
            <w:pPr>
              <w:spacing w:after="0" w:line="240" w:lineRule="auto"/>
              <w:ind w:left="720" w:hanging="360"/>
              <w:rPr>
                <w:rFonts w:cs="Arial"/>
                <w:color w:val="auto"/>
                <w:sz w:val="20"/>
                <w:szCs w:val="20"/>
              </w:rPr>
            </w:pPr>
            <w:r w:rsidRPr="004C624C">
              <w:rPr>
                <w:rFonts w:cs="Arial"/>
                <w:color w:val="auto"/>
                <w:sz w:val="20"/>
                <w:szCs w:val="20"/>
              </w:rPr>
              <w:t>Based on GCSE Results in ASP November 201</w:t>
            </w:r>
            <w:r w:rsidR="00287AA1" w:rsidRPr="004C624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027F97A" w14:textId="77777777" w:rsidR="00814458" w:rsidRPr="00287AA1" w:rsidRDefault="00814458" w:rsidP="00497D2D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87AA1">
              <w:rPr>
                <w:rFonts w:cs="Arial"/>
                <w:color w:val="auto"/>
                <w:sz w:val="20"/>
                <w:szCs w:val="20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89A7CA3" w14:textId="6F97323B" w:rsidR="00814458" w:rsidRPr="00287AA1" w:rsidRDefault="00814458" w:rsidP="00213D7A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287AA1">
              <w:rPr>
                <w:rFonts w:cs="Arial"/>
                <w:color w:val="auto"/>
                <w:sz w:val="20"/>
                <w:szCs w:val="20"/>
              </w:rPr>
              <w:t xml:space="preserve">Pupils not eligible for PP </w:t>
            </w:r>
            <w:r w:rsidR="00287AA1">
              <w:rPr>
                <w:rFonts w:cs="Arial"/>
                <w:color w:val="auto"/>
                <w:sz w:val="20"/>
                <w:szCs w:val="20"/>
              </w:rPr>
              <w:t>(your school)</w:t>
            </w:r>
          </w:p>
        </w:tc>
      </w:tr>
      <w:tr w:rsidR="00DE1994" w:rsidRPr="00DE1994" w14:paraId="64F17D14" w14:textId="77777777" w:rsidTr="006431E0">
        <w:trPr>
          <w:trHeight w:val="290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500713C5" w14:textId="77777777" w:rsidR="00947CF2" w:rsidRPr="004C624C" w:rsidRDefault="00814458" w:rsidP="00947CF2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>% achieving</w:t>
            </w:r>
            <w:r w:rsidR="0056269D"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 basics 9-4 in </w:t>
            </w:r>
            <w:proofErr w:type="spellStart"/>
            <w:r w:rsidR="0056269D"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>Eng</w:t>
            </w:r>
            <w:proofErr w:type="spellEnd"/>
            <w:r w:rsidR="0056269D"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 &amp;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8E4F9F" w14:textId="6FE418DF" w:rsidR="00814458" w:rsidRPr="00DE1994" w:rsidRDefault="00287AA1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</w:t>
            </w:r>
            <w:r w:rsidRPr="00287AA1">
              <w:rPr>
                <w:rFonts w:cs="Arial"/>
                <w:b/>
                <w:color w:val="auto"/>
                <w:sz w:val="20"/>
                <w:szCs w:val="20"/>
              </w:rPr>
              <w:t>44%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091658D" w14:textId="6A5F6355" w:rsidR="00814458" w:rsidRPr="00DE1994" w:rsidRDefault="00287AA1" w:rsidP="00947CF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87AA1">
              <w:rPr>
                <w:rFonts w:cs="Arial"/>
                <w:color w:val="auto"/>
                <w:sz w:val="20"/>
                <w:szCs w:val="20"/>
              </w:rPr>
              <w:t>80%</w:t>
            </w:r>
          </w:p>
        </w:tc>
      </w:tr>
      <w:tr w:rsidR="00DE1994" w:rsidRPr="00DE1994" w14:paraId="7C0204AB" w14:textId="77777777" w:rsidTr="006431E0">
        <w:trPr>
          <w:trHeight w:val="290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1F586493" w14:textId="77777777" w:rsidR="0056269D" w:rsidRPr="004C624C" w:rsidRDefault="0056269D" w:rsidP="00947CF2">
            <w:pPr>
              <w:spacing w:after="0" w:line="240" w:lineRule="auto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% achieving basics 9-5 in </w:t>
            </w:r>
            <w:proofErr w:type="spellStart"/>
            <w:r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>Eng</w:t>
            </w:r>
            <w:proofErr w:type="spellEnd"/>
            <w:r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 &amp;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172775" w14:textId="5F1B2E91" w:rsidR="0056269D" w:rsidRPr="00DE1994" w:rsidRDefault="00287AA1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</w:t>
            </w:r>
            <w:r w:rsidRPr="00287AA1">
              <w:rPr>
                <w:rFonts w:cs="Arial"/>
                <w:b/>
                <w:color w:val="auto"/>
                <w:sz w:val="20"/>
                <w:szCs w:val="20"/>
              </w:rPr>
              <w:t>17%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C5174FE" w14:textId="057DE4F7" w:rsidR="0056269D" w:rsidRPr="00DE1994" w:rsidRDefault="00287AA1" w:rsidP="00947CF2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87AA1">
              <w:rPr>
                <w:rFonts w:cs="Arial"/>
                <w:color w:val="auto"/>
                <w:sz w:val="20"/>
                <w:szCs w:val="20"/>
              </w:rPr>
              <w:t>55%</w:t>
            </w:r>
          </w:p>
        </w:tc>
      </w:tr>
      <w:tr w:rsidR="00DE1994" w:rsidRPr="00DE1994" w14:paraId="78A85EBF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747A1080" w14:textId="77777777" w:rsidR="00814458" w:rsidRPr="004C624C" w:rsidRDefault="00814458" w:rsidP="00213D7A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4C624C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% achieving </w:t>
            </w:r>
            <w:r w:rsidR="00213D7A" w:rsidRPr="004C624C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9-4 in </w:t>
            </w:r>
            <w:proofErr w:type="spellStart"/>
            <w:r w:rsidRPr="004C624C">
              <w:rPr>
                <w:rFonts w:eastAsia="Arial" w:cs="Arial"/>
                <w:b/>
                <w:color w:val="auto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D7EC6C" w14:textId="08232B19" w:rsidR="00814458" w:rsidRPr="00DE1994" w:rsidRDefault="00655F1C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655F1C">
              <w:rPr>
                <w:rFonts w:cs="Arial"/>
                <w:b/>
                <w:color w:val="auto"/>
                <w:sz w:val="20"/>
                <w:szCs w:val="20"/>
              </w:rPr>
              <w:t>67%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B95B0B2" w14:textId="1C90ADFF" w:rsidR="00814458" w:rsidRPr="00DE1994" w:rsidRDefault="00CE1330" w:rsidP="00947CF2">
            <w:pPr>
              <w:spacing w:after="0" w:line="240" w:lineRule="auto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E1330">
              <w:rPr>
                <w:rFonts w:cs="Arial"/>
                <w:bCs/>
                <w:color w:val="auto"/>
                <w:sz w:val="20"/>
                <w:szCs w:val="20"/>
              </w:rPr>
              <w:t>92%</w:t>
            </w:r>
          </w:p>
        </w:tc>
      </w:tr>
      <w:tr w:rsidR="00DE1994" w:rsidRPr="00DE1994" w14:paraId="4B498ECE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6E47CD87" w14:textId="77777777" w:rsidR="00213D7A" w:rsidRPr="004C624C" w:rsidRDefault="00213D7A" w:rsidP="00213D7A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4C624C">
              <w:rPr>
                <w:rFonts w:eastAsia="Arial" w:cs="Arial"/>
                <w:b/>
                <w:color w:val="auto"/>
                <w:sz w:val="20"/>
                <w:szCs w:val="20"/>
              </w:rPr>
              <w:t>% achieving 9-4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A4B5E5" w14:textId="4412AB9D" w:rsidR="00213D7A" w:rsidRPr="00DE1994" w:rsidRDefault="005E2237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55%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0E2E3C9" w14:textId="418ED5CE" w:rsidR="00213D7A" w:rsidRPr="00DE1994" w:rsidRDefault="005E2237" w:rsidP="00947CF2">
            <w:pPr>
              <w:spacing w:after="0" w:line="240" w:lineRule="auto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E2237">
              <w:rPr>
                <w:rFonts w:cs="Arial"/>
                <w:bCs/>
                <w:color w:val="auto"/>
                <w:sz w:val="20"/>
                <w:szCs w:val="20"/>
              </w:rPr>
              <w:t>81%</w:t>
            </w:r>
          </w:p>
        </w:tc>
      </w:tr>
      <w:tr w:rsidR="00DE1994" w:rsidRPr="00DE1994" w14:paraId="5E4598B3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5FF8472E" w14:textId="77777777" w:rsidR="00213D7A" w:rsidRPr="004C624C" w:rsidRDefault="00213D7A" w:rsidP="00213D7A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4C624C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% achieving 9-5 in </w:t>
            </w:r>
            <w:proofErr w:type="spellStart"/>
            <w:r w:rsidRPr="004C624C">
              <w:rPr>
                <w:rFonts w:eastAsia="Arial" w:cs="Arial"/>
                <w:b/>
                <w:color w:val="auto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FA174" w14:textId="5AB8E38E" w:rsidR="00213D7A" w:rsidRPr="00DE1994" w:rsidRDefault="00CE1330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CE1330">
              <w:rPr>
                <w:rFonts w:cs="Arial"/>
                <w:b/>
                <w:color w:val="auto"/>
                <w:sz w:val="20"/>
                <w:szCs w:val="20"/>
              </w:rPr>
              <w:t>33%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271AEA5" w14:textId="07B7551A" w:rsidR="00213D7A" w:rsidRPr="00DE1994" w:rsidRDefault="00CE1330" w:rsidP="00947CF2">
            <w:pPr>
              <w:spacing w:after="0" w:line="240" w:lineRule="auto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E1330">
              <w:rPr>
                <w:rFonts w:cs="Arial"/>
                <w:bCs/>
                <w:color w:val="auto"/>
                <w:sz w:val="20"/>
                <w:szCs w:val="20"/>
              </w:rPr>
              <w:t>79%</w:t>
            </w:r>
          </w:p>
        </w:tc>
      </w:tr>
      <w:tr w:rsidR="00DE1994" w:rsidRPr="00DE1994" w14:paraId="516774B8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2F00040A" w14:textId="77777777" w:rsidR="00213D7A" w:rsidRPr="004C624C" w:rsidRDefault="00213D7A" w:rsidP="00213D7A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4C624C">
              <w:rPr>
                <w:rFonts w:eastAsia="Arial" w:cs="Arial"/>
                <w:b/>
                <w:color w:val="auto"/>
                <w:sz w:val="20"/>
                <w:szCs w:val="20"/>
              </w:rPr>
              <w:t>% achieving 9-5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A7CB86" w14:textId="63FA967C" w:rsidR="00213D7A" w:rsidRPr="00DE1994" w:rsidRDefault="005E2237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5E2237">
              <w:rPr>
                <w:rFonts w:cs="Arial"/>
                <w:b/>
                <w:color w:val="auto"/>
                <w:sz w:val="20"/>
                <w:szCs w:val="20"/>
              </w:rPr>
              <w:t>25%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37AFFD" w14:textId="768E2751" w:rsidR="00213D7A" w:rsidRPr="00DE1994" w:rsidRDefault="005E2237" w:rsidP="00947CF2">
            <w:pPr>
              <w:spacing w:after="0" w:line="240" w:lineRule="auto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E2237">
              <w:rPr>
                <w:rFonts w:cs="Arial"/>
                <w:bCs/>
                <w:color w:val="auto"/>
                <w:sz w:val="20"/>
                <w:szCs w:val="20"/>
              </w:rPr>
              <w:t>59%</w:t>
            </w:r>
          </w:p>
        </w:tc>
      </w:tr>
      <w:tr w:rsidR="00DE1994" w:rsidRPr="00DE1994" w14:paraId="40363540" w14:textId="77777777" w:rsidTr="006431E0">
        <w:trPr>
          <w:trHeight w:val="302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08F5A1C5" w14:textId="77777777" w:rsidR="00814458" w:rsidRPr="004C624C" w:rsidRDefault="00213D7A" w:rsidP="00213D7A">
            <w:pPr>
              <w:spacing w:after="0" w:line="240" w:lineRule="auto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Average </w:t>
            </w:r>
            <w:r w:rsidR="00814458"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Progress 8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4BBDC2" w14:textId="51F8B77A" w:rsidR="00814458" w:rsidRPr="00DE1994" w:rsidRDefault="005549E2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4C624C">
              <w:rPr>
                <w:rFonts w:cs="Arial"/>
                <w:b/>
                <w:color w:val="auto"/>
                <w:sz w:val="20"/>
                <w:szCs w:val="20"/>
              </w:rPr>
              <w:t xml:space="preserve"> -0.60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EBBA859" w14:textId="7E94E1A8" w:rsidR="00814458" w:rsidRPr="00DE1994" w:rsidRDefault="00213D7A" w:rsidP="00947CF2">
            <w:pPr>
              <w:spacing w:after="0" w:line="240" w:lineRule="auto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549E2">
              <w:rPr>
                <w:rFonts w:cs="Arial"/>
                <w:bCs/>
                <w:color w:val="auto"/>
                <w:sz w:val="20"/>
                <w:szCs w:val="20"/>
              </w:rPr>
              <w:t>0.</w:t>
            </w:r>
            <w:r w:rsidR="005549E2" w:rsidRPr="005549E2">
              <w:rPr>
                <w:rFonts w:cs="Arial"/>
                <w:bCs/>
                <w:color w:val="auto"/>
                <w:sz w:val="20"/>
                <w:szCs w:val="20"/>
              </w:rPr>
              <w:t>13</w:t>
            </w:r>
          </w:p>
        </w:tc>
      </w:tr>
      <w:tr w:rsidR="00DE1994" w:rsidRPr="00DE1994" w14:paraId="1636CEF9" w14:textId="77777777" w:rsidTr="006431E0">
        <w:trPr>
          <w:trHeight w:val="307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7AA5A6B2" w14:textId="77777777" w:rsidR="00814458" w:rsidRPr="004C624C" w:rsidRDefault="00213D7A" w:rsidP="00947CF2">
            <w:pPr>
              <w:spacing w:after="0" w:line="240" w:lineRule="auto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Average </w:t>
            </w:r>
            <w:r w:rsidR="00814458" w:rsidRPr="004C624C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Attainment 8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F901AF" w14:textId="355E7927" w:rsidR="00814458" w:rsidRPr="00DE1994" w:rsidRDefault="005549E2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5549E2">
              <w:rPr>
                <w:rFonts w:cs="Arial"/>
                <w:b/>
                <w:color w:val="auto"/>
                <w:sz w:val="20"/>
                <w:szCs w:val="20"/>
              </w:rPr>
              <w:t>37.50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EC27CB3" w14:textId="71DC648C" w:rsidR="00814458" w:rsidRPr="00DE1994" w:rsidRDefault="005549E2" w:rsidP="00947CF2">
            <w:pPr>
              <w:spacing w:after="0" w:line="240" w:lineRule="auto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549E2">
              <w:rPr>
                <w:rFonts w:cs="Arial"/>
                <w:bCs/>
                <w:color w:val="auto"/>
                <w:sz w:val="20"/>
                <w:szCs w:val="20"/>
              </w:rPr>
              <w:t>54.59</w:t>
            </w:r>
          </w:p>
        </w:tc>
      </w:tr>
      <w:tr w:rsidR="00DE1994" w:rsidRPr="00DE1994" w14:paraId="040D9EEE" w14:textId="77777777" w:rsidTr="006431E0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FAEE82B" w14:textId="77777777" w:rsidR="00814458" w:rsidRPr="00DE1994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Barriers to future attainment (for pupils eligible for PP)</w:t>
            </w:r>
          </w:p>
        </w:tc>
      </w:tr>
      <w:tr w:rsidR="00DE1994" w:rsidRPr="00DE1994" w14:paraId="457ABBCB" w14:textId="77777777" w:rsidTr="006431E0">
        <w:trPr>
          <w:trHeight w:val="26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996B3C1" w14:textId="77777777" w:rsidR="00814458" w:rsidRPr="00DE1994" w:rsidRDefault="00814458" w:rsidP="00E41485">
            <w:pPr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In-school barriers </w:t>
            </w:r>
            <w:r w:rsidR="00E41485" w:rsidRPr="00DE1994">
              <w:rPr>
                <w:rFonts w:cs="Arial"/>
                <w:i/>
                <w:color w:val="auto"/>
                <w:sz w:val="20"/>
                <w:szCs w:val="20"/>
              </w:rPr>
              <w:t>(issues to be addressed in school, such as poor literacy skills)</w:t>
            </w:r>
          </w:p>
        </w:tc>
      </w:tr>
      <w:tr w:rsidR="00DE1994" w:rsidRPr="00DE1994" w14:paraId="4CAB2667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10833BEE" w14:textId="77777777" w:rsidR="00820DA9" w:rsidRPr="00DE1994" w:rsidRDefault="00820DA9" w:rsidP="00820DA9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58" w:type="dxa"/>
            <w:gridSpan w:val="4"/>
          </w:tcPr>
          <w:p w14:paraId="159EE37E" w14:textId="77777777" w:rsidR="00820DA9" w:rsidRPr="00DE1994" w:rsidRDefault="00820DA9" w:rsidP="00F539F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Lower literacy and numeracy skills affect stude</w:t>
            </w:r>
            <w:r w:rsidR="00CC2FB2" w:rsidRPr="00DE1994">
              <w:rPr>
                <w:rFonts w:cs="Arial"/>
                <w:color w:val="auto"/>
                <w:sz w:val="20"/>
                <w:szCs w:val="20"/>
              </w:rPr>
              <w:t>nts’ ability to progress across the curriculum.</w:t>
            </w:r>
          </w:p>
          <w:p w14:paraId="394ED4C3" w14:textId="77777777" w:rsidR="006E5DC7" w:rsidRDefault="00F539F9" w:rsidP="00F539F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F539F9">
              <w:rPr>
                <w:rFonts w:cs="Arial"/>
                <w:color w:val="auto"/>
                <w:sz w:val="20"/>
                <w:szCs w:val="20"/>
              </w:rPr>
              <w:t xml:space="preserve">10% of </w:t>
            </w:r>
            <w:r w:rsidR="006E5DC7" w:rsidRPr="00F539F9">
              <w:rPr>
                <w:rFonts w:cs="Arial"/>
                <w:color w:val="auto"/>
                <w:sz w:val="20"/>
                <w:szCs w:val="20"/>
              </w:rPr>
              <w:t>disadvantaged students receive</w:t>
            </w:r>
            <w:r w:rsidRPr="00F539F9">
              <w:rPr>
                <w:rFonts w:cs="Arial"/>
                <w:color w:val="auto"/>
                <w:sz w:val="20"/>
                <w:szCs w:val="20"/>
              </w:rPr>
              <w:t>d</w:t>
            </w:r>
            <w:r w:rsidR="006E5DC7" w:rsidRPr="00F539F9">
              <w:rPr>
                <w:rFonts w:cs="Arial"/>
                <w:color w:val="auto"/>
                <w:sz w:val="20"/>
                <w:szCs w:val="20"/>
              </w:rPr>
              <w:t xml:space="preserve"> literacy support compared to</w:t>
            </w:r>
            <w:r w:rsidRPr="00F539F9">
              <w:rPr>
                <w:rFonts w:cs="Arial"/>
                <w:color w:val="auto"/>
                <w:sz w:val="20"/>
                <w:szCs w:val="20"/>
              </w:rPr>
              <w:t xml:space="preserve"> 3% of other students</w:t>
            </w:r>
            <w:r w:rsidR="006E5DC7" w:rsidRPr="00F539F9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0B8A1DF0" w14:textId="48E409A2" w:rsidR="00F539F9" w:rsidRPr="00DE1994" w:rsidRDefault="00DD0156" w:rsidP="00F539F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D0156">
              <w:rPr>
                <w:rFonts w:cs="Arial"/>
                <w:color w:val="auto"/>
                <w:sz w:val="20"/>
                <w:szCs w:val="20"/>
              </w:rPr>
              <w:t>13.6</w:t>
            </w:r>
            <w:r w:rsidR="00F539F9" w:rsidRPr="00DD0156">
              <w:rPr>
                <w:rFonts w:cs="Arial"/>
                <w:color w:val="auto"/>
                <w:sz w:val="20"/>
                <w:szCs w:val="20"/>
              </w:rPr>
              <w:t xml:space="preserve">% of disadvantaged students received maths support compared to </w:t>
            </w:r>
            <w:r w:rsidRPr="00DD0156">
              <w:rPr>
                <w:rFonts w:cs="Arial"/>
                <w:color w:val="auto"/>
                <w:sz w:val="20"/>
                <w:szCs w:val="20"/>
              </w:rPr>
              <w:t>5.5</w:t>
            </w:r>
            <w:r w:rsidR="00F539F9" w:rsidRPr="00DD0156">
              <w:rPr>
                <w:rFonts w:cs="Arial"/>
                <w:color w:val="auto"/>
                <w:sz w:val="20"/>
                <w:szCs w:val="20"/>
              </w:rPr>
              <w:t>% of other students.</w:t>
            </w:r>
          </w:p>
        </w:tc>
      </w:tr>
      <w:tr w:rsidR="00DE1994" w:rsidRPr="00DE1994" w14:paraId="5B3C9A08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5CED0952" w14:textId="77777777" w:rsidR="00820DA9" w:rsidRPr="00DE1994" w:rsidRDefault="00820DA9" w:rsidP="00820DA9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58" w:type="dxa"/>
            <w:gridSpan w:val="4"/>
          </w:tcPr>
          <w:p w14:paraId="0C8B68B5" w14:textId="6E056181" w:rsidR="00820DA9" w:rsidRPr="00DE1994" w:rsidRDefault="00CC2FB2" w:rsidP="00F539F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noProof/>
                <w:color w:val="auto"/>
                <w:sz w:val="20"/>
                <w:szCs w:val="20"/>
              </w:rPr>
              <w:t>Low levels of motivation and engagem</w:t>
            </w:r>
            <w:r w:rsidR="00877E2D" w:rsidRPr="00DE1994">
              <w:rPr>
                <w:rFonts w:cs="Arial"/>
                <w:noProof/>
                <w:color w:val="auto"/>
                <w:sz w:val="20"/>
                <w:szCs w:val="20"/>
              </w:rPr>
              <w:t>ent with education and learning</w:t>
            </w:r>
            <w:r w:rsidR="00594F05" w:rsidRPr="00DE1994">
              <w:rPr>
                <w:rFonts w:cs="Arial"/>
                <w:noProof/>
                <w:color w:val="auto"/>
                <w:sz w:val="20"/>
                <w:szCs w:val="20"/>
              </w:rPr>
              <w:t xml:space="preserve"> </w:t>
            </w:r>
            <w:r w:rsidRPr="00DE1994">
              <w:rPr>
                <w:rFonts w:cs="Arial"/>
                <w:noProof/>
                <w:color w:val="auto"/>
                <w:sz w:val="20"/>
                <w:szCs w:val="20"/>
              </w:rPr>
              <w:t xml:space="preserve">hamper progress </w:t>
            </w:r>
            <w:r w:rsidR="004D7F04" w:rsidRPr="00DE1994">
              <w:rPr>
                <w:rFonts w:cs="Arial"/>
                <w:noProof/>
                <w:color w:val="auto"/>
                <w:sz w:val="20"/>
                <w:szCs w:val="20"/>
              </w:rPr>
              <w:t>and create disaffection.</w:t>
            </w:r>
          </w:p>
        </w:tc>
      </w:tr>
      <w:tr w:rsidR="00DE1994" w:rsidRPr="00DE1994" w14:paraId="787E5881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3EEDFA2D" w14:textId="77777777" w:rsidR="00820DA9" w:rsidRPr="00DE1994" w:rsidRDefault="00820DA9" w:rsidP="00820DA9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58" w:type="dxa"/>
            <w:gridSpan w:val="4"/>
          </w:tcPr>
          <w:p w14:paraId="5DA36CF0" w14:textId="2267B9B7" w:rsidR="00820DA9" w:rsidRPr="00DE1994" w:rsidRDefault="000A3817" w:rsidP="00820DA9">
            <w:pPr>
              <w:spacing w:after="0" w:line="240" w:lineRule="auto"/>
              <w:rPr>
                <w:rFonts w:cs="Arial"/>
                <w:noProof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noProof/>
                <w:color w:val="auto"/>
                <w:sz w:val="20"/>
                <w:szCs w:val="20"/>
              </w:rPr>
              <w:t>Lower attainment of</w:t>
            </w:r>
            <w:r w:rsidR="00877E2D" w:rsidRPr="00DE1994">
              <w:rPr>
                <w:rFonts w:cs="Arial"/>
                <w:noProof/>
                <w:color w:val="auto"/>
                <w:sz w:val="20"/>
                <w:szCs w:val="20"/>
              </w:rPr>
              <w:t xml:space="preserve"> disadvantaged</w:t>
            </w:r>
            <w:r w:rsidRPr="00DE1994">
              <w:rPr>
                <w:rFonts w:cs="Arial"/>
                <w:noProof/>
                <w:color w:val="auto"/>
                <w:sz w:val="20"/>
                <w:szCs w:val="20"/>
              </w:rPr>
              <w:t xml:space="preserve"> pupils in English </w:t>
            </w:r>
            <w:r w:rsidR="005549E2">
              <w:rPr>
                <w:rFonts w:cs="Arial"/>
                <w:noProof/>
                <w:color w:val="auto"/>
                <w:sz w:val="20"/>
                <w:szCs w:val="20"/>
              </w:rPr>
              <w:t xml:space="preserve">(boys only) </w:t>
            </w:r>
            <w:r w:rsidRPr="00DE1994">
              <w:rPr>
                <w:rFonts w:cs="Arial"/>
                <w:noProof/>
                <w:color w:val="auto"/>
                <w:sz w:val="20"/>
                <w:szCs w:val="20"/>
              </w:rPr>
              <w:t>and Maths at KS4 than that of other pupils.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1184"/>
              <w:gridCol w:w="1216"/>
              <w:gridCol w:w="1191"/>
              <w:gridCol w:w="1191"/>
              <w:gridCol w:w="1191"/>
              <w:gridCol w:w="1191"/>
            </w:tblGrid>
            <w:tr w:rsidR="00DE1994" w:rsidRPr="00DE1994" w14:paraId="14CB2949" w14:textId="77777777" w:rsidTr="00385E37">
              <w:tc>
                <w:tcPr>
                  <w:tcW w:w="1759" w:type="dxa"/>
                </w:tcPr>
                <w:p w14:paraId="0FBC9A20" w14:textId="5E75C6DE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P8 201</w:t>
                  </w:r>
                  <w:r w:rsidR="005549E2" w:rsidRPr="00A32284">
                    <w:rPr>
                      <w:rFonts w:ascii="Century Gothic" w:hAnsi="Century Gothic"/>
                      <w:color w:val="auto"/>
                    </w:rPr>
                    <w:t>8</w:t>
                  </w:r>
                </w:p>
              </w:tc>
              <w:tc>
                <w:tcPr>
                  <w:tcW w:w="1184" w:type="dxa"/>
                </w:tcPr>
                <w:p w14:paraId="51716C01" w14:textId="77777777" w:rsidR="000A3817" w:rsidRPr="00A32284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 xml:space="preserve">PP </w:t>
                  </w:r>
                </w:p>
              </w:tc>
              <w:tc>
                <w:tcPr>
                  <w:tcW w:w="1216" w:type="dxa"/>
                </w:tcPr>
                <w:p w14:paraId="07494CEA" w14:textId="77777777" w:rsidR="000A3817" w:rsidRPr="00A32284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Other</w:t>
                  </w:r>
                </w:p>
              </w:tc>
              <w:tc>
                <w:tcPr>
                  <w:tcW w:w="1191" w:type="dxa"/>
                </w:tcPr>
                <w:p w14:paraId="22186BBA" w14:textId="77777777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PP Boys</w:t>
                  </w:r>
                </w:p>
              </w:tc>
              <w:tc>
                <w:tcPr>
                  <w:tcW w:w="1191" w:type="dxa"/>
                </w:tcPr>
                <w:p w14:paraId="1DE97352" w14:textId="3F5E9A7D" w:rsidR="000A3817" w:rsidRPr="00DE1994" w:rsidRDefault="00A32284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 xml:space="preserve">All </w:t>
                  </w:r>
                  <w:r w:rsidR="000A3817" w:rsidRPr="00A32284">
                    <w:rPr>
                      <w:rFonts w:ascii="Century Gothic" w:hAnsi="Century Gothic"/>
                      <w:color w:val="auto"/>
                    </w:rPr>
                    <w:t>Boys</w:t>
                  </w:r>
                </w:p>
              </w:tc>
              <w:tc>
                <w:tcPr>
                  <w:tcW w:w="1191" w:type="dxa"/>
                </w:tcPr>
                <w:p w14:paraId="1FF9E5D6" w14:textId="77777777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PP Girls</w:t>
                  </w:r>
                </w:p>
              </w:tc>
              <w:tc>
                <w:tcPr>
                  <w:tcW w:w="1191" w:type="dxa"/>
                </w:tcPr>
                <w:p w14:paraId="50F2FC70" w14:textId="3D79890A" w:rsidR="000A3817" w:rsidRPr="00DE1994" w:rsidRDefault="00A32284" w:rsidP="00A32284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 xml:space="preserve">All </w:t>
                  </w:r>
                  <w:r w:rsidR="000A3817" w:rsidRPr="00A32284">
                    <w:rPr>
                      <w:rFonts w:ascii="Century Gothic" w:hAnsi="Century Gothic"/>
                      <w:color w:val="auto"/>
                    </w:rPr>
                    <w:t>Girls</w:t>
                  </w:r>
                </w:p>
              </w:tc>
            </w:tr>
            <w:tr w:rsidR="00DE1994" w:rsidRPr="00DE1994" w14:paraId="4D9FF959" w14:textId="77777777" w:rsidTr="00385E37">
              <w:tc>
                <w:tcPr>
                  <w:tcW w:w="1759" w:type="dxa"/>
                </w:tcPr>
                <w:p w14:paraId="50FB8BC4" w14:textId="0F1DEA01" w:rsidR="000A3817" w:rsidRPr="00A32284" w:rsidRDefault="000A3817" w:rsidP="000A3817">
                  <w:pPr>
                    <w:rPr>
                      <w:rFonts w:ascii="Century Gothic" w:hAnsi="Century Gothic"/>
                      <w:i/>
                      <w:color w:val="auto"/>
                    </w:rPr>
                  </w:pPr>
                  <w:r w:rsidRPr="00A32284">
                    <w:rPr>
                      <w:rFonts w:ascii="Century Gothic" w:hAnsi="Century Gothic"/>
                      <w:i/>
                      <w:color w:val="auto"/>
                    </w:rPr>
                    <w:lastRenderedPageBreak/>
                    <w:t xml:space="preserve">English </w:t>
                  </w:r>
                </w:p>
              </w:tc>
              <w:tc>
                <w:tcPr>
                  <w:tcW w:w="1184" w:type="dxa"/>
                </w:tcPr>
                <w:p w14:paraId="5D2DCB86" w14:textId="5809BEEB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5549E2">
                    <w:rPr>
                      <w:rFonts w:ascii="Century Gothic" w:hAnsi="Century Gothic"/>
                      <w:color w:val="auto"/>
                    </w:rPr>
                    <w:t>-0.</w:t>
                  </w:r>
                  <w:r w:rsidR="005549E2" w:rsidRPr="005549E2">
                    <w:rPr>
                      <w:rFonts w:ascii="Century Gothic" w:hAnsi="Century Gothic"/>
                      <w:color w:val="auto"/>
                    </w:rPr>
                    <w:t>56</w:t>
                  </w:r>
                </w:p>
              </w:tc>
              <w:tc>
                <w:tcPr>
                  <w:tcW w:w="1216" w:type="dxa"/>
                </w:tcPr>
                <w:p w14:paraId="40E5AE0B" w14:textId="262C679F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5549E2">
                    <w:rPr>
                      <w:rFonts w:ascii="Century Gothic" w:hAnsi="Century Gothic"/>
                      <w:color w:val="auto"/>
                    </w:rPr>
                    <w:t>0.</w:t>
                  </w:r>
                  <w:r w:rsidR="005549E2" w:rsidRPr="005549E2">
                    <w:rPr>
                      <w:rFonts w:ascii="Century Gothic" w:hAnsi="Century Gothic"/>
                      <w:color w:val="auto"/>
                    </w:rPr>
                    <w:t>28</w:t>
                  </w:r>
                </w:p>
              </w:tc>
              <w:tc>
                <w:tcPr>
                  <w:tcW w:w="1191" w:type="dxa"/>
                </w:tcPr>
                <w:p w14:paraId="4652B815" w14:textId="197F5CE0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5549E2">
                    <w:rPr>
                      <w:rFonts w:ascii="Century Gothic" w:hAnsi="Century Gothic"/>
                      <w:color w:val="auto"/>
                    </w:rPr>
                    <w:t>-</w:t>
                  </w:r>
                  <w:r w:rsidR="005549E2" w:rsidRPr="005549E2">
                    <w:rPr>
                      <w:rFonts w:ascii="Century Gothic" w:hAnsi="Century Gothic"/>
                      <w:color w:val="auto"/>
                    </w:rPr>
                    <w:t>1.21</w:t>
                  </w:r>
                </w:p>
              </w:tc>
              <w:tc>
                <w:tcPr>
                  <w:tcW w:w="1191" w:type="dxa"/>
                </w:tcPr>
                <w:p w14:paraId="6E6CE088" w14:textId="64D6EC65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-0.</w:t>
                  </w:r>
                  <w:r w:rsidR="00A32284" w:rsidRPr="00A32284">
                    <w:rPr>
                      <w:rFonts w:ascii="Century Gothic" w:hAnsi="Century Gothic"/>
                      <w:color w:val="auto"/>
                    </w:rPr>
                    <w:t>35</w:t>
                  </w:r>
                </w:p>
              </w:tc>
              <w:tc>
                <w:tcPr>
                  <w:tcW w:w="1191" w:type="dxa"/>
                </w:tcPr>
                <w:p w14:paraId="61EEB89E" w14:textId="6DDB5329" w:rsidR="000A3817" w:rsidRPr="00DE1994" w:rsidRDefault="005549E2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5549E2">
                    <w:rPr>
                      <w:rFonts w:ascii="Century Gothic" w:hAnsi="Century Gothic"/>
                      <w:color w:val="auto"/>
                    </w:rPr>
                    <w:t>0.46</w:t>
                  </w:r>
                </w:p>
              </w:tc>
              <w:tc>
                <w:tcPr>
                  <w:tcW w:w="1191" w:type="dxa"/>
                </w:tcPr>
                <w:p w14:paraId="1E2D5EF1" w14:textId="78EF705A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0.</w:t>
                  </w:r>
                  <w:r w:rsidR="00A32284" w:rsidRPr="00A32284">
                    <w:rPr>
                      <w:rFonts w:ascii="Century Gothic" w:hAnsi="Century Gothic"/>
                      <w:color w:val="auto"/>
                    </w:rPr>
                    <w:t>66</w:t>
                  </w:r>
                </w:p>
              </w:tc>
            </w:tr>
            <w:tr w:rsidR="00DE1994" w:rsidRPr="00DE1994" w14:paraId="65C1DB8F" w14:textId="77777777" w:rsidTr="00385E37">
              <w:tc>
                <w:tcPr>
                  <w:tcW w:w="1759" w:type="dxa"/>
                </w:tcPr>
                <w:p w14:paraId="0D2DB536" w14:textId="77777777" w:rsidR="000A3817" w:rsidRPr="00A32284" w:rsidRDefault="000A3817" w:rsidP="000A3817">
                  <w:pPr>
                    <w:rPr>
                      <w:rFonts w:ascii="Century Gothic" w:hAnsi="Century Gothic"/>
                      <w:i/>
                      <w:color w:val="auto"/>
                    </w:rPr>
                  </w:pPr>
                  <w:r w:rsidRPr="00A32284">
                    <w:rPr>
                      <w:rFonts w:ascii="Century Gothic" w:hAnsi="Century Gothic"/>
                      <w:i/>
                      <w:color w:val="auto"/>
                    </w:rPr>
                    <w:t>Maths</w:t>
                  </w:r>
                </w:p>
              </w:tc>
              <w:tc>
                <w:tcPr>
                  <w:tcW w:w="1184" w:type="dxa"/>
                </w:tcPr>
                <w:p w14:paraId="2D8D7EFB" w14:textId="37ACF09B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-</w:t>
                  </w:r>
                  <w:r w:rsidR="00A32284" w:rsidRPr="00A32284">
                    <w:rPr>
                      <w:rFonts w:ascii="Century Gothic" w:hAnsi="Century Gothic"/>
                      <w:color w:val="auto"/>
                    </w:rPr>
                    <w:t>0.55</w:t>
                  </w:r>
                </w:p>
              </w:tc>
              <w:tc>
                <w:tcPr>
                  <w:tcW w:w="1216" w:type="dxa"/>
                </w:tcPr>
                <w:p w14:paraId="284D3D06" w14:textId="09F711E6" w:rsidR="000A3817" w:rsidRPr="00A32284" w:rsidRDefault="00A32284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-0.2</w:t>
                  </w:r>
                  <w:r w:rsidR="000A3817" w:rsidRPr="00A32284">
                    <w:rPr>
                      <w:rFonts w:ascii="Century Gothic" w:hAnsi="Century Gothic"/>
                      <w:color w:val="auto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14:paraId="362AE0DA" w14:textId="6597D0CE" w:rsidR="000A3817" w:rsidRPr="00DE1994" w:rsidRDefault="005549E2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5549E2">
                    <w:rPr>
                      <w:rFonts w:ascii="Century Gothic" w:hAnsi="Century Gothic"/>
                      <w:color w:val="auto"/>
                    </w:rPr>
                    <w:t>-0.56</w:t>
                  </w:r>
                </w:p>
              </w:tc>
              <w:tc>
                <w:tcPr>
                  <w:tcW w:w="1191" w:type="dxa"/>
                </w:tcPr>
                <w:p w14:paraId="2600E496" w14:textId="0B330E27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-0.2</w:t>
                  </w:r>
                  <w:r w:rsidR="00A32284" w:rsidRPr="00A32284">
                    <w:rPr>
                      <w:rFonts w:ascii="Century Gothic" w:hAnsi="Century Gothic"/>
                      <w:color w:val="auto"/>
                    </w:rPr>
                    <w:t>9</w:t>
                  </w:r>
                </w:p>
              </w:tc>
              <w:tc>
                <w:tcPr>
                  <w:tcW w:w="1191" w:type="dxa"/>
                </w:tcPr>
                <w:p w14:paraId="0B4E1CB9" w14:textId="1B0A6B4E" w:rsidR="000A3817" w:rsidRPr="00DE1994" w:rsidRDefault="005549E2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5549E2">
                    <w:rPr>
                      <w:rFonts w:ascii="Century Gothic" w:hAnsi="Century Gothic"/>
                      <w:color w:val="auto"/>
                    </w:rPr>
                    <w:t>-0.55</w:t>
                  </w:r>
                </w:p>
              </w:tc>
              <w:tc>
                <w:tcPr>
                  <w:tcW w:w="1191" w:type="dxa"/>
                </w:tcPr>
                <w:p w14:paraId="4EB08A98" w14:textId="5E0F430E" w:rsidR="000A3817" w:rsidRPr="00DE1994" w:rsidRDefault="000A3817" w:rsidP="000A3817">
                  <w:pPr>
                    <w:rPr>
                      <w:rFonts w:ascii="Century Gothic" w:hAnsi="Century Gothic"/>
                      <w:color w:val="FF0000"/>
                    </w:rPr>
                  </w:pPr>
                  <w:r w:rsidRPr="00A32284">
                    <w:rPr>
                      <w:rFonts w:ascii="Century Gothic" w:hAnsi="Century Gothic"/>
                      <w:color w:val="auto"/>
                    </w:rPr>
                    <w:t>-0.</w:t>
                  </w:r>
                  <w:r w:rsidR="00A32284" w:rsidRPr="00A32284">
                    <w:rPr>
                      <w:rFonts w:ascii="Century Gothic" w:hAnsi="Century Gothic"/>
                      <w:color w:val="auto"/>
                    </w:rPr>
                    <w:t>21</w:t>
                  </w:r>
                </w:p>
              </w:tc>
            </w:tr>
          </w:tbl>
          <w:p w14:paraId="4AA35EF2" w14:textId="3F0274B0" w:rsidR="000A3817" w:rsidRPr="00DE1994" w:rsidRDefault="000A3817" w:rsidP="00820DA9">
            <w:pPr>
              <w:spacing w:after="0" w:line="240" w:lineRule="auto"/>
              <w:rPr>
                <w:rFonts w:cs="Arial"/>
                <w:noProof/>
                <w:color w:val="FF0000"/>
                <w:sz w:val="20"/>
                <w:szCs w:val="20"/>
              </w:rPr>
            </w:pPr>
          </w:p>
        </w:tc>
      </w:tr>
      <w:tr w:rsidR="00DE1994" w:rsidRPr="00DE1994" w14:paraId="4D2CD032" w14:textId="77777777" w:rsidTr="006431E0">
        <w:trPr>
          <w:trHeight w:val="17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221650F7" w14:textId="77777777" w:rsidR="00820DA9" w:rsidRPr="00DE1994" w:rsidRDefault="00820DA9" w:rsidP="00820DA9">
            <w:pPr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lastRenderedPageBreak/>
              <w:t xml:space="preserve">External barriers </w:t>
            </w:r>
            <w:r w:rsidRPr="00DE1994">
              <w:rPr>
                <w:rFonts w:cs="Arial"/>
                <w:i/>
                <w:color w:val="auto"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DE1994" w:rsidRPr="00DE1994" w14:paraId="5DE7AB35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B3BFE68" w14:textId="77777777" w:rsidR="00820DA9" w:rsidRPr="00DE1994" w:rsidRDefault="00820DA9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color w:val="FF0000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D</w:t>
            </w:r>
            <w:r w:rsidRPr="00DE1994">
              <w:rPr>
                <w:rFonts w:cs="Arial"/>
                <w:b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4555" w:type="dxa"/>
            <w:gridSpan w:val="5"/>
          </w:tcPr>
          <w:p w14:paraId="579BB95E" w14:textId="50F54062" w:rsidR="00820DA9" w:rsidRPr="00DE1994" w:rsidRDefault="00820DA9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 xml:space="preserve">Disadvantaged students are more likely to have lower attendance than their non-disadvantaged </w:t>
            </w:r>
            <w:proofErr w:type="gramStart"/>
            <w:r w:rsidRPr="00DE1994">
              <w:rPr>
                <w:rFonts w:cs="Arial"/>
                <w:color w:val="auto"/>
                <w:sz w:val="20"/>
                <w:szCs w:val="20"/>
              </w:rPr>
              <w:t>peers</w:t>
            </w:r>
            <w:proofErr w:type="gramEnd"/>
            <w:r w:rsidRPr="00DE1994">
              <w:rPr>
                <w:rFonts w:cs="Arial"/>
                <w:color w:val="auto"/>
                <w:sz w:val="20"/>
                <w:szCs w:val="20"/>
              </w:rPr>
              <w:t xml:space="preserve">. </w:t>
            </w:r>
            <w:r w:rsidR="00DE1994" w:rsidRPr="00DE1994">
              <w:rPr>
                <w:rFonts w:cs="Arial"/>
                <w:color w:val="auto"/>
                <w:sz w:val="20"/>
                <w:szCs w:val="20"/>
              </w:rPr>
              <w:t>See figures below for 2017-18</w:t>
            </w:r>
            <w:r w:rsidR="00DC01CC" w:rsidRPr="00DE1994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0C231FF9" w14:textId="77777777" w:rsidR="00345C15" w:rsidRPr="00DE1994" w:rsidRDefault="00345C15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858"/>
              <w:gridCol w:w="1843"/>
            </w:tblGrid>
            <w:tr w:rsidR="00DE1994" w:rsidRPr="00DE1994" w14:paraId="46EEEE9A" w14:textId="77777777" w:rsidTr="00DE1994">
              <w:trPr>
                <w:trHeight w:val="746"/>
              </w:trPr>
              <w:tc>
                <w:tcPr>
                  <w:tcW w:w="1271" w:type="dxa"/>
                </w:tcPr>
                <w:p w14:paraId="3A8E383F" w14:textId="77777777" w:rsidR="00345C15" w:rsidRPr="00DE1994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DE1994">
                    <w:rPr>
                      <w:color w:val="auto"/>
                      <w:sz w:val="20"/>
                      <w:szCs w:val="20"/>
                    </w:rPr>
                    <w:t>Year Group</w:t>
                  </w:r>
                </w:p>
              </w:tc>
              <w:tc>
                <w:tcPr>
                  <w:tcW w:w="1858" w:type="dxa"/>
                </w:tcPr>
                <w:p w14:paraId="7D10A9D7" w14:textId="0902DBE6" w:rsidR="00DE1994" w:rsidRPr="00DE1994" w:rsidRDefault="00DE1994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Average % attendance 2017-18</w:t>
                  </w:r>
                  <w:r w:rsidR="00345C15" w:rsidRPr="00DE1994">
                    <w:rPr>
                      <w:color w:val="auto"/>
                      <w:sz w:val="20"/>
                      <w:szCs w:val="20"/>
                    </w:rPr>
                    <w:t xml:space="preserve"> DA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 (PP)</w:t>
                  </w:r>
                </w:p>
              </w:tc>
              <w:tc>
                <w:tcPr>
                  <w:tcW w:w="1843" w:type="dxa"/>
                </w:tcPr>
                <w:p w14:paraId="03509EF6" w14:textId="54553709" w:rsidR="00345C15" w:rsidRPr="00DE1994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DE1994">
                    <w:rPr>
                      <w:color w:val="auto"/>
                      <w:sz w:val="20"/>
                      <w:szCs w:val="20"/>
                    </w:rPr>
                    <w:t xml:space="preserve">Average % </w:t>
                  </w:r>
                  <w:r w:rsidR="00C6662B">
                    <w:rPr>
                      <w:color w:val="auto"/>
                      <w:sz w:val="20"/>
                      <w:szCs w:val="20"/>
                    </w:rPr>
                    <w:t>attendance 2017-18 (all)</w:t>
                  </w:r>
                </w:p>
              </w:tc>
            </w:tr>
            <w:tr w:rsidR="00DE1994" w:rsidRPr="00DE1994" w14:paraId="1B112EF7" w14:textId="77777777" w:rsidTr="00DE1994">
              <w:tc>
                <w:tcPr>
                  <w:tcW w:w="1271" w:type="dxa"/>
                </w:tcPr>
                <w:p w14:paraId="57445C5E" w14:textId="77777777" w:rsidR="00345C15" w:rsidRPr="00DE1994" w:rsidRDefault="00345C15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DE1994">
                    <w:rPr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58" w:type="dxa"/>
                </w:tcPr>
                <w:p w14:paraId="74986B7F" w14:textId="49D2C668" w:rsidR="00345C15" w:rsidRPr="00DE1994" w:rsidRDefault="00C6662B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6662B">
                    <w:rPr>
                      <w:color w:val="auto"/>
                      <w:sz w:val="20"/>
                      <w:szCs w:val="20"/>
                    </w:rPr>
                    <w:t>94.1</w:t>
                  </w:r>
                  <w:r>
                    <w:rPr>
                      <w:color w:val="auto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843" w:type="dxa"/>
                </w:tcPr>
                <w:p w14:paraId="1660CFD0" w14:textId="5BB8FB3E" w:rsidR="00345C15" w:rsidRPr="00DE1994" w:rsidRDefault="00C6662B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6662B">
                    <w:rPr>
                      <w:color w:val="auto"/>
                      <w:sz w:val="20"/>
                      <w:szCs w:val="20"/>
                    </w:rPr>
                    <w:t>95.9%</w:t>
                  </w:r>
                </w:p>
              </w:tc>
            </w:tr>
            <w:tr w:rsidR="00DE1994" w:rsidRPr="00DE1994" w14:paraId="4C4DAB2A" w14:textId="77777777" w:rsidTr="00DE1994">
              <w:tc>
                <w:tcPr>
                  <w:tcW w:w="1271" w:type="dxa"/>
                </w:tcPr>
                <w:p w14:paraId="7D436962" w14:textId="77777777" w:rsidR="00345C15" w:rsidRPr="00DE1994" w:rsidRDefault="00345C15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DE1994">
                    <w:rPr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58" w:type="dxa"/>
                </w:tcPr>
                <w:p w14:paraId="1E2EC286" w14:textId="354BFA16" w:rsidR="00345C15" w:rsidRPr="00DE1994" w:rsidRDefault="00C6662B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6662B">
                    <w:rPr>
                      <w:color w:val="auto"/>
                      <w:sz w:val="20"/>
                      <w:szCs w:val="20"/>
                    </w:rPr>
                    <w:t>94.6%</w:t>
                  </w:r>
                </w:p>
              </w:tc>
              <w:tc>
                <w:tcPr>
                  <w:tcW w:w="1843" w:type="dxa"/>
                </w:tcPr>
                <w:p w14:paraId="02E95424" w14:textId="656000C1" w:rsidR="00345C15" w:rsidRPr="00DE1994" w:rsidRDefault="00C6662B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6662B">
                    <w:rPr>
                      <w:color w:val="auto"/>
                      <w:sz w:val="20"/>
                      <w:szCs w:val="20"/>
                    </w:rPr>
                    <w:t>95%</w:t>
                  </w:r>
                </w:p>
              </w:tc>
            </w:tr>
            <w:tr w:rsidR="00DE1994" w:rsidRPr="00DE1994" w14:paraId="19634A05" w14:textId="77777777" w:rsidTr="00DE1994">
              <w:tc>
                <w:tcPr>
                  <w:tcW w:w="1271" w:type="dxa"/>
                </w:tcPr>
                <w:p w14:paraId="5AAC4C0A" w14:textId="77777777" w:rsidR="00345C15" w:rsidRPr="00DE1994" w:rsidRDefault="00345C15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DE1994">
                    <w:rPr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58" w:type="dxa"/>
                </w:tcPr>
                <w:p w14:paraId="1EEE0E0D" w14:textId="0235C179" w:rsidR="00345C15" w:rsidRPr="00DE1994" w:rsidRDefault="00C6662B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6662B">
                    <w:rPr>
                      <w:color w:val="auto"/>
                      <w:sz w:val="20"/>
                      <w:szCs w:val="20"/>
                    </w:rPr>
                    <w:t>90.6%</w:t>
                  </w:r>
                </w:p>
              </w:tc>
              <w:tc>
                <w:tcPr>
                  <w:tcW w:w="1843" w:type="dxa"/>
                </w:tcPr>
                <w:p w14:paraId="2D9DCA36" w14:textId="78B612C5" w:rsidR="00345C15" w:rsidRPr="00DE1994" w:rsidRDefault="00C6662B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6662B">
                    <w:rPr>
                      <w:color w:val="auto"/>
                      <w:sz w:val="20"/>
                      <w:szCs w:val="20"/>
                    </w:rPr>
                    <w:t>95.7%</w:t>
                  </w:r>
                </w:p>
              </w:tc>
            </w:tr>
            <w:tr w:rsidR="00DE1994" w:rsidRPr="00DE1994" w14:paraId="2EF583BA" w14:textId="77777777" w:rsidTr="00DE1994">
              <w:tc>
                <w:tcPr>
                  <w:tcW w:w="1271" w:type="dxa"/>
                </w:tcPr>
                <w:p w14:paraId="111B5179" w14:textId="77777777" w:rsidR="00345C15" w:rsidRPr="00DE1994" w:rsidRDefault="00345C15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DE1994">
                    <w:rPr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58" w:type="dxa"/>
                </w:tcPr>
                <w:p w14:paraId="60115683" w14:textId="21B2E62C" w:rsidR="00345C15" w:rsidRPr="00DE1994" w:rsidRDefault="00C6662B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6662B">
                    <w:rPr>
                      <w:color w:val="auto"/>
                      <w:sz w:val="20"/>
                      <w:szCs w:val="20"/>
                    </w:rPr>
                    <w:t>90.1%</w:t>
                  </w:r>
                </w:p>
              </w:tc>
              <w:tc>
                <w:tcPr>
                  <w:tcW w:w="1843" w:type="dxa"/>
                </w:tcPr>
                <w:p w14:paraId="1430CB57" w14:textId="4C09F4EF" w:rsidR="00345C15" w:rsidRPr="00DE1994" w:rsidRDefault="00C6662B" w:rsidP="00345C1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6662B">
                    <w:rPr>
                      <w:color w:val="auto"/>
                      <w:sz w:val="20"/>
                      <w:szCs w:val="20"/>
                    </w:rPr>
                    <w:t>94.9%</w:t>
                  </w:r>
                </w:p>
              </w:tc>
            </w:tr>
          </w:tbl>
          <w:p w14:paraId="1BCB361D" w14:textId="77777777" w:rsidR="00345C15" w:rsidRPr="00DE1994" w:rsidRDefault="00345C15" w:rsidP="00820DA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DE1994" w:rsidRPr="00DE1994" w14:paraId="21C3E8E8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BA004B2" w14:textId="77777777" w:rsidR="00594F05" w:rsidRPr="00DE1994" w:rsidRDefault="00594F05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E.</w:t>
            </w:r>
          </w:p>
        </w:tc>
        <w:tc>
          <w:tcPr>
            <w:tcW w:w="14555" w:type="dxa"/>
            <w:gridSpan w:val="5"/>
          </w:tcPr>
          <w:p w14:paraId="64E0DE7A" w14:textId="2165B1B3" w:rsidR="00594F05" w:rsidRPr="00DE1994" w:rsidRDefault="00594F05" w:rsidP="00594F0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gramStart"/>
            <w:r w:rsidRPr="00DE1994">
              <w:rPr>
                <w:rFonts w:cs="Arial"/>
                <w:color w:val="auto"/>
                <w:sz w:val="20"/>
                <w:szCs w:val="20"/>
              </w:rPr>
              <w:t>Poor attitude to homew</w:t>
            </w:r>
            <w:r w:rsidR="00877E2D" w:rsidRPr="00DE1994">
              <w:rPr>
                <w:rFonts w:cs="Arial"/>
                <w:color w:val="auto"/>
                <w:sz w:val="20"/>
                <w:szCs w:val="20"/>
              </w:rPr>
              <w:t>ork and learning at home</w:t>
            </w:r>
            <w:r w:rsidR="005A5236" w:rsidRPr="00DE1994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DE1994">
              <w:rPr>
                <w:rFonts w:cs="Arial"/>
                <w:color w:val="auto"/>
                <w:sz w:val="20"/>
                <w:szCs w:val="20"/>
              </w:rPr>
              <w:t>can be exacerbated by a challenging home environment</w:t>
            </w:r>
            <w:proofErr w:type="gramEnd"/>
            <w:r w:rsidRPr="00DE1994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DE1994" w:rsidRPr="00DE1994" w14:paraId="7A701528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3CAC60C" w14:textId="77777777" w:rsidR="00BD30A0" w:rsidRPr="00DE1994" w:rsidRDefault="00594F05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F</w:t>
            </w:r>
            <w:r w:rsidR="00BD30A0" w:rsidRPr="00DE1994">
              <w:rPr>
                <w:rFonts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555" w:type="dxa"/>
            <w:gridSpan w:val="5"/>
          </w:tcPr>
          <w:p w14:paraId="451CBC49" w14:textId="77777777" w:rsidR="00BD30A0" w:rsidRPr="00DE1994" w:rsidRDefault="00BD30A0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Lack of parental support and guidance can affect progress and lead to low aspirations.</w:t>
            </w:r>
          </w:p>
        </w:tc>
      </w:tr>
      <w:tr w:rsidR="008862FA" w:rsidRPr="00DE1994" w14:paraId="755DEC91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A1D3584" w14:textId="1D91F199" w:rsidR="008862FA" w:rsidRPr="00DE1994" w:rsidRDefault="008862FA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G.</w:t>
            </w:r>
          </w:p>
        </w:tc>
        <w:tc>
          <w:tcPr>
            <w:tcW w:w="14555" w:type="dxa"/>
            <w:gridSpan w:val="5"/>
          </w:tcPr>
          <w:p w14:paraId="3D9AC3FF" w14:textId="2BBE3A99" w:rsidR="008862FA" w:rsidRPr="00DE1994" w:rsidRDefault="008862FA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Disadvantaged students experience a range of individual </w:t>
            </w:r>
            <w:proofErr w:type="gramStart"/>
            <w:r>
              <w:rPr>
                <w:rFonts w:cs="Arial"/>
                <w:color w:val="auto"/>
                <w:sz w:val="20"/>
                <w:szCs w:val="20"/>
              </w:rPr>
              <w:t>barriers which</w:t>
            </w:r>
            <w:proofErr w:type="gramEnd"/>
            <w:r>
              <w:rPr>
                <w:rFonts w:cs="Arial"/>
                <w:color w:val="auto"/>
                <w:sz w:val="20"/>
                <w:szCs w:val="20"/>
              </w:rPr>
              <w:t xml:space="preserve"> may impede their progress.</w:t>
            </w:r>
          </w:p>
        </w:tc>
      </w:tr>
      <w:tr w:rsidR="00DE1994" w:rsidRPr="00DE1994" w14:paraId="54EA47E5" w14:textId="77777777" w:rsidTr="006431E0">
        <w:tc>
          <w:tcPr>
            <w:tcW w:w="10750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38E89B2A" w14:textId="77777777" w:rsidR="00820DA9" w:rsidRPr="00DE1994" w:rsidRDefault="00820DA9" w:rsidP="00820D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Desired outcomes </w:t>
            </w:r>
            <w:r w:rsidRPr="00DE1994">
              <w:rPr>
                <w:rFonts w:cs="Arial"/>
                <w:i/>
                <w:color w:val="auto"/>
                <w:sz w:val="20"/>
                <w:szCs w:val="20"/>
              </w:rPr>
              <w:t>(desired outcomes and how they will be measured)</w:t>
            </w:r>
          </w:p>
        </w:tc>
        <w:tc>
          <w:tcPr>
            <w:tcW w:w="4667" w:type="dxa"/>
            <w:gridSpan w:val="2"/>
            <w:shd w:val="clear" w:color="auto" w:fill="CFDCE3"/>
          </w:tcPr>
          <w:p w14:paraId="4E956902" w14:textId="77777777" w:rsidR="00820DA9" w:rsidRPr="00DE1994" w:rsidRDefault="00820DA9" w:rsidP="00820DA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Success criteria</w:t>
            </w:r>
          </w:p>
        </w:tc>
      </w:tr>
      <w:tr w:rsidR="008862FA" w:rsidRPr="008862FA" w14:paraId="1E86D9DA" w14:textId="77777777" w:rsidTr="006431E0">
        <w:trPr>
          <w:trHeight w:val="299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AD4F1AF" w14:textId="77777777" w:rsidR="00820DA9" w:rsidRPr="008862FA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1648AA15" w14:textId="0DB98801" w:rsidR="00820DA9" w:rsidRPr="008862FA" w:rsidRDefault="00F41A43" w:rsidP="008525F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 xml:space="preserve">Improved progress in </w:t>
            </w:r>
            <w:r w:rsidR="008862FA" w:rsidRPr="008862FA">
              <w:rPr>
                <w:rFonts w:cs="Arial"/>
                <w:color w:val="auto"/>
                <w:sz w:val="20"/>
                <w:szCs w:val="20"/>
              </w:rPr>
              <w:t>literacy and numeracy and English and Maths</w:t>
            </w:r>
          </w:p>
          <w:p w14:paraId="7CB1A37E" w14:textId="24E647FF" w:rsidR="00BD30A0" w:rsidRPr="008862FA" w:rsidRDefault="00BD30A0" w:rsidP="00DE199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>Tracker data provi</w:t>
            </w:r>
            <w:r w:rsidR="00345C15" w:rsidRPr="008862FA">
              <w:rPr>
                <w:rFonts w:cs="Arial"/>
                <w:color w:val="auto"/>
                <w:sz w:val="20"/>
                <w:szCs w:val="20"/>
              </w:rPr>
              <w:t>ded at 4 points during the year</w:t>
            </w:r>
          </w:p>
          <w:p w14:paraId="3164D33C" w14:textId="2DC6B1A9" w:rsidR="00257865" w:rsidRPr="008862FA" w:rsidRDefault="00257865" w:rsidP="00DE199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 xml:space="preserve">IDL and SYMPHONY tracking tests </w:t>
            </w:r>
          </w:p>
          <w:p w14:paraId="45DA1DFF" w14:textId="77777777" w:rsidR="004D7F04" w:rsidRPr="008862FA" w:rsidRDefault="005A5236" w:rsidP="00DE199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>Better Reading test r</w:t>
            </w:r>
            <w:r w:rsidR="004D7F04" w:rsidRPr="008862FA">
              <w:rPr>
                <w:rFonts w:cs="Arial"/>
                <w:color w:val="auto"/>
                <w:sz w:val="20"/>
                <w:szCs w:val="20"/>
              </w:rPr>
              <w:t>esults for DA pupils</w:t>
            </w:r>
          </w:p>
        </w:tc>
        <w:tc>
          <w:tcPr>
            <w:tcW w:w="4667" w:type="dxa"/>
            <w:gridSpan w:val="2"/>
          </w:tcPr>
          <w:p w14:paraId="5BBD97FA" w14:textId="77777777" w:rsidR="00820DA9" w:rsidRPr="008862FA" w:rsidRDefault="00DC01CC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>DA s</w:t>
            </w:r>
            <w:r w:rsidR="005C41C7" w:rsidRPr="008862FA">
              <w:rPr>
                <w:rFonts w:cs="Arial"/>
                <w:color w:val="auto"/>
                <w:sz w:val="20"/>
                <w:szCs w:val="20"/>
              </w:rPr>
              <w:t>tudents</w:t>
            </w:r>
            <w:r w:rsidR="00BD30A0" w:rsidRPr="008862FA">
              <w:rPr>
                <w:rFonts w:cs="Arial"/>
                <w:color w:val="auto"/>
                <w:sz w:val="20"/>
                <w:szCs w:val="20"/>
              </w:rPr>
              <w:t xml:space="preserve"> make at least expected progress in English and Maths</w:t>
            </w:r>
            <w:r w:rsidR="004D7F04" w:rsidRPr="008862FA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1FF18E83" w14:textId="77777777" w:rsidR="00594F05" w:rsidRDefault="009A1675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>i</w:t>
            </w:r>
            <w:r w:rsidR="00594F05" w:rsidRPr="008862FA">
              <w:rPr>
                <w:rFonts w:cs="Arial"/>
                <w:color w:val="auto"/>
                <w:sz w:val="20"/>
                <w:szCs w:val="20"/>
              </w:rPr>
              <w:t xml:space="preserve">.e. 2 SEA </w:t>
            </w:r>
            <w:r w:rsidRPr="008862FA">
              <w:rPr>
                <w:rFonts w:cs="Arial"/>
                <w:color w:val="auto"/>
                <w:sz w:val="20"/>
                <w:szCs w:val="20"/>
              </w:rPr>
              <w:t>sub-</w:t>
            </w:r>
            <w:r w:rsidR="00594F05" w:rsidRPr="008862FA">
              <w:rPr>
                <w:rFonts w:cs="Arial"/>
                <w:color w:val="auto"/>
                <w:sz w:val="20"/>
                <w:szCs w:val="20"/>
              </w:rPr>
              <w:t>levels of progress per year.</w:t>
            </w:r>
          </w:p>
          <w:p w14:paraId="137C3195" w14:textId="218C56FB" w:rsidR="00221A27" w:rsidRPr="008862FA" w:rsidRDefault="00221A27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862FA" w:rsidRPr="008862FA" w14:paraId="2C0431C0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366046EE" w14:textId="77777777" w:rsidR="00820DA9" w:rsidRPr="008862FA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268DDDEC" w14:textId="77777777" w:rsidR="00820DA9" w:rsidRPr="00BF5454" w:rsidRDefault="00DC01CC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DA pupils</w:t>
            </w:r>
            <w:r w:rsidR="004D7F04" w:rsidRPr="00BF5454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345C15" w:rsidRPr="00BF5454">
              <w:rPr>
                <w:rFonts w:cs="Arial"/>
                <w:color w:val="auto"/>
                <w:sz w:val="20"/>
                <w:szCs w:val="20"/>
              </w:rPr>
              <w:t xml:space="preserve">display higher levels of </w:t>
            </w:r>
            <w:proofErr w:type="gramStart"/>
            <w:r w:rsidR="00345C15" w:rsidRPr="00BF5454">
              <w:rPr>
                <w:rFonts w:cs="Arial"/>
                <w:color w:val="auto"/>
                <w:sz w:val="20"/>
                <w:szCs w:val="20"/>
              </w:rPr>
              <w:t>engagement which</w:t>
            </w:r>
            <w:proofErr w:type="gramEnd"/>
            <w:r w:rsidR="00345C15" w:rsidRPr="00BF5454">
              <w:rPr>
                <w:rFonts w:cs="Arial"/>
                <w:color w:val="auto"/>
                <w:sz w:val="20"/>
                <w:szCs w:val="20"/>
              </w:rPr>
              <w:t xml:space="preserve"> promotes better </w:t>
            </w:r>
            <w:r w:rsidR="004D7F04" w:rsidRPr="00BF5454">
              <w:rPr>
                <w:rFonts w:cs="Arial"/>
                <w:color w:val="auto"/>
                <w:sz w:val="20"/>
                <w:szCs w:val="20"/>
              </w:rPr>
              <w:t>progress.</w:t>
            </w:r>
          </w:p>
          <w:p w14:paraId="2B8768D3" w14:textId="522D6E64" w:rsidR="004D7F04" w:rsidRPr="00BF5454" w:rsidRDefault="004D7F04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BFL data provided at 4 points during the year indicates a</w:t>
            </w:r>
            <w:r w:rsidR="00345C15" w:rsidRPr="00BF5454">
              <w:rPr>
                <w:rFonts w:cs="Arial"/>
                <w:color w:val="auto"/>
                <w:sz w:val="20"/>
                <w:szCs w:val="20"/>
              </w:rPr>
              <w:t>ttitudes to school and learning</w:t>
            </w:r>
          </w:p>
          <w:p w14:paraId="33F0D0E4" w14:textId="5A7C1EDC" w:rsidR="008525F5" w:rsidRPr="00BF5454" w:rsidRDefault="008525F5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Selected DA students attend Learning Champion learning support sessions</w:t>
            </w:r>
          </w:p>
          <w:p w14:paraId="66B8CBC4" w14:textId="7043453D" w:rsidR="008525F5" w:rsidRPr="00BF5454" w:rsidRDefault="008525F5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KS4 DA Students attend Priority Intervention sessions</w:t>
            </w:r>
          </w:p>
          <w:p w14:paraId="04CD2213" w14:textId="3970CBDA" w:rsidR="00345C15" w:rsidRPr="00BF5454" w:rsidRDefault="00345C15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>A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 students participate in pastoral pr</w:t>
            </w:r>
            <w:r w:rsidR="00BF5454" w:rsidRPr="00BF5454">
              <w:rPr>
                <w:rFonts w:cs="Arial"/>
                <w:color w:val="auto"/>
                <w:sz w:val="20"/>
                <w:szCs w:val="20"/>
              </w:rPr>
              <w:t>ogrammes such as The Extra Mile, Beat Your Best and Stand Out from the Crowd</w:t>
            </w:r>
          </w:p>
          <w:p w14:paraId="4CA0E7F3" w14:textId="77777777" w:rsidR="004D7F04" w:rsidRPr="00BF5454" w:rsidRDefault="004D7F04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Portal log records fewer incidents of poor behaviour/disaffection</w:t>
            </w:r>
          </w:p>
          <w:p w14:paraId="53EF4632" w14:textId="77777777" w:rsidR="004D7F04" w:rsidRPr="00BF5454" w:rsidRDefault="004D7F04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Access to counselling/support services reduces or has positive res</w:t>
            </w:r>
            <w:r w:rsidR="00345C15" w:rsidRPr="00BF5454">
              <w:rPr>
                <w:rFonts w:cs="Arial"/>
                <w:color w:val="auto"/>
                <w:sz w:val="20"/>
                <w:szCs w:val="20"/>
              </w:rPr>
              <w:t>ults</w:t>
            </w:r>
          </w:p>
          <w:p w14:paraId="1D64BBBE" w14:textId="1439CB0F" w:rsidR="008525F5" w:rsidRPr="00BF5454" w:rsidRDefault="00345C15" w:rsidP="00BF54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Student voice records strong levels of satisfaction with school and learning</w:t>
            </w:r>
          </w:p>
        </w:tc>
        <w:tc>
          <w:tcPr>
            <w:tcW w:w="4667" w:type="dxa"/>
            <w:gridSpan w:val="2"/>
          </w:tcPr>
          <w:p w14:paraId="06DFEFDE" w14:textId="7DEE8ED5" w:rsidR="007D6544" w:rsidRPr="007D6544" w:rsidRDefault="004D7F04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Improved social and emotional skills have a positive impact on </w:t>
            </w:r>
            <w:r w:rsidR="007D6544" w:rsidRPr="007D6544">
              <w:rPr>
                <w:rFonts w:cs="Arial"/>
                <w:color w:val="auto"/>
                <w:sz w:val="20"/>
                <w:szCs w:val="20"/>
              </w:rPr>
              <w:t>attitudes to learning and progress shown by positive pupil voice questionnaire results</w:t>
            </w:r>
          </w:p>
          <w:p w14:paraId="0C3315A4" w14:textId="77777777" w:rsidR="006D5E91" w:rsidRPr="007D6544" w:rsidRDefault="006D5E91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28126191" w14:textId="686FB6A4" w:rsidR="007D6544" w:rsidRPr="007D6544" w:rsidRDefault="007D6544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Average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DA </w:t>
            </w: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pupil BFL scores are the same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as those of </w:t>
            </w:r>
            <w:proofErr w:type="spellStart"/>
            <w:r>
              <w:rPr>
                <w:rFonts w:cs="Arial"/>
                <w:color w:val="auto"/>
                <w:sz w:val="20"/>
                <w:szCs w:val="20"/>
              </w:rPr>
              <w:t>nonDA</w:t>
            </w:r>
            <w:proofErr w:type="spellEnd"/>
            <w:r w:rsidRPr="007D6544">
              <w:rPr>
                <w:rFonts w:cs="Arial"/>
                <w:color w:val="auto"/>
                <w:sz w:val="20"/>
                <w:szCs w:val="20"/>
              </w:rPr>
              <w:t xml:space="preserve"> pupils</w:t>
            </w:r>
            <w:r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1ED1F5D8" w14:textId="74E614DF" w:rsidR="006D5E91" w:rsidRPr="007D6544" w:rsidRDefault="006D5E91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77D11AF5" w14:textId="77777777" w:rsidR="00594F05" w:rsidRPr="008862FA" w:rsidRDefault="00594F05" w:rsidP="00820DA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8862FA" w:rsidRPr="008862FA" w14:paraId="6C5A7E3C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37F55942" w14:textId="77777777" w:rsidR="00820DA9" w:rsidRPr="008862FA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5A6E0FE4" w14:textId="2CE2A9B8" w:rsidR="004D7F04" w:rsidRPr="008862FA" w:rsidRDefault="00877E2D" w:rsidP="00877E2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The gap between DA and other in progress made in English and maths begins to close.</w:t>
            </w:r>
          </w:p>
        </w:tc>
        <w:tc>
          <w:tcPr>
            <w:tcW w:w="4667" w:type="dxa"/>
            <w:gridSpan w:val="2"/>
          </w:tcPr>
          <w:p w14:paraId="4B6492A4" w14:textId="5F859EE8" w:rsidR="00877E2D" w:rsidRPr="007D6544" w:rsidRDefault="00877E2D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D6544">
              <w:rPr>
                <w:rFonts w:cs="Arial"/>
                <w:color w:val="auto"/>
                <w:sz w:val="20"/>
                <w:szCs w:val="20"/>
              </w:rPr>
              <w:t>In-house exam results</w:t>
            </w:r>
            <w:r w:rsidR="007D6544">
              <w:rPr>
                <w:rFonts w:cs="Arial"/>
                <w:color w:val="auto"/>
                <w:sz w:val="20"/>
                <w:szCs w:val="20"/>
              </w:rPr>
              <w:t xml:space="preserve"> and </w:t>
            </w:r>
            <w:r w:rsidRPr="007D6544">
              <w:rPr>
                <w:rFonts w:cs="Arial"/>
                <w:color w:val="auto"/>
                <w:sz w:val="20"/>
                <w:szCs w:val="20"/>
              </w:rPr>
              <w:t>GCSE exam results</w:t>
            </w:r>
            <w:r w:rsidR="007D6544">
              <w:rPr>
                <w:rFonts w:cs="Arial"/>
                <w:color w:val="auto"/>
                <w:sz w:val="20"/>
                <w:szCs w:val="20"/>
              </w:rPr>
              <w:t xml:space="preserve"> show the gap has closed.</w:t>
            </w:r>
          </w:p>
        </w:tc>
      </w:tr>
      <w:tr w:rsidR="008862FA" w:rsidRPr="008862FA" w14:paraId="5747C745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66A9A9C6" w14:textId="77777777" w:rsidR="00820DA9" w:rsidRPr="008862FA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15E2F304" w14:textId="15B7BC6E" w:rsidR="00820DA9" w:rsidRPr="00BF5454" w:rsidRDefault="001F5DA9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ascii="Helvetica" w:hAnsi="Helvetica"/>
                <w:color w:val="auto"/>
                <w:sz w:val="20"/>
                <w:szCs w:val="20"/>
                <w:shd w:val="clear" w:color="auto" w:fill="FFFFFF"/>
              </w:rPr>
              <w:t xml:space="preserve">The attendance of DA pupils is at least in line with the school target for attendance </w:t>
            </w:r>
            <w:r w:rsidR="00257865" w:rsidRPr="00BF5454">
              <w:rPr>
                <w:rFonts w:ascii="Helvetica" w:hAnsi="Helvetica"/>
                <w:color w:val="auto"/>
                <w:sz w:val="20"/>
                <w:szCs w:val="20"/>
                <w:shd w:val="clear" w:color="auto" w:fill="FFFFFF"/>
              </w:rPr>
              <w:t>(</w:t>
            </w:r>
            <w:r w:rsidRPr="00BF5454">
              <w:rPr>
                <w:rFonts w:ascii="Helvetica" w:hAnsi="Helvetica"/>
                <w:color w:val="auto"/>
                <w:sz w:val="20"/>
                <w:szCs w:val="20"/>
                <w:shd w:val="clear" w:color="auto" w:fill="FFFFFF"/>
              </w:rPr>
              <w:t>96%)</w:t>
            </w:r>
          </w:p>
          <w:p w14:paraId="3E918B03" w14:textId="77777777" w:rsidR="00EF3B77" w:rsidRPr="00BF5454" w:rsidRDefault="00EF3B77" w:rsidP="00EF3B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Attendance data provided at 4 points during the year</w:t>
            </w:r>
          </w:p>
          <w:p w14:paraId="708ED285" w14:textId="77777777" w:rsidR="00EF3B77" w:rsidRPr="008862FA" w:rsidRDefault="00345C15" w:rsidP="00EF3B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Attendance i</w:t>
            </w:r>
            <w:r w:rsidR="00EF3B77" w:rsidRPr="00BF5454">
              <w:rPr>
                <w:rFonts w:cs="Arial"/>
                <w:color w:val="auto"/>
                <w:sz w:val="20"/>
                <w:szCs w:val="20"/>
              </w:rPr>
              <w:t xml:space="preserve">nformation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and actions </w:t>
            </w:r>
            <w:r w:rsidR="00EF3B77" w:rsidRPr="00BF5454">
              <w:rPr>
                <w:rFonts w:cs="Arial"/>
                <w:color w:val="auto"/>
                <w:sz w:val="20"/>
                <w:szCs w:val="20"/>
              </w:rPr>
              <w:t>shared at case conferences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 by pupil services and SLCs</w:t>
            </w:r>
          </w:p>
        </w:tc>
        <w:tc>
          <w:tcPr>
            <w:tcW w:w="4667" w:type="dxa"/>
            <w:gridSpan w:val="2"/>
          </w:tcPr>
          <w:p w14:paraId="322F2FC1" w14:textId="77777777" w:rsidR="00820DA9" w:rsidRPr="008862FA" w:rsidRDefault="00594F05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Gap in attendance figures of </w:t>
            </w:r>
            <w:r w:rsidR="00DC01CC" w:rsidRPr="007D6544">
              <w:rPr>
                <w:rFonts w:cs="Arial"/>
                <w:color w:val="auto"/>
                <w:sz w:val="20"/>
                <w:szCs w:val="20"/>
              </w:rPr>
              <w:t>DA</w:t>
            </w: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 and other pupils is closed.</w:t>
            </w:r>
          </w:p>
        </w:tc>
      </w:tr>
      <w:tr w:rsidR="008862FA" w:rsidRPr="008862FA" w14:paraId="450CA3D3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77B478D5" w14:textId="77777777" w:rsidR="005C41C7" w:rsidRPr="008862FA" w:rsidRDefault="005C41C7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618C6A41" w14:textId="77777777" w:rsidR="005C41C7" w:rsidRPr="008862FA" w:rsidRDefault="005C41C7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>A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 students see relevance and benefits of independent study at home and develop resilience and motivation to complete homework and learning tasks in their own time.</w:t>
            </w:r>
          </w:p>
        </w:tc>
        <w:tc>
          <w:tcPr>
            <w:tcW w:w="4667" w:type="dxa"/>
            <w:gridSpan w:val="2"/>
          </w:tcPr>
          <w:p w14:paraId="62D52896" w14:textId="77777777" w:rsidR="005C41C7" w:rsidRPr="00BF5454" w:rsidRDefault="004D4133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KS3 </w:t>
            </w:r>
            <w:r w:rsidR="005C41C7" w:rsidRPr="00BF5454">
              <w:rPr>
                <w:rFonts w:cs="Arial"/>
                <w:color w:val="auto"/>
                <w:sz w:val="20"/>
                <w:szCs w:val="20"/>
              </w:rPr>
              <w:t xml:space="preserve">SEA levels of progress made by 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 xml:space="preserve">DA </w:t>
            </w:r>
            <w:r w:rsidR="005C41C7" w:rsidRPr="00BF5454">
              <w:rPr>
                <w:rFonts w:cs="Arial"/>
                <w:color w:val="auto"/>
                <w:sz w:val="20"/>
                <w:szCs w:val="20"/>
              </w:rPr>
              <w:t>pupils is at least equal to that of other pupils.</w:t>
            </w:r>
          </w:p>
          <w:p w14:paraId="2682EEB1" w14:textId="77777777" w:rsidR="005C41C7" w:rsidRPr="00BF5454" w:rsidRDefault="005C41C7" w:rsidP="00DC01C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KS4 exam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>/controlled assessment results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 of 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 xml:space="preserve">DA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students are at least as good as those of other </w:t>
            </w:r>
            <w:proofErr w:type="gramStart"/>
            <w:r w:rsidRPr="00BF5454">
              <w:rPr>
                <w:rFonts w:cs="Arial"/>
                <w:color w:val="auto"/>
                <w:sz w:val="20"/>
                <w:szCs w:val="20"/>
              </w:rPr>
              <w:t>pupils</w:t>
            </w:r>
            <w:proofErr w:type="gramEnd"/>
            <w:r w:rsidRPr="00BF5454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15292BBA" w14:textId="77777777" w:rsidR="009A1675" w:rsidRDefault="009A1675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bookmarkStart w:id="2" w:name="_GoBack"/>
            <w:bookmarkEnd w:id="2"/>
          </w:p>
          <w:p w14:paraId="080BBADF" w14:textId="4BE17E08" w:rsidR="00BF6D7E" w:rsidRPr="008862FA" w:rsidRDefault="00BF6D7E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F6D7E">
              <w:rPr>
                <w:rFonts w:cs="Arial"/>
                <w:color w:val="auto"/>
                <w:sz w:val="20"/>
                <w:szCs w:val="20"/>
              </w:rPr>
              <w:t>(2018 GAP = 0.62)</w:t>
            </w:r>
          </w:p>
        </w:tc>
      </w:tr>
      <w:tr w:rsidR="008862FA" w:rsidRPr="008862FA" w14:paraId="4B8B0C0C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10F5B2F1" w14:textId="77777777" w:rsidR="00EF3B77" w:rsidRPr="008862FA" w:rsidRDefault="00EF3B77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3CDE807F" w14:textId="77777777" w:rsidR="005C41C7" w:rsidRPr="00BF5454" w:rsidRDefault="00DC01CC" w:rsidP="005C41C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DA</w:t>
            </w:r>
            <w:r w:rsidR="005C41C7" w:rsidRPr="00BF5454">
              <w:rPr>
                <w:rFonts w:cs="Arial"/>
                <w:color w:val="auto"/>
                <w:sz w:val="20"/>
                <w:szCs w:val="20"/>
              </w:rPr>
              <w:t xml:space="preserve"> students aspire to succeed.</w:t>
            </w:r>
          </w:p>
          <w:p w14:paraId="3EF463C6" w14:textId="77777777" w:rsidR="00EF3B77" w:rsidRPr="00BF5454" w:rsidRDefault="00EF3B77" w:rsidP="005C41C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At least expected progress is made – see tracker data at 4 points in the year</w:t>
            </w:r>
          </w:p>
          <w:p w14:paraId="40A48263" w14:textId="77777777" w:rsidR="00EF3B77" w:rsidRPr="00BF5454" w:rsidRDefault="00EF3B77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BFLs are at least as good as those of </w:t>
            </w:r>
            <w:r w:rsidR="005C41C7" w:rsidRPr="00BF5454">
              <w:rPr>
                <w:rFonts w:cs="Arial"/>
                <w:color w:val="auto"/>
                <w:sz w:val="20"/>
                <w:szCs w:val="20"/>
              </w:rPr>
              <w:t xml:space="preserve">other </w:t>
            </w:r>
            <w:r w:rsidR="00345C15" w:rsidRPr="00BF5454">
              <w:rPr>
                <w:rFonts w:cs="Arial"/>
                <w:color w:val="auto"/>
                <w:sz w:val="20"/>
                <w:szCs w:val="20"/>
              </w:rPr>
              <w:t>pupils</w:t>
            </w:r>
          </w:p>
          <w:p w14:paraId="022AF98B" w14:textId="77777777" w:rsidR="00EF3B77" w:rsidRPr="00BF5454" w:rsidRDefault="00EF3B77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Careers interview records show pupil aspiration and future plans</w:t>
            </w:r>
          </w:p>
          <w:p w14:paraId="45B3FA59" w14:textId="3D7BC82F" w:rsidR="00EF3B77" w:rsidRPr="00BF5454" w:rsidRDefault="00183AB5" w:rsidP="00BF54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Participation in </w:t>
            </w:r>
            <w:r w:rsidR="00EF3B77" w:rsidRPr="00BF5454">
              <w:rPr>
                <w:rFonts w:cs="Arial"/>
                <w:color w:val="auto"/>
                <w:sz w:val="20"/>
                <w:szCs w:val="20"/>
              </w:rPr>
              <w:t xml:space="preserve">extra-curricular activities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by 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 xml:space="preserve">DA </w:t>
            </w:r>
            <w:r w:rsidR="00EF3B77" w:rsidRPr="00BF5454">
              <w:rPr>
                <w:rFonts w:cs="Arial"/>
                <w:color w:val="auto"/>
                <w:sz w:val="20"/>
                <w:szCs w:val="20"/>
              </w:rPr>
              <w:t xml:space="preserve">is equal to that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of </w:t>
            </w:r>
            <w:r w:rsidR="005C41C7" w:rsidRPr="00BF5454">
              <w:rPr>
                <w:rFonts w:cs="Arial"/>
                <w:color w:val="auto"/>
                <w:sz w:val="20"/>
                <w:szCs w:val="20"/>
              </w:rPr>
              <w:t xml:space="preserve">other </w:t>
            </w:r>
            <w:r w:rsidR="00BF5454">
              <w:rPr>
                <w:rFonts w:cs="Arial"/>
                <w:color w:val="auto"/>
                <w:sz w:val="20"/>
                <w:szCs w:val="20"/>
              </w:rPr>
              <w:t>pupils (See Extra Mile,</w:t>
            </w:r>
            <w:r w:rsidR="00BF5454" w:rsidRPr="00BF5454">
              <w:rPr>
                <w:rFonts w:cs="Arial"/>
                <w:color w:val="auto"/>
                <w:sz w:val="20"/>
                <w:szCs w:val="20"/>
              </w:rPr>
              <w:t xml:space="preserve"> , Beat Your Best and Stand Out from the Crowd</w:t>
            </w:r>
            <w:r w:rsidR="00BF5454">
              <w:rPr>
                <w:rFonts w:cs="Arial"/>
                <w:color w:val="auto"/>
                <w:sz w:val="20"/>
                <w:szCs w:val="20"/>
              </w:rPr>
              <w:t xml:space="preserve"> records)</w:t>
            </w:r>
          </w:p>
          <w:p w14:paraId="249812A9" w14:textId="77777777" w:rsidR="00FF5843" w:rsidRPr="00BF5454" w:rsidRDefault="00FF5843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Student voice records pupil satisfaction with school and learning experience</w:t>
            </w:r>
          </w:p>
          <w:p w14:paraId="79109E34" w14:textId="77777777" w:rsidR="00345C15" w:rsidRPr="00BF5454" w:rsidRDefault="00345C15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Information provided by sixth form colleges shows leavers’ college engagement</w:t>
            </w:r>
          </w:p>
        </w:tc>
        <w:tc>
          <w:tcPr>
            <w:tcW w:w="4667" w:type="dxa"/>
            <w:gridSpan w:val="2"/>
          </w:tcPr>
          <w:p w14:paraId="0D9235AB" w14:textId="77777777" w:rsidR="00EF3B77" w:rsidRPr="00BF5454" w:rsidRDefault="005C41C7" w:rsidP="00DC01C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 xml:space="preserve">A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students are engaged in their learning, making progress that is at least equal to that of other students </w:t>
            </w:r>
            <w:r w:rsidR="009A1675" w:rsidRPr="00BF5454">
              <w:rPr>
                <w:rFonts w:cs="Arial"/>
                <w:color w:val="auto"/>
                <w:sz w:val="20"/>
                <w:szCs w:val="20"/>
              </w:rPr>
              <w:t xml:space="preserve">nationally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>and have a clear future vision of their future goals.</w:t>
            </w:r>
          </w:p>
          <w:p w14:paraId="3D218F81" w14:textId="52D9AD9C" w:rsidR="00AA3817" w:rsidRPr="008862FA" w:rsidRDefault="00AA3817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8862FA" w:rsidRPr="008862FA" w14:paraId="79204010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212FA89E" w14:textId="77777777" w:rsidR="008862FA" w:rsidRPr="008862FA" w:rsidRDefault="008862FA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63A32754" w14:textId="3FAB1A0F" w:rsidR="008862FA" w:rsidRDefault="008862FA" w:rsidP="005C41C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Information about individual barriers are discussed and shared </w:t>
            </w:r>
            <w:r w:rsidR="00BF5454" w:rsidRPr="00BF5454">
              <w:rPr>
                <w:rFonts w:cs="Arial"/>
                <w:color w:val="auto"/>
                <w:sz w:val="20"/>
                <w:szCs w:val="20"/>
              </w:rPr>
              <w:t>and assistance/interventions in place where apt</w:t>
            </w:r>
            <w:r w:rsidR="00424962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41BC2DA8" w14:textId="77777777" w:rsidR="00424962" w:rsidRPr="00424962" w:rsidRDefault="00424962" w:rsidP="0042496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24962">
              <w:rPr>
                <w:rFonts w:cs="Arial"/>
                <w:color w:val="auto"/>
                <w:sz w:val="20"/>
                <w:szCs w:val="20"/>
              </w:rPr>
              <w:t>Case Conference minutes</w:t>
            </w:r>
          </w:p>
          <w:p w14:paraId="22138931" w14:textId="6B305FDE" w:rsidR="00424962" w:rsidRPr="00424962" w:rsidRDefault="00424962" w:rsidP="0042496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24962">
              <w:rPr>
                <w:rFonts w:cs="Arial"/>
                <w:color w:val="auto"/>
                <w:sz w:val="20"/>
                <w:szCs w:val="20"/>
              </w:rPr>
              <w:t>Greater staff awareness of barriers faced by some PP students and the interventions in place to help them succeed.</w:t>
            </w:r>
          </w:p>
          <w:p w14:paraId="3C647191" w14:textId="45919011" w:rsidR="00BF5454" w:rsidRPr="00BF5454" w:rsidRDefault="00BF5454" w:rsidP="0042496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667" w:type="dxa"/>
            <w:gridSpan w:val="2"/>
          </w:tcPr>
          <w:p w14:paraId="5066AF5C" w14:textId="77777777" w:rsidR="00424962" w:rsidRPr="00424962" w:rsidRDefault="00424962" w:rsidP="00424962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24962">
              <w:rPr>
                <w:rFonts w:cs="Arial"/>
                <w:color w:val="auto"/>
                <w:sz w:val="20"/>
                <w:szCs w:val="20"/>
              </w:rPr>
              <w:t>Heightened awareness of these students shown in professional conversations at all levels</w:t>
            </w:r>
          </w:p>
          <w:p w14:paraId="74659C0B" w14:textId="6AF79BE6" w:rsidR="00424962" w:rsidRPr="008862FA" w:rsidRDefault="00424962" w:rsidP="00424962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 w:rsidRPr="00424962">
              <w:rPr>
                <w:rFonts w:cs="Arial"/>
                <w:color w:val="auto"/>
                <w:sz w:val="20"/>
                <w:szCs w:val="20"/>
              </w:rPr>
              <w:t>i.e</w:t>
            </w:r>
            <w:proofErr w:type="gramEnd"/>
            <w:r w:rsidRPr="00424962">
              <w:rPr>
                <w:rFonts w:cs="Arial"/>
                <w:color w:val="auto"/>
                <w:sz w:val="20"/>
                <w:szCs w:val="20"/>
              </w:rPr>
              <w:t>. Line manager results analysis, 1:1 meetings, LWs and observations</w:t>
            </w:r>
            <w:r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</w:tbl>
    <w:p w14:paraId="305A0D70" w14:textId="77777777" w:rsidR="00703958" w:rsidRPr="008862FA" w:rsidRDefault="00703958">
      <w:pPr>
        <w:rPr>
          <w:color w:val="FF0000"/>
          <w:sz w:val="20"/>
          <w:szCs w:val="20"/>
        </w:rPr>
      </w:pPr>
      <w:r w:rsidRPr="008862FA">
        <w:rPr>
          <w:color w:val="FF0000"/>
          <w:sz w:val="20"/>
          <w:szCs w:val="20"/>
        </w:rP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235"/>
        <w:gridCol w:w="475"/>
        <w:gridCol w:w="1793"/>
        <w:gridCol w:w="3147"/>
        <w:gridCol w:w="3515"/>
        <w:gridCol w:w="1559"/>
        <w:gridCol w:w="2835"/>
      </w:tblGrid>
      <w:tr w:rsidR="00DE1994" w:rsidRPr="00DE1994" w14:paraId="006EF985" w14:textId="77777777" w:rsidTr="001D569D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9C25CCE" w14:textId="77777777" w:rsidR="00814458" w:rsidRPr="00B83B4E" w:rsidRDefault="00814458" w:rsidP="00497D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  <w:color w:val="auto"/>
              </w:rPr>
            </w:pPr>
            <w:r w:rsidRPr="00B83B4E">
              <w:rPr>
                <w:rFonts w:cs="Arial"/>
                <w:b/>
                <w:color w:val="auto"/>
              </w:rPr>
              <w:lastRenderedPageBreak/>
              <w:t xml:space="preserve">Planned expenditure </w:t>
            </w:r>
          </w:p>
        </w:tc>
      </w:tr>
      <w:tr w:rsidR="00DE1994" w:rsidRPr="00DE1994" w14:paraId="17E2B1A7" w14:textId="77777777" w:rsidTr="001D569D">
        <w:tc>
          <w:tcPr>
            <w:tcW w:w="27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671D03" w14:textId="77777777" w:rsidR="00814458" w:rsidRPr="00B83B4E" w:rsidRDefault="00814458" w:rsidP="00497D2D">
            <w:pPr>
              <w:pStyle w:val="ListParagraph"/>
              <w:spacing w:after="0" w:line="240" w:lineRule="auto"/>
              <w:ind w:left="0" w:hanging="357"/>
              <w:contextualSpacing w:val="0"/>
              <w:rPr>
                <w:rFonts w:cs="Arial"/>
                <w:b/>
                <w:color w:val="auto"/>
              </w:rPr>
            </w:pPr>
            <w:r w:rsidRPr="00B83B4E">
              <w:rPr>
                <w:rFonts w:cs="Arial"/>
                <w:b/>
                <w:color w:val="auto"/>
              </w:rPr>
              <w:t>Academic year</w:t>
            </w:r>
          </w:p>
        </w:tc>
        <w:tc>
          <w:tcPr>
            <w:tcW w:w="12849" w:type="dxa"/>
            <w:gridSpan w:val="5"/>
            <w:shd w:val="clear" w:color="auto" w:fill="auto"/>
          </w:tcPr>
          <w:p w14:paraId="5AD0D0AF" w14:textId="660C1B0C" w:rsidR="00814458" w:rsidRPr="00B83B4E" w:rsidRDefault="00424962" w:rsidP="00497D2D">
            <w:pPr>
              <w:spacing w:after="0" w:line="240" w:lineRule="auto"/>
              <w:ind w:left="720" w:hanging="357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2018</w:t>
            </w:r>
            <w:r w:rsidR="00E54676" w:rsidRPr="00B83B4E">
              <w:rPr>
                <w:rFonts w:cs="Arial"/>
                <w:b/>
                <w:color w:val="auto"/>
              </w:rPr>
              <w:t>-1</w:t>
            </w:r>
            <w:r>
              <w:rPr>
                <w:rFonts w:cs="Arial"/>
                <w:b/>
                <w:color w:val="auto"/>
              </w:rPr>
              <w:t>9</w:t>
            </w:r>
          </w:p>
        </w:tc>
      </w:tr>
      <w:tr w:rsidR="00DE1994" w:rsidRPr="00DE1994" w14:paraId="3FC4B454" w14:textId="77777777" w:rsidTr="001D569D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EC6129B" w14:textId="77777777" w:rsidR="00814458" w:rsidRPr="00B83B4E" w:rsidRDefault="00814458" w:rsidP="00947CF2">
            <w:pPr>
              <w:spacing w:after="0" w:line="240" w:lineRule="auto"/>
              <w:ind w:left="142"/>
              <w:rPr>
                <w:rFonts w:cs="Arial"/>
                <w:color w:val="auto"/>
              </w:rPr>
            </w:pPr>
            <w:r w:rsidRPr="00B83B4E">
              <w:rPr>
                <w:rFonts w:cs="Arial"/>
                <w:color w:val="auto"/>
              </w:rPr>
              <w:t>The three headings below enable schools to demonstrate how they are using the Pupil Premium to improve classroom pe</w:t>
            </w:r>
            <w:r w:rsidR="00947CF2" w:rsidRPr="00B83B4E">
              <w:rPr>
                <w:rFonts w:cs="Arial"/>
                <w:color w:val="auto"/>
              </w:rPr>
              <w:t xml:space="preserve">dagogy, provide </w:t>
            </w:r>
            <w:r w:rsidRPr="00B83B4E">
              <w:rPr>
                <w:rFonts w:cs="Arial"/>
                <w:color w:val="auto"/>
              </w:rPr>
              <w:t>targeted support and support whole school strategies.</w:t>
            </w:r>
          </w:p>
        </w:tc>
      </w:tr>
      <w:tr w:rsidR="00DE1994" w:rsidRPr="00DE1994" w14:paraId="4DBE1637" w14:textId="77777777" w:rsidTr="001D569D">
        <w:tc>
          <w:tcPr>
            <w:tcW w:w="15559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846C345" w14:textId="77777777" w:rsidR="00814458" w:rsidRPr="00B83B4E" w:rsidRDefault="00814458" w:rsidP="00497D2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color w:val="auto"/>
              </w:rPr>
            </w:pPr>
            <w:r w:rsidRPr="00B83B4E">
              <w:rPr>
                <w:rFonts w:cs="Arial"/>
                <w:b/>
                <w:color w:val="auto"/>
              </w:rPr>
              <w:t>Quality of teaching for all</w:t>
            </w:r>
          </w:p>
        </w:tc>
      </w:tr>
      <w:tr w:rsidR="00DE1994" w:rsidRPr="00DE1994" w14:paraId="71D2F00E" w14:textId="77777777" w:rsidTr="00AF4E84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672868" w14:textId="77777777" w:rsidR="00814458" w:rsidRPr="00B83B4E" w:rsidRDefault="00814458" w:rsidP="00814458">
            <w:pPr>
              <w:spacing w:after="0"/>
              <w:rPr>
                <w:rFonts w:cs="Arial"/>
                <w:b/>
                <w:color w:val="auto"/>
              </w:rPr>
            </w:pPr>
            <w:r w:rsidRPr="00B83B4E">
              <w:rPr>
                <w:rFonts w:cs="Arial"/>
                <w:b/>
                <w:color w:val="auto"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6085CAE3" w14:textId="77777777" w:rsidR="00814458" w:rsidRPr="00B83B4E" w:rsidRDefault="00814458" w:rsidP="00814458">
            <w:pPr>
              <w:spacing w:after="0"/>
              <w:rPr>
                <w:rFonts w:cs="Arial"/>
                <w:b/>
                <w:color w:val="auto"/>
              </w:rPr>
            </w:pPr>
            <w:r w:rsidRPr="00B83B4E">
              <w:rPr>
                <w:rFonts w:cs="Arial"/>
                <w:b/>
                <w:color w:val="auto"/>
              </w:rPr>
              <w:t>Chosen action</w:t>
            </w:r>
            <w:r w:rsidR="00EA4174" w:rsidRPr="00B83B4E">
              <w:rPr>
                <w:rFonts w:cs="Arial"/>
                <w:b/>
                <w:color w:val="auto"/>
              </w:rPr>
              <w:t xml:space="preserve"> </w:t>
            </w:r>
            <w:r w:rsidRPr="00B83B4E">
              <w:rPr>
                <w:rFonts w:cs="Arial"/>
                <w:b/>
                <w:color w:val="auto"/>
              </w:rPr>
              <w:t>/</w:t>
            </w:r>
            <w:r w:rsidR="00EA4174" w:rsidRPr="00B83B4E">
              <w:rPr>
                <w:rFonts w:cs="Arial"/>
                <w:b/>
                <w:color w:val="auto"/>
              </w:rPr>
              <w:t xml:space="preserve"> </w:t>
            </w:r>
            <w:r w:rsidRPr="00B83B4E">
              <w:rPr>
                <w:rFonts w:cs="Arial"/>
                <w:b/>
                <w:color w:val="auto"/>
              </w:rPr>
              <w:t>approach</w:t>
            </w:r>
          </w:p>
        </w:tc>
        <w:tc>
          <w:tcPr>
            <w:tcW w:w="3147" w:type="dxa"/>
            <w:shd w:val="clear" w:color="auto" w:fill="auto"/>
            <w:tcMar>
              <w:top w:w="57" w:type="dxa"/>
              <w:bottom w:w="57" w:type="dxa"/>
            </w:tcMar>
          </w:tcPr>
          <w:p w14:paraId="07C54DA5" w14:textId="77777777" w:rsidR="00814458" w:rsidRPr="00B83B4E" w:rsidRDefault="00EA4174" w:rsidP="00814458">
            <w:pPr>
              <w:spacing w:after="0"/>
              <w:rPr>
                <w:rFonts w:cs="Arial"/>
                <w:b/>
                <w:color w:val="auto"/>
              </w:rPr>
            </w:pPr>
            <w:r w:rsidRPr="00B83B4E">
              <w:rPr>
                <w:rFonts w:cs="Arial"/>
                <w:b/>
                <w:color w:val="auto"/>
              </w:rPr>
              <w:t>What is the evidence and</w:t>
            </w:r>
            <w:r w:rsidR="00814458" w:rsidRPr="00B83B4E">
              <w:rPr>
                <w:rFonts w:cs="Arial"/>
                <w:b/>
                <w:color w:val="auto"/>
              </w:rPr>
              <w:t xml:space="preserve"> rationale for this choice?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bottom w:w="57" w:type="dxa"/>
            </w:tcMar>
          </w:tcPr>
          <w:p w14:paraId="37406AFD" w14:textId="77777777" w:rsidR="00814458" w:rsidRPr="00B83B4E" w:rsidRDefault="00814458" w:rsidP="00814458">
            <w:pPr>
              <w:spacing w:after="0"/>
              <w:rPr>
                <w:rFonts w:cs="Arial"/>
                <w:b/>
                <w:color w:val="auto"/>
              </w:rPr>
            </w:pPr>
            <w:r w:rsidRPr="00B83B4E">
              <w:rPr>
                <w:rFonts w:cs="Arial"/>
                <w:b/>
                <w:color w:val="auto"/>
              </w:rPr>
              <w:t xml:space="preserve">How will you ensure it </w:t>
            </w:r>
            <w:proofErr w:type="gramStart"/>
            <w:r w:rsidRPr="00B83B4E">
              <w:rPr>
                <w:rFonts w:cs="Arial"/>
                <w:b/>
                <w:color w:val="auto"/>
              </w:rPr>
              <w:t>is implemented</w:t>
            </w:r>
            <w:proofErr w:type="gramEnd"/>
            <w:r w:rsidRPr="00B83B4E">
              <w:rPr>
                <w:rFonts w:cs="Arial"/>
                <w:b/>
                <w:color w:val="auto"/>
              </w:rPr>
              <w:t xml:space="preserve"> well?</w:t>
            </w:r>
          </w:p>
        </w:tc>
        <w:tc>
          <w:tcPr>
            <w:tcW w:w="1559" w:type="dxa"/>
            <w:shd w:val="clear" w:color="auto" w:fill="auto"/>
          </w:tcPr>
          <w:p w14:paraId="3D5540A8" w14:textId="77777777" w:rsidR="00814458" w:rsidRPr="00B83B4E" w:rsidRDefault="00814458" w:rsidP="00814458">
            <w:pPr>
              <w:spacing w:after="0"/>
              <w:rPr>
                <w:rFonts w:cs="Arial"/>
                <w:b/>
                <w:color w:val="auto"/>
              </w:rPr>
            </w:pPr>
            <w:r w:rsidRPr="00B83B4E">
              <w:rPr>
                <w:rFonts w:cs="Arial"/>
                <w:b/>
                <w:color w:val="auto"/>
              </w:rPr>
              <w:t>Staff lead</w:t>
            </w:r>
          </w:p>
        </w:tc>
        <w:tc>
          <w:tcPr>
            <w:tcW w:w="2835" w:type="dxa"/>
          </w:tcPr>
          <w:p w14:paraId="0A9E3138" w14:textId="77777777" w:rsidR="00814458" w:rsidRPr="00B83B4E" w:rsidRDefault="00EA4174" w:rsidP="00814458">
            <w:pPr>
              <w:spacing w:after="0"/>
              <w:rPr>
                <w:rFonts w:cs="Arial"/>
                <w:b/>
                <w:color w:val="auto"/>
              </w:rPr>
            </w:pPr>
            <w:r w:rsidRPr="00B83B4E">
              <w:rPr>
                <w:rFonts w:cs="Arial"/>
                <w:b/>
                <w:color w:val="auto"/>
              </w:rPr>
              <w:t>When will you review implementation?</w:t>
            </w:r>
          </w:p>
        </w:tc>
      </w:tr>
      <w:tr w:rsidR="00471E04" w:rsidRPr="00DE1994" w14:paraId="75E5FD8C" w14:textId="77777777" w:rsidTr="00AF4E84">
        <w:trPr>
          <w:trHeight w:hRule="exact" w:val="78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4504A90" w14:textId="7F955D87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 xml:space="preserve">Quality first teaching for all students resulting in strong engagement and at least expected progress </w:t>
            </w:r>
            <w:proofErr w:type="gramStart"/>
            <w:r w:rsidRPr="00B83B4E">
              <w:rPr>
                <w:rFonts w:cs="Arial"/>
                <w:color w:val="auto"/>
                <w:sz w:val="18"/>
                <w:szCs w:val="18"/>
              </w:rPr>
              <w:t>being made</w:t>
            </w:r>
            <w:proofErr w:type="gramEnd"/>
            <w:r w:rsidRPr="00B83B4E">
              <w:rPr>
                <w:rFonts w:cs="Arial"/>
                <w:color w:val="auto"/>
                <w:sz w:val="18"/>
                <w:szCs w:val="18"/>
              </w:rPr>
              <w:t xml:space="preserve"> across the curriculum.</w:t>
            </w:r>
          </w:p>
          <w:p w14:paraId="2031F76F" w14:textId="006175E1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5F3D85C" w14:textId="1421C45B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E768344" w14:textId="79A5F8E6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F4A7A8D" w14:textId="3E7CEFFD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A0F94CD" w14:textId="0D253B29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85B3C94" w14:textId="42221446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0708C49" w14:textId="1E581C73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5481B41" w14:textId="4134752C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47FEEA1" w14:textId="4F2B0E1B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1C8F19C" w14:textId="73475FF5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4392827" w14:textId="1CC1B356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E09A223" w14:textId="5902BFF6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98B2B37" w14:textId="45D8E42B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CB625C1" w14:textId="7ABAE99F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FA184A6" w14:textId="68AA15E1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01637D2" w14:textId="203FE892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EC9F816" w14:textId="1AB2E356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BC80B8B" w14:textId="13893670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1FA2C26" w14:textId="0857DCB4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DBA9CC4" w14:textId="1A1546D5" w:rsid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C3059E2" w14:textId="156D6ED2" w:rsidR="00FA35CE" w:rsidRPr="00B83B4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7494B5B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1DCC21E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D0FCD7D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39AF62E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FABEE5A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BE51C5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A7C9603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4AB09AC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21E46D5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A0BDD7C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03B3CD6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FD8F6C0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92A9B5E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6CCCCE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FB2D114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C8D759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D5780AB" w14:textId="6E935A7D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24B3762" w14:textId="4843843F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5353671C" w14:textId="53E829CA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692B41">
              <w:rPr>
                <w:rFonts w:cs="Arial"/>
                <w:color w:val="auto"/>
                <w:sz w:val="16"/>
                <w:szCs w:val="16"/>
              </w:rPr>
              <w:t xml:space="preserve">Creation of department T &amp; L policies </w:t>
            </w:r>
            <w:proofErr w:type="gramStart"/>
            <w:r w:rsidRPr="00692B41">
              <w:rPr>
                <w:rFonts w:cs="Arial"/>
                <w:color w:val="auto"/>
                <w:sz w:val="16"/>
                <w:szCs w:val="16"/>
              </w:rPr>
              <w:t>in-keeping</w:t>
            </w:r>
            <w:proofErr w:type="gramEnd"/>
            <w:r w:rsidRPr="00692B41">
              <w:rPr>
                <w:rFonts w:cs="Arial"/>
                <w:color w:val="auto"/>
                <w:sz w:val="16"/>
                <w:szCs w:val="16"/>
              </w:rPr>
              <w:t xml:space="preserve"> with updated whole School T &amp; L policy.  Application </w:t>
            </w:r>
            <w:proofErr w:type="gramStart"/>
            <w:r w:rsidRPr="00692B41">
              <w:rPr>
                <w:rFonts w:cs="Arial"/>
                <w:color w:val="auto"/>
                <w:sz w:val="16"/>
                <w:szCs w:val="16"/>
              </w:rPr>
              <w:t xml:space="preserve">of  </w:t>
            </w:r>
            <w:proofErr w:type="spellStart"/>
            <w:r w:rsidRPr="00692B41">
              <w:rPr>
                <w:rFonts w:cs="Arial"/>
                <w:color w:val="auto"/>
                <w:sz w:val="16"/>
                <w:szCs w:val="16"/>
              </w:rPr>
              <w:t>dept</w:t>
            </w:r>
            <w:proofErr w:type="spellEnd"/>
            <w:proofErr w:type="gramEnd"/>
            <w:r w:rsidRPr="00692B41">
              <w:rPr>
                <w:rFonts w:cs="Arial"/>
                <w:color w:val="auto"/>
                <w:sz w:val="16"/>
                <w:szCs w:val="16"/>
              </w:rPr>
              <w:t xml:space="preserve"> T &amp; L policies to day  to day teaching.</w:t>
            </w:r>
          </w:p>
          <w:p w14:paraId="7D554CE0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7A9897EB" w14:textId="1242A34F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692B41">
              <w:rPr>
                <w:rFonts w:cs="Arial"/>
                <w:color w:val="auto"/>
                <w:sz w:val="16"/>
                <w:szCs w:val="16"/>
              </w:rPr>
              <w:t xml:space="preserve">Develop teachers’ pedagogy through </w:t>
            </w:r>
            <w:r w:rsidR="00923FA0" w:rsidRPr="00692B41">
              <w:rPr>
                <w:rFonts w:cs="Arial"/>
                <w:color w:val="auto"/>
                <w:sz w:val="16"/>
                <w:szCs w:val="16"/>
              </w:rPr>
              <w:t xml:space="preserve">1) </w:t>
            </w:r>
            <w:r w:rsidRPr="00692B41">
              <w:rPr>
                <w:rFonts w:cs="Arial"/>
                <w:color w:val="auto"/>
                <w:sz w:val="16"/>
                <w:szCs w:val="16"/>
              </w:rPr>
              <w:t>T &amp; L Research Eddies group.  Research findings to be shared with whole staff at DLWs</w:t>
            </w:r>
            <w:r w:rsidR="00923FA0" w:rsidRPr="00692B41">
              <w:rPr>
                <w:rFonts w:cs="Arial"/>
                <w:color w:val="auto"/>
                <w:sz w:val="16"/>
                <w:szCs w:val="16"/>
              </w:rPr>
              <w:t xml:space="preserve"> 2) Literacy and Numeracy group initiative (audit)</w:t>
            </w:r>
          </w:p>
          <w:p w14:paraId="78FF2084" w14:textId="382A3C94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4762B974" w14:textId="34B1F942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2AB42ACD" w14:textId="2B1003CA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206E1AE0" w14:textId="4BEB9E15" w:rsidR="00471E04" w:rsidRPr="00692B41" w:rsidRDefault="00FC4B7C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692B41">
              <w:rPr>
                <w:rFonts w:cs="Arial"/>
                <w:color w:val="auto"/>
                <w:sz w:val="16"/>
                <w:szCs w:val="16"/>
              </w:rPr>
              <w:t xml:space="preserve">Raise profile and explore ways to ensure delivery of QFT in whole school and </w:t>
            </w:r>
            <w:proofErr w:type="spellStart"/>
            <w:r w:rsidRPr="00692B41">
              <w:rPr>
                <w:rFonts w:cs="Arial"/>
                <w:color w:val="auto"/>
                <w:sz w:val="16"/>
                <w:szCs w:val="16"/>
              </w:rPr>
              <w:t>dept</w:t>
            </w:r>
            <w:proofErr w:type="spellEnd"/>
            <w:r w:rsidRPr="00692B41">
              <w:rPr>
                <w:rFonts w:cs="Arial"/>
                <w:color w:val="auto"/>
                <w:sz w:val="16"/>
                <w:szCs w:val="16"/>
              </w:rPr>
              <w:t xml:space="preserve"> led INSET.</w:t>
            </w:r>
          </w:p>
          <w:p w14:paraId="1BD7EA76" w14:textId="3CB94FD1" w:rsidR="00576E33" w:rsidRDefault="00576E33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2C37D6AD" w14:textId="77777777" w:rsidR="00576E33" w:rsidRPr="00692B41" w:rsidRDefault="00576E33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08FAF15D" w14:textId="77777777" w:rsidR="00FC4B7C" w:rsidRPr="00692B41" w:rsidRDefault="00FC4B7C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19CFCF05" w14:textId="1F07CAC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692B41">
              <w:rPr>
                <w:rFonts w:cs="Arial"/>
                <w:color w:val="auto"/>
                <w:sz w:val="16"/>
                <w:szCs w:val="16"/>
              </w:rPr>
              <w:t>Develop use of PALs at KS4</w:t>
            </w:r>
          </w:p>
          <w:p w14:paraId="4B091319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362E8252" w14:textId="7D772129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795D9E2D" w14:textId="1FB68D10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692B41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178A0F7F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26814B63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4935DD0C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326DE529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3CFD1A88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54EF9591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0649C46E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>Sutton Trust Research 2011</w:t>
            </w:r>
          </w:p>
          <w:p w14:paraId="570160E3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AEED5C1" w14:textId="77777777" w:rsidR="00471E04" w:rsidRPr="00692B41" w:rsidRDefault="00471E04" w:rsidP="00471E04">
            <w:pPr>
              <w:spacing w:after="0"/>
              <w:rPr>
                <w:color w:val="auto"/>
                <w:sz w:val="18"/>
                <w:szCs w:val="18"/>
              </w:rPr>
            </w:pPr>
            <w:r w:rsidRPr="00692B41">
              <w:rPr>
                <w:color w:val="auto"/>
                <w:sz w:val="20"/>
                <w:szCs w:val="20"/>
              </w:rPr>
              <w:t>‘</w:t>
            </w:r>
            <w:r w:rsidRPr="00692B41">
              <w:rPr>
                <w:color w:val="auto"/>
                <w:sz w:val="18"/>
                <w:szCs w:val="18"/>
              </w:rPr>
              <w:t>The effects of high-quality teaching are especially large for pupils from disadvantaged backgrounds, who gain an extra year’s worth of learning under very effective teachers compared to poorly performing teachers.’*</w:t>
            </w:r>
          </w:p>
          <w:p w14:paraId="678B3F87" w14:textId="77777777" w:rsidR="00471E04" w:rsidRPr="00692B41" w:rsidRDefault="00471E04" w:rsidP="00471E04">
            <w:pPr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color w:val="auto"/>
                <w:sz w:val="18"/>
                <w:szCs w:val="18"/>
              </w:rPr>
              <w:t>*</w:t>
            </w:r>
            <w:r w:rsidRPr="00692B41">
              <w:rPr>
                <w:b/>
                <w:color w:val="auto"/>
                <w:sz w:val="18"/>
                <w:szCs w:val="18"/>
              </w:rPr>
              <w:t>’Improving the impact of teachers on pupil achievement in the UK’</w:t>
            </w:r>
            <w:r w:rsidRPr="00692B41">
              <w:rPr>
                <w:color w:val="auto"/>
                <w:sz w:val="18"/>
                <w:szCs w:val="18"/>
              </w:rPr>
              <w:t xml:space="preserve">  p5</w:t>
            </w:r>
          </w:p>
          <w:p w14:paraId="641105F7" w14:textId="77777777" w:rsidR="00471E04" w:rsidRPr="00692B41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b/>
                <w:color w:val="auto"/>
                <w:sz w:val="18"/>
                <w:szCs w:val="18"/>
              </w:rPr>
              <w:t xml:space="preserve">Several of the features of QFT teaching </w:t>
            </w:r>
            <w:proofErr w:type="gramStart"/>
            <w:r w:rsidRPr="00692B41">
              <w:rPr>
                <w:rFonts w:cs="Arial"/>
                <w:b/>
                <w:color w:val="auto"/>
                <w:sz w:val="18"/>
                <w:szCs w:val="18"/>
              </w:rPr>
              <w:t>are referenced</w:t>
            </w:r>
            <w:proofErr w:type="gramEnd"/>
            <w:r w:rsidRPr="00692B41">
              <w:rPr>
                <w:rFonts w:cs="Arial"/>
                <w:b/>
                <w:color w:val="auto"/>
                <w:sz w:val="18"/>
                <w:szCs w:val="18"/>
              </w:rPr>
              <w:t xml:space="preserve"> in the Sutton Trust EEF toolkit.  E.g.</w:t>
            </w:r>
          </w:p>
          <w:p w14:paraId="7C1ED275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 xml:space="preserve">collaborative learning +5 months </w:t>
            </w:r>
          </w:p>
          <w:p w14:paraId="457CCAC4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 xml:space="preserve">peer tutoring +5 months </w:t>
            </w:r>
          </w:p>
          <w:p w14:paraId="5F7B8935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>feedback +8 months</w:t>
            </w:r>
          </w:p>
          <w:p w14:paraId="214BA573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>mastery learning +5 months</w:t>
            </w:r>
          </w:p>
          <w:p w14:paraId="6E16F588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1D64A90" w14:textId="12356B90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 xml:space="preserve">Meta-cognition and </w:t>
            </w:r>
            <w:proofErr w:type="spellStart"/>
            <w:r w:rsidRPr="00692B41">
              <w:rPr>
                <w:rFonts w:cs="Arial"/>
                <w:color w:val="auto"/>
                <w:sz w:val="18"/>
                <w:szCs w:val="18"/>
              </w:rPr>
              <w:t>self regulation</w:t>
            </w:r>
            <w:proofErr w:type="spellEnd"/>
            <w:r w:rsidRPr="00692B41">
              <w:rPr>
                <w:rFonts w:cs="Arial"/>
                <w:color w:val="auto"/>
                <w:sz w:val="18"/>
                <w:szCs w:val="18"/>
              </w:rPr>
              <w:t xml:space="preserve"> +7 months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bottom w:w="57" w:type="dxa"/>
            </w:tcMar>
          </w:tcPr>
          <w:p w14:paraId="48615947" w14:textId="70CD1A81" w:rsidR="00471E04" w:rsidRPr="00BE56E5" w:rsidRDefault="00471E04" w:rsidP="00471E04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  <w:sz w:val="18"/>
                <w:szCs w:val="18"/>
              </w:rPr>
            </w:pPr>
            <w:r w:rsidRPr="00BE56E5">
              <w:rPr>
                <w:color w:val="auto"/>
                <w:sz w:val="18"/>
                <w:szCs w:val="18"/>
              </w:rPr>
              <w:t xml:space="preserve">Updated policy discussed at HODs and time given for </w:t>
            </w:r>
            <w:proofErr w:type="spellStart"/>
            <w:r w:rsidRPr="00BE56E5">
              <w:rPr>
                <w:color w:val="auto"/>
                <w:sz w:val="18"/>
                <w:szCs w:val="18"/>
              </w:rPr>
              <w:t>dept</w:t>
            </w:r>
            <w:proofErr w:type="spellEnd"/>
            <w:r w:rsidRPr="00BE56E5">
              <w:rPr>
                <w:color w:val="auto"/>
                <w:sz w:val="18"/>
                <w:szCs w:val="18"/>
              </w:rPr>
              <w:t xml:space="preserve"> to draft  own policy in DLW</w:t>
            </w:r>
          </w:p>
          <w:p w14:paraId="652CAA48" w14:textId="77777777" w:rsidR="00471E04" w:rsidRPr="00BE56E5" w:rsidRDefault="00471E04" w:rsidP="00471E04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  <w:sz w:val="18"/>
                <w:szCs w:val="18"/>
              </w:rPr>
            </w:pPr>
            <w:r w:rsidRPr="00BE56E5">
              <w:rPr>
                <w:color w:val="auto"/>
                <w:sz w:val="18"/>
                <w:szCs w:val="18"/>
              </w:rPr>
              <w:t>Meetings of T &amp; L group calendared and research discussions monitored by GMO</w:t>
            </w:r>
          </w:p>
          <w:p w14:paraId="66141E32" w14:textId="490DE067" w:rsidR="00471E04" w:rsidRPr="00BE56E5" w:rsidRDefault="00471E04" w:rsidP="00471E04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  <w:sz w:val="18"/>
                <w:szCs w:val="18"/>
              </w:rPr>
            </w:pPr>
            <w:r w:rsidRPr="00BE56E5">
              <w:rPr>
                <w:color w:val="auto"/>
                <w:sz w:val="18"/>
                <w:szCs w:val="18"/>
              </w:rPr>
              <w:t xml:space="preserve">Planned programme of learning walks, observations &amp; work </w:t>
            </w:r>
            <w:proofErr w:type="spellStart"/>
            <w:r w:rsidRPr="00BE56E5">
              <w:rPr>
                <w:color w:val="auto"/>
                <w:sz w:val="18"/>
                <w:szCs w:val="18"/>
              </w:rPr>
              <w:t>scrutinies</w:t>
            </w:r>
            <w:proofErr w:type="spellEnd"/>
            <w:r w:rsidRPr="00BE56E5">
              <w:rPr>
                <w:color w:val="auto"/>
                <w:sz w:val="18"/>
                <w:szCs w:val="18"/>
              </w:rPr>
              <w:t xml:space="preserve"> to see how use of PALs is developing</w:t>
            </w:r>
            <w:r w:rsidR="00AF4E84" w:rsidRPr="00BE56E5">
              <w:rPr>
                <w:color w:val="auto"/>
                <w:sz w:val="18"/>
                <w:szCs w:val="18"/>
              </w:rPr>
              <w:t xml:space="preserve"> with Y10</w:t>
            </w:r>
          </w:p>
          <w:p w14:paraId="2CD76258" w14:textId="0DCEDD13" w:rsidR="00471E04" w:rsidRPr="00BE56E5" w:rsidRDefault="00471E04" w:rsidP="00471E04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  <w:sz w:val="18"/>
                <w:szCs w:val="18"/>
              </w:rPr>
            </w:pPr>
            <w:r w:rsidRPr="00BE56E5">
              <w:rPr>
                <w:color w:val="auto"/>
                <w:sz w:val="18"/>
                <w:szCs w:val="18"/>
              </w:rPr>
              <w:t>Close tracking of pupils’ progress via school portal &amp; SISRA</w:t>
            </w:r>
            <w:r w:rsidR="007A3946" w:rsidRPr="00BE56E5">
              <w:rPr>
                <w:color w:val="auto"/>
                <w:sz w:val="18"/>
                <w:szCs w:val="18"/>
              </w:rPr>
              <w:t xml:space="preserve">  (LCs to have</w:t>
            </w:r>
            <w:r w:rsidR="00B83D03" w:rsidRPr="00BE56E5">
              <w:rPr>
                <w:color w:val="auto"/>
                <w:sz w:val="18"/>
                <w:szCs w:val="18"/>
              </w:rPr>
              <w:t xml:space="preserve"> cover</w:t>
            </w:r>
            <w:r w:rsidR="007A3946" w:rsidRPr="00BE56E5">
              <w:rPr>
                <w:color w:val="auto"/>
                <w:sz w:val="18"/>
                <w:szCs w:val="18"/>
              </w:rPr>
              <w:t xml:space="preserve"> time allocated for this – system of  broad data review to be developed)</w:t>
            </w:r>
          </w:p>
          <w:p w14:paraId="5DE49F50" w14:textId="77777777" w:rsidR="00471E04" w:rsidRPr="00BE56E5" w:rsidRDefault="00471E04" w:rsidP="00471E04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  <w:sz w:val="18"/>
                <w:szCs w:val="18"/>
              </w:rPr>
            </w:pPr>
            <w:r w:rsidRPr="00BE56E5">
              <w:rPr>
                <w:color w:val="auto"/>
                <w:sz w:val="18"/>
                <w:szCs w:val="18"/>
              </w:rPr>
              <w:t>Student voice feedback</w:t>
            </w:r>
          </w:p>
          <w:p w14:paraId="26C095A2" w14:textId="77777777" w:rsidR="00471E04" w:rsidRPr="00692B41" w:rsidRDefault="00471E04" w:rsidP="00471E04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45392BF6" w14:textId="77777777" w:rsidR="00471E04" w:rsidRPr="00692B41" w:rsidRDefault="00471E04" w:rsidP="00471E04">
            <w:pPr>
              <w:spacing w:after="0"/>
              <w:rPr>
                <w:color w:val="auto"/>
              </w:rPr>
            </w:pPr>
            <w:r w:rsidRPr="00692B41">
              <w:rPr>
                <w:color w:val="auto"/>
              </w:rPr>
              <w:t xml:space="preserve">     </w:t>
            </w:r>
          </w:p>
          <w:p w14:paraId="285685E2" w14:textId="77777777" w:rsidR="00471E04" w:rsidRPr="00692B41" w:rsidRDefault="00471E04" w:rsidP="00471E04">
            <w:pPr>
              <w:spacing w:after="0"/>
              <w:rPr>
                <w:color w:val="auto"/>
              </w:rPr>
            </w:pPr>
            <w:r w:rsidRPr="00692B41">
              <w:rPr>
                <w:color w:val="auto"/>
              </w:rPr>
              <w:t xml:space="preserve"> </w:t>
            </w:r>
          </w:p>
          <w:p w14:paraId="3F1A3E62" w14:textId="631EEC01" w:rsidR="00471E04" w:rsidRPr="00692B41" w:rsidRDefault="00471E04" w:rsidP="00471E04">
            <w:pPr>
              <w:spacing w:after="0"/>
              <w:rPr>
                <w:color w:val="auto"/>
              </w:rPr>
            </w:pPr>
          </w:p>
          <w:p w14:paraId="66C15635" w14:textId="4C7F634F" w:rsidR="00471E04" w:rsidRPr="00692B41" w:rsidRDefault="00471E04" w:rsidP="00471E04">
            <w:pPr>
              <w:spacing w:after="0"/>
              <w:rPr>
                <w:color w:val="auto"/>
              </w:rPr>
            </w:pPr>
          </w:p>
          <w:p w14:paraId="5BF4FC1E" w14:textId="77777777" w:rsidR="00471E04" w:rsidRPr="00692B41" w:rsidRDefault="00471E04" w:rsidP="00471E04">
            <w:pPr>
              <w:spacing w:after="0"/>
              <w:rPr>
                <w:color w:val="auto"/>
              </w:rPr>
            </w:pPr>
          </w:p>
          <w:p w14:paraId="1A48B2F7" w14:textId="6F7544FB" w:rsidR="00471E04" w:rsidRPr="00692B41" w:rsidRDefault="00471E04" w:rsidP="00471E04">
            <w:pPr>
              <w:spacing w:after="0"/>
              <w:rPr>
                <w:color w:val="auto"/>
              </w:rPr>
            </w:pPr>
          </w:p>
          <w:p w14:paraId="00E44D6B" w14:textId="56EC72C6" w:rsidR="00FA35CE" w:rsidRPr="00692B41" w:rsidRDefault="00FA35CE" w:rsidP="00471E04">
            <w:pPr>
              <w:spacing w:after="0"/>
              <w:rPr>
                <w:color w:val="auto"/>
              </w:rPr>
            </w:pPr>
          </w:p>
          <w:p w14:paraId="47FBEDAC" w14:textId="3A61B9B8" w:rsidR="00FA35CE" w:rsidRPr="00692B41" w:rsidRDefault="00FA35CE" w:rsidP="00471E04">
            <w:pPr>
              <w:spacing w:after="0"/>
              <w:rPr>
                <w:color w:val="auto"/>
              </w:rPr>
            </w:pPr>
          </w:p>
          <w:p w14:paraId="521EA4FB" w14:textId="7F528113" w:rsidR="00FA35CE" w:rsidRPr="00576E33" w:rsidRDefault="00576E33" w:rsidP="00576E33">
            <w:pPr>
              <w:spacing w:after="0"/>
              <w:jc w:val="right"/>
              <w:rPr>
                <w:b/>
                <w:color w:val="auto"/>
              </w:rPr>
            </w:pPr>
            <w:r w:rsidRPr="00576E33">
              <w:rPr>
                <w:b/>
                <w:color w:val="auto"/>
              </w:rPr>
              <w:t>Total budgeted cost</w:t>
            </w:r>
          </w:p>
          <w:p w14:paraId="518FB4DD" w14:textId="6871BD05" w:rsidR="00FA35CE" w:rsidRPr="00692B41" w:rsidRDefault="00FA35CE" w:rsidP="00471E04">
            <w:pPr>
              <w:spacing w:after="0"/>
              <w:rPr>
                <w:color w:val="auto"/>
              </w:rPr>
            </w:pPr>
          </w:p>
          <w:p w14:paraId="6E6D5A2E" w14:textId="77777777" w:rsidR="00FA35CE" w:rsidRPr="00692B41" w:rsidRDefault="00FA35CE" w:rsidP="00471E04">
            <w:pPr>
              <w:spacing w:after="0"/>
              <w:rPr>
                <w:color w:val="auto"/>
              </w:rPr>
            </w:pPr>
          </w:p>
          <w:p w14:paraId="3D585A7A" w14:textId="0BBECBBC" w:rsidR="00471E04" w:rsidRPr="00692B4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692B41">
              <w:rPr>
                <w:rFonts w:cs="Arial"/>
                <w:b/>
                <w:color w:val="FF0000"/>
              </w:rPr>
              <w:t>Total budgeted cost</w:t>
            </w:r>
          </w:p>
        </w:tc>
        <w:tc>
          <w:tcPr>
            <w:tcW w:w="1559" w:type="dxa"/>
            <w:shd w:val="clear" w:color="auto" w:fill="auto"/>
          </w:tcPr>
          <w:p w14:paraId="0193D98F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SLT</w:t>
            </w:r>
          </w:p>
          <w:p w14:paraId="200DF142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HODs</w:t>
            </w:r>
          </w:p>
          <w:p w14:paraId="51ED2E32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SLCs</w:t>
            </w:r>
          </w:p>
          <w:p w14:paraId="1312028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LCs</w:t>
            </w:r>
          </w:p>
          <w:p w14:paraId="34F6D1DA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A529FF4" w14:textId="18B172DA" w:rsidR="00471E04" w:rsidRPr="007419C6" w:rsidRDefault="00AF4E84" w:rsidP="007419C6">
            <w:pPr>
              <w:pStyle w:val="Caption"/>
              <w:jc w:val="left"/>
              <w:rPr>
                <w:b w:val="0"/>
                <w:sz w:val="18"/>
                <w:szCs w:val="18"/>
              </w:rPr>
            </w:pPr>
            <w:r w:rsidRPr="007419C6">
              <w:rPr>
                <w:b w:val="0"/>
                <w:sz w:val="18"/>
                <w:szCs w:val="18"/>
              </w:rPr>
              <w:t>On-going and at mock and trial exams</w:t>
            </w:r>
          </w:p>
          <w:p w14:paraId="3E1CC39A" w14:textId="7BB05B37" w:rsidR="00471E04" w:rsidRPr="007419C6" w:rsidRDefault="00AF4E84" w:rsidP="007419C6">
            <w:pPr>
              <w:pStyle w:val="Caption"/>
              <w:jc w:val="left"/>
              <w:rPr>
                <w:b w:val="0"/>
                <w:sz w:val="18"/>
                <w:szCs w:val="18"/>
              </w:rPr>
            </w:pPr>
            <w:r w:rsidRPr="007419C6">
              <w:rPr>
                <w:b w:val="0"/>
                <w:sz w:val="18"/>
                <w:szCs w:val="18"/>
              </w:rPr>
              <w:t>Summative Revie</w:t>
            </w:r>
            <w:r w:rsidR="007A3946" w:rsidRPr="007419C6">
              <w:rPr>
                <w:b w:val="0"/>
                <w:sz w:val="18"/>
                <w:szCs w:val="18"/>
              </w:rPr>
              <w:t>w</w:t>
            </w:r>
            <w:r w:rsidRPr="007419C6">
              <w:rPr>
                <w:b w:val="0"/>
                <w:sz w:val="18"/>
                <w:szCs w:val="18"/>
              </w:rPr>
              <w:t xml:space="preserve"> Sept 19</w:t>
            </w:r>
          </w:p>
          <w:p w14:paraId="06C0B0B1" w14:textId="77777777" w:rsidR="00471E04" w:rsidRPr="007419C6" w:rsidRDefault="00471E04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7D7E153C" w14:textId="2646673E" w:rsidR="00471E04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75F388C4" w14:textId="668F5A4C" w:rsidR="00AF4E84" w:rsidRDefault="00AF4E8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2487FA04" w14:textId="4F6EA203" w:rsidR="00AF4E84" w:rsidRDefault="00AF4E8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624A280D" w14:textId="77777777" w:rsidR="00AF4E84" w:rsidRDefault="00AF4E8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768334FE" w14:textId="77777777" w:rsidR="00471E04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3FCC0190" w14:textId="77777777" w:rsidR="00471E04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2FA318A1" w14:textId="77777777" w:rsidR="00471E04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0C1DC7AC" w14:textId="77777777" w:rsidR="00471E04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32F07EB3" w14:textId="77777777" w:rsidR="00471E04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7E2E1375" w14:textId="77777777" w:rsidR="00471E04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7EB7CFDA" w14:textId="77777777" w:rsidR="00471E04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0B5C6732" w14:textId="0BC71AF2" w:rsidR="00471E04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44F2CA8D" w14:textId="1C41969C" w:rsidR="004F7B13" w:rsidRDefault="004F7B13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1B3B96F2" w14:textId="531E897E" w:rsidR="00576E33" w:rsidRDefault="00576E33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558D8196" w14:textId="59F155B5" w:rsidR="00576E33" w:rsidRDefault="00576E33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51533A6D" w14:textId="215D5455" w:rsidR="00576E33" w:rsidRDefault="00576E33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48ABB363" w14:textId="77777777" w:rsidR="00722BCB" w:rsidRDefault="00722BCB" w:rsidP="00471E04">
            <w:pPr>
              <w:spacing w:after="0"/>
              <w:rPr>
                <w:rFonts w:cs="Arial"/>
                <w:b/>
                <w:color w:val="auto"/>
              </w:rPr>
            </w:pPr>
          </w:p>
          <w:p w14:paraId="671AF459" w14:textId="215A6BC8" w:rsidR="00471E04" w:rsidRPr="00D31765" w:rsidRDefault="00722BCB" w:rsidP="00471E04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b/>
                <w:color w:val="auto"/>
              </w:rPr>
              <w:t>£</w:t>
            </w:r>
            <w:r w:rsidR="00EA1557" w:rsidRPr="00576E33">
              <w:rPr>
                <w:rFonts w:cs="Arial"/>
                <w:b/>
                <w:color w:val="auto"/>
              </w:rPr>
              <w:t>5,000</w:t>
            </w:r>
            <w:r w:rsidR="00EA1557" w:rsidRPr="00576E33">
              <w:rPr>
                <w:rFonts w:cs="Arial"/>
                <w:color w:val="auto"/>
              </w:rPr>
              <w:t xml:space="preserve"> </w:t>
            </w:r>
          </w:p>
          <w:p w14:paraId="7BDD5A81" w14:textId="50516143" w:rsidR="007419C6" w:rsidRPr="00B83B4E" w:rsidRDefault="007419C6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71E04" w:rsidRPr="00DE1994" w14:paraId="765FDE5C" w14:textId="77777777" w:rsidTr="00703958">
        <w:trPr>
          <w:trHeight w:hRule="exact" w:val="480"/>
        </w:trPr>
        <w:tc>
          <w:tcPr>
            <w:tcW w:w="15559" w:type="dxa"/>
            <w:gridSpan w:val="7"/>
            <w:tcMar>
              <w:top w:w="57" w:type="dxa"/>
              <w:bottom w:w="57" w:type="dxa"/>
            </w:tcMar>
            <w:vAlign w:val="center"/>
          </w:tcPr>
          <w:p w14:paraId="4A81F34E" w14:textId="77777777" w:rsidR="00471E04" w:rsidRPr="004F7B13" w:rsidRDefault="00471E04" w:rsidP="00471E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color w:val="auto"/>
              </w:rPr>
            </w:pPr>
            <w:r w:rsidRPr="004F7B13">
              <w:rPr>
                <w:rFonts w:cs="Arial"/>
                <w:b/>
                <w:color w:val="auto"/>
              </w:rPr>
              <w:lastRenderedPageBreak/>
              <w:t>Targeted support</w:t>
            </w:r>
          </w:p>
        </w:tc>
      </w:tr>
      <w:tr w:rsidR="00471E04" w:rsidRPr="00DE1994" w14:paraId="186CA161" w14:textId="77777777" w:rsidTr="00AF4E84">
        <w:tc>
          <w:tcPr>
            <w:tcW w:w="2235" w:type="dxa"/>
            <w:tcMar>
              <w:top w:w="57" w:type="dxa"/>
              <w:bottom w:w="57" w:type="dxa"/>
            </w:tcMar>
          </w:tcPr>
          <w:p w14:paraId="56E26642" w14:textId="77777777" w:rsidR="00471E04" w:rsidRPr="00DE1994" w:rsidRDefault="00471E04" w:rsidP="00471E04">
            <w:pPr>
              <w:spacing w:after="0"/>
              <w:rPr>
                <w:rFonts w:cs="Arial"/>
                <w:b/>
                <w:color w:val="FF0000"/>
              </w:rPr>
            </w:pPr>
            <w:r w:rsidRPr="004F7B13">
              <w:rPr>
                <w:rFonts w:cs="Arial"/>
                <w:b/>
                <w:color w:val="auto"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679CF1D" w14:textId="77777777" w:rsidR="00471E04" w:rsidRPr="004F7B1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4F7B13">
              <w:rPr>
                <w:rFonts w:cs="Arial"/>
                <w:b/>
                <w:color w:val="auto"/>
              </w:rPr>
              <w:t>Chosen action / approach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4A0B5CE8" w14:textId="77777777" w:rsidR="00471E04" w:rsidRPr="004F7B1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4F7B13">
              <w:rPr>
                <w:rFonts w:cs="Arial"/>
                <w:b/>
                <w:color w:val="auto"/>
              </w:rPr>
              <w:t>What is the evidence and rationale for this choice?</w:t>
            </w: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30F81429" w14:textId="77777777" w:rsidR="00471E04" w:rsidRPr="004F7B1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4F7B13">
              <w:rPr>
                <w:rFonts w:cs="Arial"/>
                <w:b/>
                <w:color w:val="auto"/>
              </w:rPr>
              <w:t xml:space="preserve">How will you ensure it </w:t>
            </w:r>
            <w:proofErr w:type="gramStart"/>
            <w:r w:rsidRPr="004F7B13">
              <w:rPr>
                <w:rFonts w:cs="Arial"/>
                <w:b/>
                <w:color w:val="auto"/>
              </w:rPr>
              <w:t>is implemented</w:t>
            </w:r>
            <w:proofErr w:type="gramEnd"/>
            <w:r w:rsidRPr="004F7B13">
              <w:rPr>
                <w:rFonts w:cs="Arial"/>
                <w:b/>
                <w:color w:val="auto"/>
              </w:rPr>
              <w:t xml:space="preserve"> well?</w:t>
            </w:r>
          </w:p>
        </w:tc>
        <w:tc>
          <w:tcPr>
            <w:tcW w:w="1559" w:type="dxa"/>
          </w:tcPr>
          <w:p w14:paraId="382A479B" w14:textId="77777777" w:rsidR="00471E04" w:rsidRPr="004F7B1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4F7B13">
              <w:rPr>
                <w:rFonts w:cs="Arial"/>
                <w:b/>
                <w:color w:val="auto"/>
              </w:rPr>
              <w:t>Staff lead</w:t>
            </w:r>
          </w:p>
        </w:tc>
        <w:tc>
          <w:tcPr>
            <w:tcW w:w="2835" w:type="dxa"/>
          </w:tcPr>
          <w:p w14:paraId="4909CF90" w14:textId="77777777" w:rsidR="00471E04" w:rsidRPr="004F7B1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4F7B13">
              <w:rPr>
                <w:rFonts w:cs="Arial"/>
                <w:b/>
                <w:color w:val="auto"/>
              </w:rPr>
              <w:t>When will you review implementation?</w:t>
            </w:r>
          </w:p>
        </w:tc>
      </w:tr>
      <w:tr w:rsidR="00471E04" w:rsidRPr="00DE1994" w14:paraId="14684F24" w14:textId="77777777" w:rsidTr="00450CD0">
        <w:trPr>
          <w:trHeight w:hRule="exact" w:val="878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9BE5D0D" w14:textId="408C41BE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 xml:space="preserve">Students who struggle with maths and English make expected progress </w:t>
            </w:r>
            <w:r w:rsidR="007110C8">
              <w:rPr>
                <w:rFonts w:cs="Arial"/>
                <w:color w:val="auto"/>
                <w:sz w:val="18"/>
                <w:szCs w:val="18"/>
              </w:rPr>
              <w:t>at KS3 and KS4</w:t>
            </w:r>
            <w:r w:rsidRPr="00B83B4E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7110C8">
              <w:rPr>
                <w:rFonts w:cs="Arial"/>
                <w:color w:val="auto"/>
                <w:sz w:val="18"/>
                <w:szCs w:val="18"/>
              </w:rPr>
              <w:t>(</w:t>
            </w:r>
            <w:r w:rsidRPr="00B83B4E">
              <w:rPr>
                <w:rFonts w:cs="Arial"/>
                <w:color w:val="auto"/>
                <w:sz w:val="18"/>
                <w:szCs w:val="18"/>
              </w:rPr>
              <w:t>GCSE</w:t>
            </w:r>
            <w:r w:rsidR="007110C8">
              <w:rPr>
                <w:rFonts w:cs="Arial"/>
                <w:color w:val="auto"/>
                <w:sz w:val="18"/>
                <w:szCs w:val="18"/>
              </w:rPr>
              <w:t>)</w:t>
            </w:r>
            <w:r w:rsidRPr="00B83B4E">
              <w:rPr>
                <w:rFonts w:cs="Arial"/>
                <w:color w:val="auto"/>
                <w:sz w:val="18"/>
                <w:szCs w:val="18"/>
              </w:rPr>
              <w:t>.</w:t>
            </w:r>
          </w:p>
          <w:p w14:paraId="77048E97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4DF3304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1B4D32F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116646E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31785D7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8764439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C24249C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19D4FB6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B07C732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47186FA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2541F66" w14:textId="2D96E6DF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A77C674" w14:textId="2045928E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Y11 students identified as not making expected progress in subjects across the curriculum fill any gaps in skill or knowledge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23580562" w14:textId="28C95B66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>Students who find English and maths challenging have extra maths and English (</w:t>
            </w:r>
            <w:r w:rsidR="007110C8" w:rsidRPr="00692B41">
              <w:rPr>
                <w:rFonts w:cs="Arial"/>
                <w:color w:val="auto"/>
                <w:sz w:val="18"/>
                <w:szCs w:val="18"/>
              </w:rPr>
              <w:t>KS3 intervention/</w:t>
            </w:r>
            <w:r w:rsidRPr="00692B41">
              <w:rPr>
                <w:rFonts w:cs="Arial"/>
                <w:color w:val="auto"/>
                <w:sz w:val="18"/>
                <w:szCs w:val="18"/>
              </w:rPr>
              <w:t>EMEC/EEC) lessons to allow more time for subject skills to embed.</w:t>
            </w:r>
          </w:p>
          <w:p w14:paraId="02D343D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DDD59C7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FCA119F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612C192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89902D0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10DBA4F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6B12CE2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613BF2F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E9A22E6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 xml:space="preserve">-Question level analysis of student class and exam work </w:t>
            </w:r>
          </w:p>
          <w:p w14:paraId="3A39AD9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-Programme of targeted intervention put in place</w:t>
            </w:r>
          </w:p>
          <w:p w14:paraId="08FAA0B2" w14:textId="51C46F9D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-Creation of Extra-Curricular Priority Intervention Sessions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67189273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Some students need more time or more individualised input from a teacher in order to acquire necessary skills.</w:t>
            </w:r>
          </w:p>
          <w:p w14:paraId="34B744EF" w14:textId="77777777" w:rsidR="00471E04" w:rsidRPr="00B83B4E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b/>
                <w:color w:val="auto"/>
                <w:sz w:val="18"/>
                <w:szCs w:val="18"/>
              </w:rPr>
              <w:t>EEF toolkit:</w:t>
            </w:r>
          </w:p>
          <w:p w14:paraId="75DC41AA" w14:textId="77777777" w:rsidR="00471E04" w:rsidRPr="00B83B4E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small group tuition +4 months</w:t>
            </w:r>
          </w:p>
          <w:p w14:paraId="1DD0037B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mastery learning +5 months</w:t>
            </w:r>
          </w:p>
          <w:p w14:paraId="50224EBD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F338652" w14:textId="77777777" w:rsidR="00471E04" w:rsidRPr="00B83B4E" w:rsidRDefault="00471E04" w:rsidP="00471E04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 xml:space="preserve">(Lower attaining pupils may gain more from this strategy than high attaining </w:t>
            </w:r>
            <w:proofErr w:type="gramStart"/>
            <w:r w:rsidRPr="00B83B4E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students</w:t>
            </w:r>
            <w:proofErr w:type="gramEnd"/>
            <w:r w:rsidRPr="00B83B4E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, by as much as one or two months' progress, so mastery learning appears to be a promising strategy for narrowing the gap.)</w:t>
            </w:r>
          </w:p>
          <w:p w14:paraId="06B4D394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2259BCC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7D6C27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4EE4104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Some students need more time or more individualised input from a teacher in order to acquire necessary skills.</w:t>
            </w:r>
          </w:p>
          <w:p w14:paraId="234119BC" w14:textId="77777777" w:rsidR="00471E04" w:rsidRPr="00B83B4E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b/>
                <w:color w:val="auto"/>
                <w:sz w:val="18"/>
                <w:szCs w:val="18"/>
              </w:rPr>
              <w:t>EEF toolkit:</w:t>
            </w:r>
          </w:p>
          <w:p w14:paraId="13850EA0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extending school time +2 months</w:t>
            </w:r>
          </w:p>
          <w:p w14:paraId="728ED4FB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small group tuition +4 months</w:t>
            </w:r>
          </w:p>
          <w:p w14:paraId="6C8D9E9C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mastery learning +5 months</w:t>
            </w:r>
          </w:p>
          <w:p w14:paraId="100AC993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8E3CC78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627D6AF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EAA4683" w14:textId="77FAAF00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4D0F650F" w14:textId="53E9DC45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E56E5">
              <w:rPr>
                <w:rFonts w:cs="Arial"/>
                <w:color w:val="auto"/>
                <w:sz w:val="18"/>
                <w:szCs w:val="18"/>
              </w:rPr>
              <w:t>Track pupil progress</w:t>
            </w:r>
            <w:r w:rsidR="007110C8" w:rsidRPr="00BE56E5">
              <w:rPr>
                <w:rFonts w:cs="Arial"/>
                <w:color w:val="auto"/>
                <w:sz w:val="18"/>
                <w:szCs w:val="18"/>
              </w:rPr>
              <w:t xml:space="preserve"> (Data drops/Better reading/IDL scores)</w:t>
            </w:r>
          </w:p>
          <w:p w14:paraId="62A4D261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E56E5">
              <w:rPr>
                <w:rFonts w:cs="Arial"/>
                <w:color w:val="auto"/>
                <w:sz w:val="18"/>
                <w:szCs w:val="18"/>
              </w:rPr>
              <w:t>Discuss at line management meetings</w:t>
            </w:r>
          </w:p>
          <w:p w14:paraId="6827BC96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E56E5">
              <w:rPr>
                <w:rFonts w:cs="Arial"/>
                <w:color w:val="auto"/>
                <w:sz w:val="18"/>
                <w:szCs w:val="18"/>
              </w:rPr>
              <w:t>HOD to monitor resources/teaching through LWs</w:t>
            </w:r>
          </w:p>
          <w:p w14:paraId="577AAF2A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89ED4F2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05C16F7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7E9CD69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F79FA28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57E8F2B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3475F22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4194E3B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9DAEDB9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EDEA633" w14:textId="77777777" w:rsidR="00471E04" w:rsidRPr="00BE56E5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98AC006" w14:textId="77777777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E56E5">
              <w:rPr>
                <w:rFonts w:cs="Arial"/>
                <w:color w:val="auto"/>
                <w:sz w:val="18"/>
                <w:szCs w:val="18"/>
              </w:rPr>
              <w:t>Discussion at SLT &amp; HOD level and in line management/department  meetings</w:t>
            </w:r>
          </w:p>
          <w:p w14:paraId="0F385AB1" w14:textId="77777777" w:rsidR="00AF4E84" w:rsidRDefault="00AF4E8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6A7CFD2" w14:textId="77777777" w:rsidR="00AF4E84" w:rsidRDefault="00AF4E8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D51A823" w14:textId="77777777" w:rsidR="00AF4E84" w:rsidRDefault="00AF4E8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AFB94D3" w14:textId="77777777" w:rsidR="00AF4E84" w:rsidRDefault="00AF4E8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87D15CF" w14:textId="2CF2D5AA" w:rsidR="00AF4E84" w:rsidRPr="00DE1994" w:rsidRDefault="00AF4E8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938818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VE</w:t>
            </w:r>
          </w:p>
          <w:p w14:paraId="5DD8D995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HODs of English maths</w:t>
            </w:r>
          </w:p>
          <w:p w14:paraId="6320134D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0915992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32625C2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98356A6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E9FE99C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7D1CE34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6E07423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BD434FC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7019253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257277C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49295C4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688524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1BA87FB" w14:textId="06C8371F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B83B4E">
              <w:rPr>
                <w:rFonts w:cs="Arial"/>
                <w:color w:val="auto"/>
                <w:sz w:val="18"/>
                <w:szCs w:val="18"/>
              </w:rPr>
              <w:t>LP</w:t>
            </w:r>
          </w:p>
        </w:tc>
        <w:tc>
          <w:tcPr>
            <w:tcW w:w="2835" w:type="dxa"/>
          </w:tcPr>
          <w:p w14:paraId="314000BA" w14:textId="49AA931E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On-going </w:t>
            </w:r>
            <w:r w:rsidR="007110C8">
              <w:rPr>
                <w:rFonts w:cs="Arial"/>
                <w:color w:val="auto"/>
                <w:sz w:val="18"/>
                <w:szCs w:val="18"/>
              </w:rPr>
              <w:t xml:space="preserve">via data drops </w:t>
            </w:r>
            <w:r>
              <w:rPr>
                <w:rFonts w:cs="Arial"/>
                <w:color w:val="auto"/>
                <w:sz w:val="18"/>
                <w:szCs w:val="18"/>
              </w:rPr>
              <w:t>and at mock and trial exams</w:t>
            </w:r>
          </w:p>
          <w:p w14:paraId="7F68C04D" w14:textId="77777777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Summative Review </w:t>
            </w:r>
          </w:p>
          <w:p w14:paraId="70A636EA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Sept 19</w:t>
            </w:r>
          </w:p>
          <w:p w14:paraId="3395B368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1107520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F6A0605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175CCE6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F4280A6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54E4C2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7CB5027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DCEAA8D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C71E0E1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7CCE2BE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A23660A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B0E97BA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9DF8B6B" w14:textId="77777777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On-going and at mock and trial exams</w:t>
            </w:r>
          </w:p>
          <w:p w14:paraId="4FF46156" w14:textId="77777777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Summative Review </w:t>
            </w:r>
          </w:p>
          <w:p w14:paraId="6D46F56F" w14:textId="77777777" w:rsidR="00471E04" w:rsidRPr="00B83B4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Sept 19</w:t>
            </w:r>
          </w:p>
          <w:p w14:paraId="7BFF8398" w14:textId="49F759E2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471E04" w:rsidRPr="00DE1994" w14:paraId="2B21DB50" w14:textId="77777777" w:rsidTr="00FC4B7C">
        <w:trPr>
          <w:trHeight w:hRule="exact" w:val="999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0B0C15E" w14:textId="26FD4373" w:rsidR="00471E04" w:rsidRPr="00FC4B7C" w:rsidRDefault="00471E04" w:rsidP="00471E04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lastRenderedPageBreak/>
              <w:t>Attendance of disadvantaged pupils is at least as good as that of other pupils.</w:t>
            </w:r>
            <w:r w:rsidR="00FC4B7C" w:rsidRPr="00FC4B7C">
              <w:rPr>
                <w:rFonts w:cs="Arial"/>
                <w:color w:val="auto"/>
                <w:sz w:val="18"/>
                <w:szCs w:val="18"/>
              </w:rPr>
              <w:t xml:space="preserve"> (Target of 96%)</w:t>
            </w:r>
          </w:p>
          <w:p w14:paraId="17F6E9D9" w14:textId="77777777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675F43C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-</w:t>
            </w:r>
            <w:r w:rsidRPr="00692B41">
              <w:rPr>
                <w:rFonts w:cs="Arial"/>
                <w:color w:val="auto"/>
                <w:sz w:val="18"/>
                <w:szCs w:val="18"/>
              </w:rPr>
              <w:t>Close liaison between range of pupil support services and SLCs monitors attendance</w:t>
            </w:r>
            <w:r w:rsidRPr="00FC4B7C">
              <w:rPr>
                <w:rFonts w:cs="Arial"/>
                <w:color w:val="auto"/>
                <w:sz w:val="18"/>
                <w:szCs w:val="18"/>
              </w:rPr>
              <w:t xml:space="preserve"> and explores and addresses reasons for poor attendance</w:t>
            </w:r>
          </w:p>
          <w:p w14:paraId="2627954D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-pupils with poor attendance are targeted and supported e.g. home visits/liaison with parents</w:t>
            </w:r>
          </w:p>
          <w:p w14:paraId="579771A1" w14:textId="777777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-</w:t>
            </w:r>
            <w:r w:rsidRPr="00692B41">
              <w:rPr>
                <w:rFonts w:cs="Arial"/>
                <w:color w:val="auto"/>
                <w:sz w:val="18"/>
                <w:szCs w:val="18"/>
              </w:rPr>
              <w:t>inclusion manager and counsellor work with students to re-integrate them back into school after periods of absence and address behaviour/causes of low attendance e.g. through use of crucial skills programme</w:t>
            </w:r>
          </w:p>
          <w:p w14:paraId="7AF361DC" w14:textId="77777777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>-Pupil Services team, SLCs and LCs identify any financial barriers to students performing well in school or accessing activities run by the school</w:t>
            </w:r>
            <w:r w:rsidR="00FC4B7C" w:rsidRPr="00692B41">
              <w:rPr>
                <w:rFonts w:cs="Arial"/>
                <w:color w:val="auto"/>
                <w:sz w:val="18"/>
                <w:szCs w:val="18"/>
              </w:rPr>
              <w:t>.</w:t>
            </w:r>
          </w:p>
          <w:p w14:paraId="67EF1257" w14:textId="51AB6114" w:rsidR="00FC4B7C" w:rsidRPr="00FC4B7C" w:rsidRDefault="00FC4B7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-  The same team liaise to introduce a system of ‘Back to School’ interviews for DA students.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599F802D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See attendance rates cited in Barriers to Learning Section D above.  % attendance of DA pupils tends to be lower than that of other pupils.</w:t>
            </w:r>
          </w:p>
          <w:p w14:paraId="57051FC1" w14:textId="77777777" w:rsidR="00471E04" w:rsidRPr="00FC4B7C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7AA00E0B" w14:textId="77777777" w:rsidR="00471E04" w:rsidRPr="00FC4B7C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b/>
                <w:color w:val="auto"/>
                <w:sz w:val="18"/>
                <w:szCs w:val="18"/>
              </w:rPr>
              <w:t>EEF toolkit:</w:t>
            </w:r>
          </w:p>
          <w:p w14:paraId="6947C184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Parental Involvement +3 months</w:t>
            </w:r>
          </w:p>
          <w:p w14:paraId="00D7D92C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Behaviour interventions +3 months</w:t>
            </w:r>
          </w:p>
          <w:p w14:paraId="73B315E4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Social and Emotional learning +4 months</w:t>
            </w:r>
          </w:p>
          <w:p w14:paraId="385BD2C7" w14:textId="77777777" w:rsidR="00471E04" w:rsidRPr="00FC4B7C" w:rsidRDefault="00471E04" w:rsidP="00471E04">
            <w:pPr>
              <w:spacing w:after="0"/>
              <w:rPr>
                <w:color w:val="auto"/>
                <w:sz w:val="18"/>
                <w:szCs w:val="18"/>
              </w:rPr>
            </w:pPr>
            <w:r w:rsidRPr="00FC4B7C">
              <w:rPr>
                <w:color w:val="auto"/>
                <w:sz w:val="18"/>
                <w:szCs w:val="18"/>
              </w:rPr>
              <w:t>‘Out-of-school activities can help build self-confidence. Children from advantaged backgrounds experience more structured and supervised out-of-school activities.’</w:t>
            </w:r>
          </w:p>
          <w:p w14:paraId="35B1E08E" w14:textId="77777777" w:rsidR="00471E04" w:rsidRPr="00DE1994" w:rsidRDefault="00471E04" w:rsidP="00471E04">
            <w:pPr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FC4B7C">
              <w:rPr>
                <w:i/>
                <w:color w:val="auto"/>
                <w:sz w:val="18"/>
                <w:szCs w:val="18"/>
              </w:rPr>
              <w:t>‘Experiences of poverty and educational disadvantage’ published by the  Joseph Roundtree Foundation September 2007</w:t>
            </w: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04006D46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DE1994">
              <w:rPr>
                <w:rFonts w:cs="Arial"/>
                <w:color w:val="FF0000"/>
                <w:sz w:val="18"/>
                <w:szCs w:val="18"/>
              </w:rPr>
              <w:t>-</w:t>
            </w:r>
            <w:r w:rsidRPr="00FC4B7C">
              <w:rPr>
                <w:rFonts w:cs="Arial"/>
                <w:color w:val="auto"/>
                <w:sz w:val="18"/>
                <w:szCs w:val="18"/>
              </w:rPr>
              <w:t xml:space="preserve">Overall attendance monitored by SLT with pastoral responsibility and each year group’s SLC </w:t>
            </w:r>
          </w:p>
          <w:p w14:paraId="1F6CC70F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All intervention logged on school portal</w:t>
            </w:r>
          </w:p>
          <w:p w14:paraId="2B1D5FDE" w14:textId="77777777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-Attendance discussed 4 times per year at disadvantaged pupil case conferences and in Learning Champion Meetings</w:t>
            </w:r>
          </w:p>
        </w:tc>
        <w:tc>
          <w:tcPr>
            <w:tcW w:w="1559" w:type="dxa"/>
          </w:tcPr>
          <w:p w14:paraId="20F3A430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 xml:space="preserve">Deputy head with pastoral responsibility </w:t>
            </w:r>
          </w:p>
          <w:p w14:paraId="3DEE856D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2818516" w14:textId="3BE0419A" w:rsidR="00471E04" w:rsidRPr="00FC4B7C" w:rsidRDefault="00FC4B7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Associate</w:t>
            </w:r>
            <w:r w:rsidR="00471E04" w:rsidRPr="00FC4B7C">
              <w:rPr>
                <w:rFonts w:cs="Arial"/>
                <w:color w:val="auto"/>
                <w:sz w:val="18"/>
                <w:szCs w:val="18"/>
              </w:rPr>
              <w:t xml:space="preserve"> assistant head with responsibility for disadvantaged students</w:t>
            </w:r>
          </w:p>
          <w:p w14:paraId="3DDB5257" w14:textId="77777777" w:rsidR="00471E04" w:rsidRPr="00FC4B7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1F2BA09" w14:textId="77777777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18"/>
                <w:szCs w:val="18"/>
              </w:rPr>
              <w:t>Pupil services team</w:t>
            </w:r>
          </w:p>
        </w:tc>
        <w:tc>
          <w:tcPr>
            <w:tcW w:w="2835" w:type="dxa"/>
          </w:tcPr>
          <w:p w14:paraId="655E2373" w14:textId="77777777" w:rsidR="00424962" w:rsidRDefault="00424962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On-going (data drops and case conferences)</w:t>
            </w:r>
          </w:p>
          <w:p w14:paraId="77D7C15C" w14:textId="60E8FDD1" w:rsidR="00471E04" w:rsidRPr="00DE1994" w:rsidRDefault="00424962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June 19</w:t>
            </w:r>
          </w:p>
        </w:tc>
      </w:tr>
      <w:tr w:rsidR="00471E04" w:rsidRPr="00DE1994" w14:paraId="4DE06E1B" w14:textId="77777777" w:rsidTr="001D569D">
        <w:trPr>
          <w:trHeight w:hRule="exact" w:val="458"/>
        </w:trPr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4CE74D53" w14:textId="77777777" w:rsidR="00471E04" w:rsidRPr="00D31765" w:rsidRDefault="00471E04" w:rsidP="00471E04">
            <w:pPr>
              <w:spacing w:after="0"/>
              <w:jc w:val="right"/>
              <w:rPr>
                <w:rFonts w:cs="Arial"/>
                <w:color w:val="auto"/>
              </w:rPr>
            </w:pPr>
            <w:r w:rsidRPr="00D31765">
              <w:rPr>
                <w:rFonts w:cs="Arial"/>
                <w:b/>
                <w:color w:val="auto"/>
              </w:rPr>
              <w:t>Total budgeted cost</w:t>
            </w:r>
          </w:p>
        </w:tc>
        <w:tc>
          <w:tcPr>
            <w:tcW w:w="2835" w:type="dxa"/>
          </w:tcPr>
          <w:p w14:paraId="608E4B02" w14:textId="3A9A069F" w:rsidR="00471E04" w:rsidRPr="00D31765" w:rsidRDefault="00D31765" w:rsidP="00471E04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£ 65,961</w:t>
            </w:r>
          </w:p>
        </w:tc>
      </w:tr>
      <w:tr w:rsidR="00471E04" w:rsidRPr="00DE1994" w14:paraId="5D8A8041" w14:textId="77777777" w:rsidTr="006431E0">
        <w:trPr>
          <w:trHeight w:hRule="exact" w:val="355"/>
        </w:trPr>
        <w:tc>
          <w:tcPr>
            <w:tcW w:w="15559" w:type="dxa"/>
            <w:gridSpan w:val="7"/>
            <w:tcMar>
              <w:top w:w="57" w:type="dxa"/>
              <w:bottom w:w="57" w:type="dxa"/>
            </w:tcMar>
            <w:vAlign w:val="center"/>
          </w:tcPr>
          <w:p w14:paraId="35ECEE9B" w14:textId="77777777" w:rsidR="00471E04" w:rsidRPr="00DE1994" w:rsidRDefault="00471E04" w:rsidP="00471E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color w:val="FF0000"/>
              </w:rPr>
            </w:pPr>
            <w:r w:rsidRPr="00FC4B7C">
              <w:rPr>
                <w:rFonts w:cs="Arial"/>
                <w:b/>
                <w:color w:val="auto"/>
              </w:rPr>
              <w:lastRenderedPageBreak/>
              <w:t>Other approaches</w:t>
            </w:r>
          </w:p>
        </w:tc>
      </w:tr>
      <w:tr w:rsidR="00471E04" w:rsidRPr="00DE1994" w14:paraId="3BDA12C0" w14:textId="77777777" w:rsidTr="00AF4E84">
        <w:tc>
          <w:tcPr>
            <w:tcW w:w="2235" w:type="dxa"/>
            <w:tcMar>
              <w:top w:w="57" w:type="dxa"/>
              <w:bottom w:w="57" w:type="dxa"/>
            </w:tcMar>
          </w:tcPr>
          <w:p w14:paraId="2567368D" w14:textId="77777777" w:rsidR="00471E04" w:rsidRPr="00FC4B7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FC4B7C">
              <w:rPr>
                <w:rFonts w:cs="Arial"/>
                <w:b/>
                <w:color w:val="auto"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3A47925" w14:textId="77777777" w:rsidR="00471E04" w:rsidRPr="00FC4B7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FC4B7C">
              <w:rPr>
                <w:rFonts w:cs="Arial"/>
                <w:b/>
                <w:color w:val="auto"/>
              </w:rPr>
              <w:t>Chosen action / approach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57C84393" w14:textId="77777777" w:rsidR="00471E04" w:rsidRPr="00FC4B7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FC4B7C">
              <w:rPr>
                <w:rFonts w:cs="Arial"/>
                <w:b/>
                <w:color w:val="auto"/>
              </w:rPr>
              <w:t>What is the evidence and rationale for this choice?</w:t>
            </w: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38D55504" w14:textId="77777777" w:rsidR="00471E04" w:rsidRPr="00FC4B7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FC4B7C">
              <w:rPr>
                <w:rFonts w:cs="Arial"/>
                <w:b/>
                <w:color w:val="auto"/>
              </w:rPr>
              <w:t xml:space="preserve">How will you ensure it </w:t>
            </w:r>
            <w:proofErr w:type="gramStart"/>
            <w:r w:rsidRPr="00FC4B7C">
              <w:rPr>
                <w:rFonts w:cs="Arial"/>
                <w:b/>
                <w:color w:val="auto"/>
              </w:rPr>
              <w:t>is implemented</w:t>
            </w:r>
            <w:proofErr w:type="gramEnd"/>
            <w:r w:rsidRPr="00FC4B7C">
              <w:rPr>
                <w:rFonts w:cs="Arial"/>
                <w:b/>
                <w:color w:val="auto"/>
              </w:rPr>
              <w:t xml:space="preserve"> well?</w:t>
            </w:r>
          </w:p>
        </w:tc>
        <w:tc>
          <w:tcPr>
            <w:tcW w:w="1559" w:type="dxa"/>
          </w:tcPr>
          <w:p w14:paraId="6B2B4288" w14:textId="77777777" w:rsidR="00471E04" w:rsidRPr="00FC4B7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FC4B7C">
              <w:rPr>
                <w:rFonts w:cs="Arial"/>
                <w:b/>
                <w:color w:val="auto"/>
              </w:rPr>
              <w:t>Staff lead</w:t>
            </w:r>
          </w:p>
        </w:tc>
        <w:tc>
          <w:tcPr>
            <w:tcW w:w="2835" w:type="dxa"/>
          </w:tcPr>
          <w:p w14:paraId="75A45191" w14:textId="77777777" w:rsidR="00471E04" w:rsidRPr="00FC4B7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FC4B7C">
              <w:rPr>
                <w:rFonts w:cs="Arial"/>
                <w:b/>
                <w:color w:val="auto"/>
              </w:rPr>
              <w:t>When will you review implementation?</w:t>
            </w:r>
          </w:p>
        </w:tc>
      </w:tr>
      <w:tr w:rsidR="00471E04" w:rsidRPr="00DE1994" w14:paraId="60E82665" w14:textId="77777777" w:rsidTr="00AF4E84">
        <w:trPr>
          <w:trHeight w:val="302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80E18F5" w14:textId="1AB7E4B2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FC4B7C">
              <w:rPr>
                <w:rFonts w:cs="Arial"/>
                <w:color w:val="auto"/>
                <w:sz w:val="20"/>
                <w:szCs w:val="20"/>
              </w:rPr>
              <w:t xml:space="preserve">Disadvantaged students see relevance and benefits of independent study at home and </w:t>
            </w:r>
            <w:r w:rsidR="00FC4B7C" w:rsidRPr="00FC4B7C">
              <w:rPr>
                <w:rFonts w:cs="Arial"/>
                <w:color w:val="auto"/>
                <w:sz w:val="20"/>
                <w:szCs w:val="20"/>
              </w:rPr>
              <w:t xml:space="preserve">with support </w:t>
            </w:r>
            <w:r w:rsidRPr="00FC4B7C">
              <w:rPr>
                <w:rFonts w:cs="Arial"/>
                <w:color w:val="auto"/>
                <w:sz w:val="20"/>
                <w:szCs w:val="20"/>
              </w:rPr>
              <w:t>develop resilience and motivation to complete homework and learning tasks in their own time.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FE0343E" w14:textId="618B1820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 xml:space="preserve">-Pastoral SOW includes topic of homework and </w:t>
            </w:r>
            <w:r w:rsidR="00FC4B7C" w:rsidRPr="00FA35CE">
              <w:rPr>
                <w:rFonts w:cs="Arial"/>
                <w:color w:val="auto"/>
                <w:sz w:val="18"/>
                <w:szCs w:val="18"/>
              </w:rPr>
              <w:t>form and subject teachers teach</w:t>
            </w:r>
            <w:r w:rsidRPr="00FA35CE">
              <w:rPr>
                <w:rFonts w:cs="Arial"/>
                <w:color w:val="auto"/>
                <w:sz w:val="18"/>
                <w:szCs w:val="18"/>
              </w:rPr>
              <w:t xml:space="preserve"> revision skills where apt</w:t>
            </w:r>
          </w:p>
          <w:p w14:paraId="2740DBB5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-Subject teachers set apt homework and adhere to school policy if homework is not completed</w:t>
            </w:r>
          </w:p>
          <w:p w14:paraId="7E397688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-Subject teachers teach revision skills pertinent to their subject</w:t>
            </w:r>
          </w:p>
          <w:p w14:paraId="7D85400E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-SLCs monitor persistent non-homework offenders &amp; support pupils with homework cards</w:t>
            </w:r>
          </w:p>
          <w:p w14:paraId="7BF754A4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-Where apt, pupils are referred to homework clubs/sessions</w:t>
            </w:r>
          </w:p>
          <w:p w14:paraId="5A7705A6" w14:textId="72FD1AF7" w:rsidR="00471E04" w:rsidRPr="00692B41" w:rsidRDefault="00FC4B7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>-Appointment of 5</w:t>
            </w:r>
            <w:r w:rsidR="00471E04" w:rsidRPr="00692B41">
              <w:rPr>
                <w:rFonts w:cs="Arial"/>
                <w:color w:val="auto"/>
                <w:sz w:val="18"/>
                <w:szCs w:val="18"/>
              </w:rPr>
              <w:t xml:space="preserve">  Learning Champions</w:t>
            </w:r>
            <w:r w:rsidR="00EA1557" w:rsidRPr="00692B41">
              <w:rPr>
                <w:rFonts w:cs="Arial"/>
                <w:color w:val="auto"/>
                <w:sz w:val="18"/>
                <w:szCs w:val="18"/>
              </w:rPr>
              <w:t xml:space="preserve"> (release them for data drops)</w:t>
            </w:r>
            <w:r w:rsidR="00471E04" w:rsidRPr="00692B41">
              <w:rPr>
                <w:rFonts w:cs="Arial"/>
                <w:color w:val="auto"/>
                <w:sz w:val="18"/>
                <w:szCs w:val="18"/>
              </w:rPr>
              <w:t xml:space="preserve"> to work with DA cohorts</w:t>
            </w:r>
          </w:p>
          <w:p w14:paraId="232084B4" w14:textId="73A89265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>SLCs/LCs identify any additional needs E.g. financial support for hardship, learning support materials (includes cost of on-line literacy and numeracy programmes</w:t>
            </w:r>
            <w:r w:rsidR="006D342D">
              <w:rPr>
                <w:rFonts w:cs="Arial"/>
                <w:color w:val="auto"/>
                <w:sz w:val="18"/>
                <w:szCs w:val="18"/>
              </w:rPr>
              <w:t>/laptop for schools subsidies</w:t>
            </w:r>
            <w:r w:rsidRPr="00692B41">
              <w:rPr>
                <w:rFonts w:cs="Arial"/>
                <w:color w:val="auto"/>
                <w:sz w:val="18"/>
                <w:szCs w:val="18"/>
              </w:rPr>
              <w:t>) and</w:t>
            </w:r>
            <w:r w:rsidRPr="00FA35CE">
              <w:rPr>
                <w:rFonts w:cs="Arial"/>
                <w:color w:val="auto"/>
                <w:sz w:val="18"/>
                <w:szCs w:val="18"/>
              </w:rPr>
              <w:t xml:space="preserve"> ensures provisions are made</w:t>
            </w:r>
          </w:p>
          <w:p w14:paraId="6F0F8B53" w14:textId="2BFAF6F2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-LC</w:t>
            </w:r>
            <w:r w:rsidR="00FA35CE" w:rsidRPr="00FA35CE">
              <w:rPr>
                <w:rFonts w:cs="Arial"/>
                <w:color w:val="auto"/>
                <w:sz w:val="18"/>
                <w:szCs w:val="18"/>
              </w:rPr>
              <w:t>s</w:t>
            </w:r>
            <w:r w:rsidRPr="00FA35CE">
              <w:rPr>
                <w:rFonts w:cs="Arial"/>
                <w:color w:val="auto"/>
                <w:sz w:val="18"/>
                <w:szCs w:val="18"/>
              </w:rPr>
              <w:t xml:space="preserve"> run </w:t>
            </w:r>
            <w:r w:rsidR="00FA35CE" w:rsidRPr="00FA35CE">
              <w:rPr>
                <w:rFonts w:cs="Arial"/>
                <w:color w:val="auto"/>
                <w:sz w:val="18"/>
                <w:szCs w:val="18"/>
              </w:rPr>
              <w:t xml:space="preserve">homework/intervention </w:t>
            </w:r>
            <w:r w:rsidRPr="00FA35CE">
              <w:rPr>
                <w:rFonts w:cs="Arial"/>
                <w:color w:val="auto"/>
                <w:sz w:val="18"/>
                <w:szCs w:val="18"/>
              </w:rPr>
              <w:lastRenderedPageBreak/>
              <w:t>sessions for identified cohort</w:t>
            </w:r>
          </w:p>
          <w:p w14:paraId="1AF97153" w14:textId="36457F59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6E7D380B" w14:textId="27CAEEB0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lastRenderedPageBreak/>
              <w:t xml:space="preserve">DA students often experience barriers to successful learning at home e.g. basic facilities or adult role models.  Such independent study is necessary for good progress to </w:t>
            </w:r>
            <w:proofErr w:type="gramStart"/>
            <w:r w:rsidRPr="00FA35CE">
              <w:rPr>
                <w:rFonts w:cs="Arial"/>
                <w:color w:val="auto"/>
                <w:sz w:val="18"/>
                <w:szCs w:val="18"/>
              </w:rPr>
              <w:t>be made</w:t>
            </w:r>
            <w:proofErr w:type="gramEnd"/>
            <w:r w:rsidRPr="00FA35CE">
              <w:rPr>
                <w:rFonts w:cs="Arial"/>
                <w:color w:val="auto"/>
                <w:sz w:val="18"/>
                <w:szCs w:val="18"/>
              </w:rPr>
              <w:t>.</w:t>
            </w:r>
            <w:r w:rsidR="00FA35CE" w:rsidRPr="00FA35CE">
              <w:rPr>
                <w:rFonts w:cs="Arial"/>
                <w:color w:val="auto"/>
                <w:sz w:val="18"/>
                <w:szCs w:val="18"/>
              </w:rPr>
              <w:t xml:space="preserve">  LCs play the role of ‘interested adult’ for DA students who may lack such an adult in their lives.</w:t>
            </w:r>
          </w:p>
          <w:p w14:paraId="54DBF55B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5608B8A" w14:textId="77777777" w:rsidR="00471E04" w:rsidRPr="00FA35CE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b/>
                <w:color w:val="auto"/>
                <w:sz w:val="18"/>
                <w:szCs w:val="18"/>
              </w:rPr>
              <w:t>EEF Toolkit</w:t>
            </w:r>
          </w:p>
          <w:p w14:paraId="33D5DAB1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Homework +5 months</w:t>
            </w:r>
          </w:p>
          <w:p w14:paraId="2E337C90" w14:textId="022BC13E" w:rsidR="00471E04" w:rsidRPr="00DE1994" w:rsidRDefault="00471E04" w:rsidP="00471E04">
            <w:pPr>
              <w:spacing w:after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21B48776" w14:textId="40F2C575" w:rsidR="00471E04" w:rsidRPr="00251A29" w:rsidRDefault="00251A29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E56E5">
              <w:rPr>
                <w:rFonts w:cs="Arial"/>
                <w:color w:val="auto"/>
                <w:sz w:val="18"/>
                <w:szCs w:val="18"/>
              </w:rPr>
              <w:t xml:space="preserve">Subject teachers </w:t>
            </w:r>
            <w:r w:rsidR="00692B41" w:rsidRPr="00BE56E5">
              <w:rPr>
                <w:rFonts w:cs="Arial"/>
                <w:color w:val="auto"/>
                <w:sz w:val="18"/>
                <w:szCs w:val="18"/>
              </w:rPr>
              <w:t xml:space="preserve">ensure &amp; </w:t>
            </w:r>
            <w:proofErr w:type="gramStart"/>
            <w:r w:rsidRPr="00BE56E5">
              <w:rPr>
                <w:rFonts w:cs="Arial"/>
                <w:color w:val="auto"/>
                <w:sz w:val="18"/>
                <w:szCs w:val="18"/>
              </w:rPr>
              <w:t>monitor</w:t>
            </w:r>
            <w:r w:rsidR="00692B41" w:rsidRPr="00BE56E5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BE56E5">
              <w:rPr>
                <w:rFonts w:cs="Arial"/>
                <w:color w:val="auto"/>
                <w:sz w:val="18"/>
                <w:szCs w:val="18"/>
              </w:rPr>
              <w:t xml:space="preserve"> h</w:t>
            </w:r>
            <w:proofErr w:type="gramEnd"/>
            <w:r w:rsidRPr="00BE56E5">
              <w:rPr>
                <w:rFonts w:cs="Arial"/>
                <w:color w:val="auto"/>
                <w:sz w:val="18"/>
                <w:szCs w:val="18"/>
              </w:rPr>
              <w:t>/w and/or revision completion and report persistent failures to HOD/SLC as apt.</w:t>
            </w:r>
          </w:p>
          <w:p w14:paraId="4BBE1242" w14:textId="6213DE1B" w:rsidR="00251A29" w:rsidRPr="00251A29" w:rsidRDefault="00251A29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251A29">
              <w:rPr>
                <w:rFonts w:cs="Arial"/>
                <w:color w:val="auto"/>
                <w:sz w:val="18"/>
                <w:szCs w:val="18"/>
              </w:rPr>
              <w:t>SLC and LC collaboration monitors PP students with poor h/w records, liaises with parents accordingly and offers H/w support.</w:t>
            </w:r>
          </w:p>
          <w:p w14:paraId="2F3C9CBC" w14:textId="4F0332BE" w:rsidR="00251A29" w:rsidRPr="00251A29" w:rsidRDefault="00251A29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251A29">
              <w:rPr>
                <w:rFonts w:cs="Arial"/>
                <w:color w:val="auto"/>
                <w:sz w:val="18"/>
                <w:szCs w:val="18"/>
              </w:rPr>
              <w:t xml:space="preserve">Attendance at h/w clubs </w:t>
            </w:r>
            <w:proofErr w:type="gramStart"/>
            <w:r w:rsidRPr="00251A29">
              <w:rPr>
                <w:rFonts w:cs="Arial"/>
                <w:color w:val="auto"/>
                <w:sz w:val="18"/>
                <w:szCs w:val="18"/>
              </w:rPr>
              <w:t>is monitored</w:t>
            </w:r>
            <w:proofErr w:type="gramEnd"/>
            <w:r w:rsidRPr="00251A29">
              <w:rPr>
                <w:rFonts w:cs="Arial"/>
                <w:color w:val="auto"/>
                <w:sz w:val="18"/>
                <w:szCs w:val="18"/>
              </w:rPr>
              <w:t>.</w:t>
            </w:r>
          </w:p>
          <w:p w14:paraId="48BE7B70" w14:textId="5BFE5A03" w:rsidR="00251A29" w:rsidRPr="00251A29" w:rsidRDefault="00251A29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251A29">
              <w:rPr>
                <w:rFonts w:cs="Arial"/>
                <w:color w:val="auto"/>
                <w:sz w:val="18"/>
                <w:szCs w:val="18"/>
              </w:rPr>
              <w:t xml:space="preserve">Impact of H/w support </w:t>
            </w:r>
            <w:proofErr w:type="gramStart"/>
            <w:r w:rsidRPr="00251A29">
              <w:rPr>
                <w:rFonts w:cs="Arial"/>
                <w:color w:val="auto"/>
                <w:sz w:val="18"/>
                <w:szCs w:val="18"/>
              </w:rPr>
              <w:t>is evaluated</w:t>
            </w:r>
            <w:proofErr w:type="gramEnd"/>
            <w:r w:rsidRPr="00251A29">
              <w:rPr>
                <w:rFonts w:cs="Arial"/>
                <w:color w:val="auto"/>
                <w:sz w:val="18"/>
                <w:szCs w:val="18"/>
              </w:rPr>
              <w:t xml:space="preserve"> via pupil voice.</w:t>
            </w:r>
          </w:p>
          <w:p w14:paraId="083E6600" w14:textId="0CE0A8B3" w:rsidR="00251A29" w:rsidRPr="00DE1994" w:rsidRDefault="00251A29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BBEA1" w14:textId="658B82A3" w:rsidR="00471E04" w:rsidRP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Associated Assistant Head</w:t>
            </w:r>
            <w:r w:rsidR="00471E04" w:rsidRPr="00FA35CE">
              <w:rPr>
                <w:rFonts w:cs="Arial"/>
                <w:color w:val="auto"/>
                <w:sz w:val="18"/>
                <w:szCs w:val="18"/>
              </w:rPr>
              <w:t xml:space="preserve"> with responsibility for DA pupils</w:t>
            </w:r>
          </w:p>
          <w:p w14:paraId="341F8EEB" w14:textId="77777777" w:rsidR="00FA35CE" w:rsidRP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52CFBE7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Deputy with pastoral responsibility</w:t>
            </w:r>
          </w:p>
          <w:p w14:paraId="59C8CFD1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HODs</w:t>
            </w:r>
          </w:p>
          <w:p w14:paraId="4C75CFCA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SLCs</w:t>
            </w:r>
          </w:p>
          <w:p w14:paraId="07D96B5B" w14:textId="788F9C23" w:rsidR="00FA35CE" w:rsidRPr="00DE1994" w:rsidRDefault="00FA35CE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LCs</w:t>
            </w:r>
          </w:p>
        </w:tc>
        <w:tc>
          <w:tcPr>
            <w:tcW w:w="2835" w:type="dxa"/>
          </w:tcPr>
          <w:p w14:paraId="3AF84126" w14:textId="22628AB7" w:rsidR="00471E04" w:rsidRPr="00FA35CE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On-going and </w:t>
            </w:r>
            <w:r w:rsidR="00471E04" w:rsidRPr="00FA35CE">
              <w:rPr>
                <w:rFonts w:cs="Arial"/>
                <w:color w:val="auto"/>
                <w:sz w:val="18"/>
                <w:szCs w:val="18"/>
              </w:rPr>
              <w:t>June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19</w:t>
            </w:r>
            <w:r w:rsidR="00471E04" w:rsidRPr="00FA35CE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471E04" w:rsidRPr="00DE1994" w14:paraId="25EB81DC" w14:textId="77777777" w:rsidTr="00AF4E84">
        <w:trPr>
          <w:trHeight w:val="134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515D77E" w14:textId="535E2F5E" w:rsidR="00471E04" w:rsidRPr="00FA35CE" w:rsidRDefault="004F7B13" w:rsidP="00471E0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DA</w:t>
            </w:r>
            <w:r w:rsidR="00471E04" w:rsidRPr="00FA35CE">
              <w:rPr>
                <w:rFonts w:cs="Arial"/>
                <w:color w:val="auto"/>
                <w:sz w:val="20"/>
                <w:szCs w:val="20"/>
              </w:rPr>
              <w:t xml:space="preserve"> students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engage further with school life and </w:t>
            </w:r>
            <w:r w:rsidR="00471E04" w:rsidRPr="00FA35CE">
              <w:rPr>
                <w:rFonts w:cs="Arial"/>
                <w:color w:val="auto"/>
                <w:sz w:val="20"/>
                <w:szCs w:val="20"/>
              </w:rPr>
              <w:t>aspire to succeed.</w:t>
            </w:r>
          </w:p>
          <w:p w14:paraId="71F8DEB4" w14:textId="77777777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38488BD" w14:textId="387E7177" w:rsidR="00471E04" w:rsidRPr="00692B41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DE1994">
              <w:rPr>
                <w:rFonts w:cs="Arial"/>
                <w:color w:val="FF0000"/>
                <w:sz w:val="18"/>
                <w:szCs w:val="18"/>
              </w:rPr>
              <w:t>-</w:t>
            </w:r>
            <w:r w:rsidRPr="00692B41">
              <w:rPr>
                <w:rFonts w:cs="Arial"/>
                <w:color w:val="auto"/>
                <w:sz w:val="18"/>
                <w:szCs w:val="18"/>
              </w:rPr>
              <w:t>Use Pupil Premium Checking Service to ensure appropriate funding is in place</w:t>
            </w:r>
          </w:p>
          <w:p w14:paraId="65D3A8BC" w14:textId="77777777" w:rsidR="00FA35CE" w:rsidRPr="00692B41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E7EA37C" w14:textId="3922446C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692B41">
              <w:rPr>
                <w:rFonts w:cs="Arial"/>
                <w:color w:val="auto"/>
                <w:sz w:val="18"/>
                <w:szCs w:val="18"/>
              </w:rPr>
              <w:t>-Use various engagement programmes/</w:t>
            </w:r>
            <w:r w:rsidR="007A3946" w:rsidRPr="00692B41">
              <w:rPr>
                <w:rFonts w:cs="Arial"/>
                <w:color w:val="auto"/>
                <w:sz w:val="18"/>
                <w:szCs w:val="18"/>
              </w:rPr>
              <w:t xml:space="preserve">adventure learning </w:t>
            </w:r>
            <w:r w:rsidRPr="00692B41">
              <w:rPr>
                <w:rFonts w:cs="Arial"/>
                <w:color w:val="auto"/>
                <w:sz w:val="18"/>
                <w:szCs w:val="18"/>
              </w:rPr>
              <w:t>activities to encourage aspiration and involvement in out of the classroom experiences.  E.g. range of trips and school holidays, The</w:t>
            </w:r>
            <w:r w:rsidRPr="00FA35CE">
              <w:rPr>
                <w:rFonts w:cs="Arial"/>
                <w:color w:val="auto"/>
                <w:sz w:val="18"/>
                <w:szCs w:val="18"/>
              </w:rPr>
              <w:t xml:space="preserve"> Extra Mile, The Y8 Challenge, BBC School Report, ROAR club and D of E Award Scheme</w:t>
            </w:r>
          </w:p>
          <w:p w14:paraId="1B52AA62" w14:textId="77777777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4D5F3F60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Parents may not know of the PP funding/may need assistance with form filling</w:t>
            </w:r>
          </w:p>
          <w:p w14:paraId="5A0F348B" w14:textId="77777777" w:rsidR="00471E04" w:rsidRPr="00FA35CE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145F9D34" w14:textId="77777777" w:rsidR="00471E04" w:rsidRPr="00FA35CE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331E8C2A" w14:textId="77777777" w:rsidR="00471E04" w:rsidRPr="00FA35CE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35F3EA8B" w14:textId="77777777" w:rsidR="00471E04" w:rsidRPr="00FA35CE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b/>
                <w:color w:val="auto"/>
                <w:sz w:val="18"/>
                <w:szCs w:val="18"/>
              </w:rPr>
              <w:t>EEF Toolkit</w:t>
            </w:r>
          </w:p>
          <w:p w14:paraId="6979B4AE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Arts participation +2</w:t>
            </w:r>
          </w:p>
          <w:p w14:paraId="7D155D69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Outdoor Adventure Learning +4</w:t>
            </w:r>
          </w:p>
          <w:p w14:paraId="37AD7C0E" w14:textId="77777777" w:rsidR="00471E04" w:rsidRPr="00FA35CE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FA35CE">
              <w:rPr>
                <w:rFonts w:cs="Arial"/>
                <w:color w:val="auto"/>
                <w:sz w:val="18"/>
                <w:szCs w:val="18"/>
              </w:rPr>
              <w:t>Sports Participation +2</w:t>
            </w:r>
          </w:p>
          <w:p w14:paraId="157D091E" w14:textId="77777777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FA35CE">
              <w:rPr>
                <w:color w:val="auto"/>
                <w:sz w:val="18"/>
                <w:szCs w:val="18"/>
              </w:rPr>
              <w:t>‘Out-of-school activities can help build self-confidence. Children from advantaged backgrounds experience more structured and supervised out-of-school activities.’  (See above.)</w:t>
            </w: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6268BF2D" w14:textId="56BAA284" w:rsidR="00FA35CE" w:rsidRDefault="00FA35CE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668EF16" w14:textId="731F9C24" w:rsidR="00471E04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F7B13">
              <w:rPr>
                <w:rFonts w:cs="Arial"/>
                <w:color w:val="auto"/>
                <w:sz w:val="18"/>
                <w:szCs w:val="18"/>
              </w:rPr>
              <w:t>As part of data drop tracking, LCs m</w:t>
            </w:r>
            <w:r w:rsidR="00471E04" w:rsidRPr="004F7B13">
              <w:rPr>
                <w:rFonts w:cs="Arial"/>
                <w:color w:val="auto"/>
                <w:sz w:val="18"/>
                <w:szCs w:val="18"/>
              </w:rPr>
              <w:t>onitor participation in pastoral engagement programmes such as The Extra Mile or The Y8 Challenge</w:t>
            </w:r>
          </w:p>
          <w:p w14:paraId="1EB5F569" w14:textId="7765C7E0" w:rsidR="00424962" w:rsidRPr="004F7B13" w:rsidRDefault="00424962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(On-line recording systems to be </w:t>
            </w:r>
            <w:proofErr w:type="gramStart"/>
            <w:r>
              <w:rPr>
                <w:rFonts w:cs="Arial"/>
                <w:color w:val="auto"/>
                <w:sz w:val="18"/>
                <w:szCs w:val="18"/>
              </w:rPr>
              <w:t>developed</w:t>
            </w:r>
            <w:proofErr w:type="gramEnd"/>
            <w:r>
              <w:rPr>
                <w:rFonts w:cs="Arial"/>
                <w:color w:val="auto"/>
                <w:sz w:val="18"/>
                <w:szCs w:val="18"/>
              </w:rPr>
              <w:t>, trialled and evaluated during the year.)</w:t>
            </w:r>
          </w:p>
          <w:p w14:paraId="62A8F9E1" w14:textId="77777777" w:rsidR="00471E04" w:rsidRPr="004F7B1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F7B13">
              <w:rPr>
                <w:rFonts w:cs="Arial"/>
                <w:color w:val="auto"/>
                <w:sz w:val="18"/>
                <w:szCs w:val="18"/>
              </w:rPr>
              <w:t>Use student voice questionnaire results</w:t>
            </w:r>
          </w:p>
          <w:p w14:paraId="0787133E" w14:textId="77777777" w:rsidR="00471E04" w:rsidRPr="004F7B1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F7B13">
              <w:rPr>
                <w:rFonts w:cs="Arial"/>
                <w:color w:val="auto"/>
                <w:sz w:val="18"/>
                <w:szCs w:val="18"/>
              </w:rPr>
              <w:t>Monitor careers’ interview records</w:t>
            </w:r>
          </w:p>
          <w:p w14:paraId="63F9F794" w14:textId="77777777" w:rsidR="00471E04" w:rsidRPr="004F7B1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F7B13">
              <w:rPr>
                <w:rFonts w:cs="Arial"/>
                <w:color w:val="auto"/>
                <w:sz w:val="18"/>
                <w:szCs w:val="18"/>
              </w:rPr>
              <w:t>Monitor post 16 destinations</w:t>
            </w:r>
          </w:p>
          <w:p w14:paraId="079BE29A" w14:textId="77777777" w:rsidR="00471E04" w:rsidRPr="004F7B1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250EEC3" w14:textId="77777777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5E466E2" w14:textId="77777777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64BE736" w14:textId="77777777" w:rsidR="00471E04" w:rsidRPr="00DE199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F1DDCE" w14:textId="7A59B786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F7B13">
              <w:rPr>
                <w:rFonts w:cs="Arial"/>
                <w:color w:val="auto"/>
                <w:sz w:val="18"/>
                <w:szCs w:val="18"/>
              </w:rPr>
              <w:t>School Business Manager</w:t>
            </w:r>
          </w:p>
          <w:p w14:paraId="5EE281CB" w14:textId="32F84A65" w:rsidR="004F7B13" w:rsidRDefault="004F7B1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A4AE44C" w14:textId="0D1834BC" w:rsidR="004F7B13" w:rsidRDefault="004F7B1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4ABD454" w14:textId="74B695AA" w:rsidR="004F7B13" w:rsidRDefault="004F7B1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B989F75" w14:textId="0B1AF292" w:rsidR="004F7B13" w:rsidRDefault="004F7B1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3D878D3" w14:textId="77777777" w:rsidR="004F7B13" w:rsidRPr="004F7B13" w:rsidRDefault="004F7B1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1D703D9" w14:textId="5C664132" w:rsidR="00471E04" w:rsidRPr="004F7B13" w:rsidRDefault="00FA35CE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F7B13">
              <w:rPr>
                <w:rFonts w:cs="Arial"/>
                <w:color w:val="auto"/>
                <w:sz w:val="18"/>
                <w:szCs w:val="18"/>
              </w:rPr>
              <w:t xml:space="preserve">Associate Assistant Head </w:t>
            </w:r>
            <w:r w:rsidR="00471E04" w:rsidRPr="004F7B13">
              <w:rPr>
                <w:rFonts w:cs="Arial"/>
                <w:color w:val="auto"/>
                <w:sz w:val="18"/>
                <w:szCs w:val="18"/>
              </w:rPr>
              <w:t>with responsibility for DA pupils</w:t>
            </w:r>
          </w:p>
          <w:p w14:paraId="13D4F548" w14:textId="77777777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F7B13">
              <w:rPr>
                <w:rFonts w:cs="Arial"/>
                <w:color w:val="auto"/>
                <w:sz w:val="18"/>
                <w:szCs w:val="18"/>
              </w:rPr>
              <w:t>ALCs</w:t>
            </w:r>
            <w:r w:rsidR="004F7B13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  <w:p w14:paraId="20BB77C5" w14:textId="411D4CA7" w:rsidR="004F7B13" w:rsidRPr="00DE1994" w:rsidRDefault="004F7B1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LCs</w:t>
            </w:r>
          </w:p>
        </w:tc>
        <w:tc>
          <w:tcPr>
            <w:tcW w:w="2835" w:type="dxa"/>
          </w:tcPr>
          <w:p w14:paraId="52EE9589" w14:textId="77EFE7EC" w:rsidR="004F7B13" w:rsidRPr="00DE1994" w:rsidRDefault="004F7B1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4F7B13">
              <w:rPr>
                <w:rFonts w:cs="Arial"/>
                <w:color w:val="auto"/>
                <w:sz w:val="18"/>
                <w:szCs w:val="18"/>
              </w:rPr>
              <w:t xml:space="preserve">Participation records show DA pupils engage with enrichment opportunities on the same levels as </w:t>
            </w:r>
            <w:proofErr w:type="gramStart"/>
            <w:r w:rsidRPr="004F7B13">
              <w:rPr>
                <w:rFonts w:cs="Arial"/>
                <w:color w:val="auto"/>
                <w:sz w:val="18"/>
                <w:szCs w:val="18"/>
              </w:rPr>
              <w:t>non DA</w:t>
            </w:r>
            <w:proofErr w:type="gramEnd"/>
            <w:r w:rsidRPr="004F7B13">
              <w:rPr>
                <w:rFonts w:cs="Arial"/>
                <w:color w:val="auto"/>
                <w:sz w:val="18"/>
                <w:szCs w:val="18"/>
              </w:rPr>
              <w:t xml:space="preserve"> pupils.</w:t>
            </w:r>
          </w:p>
        </w:tc>
      </w:tr>
      <w:tr w:rsidR="00471E04" w:rsidRPr="00DE1994" w14:paraId="6769869E" w14:textId="77777777" w:rsidTr="001D569D"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3A20D132" w14:textId="77777777" w:rsidR="00471E04" w:rsidRPr="00D31765" w:rsidRDefault="00745922" w:rsidP="00745922">
            <w:pPr>
              <w:spacing w:after="0"/>
              <w:rPr>
                <w:rFonts w:cs="Arial"/>
                <w:b/>
                <w:color w:val="auto"/>
              </w:rPr>
            </w:pPr>
            <w:r w:rsidRPr="00D31765">
              <w:rPr>
                <w:rFonts w:cs="Arial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</w:t>
            </w:r>
            <w:r w:rsidR="00471E04" w:rsidRPr="00D31765">
              <w:rPr>
                <w:rFonts w:cs="Arial"/>
                <w:b/>
                <w:color w:val="auto"/>
              </w:rPr>
              <w:t>Total budgeted cost</w:t>
            </w:r>
          </w:p>
          <w:p w14:paraId="56E1ADA3" w14:textId="5EDC8617" w:rsidR="00745922" w:rsidRPr="00D31765" w:rsidRDefault="00745922" w:rsidP="00BE56E5">
            <w:pPr>
              <w:spacing w:after="0"/>
              <w:rPr>
                <w:rFonts w:cs="Arial"/>
                <w:b/>
                <w:color w:val="auto"/>
              </w:rPr>
            </w:pPr>
          </w:p>
        </w:tc>
        <w:tc>
          <w:tcPr>
            <w:tcW w:w="2835" w:type="dxa"/>
          </w:tcPr>
          <w:p w14:paraId="2ACF2274" w14:textId="1B751AC0" w:rsidR="00471E04" w:rsidRPr="00D31765" w:rsidRDefault="00D31765" w:rsidP="00471E04">
            <w:pPr>
              <w:spacing w:after="0"/>
              <w:rPr>
                <w:rFonts w:cs="Arial"/>
                <w:color w:val="auto"/>
              </w:rPr>
            </w:pPr>
            <w:r w:rsidRPr="00D31765">
              <w:rPr>
                <w:rFonts w:cs="Arial"/>
                <w:color w:val="auto"/>
              </w:rPr>
              <w:t>£53, 674</w:t>
            </w:r>
          </w:p>
        </w:tc>
      </w:tr>
    </w:tbl>
    <w:p w14:paraId="47B76034" w14:textId="07D97B4F" w:rsidR="006431E0" w:rsidRPr="00DE1994" w:rsidRDefault="006431E0">
      <w:pPr>
        <w:rPr>
          <w:color w:val="FF0000"/>
        </w:rPr>
      </w:pPr>
    </w:p>
    <w:p w14:paraId="30273E5C" w14:textId="77777777" w:rsidR="00531CFD" w:rsidRPr="00DE1994" w:rsidRDefault="00531CFD" w:rsidP="00671FA2">
      <w:pPr>
        <w:pStyle w:val="Heading1"/>
        <w:rPr>
          <w:rFonts w:eastAsia="Arial"/>
          <w:color w:val="FF0000"/>
          <w:spacing w:val="-5"/>
          <w:sz w:val="2"/>
          <w:szCs w:val="2"/>
        </w:rPr>
        <w:sectPr w:rsidR="00531CFD" w:rsidRPr="00DE1994" w:rsidSect="00531CFD">
          <w:footerReference w:type="default" r:id="rId14"/>
          <w:headerReference w:type="first" r:id="rId15"/>
          <w:pgSz w:w="16840" w:h="11920" w:orient="landscape"/>
          <w:pgMar w:top="426" w:right="1038" w:bottom="284" w:left="958" w:header="0" w:footer="560" w:gutter="0"/>
          <w:cols w:space="720"/>
        </w:sectPr>
      </w:pPr>
      <w:bookmarkStart w:id="3" w:name="_Toc449687249"/>
    </w:p>
    <w:bookmarkEnd w:id="1"/>
    <w:bookmarkEnd w:id="3"/>
    <w:p w14:paraId="6C901268" w14:textId="77777777" w:rsidR="009F41B6" w:rsidRPr="00DE1994" w:rsidRDefault="009F41B6" w:rsidP="005F7DBE">
      <w:pPr>
        <w:pStyle w:val="Heading1"/>
        <w:rPr>
          <w:color w:val="FF0000"/>
          <w:sz w:val="2"/>
          <w:szCs w:val="2"/>
        </w:rPr>
      </w:pPr>
    </w:p>
    <w:sectPr w:rsidR="009F41B6" w:rsidRPr="00DE1994" w:rsidSect="00BD4A45">
      <w:headerReference w:type="even" r:id="rId16"/>
      <w:headerReference w:type="default" r:id="rId17"/>
      <w:footerReference w:type="default" r:id="rId18"/>
      <w:headerReference w:type="first" r:id="rId19"/>
      <w:pgSz w:w="16840" w:h="11920" w:orient="landscape"/>
      <w:pgMar w:top="1162" w:right="1038" w:bottom="1503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6A7E" w14:textId="77777777" w:rsidR="00385E37" w:rsidRDefault="00385E37" w:rsidP="009F41B6">
      <w:r>
        <w:separator/>
      </w:r>
    </w:p>
    <w:p w14:paraId="45855C7C" w14:textId="77777777" w:rsidR="00385E37" w:rsidRDefault="00385E37" w:rsidP="009F41B6"/>
  </w:endnote>
  <w:endnote w:type="continuationSeparator" w:id="0">
    <w:p w14:paraId="4C6720F8" w14:textId="77777777" w:rsidR="00385E37" w:rsidRDefault="00385E37" w:rsidP="009F41B6">
      <w:r>
        <w:continuationSeparator/>
      </w:r>
    </w:p>
    <w:p w14:paraId="2B689519" w14:textId="77777777" w:rsidR="00385E37" w:rsidRDefault="00385E37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02C" w14:textId="45148154" w:rsidR="00385E37" w:rsidRPr="00531CFD" w:rsidRDefault="00385E37">
    <w:pPr>
      <w:spacing w:after="0" w:line="200" w:lineRule="exac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7C2896" wp14:editId="178E31AD">
              <wp:simplePos x="0" y="0"/>
              <wp:positionH relativeFrom="page">
                <wp:posOffset>3649980</wp:posOffset>
              </wp:positionH>
              <wp:positionV relativeFrom="page">
                <wp:posOffset>10069830</wp:posOffset>
              </wp:positionV>
              <wp:extent cx="222250" cy="177800"/>
              <wp:effectExtent l="0" t="0" r="0" b="0"/>
              <wp:wrapNone/>
              <wp:docPr id="472" name="Text Box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DA48" w14:textId="1D60AFD2" w:rsidR="00385E37" w:rsidRDefault="00385E37">
                          <w:pPr>
                            <w:spacing w:after="0" w:line="265" w:lineRule="exact"/>
                            <w:ind w:left="41" w:right="-20"/>
                            <w:rPr>
                              <w:rFonts w:eastAsia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Arial" w:cs="Arial"/>
                              <w:color w:val="0505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D7E">
                            <w:rPr>
                              <w:rFonts w:eastAsia="Arial" w:cs="Arial"/>
                              <w:noProof/>
                              <w:color w:val="05050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C2896" id="_x0000_t202" coordsize="21600,21600" o:spt="202" path="m,l,21600r21600,l21600,xe">
              <v:stroke joinstyle="miter"/>
              <v:path gradientshapeok="t" o:connecttype="rect"/>
            </v:shapetype>
            <v:shape id="Text Box 472" o:spid="_x0000_s1026" type="#_x0000_t202" style="position:absolute;margin-left:287.4pt;margin-top:792.9pt;width:17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" filled="f" stroked="f">
              <v:textbox inset="0,0,0,0">
                <w:txbxContent>
                  <w:p w14:paraId="030EDA48" w14:textId="1D60AFD2" w:rsidR="00385E37" w:rsidRDefault="00385E37">
                    <w:pPr>
                      <w:spacing w:after="0" w:line="265" w:lineRule="exact"/>
                      <w:ind w:left="41" w:right="-20"/>
                      <w:rPr>
                        <w:rFonts w:eastAsia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eastAsia="Arial" w:cs="Arial"/>
                        <w:color w:val="0505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6D7E">
                      <w:rPr>
                        <w:rFonts w:eastAsia="Arial" w:cs="Arial"/>
                        <w:noProof/>
                        <w:color w:val="05050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B79" w14:textId="353CC5C7" w:rsidR="00385E37" w:rsidRDefault="00385E37" w:rsidP="00B929B0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FCD9" w14:textId="77777777" w:rsidR="00385E37" w:rsidRDefault="00385E37" w:rsidP="009F41B6">
      <w:r>
        <w:separator/>
      </w:r>
    </w:p>
    <w:p w14:paraId="7F0FF36F" w14:textId="77777777" w:rsidR="00385E37" w:rsidRDefault="00385E37" w:rsidP="009F41B6"/>
  </w:footnote>
  <w:footnote w:type="continuationSeparator" w:id="0">
    <w:p w14:paraId="32172F34" w14:textId="77777777" w:rsidR="00385E37" w:rsidRDefault="00385E37" w:rsidP="009F41B6">
      <w:r>
        <w:continuationSeparator/>
      </w:r>
    </w:p>
    <w:p w14:paraId="3E7AB88E" w14:textId="77777777" w:rsidR="00385E37" w:rsidRDefault="00385E37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BAC1" w14:textId="77777777" w:rsidR="00385E37" w:rsidRDefault="00385E37" w:rsidP="008327B8">
    <w:pPr>
      <w:pStyle w:val="Header"/>
      <w:jc w:val="center"/>
    </w:pPr>
    <w:r>
      <w:t>OFFICIAL -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9C00" w14:textId="77777777" w:rsidR="00385E37" w:rsidRDefault="00385E37">
    <w:pPr>
      <w:pStyle w:val="Header"/>
    </w:pPr>
  </w:p>
  <w:p w14:paraId="647CA23D" w14:textId="77777777" w:rsidR="00385E37" w:rsidRDefault="00385E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9A8A" w14:textId="77777777" w:rsidR="00385E37" w:rsidRPr="003F351B" w:rsidRDefault="00385E37" w:rsidP="003F35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54D6" w14:textId="77777777" w:rsidR="00385E37" w:rsidRPr="003F351B" w:rsidRDefault="00385E37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5B63DED"/>
    <w:multiLevelType w:val="hybridMultilevel"/>
    <w:tmpl w:val="CFF2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1499B"/>
    <w:multiLevelType w:val="multilevel"/>
    <w:tmpl w:val="F78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15F6187"/>
    <w:multiLevelType w:val="hybridMultilevel"/>
    <w:tmpl w:val="5156BB8A"/>
    <w:lvl w:ilvl="0" w:tplc="2F9258D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04F44"/>
    <w:multiLevelType w:val="hybridMultilevel"/>
    <w:tmpl w:val="713E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E24DE"/>
    <w:multiLevelType w:val="hybridMultilevel"/>
    <w:tmpl w:val="0D9E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84B8E"/>
    <w:multiLevelType w:val="hybridMultilevel"/>
    <w:tmpl w:val="9E56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454F2E45"/>
    <w:multiLevelType w:val="hybridMultilevel"/>
    <w:tmpl w:val="0372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B7B2D"/>
    <w:multiLevelType w:val="hybridMultilevel"/>
    <w:tmpl w:val="9768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93EC5"/>
    <w:multiLevelType w:val="hybridMultilevel"/>
    <w:tmpl w:val="B93A9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840795"/>
    <w:multiLevelType w:val="hybridMultilevel"/>
    <w:tmpl w:val="4434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4548F6"/>
    <w:multiLevelType w:val="hybridMultilevel"/>
    <w:tmpl w:val="5BCE6BBA"/>
    <w:lvl w:ilvl="0" w:tplc="5AD89E4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14A2"/>
    <w:multiLevelType w:val="hybridMultilevel"/>
    <w:tmpl w:val="72E8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E5E1D97"/>
    <w:multiLevelType w:val="hybridMultilevel"/>
    <w:tmpl w:val="D282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21"/>
  </w:num>
  <w:num w:numId="8">
    <w:abstractNumId w:val="12"/>
  </w:num>
  <w:num w:numId="9">
    <w:abstractNumId w:val="27"/>
  </w:num>
  <w:num w:numId="10">
    <w:abstractNumId w:val="10"/>
  </w:num>
  <w:num w:numId="11">
    <w:abstractNumId w:val="37"/>
  </w:num>
  <w:num w:numId="12">
    <w:abstractNumId w:val="32"/>
  </w:num>
  <w:num w:numId="13">
    <w:abstractNumId w:val="4"/>
  </w:num>
  <w:num w:numId="14">
    <w:abstractNumId w:val="5"/>
  </w:num>
  <w:num w:numId="15">
    <w:abstractNumId w:val="31"/>
  </w:num>
  <w:num w:numId="16">
    <w:abstractNumId w:val="11"/>
  </w:num>
  <w:num w:numId="17">
    <w:abstractNumId w:val="41"/>
  </w:num>
  <w:num w:numId="18">
    <w:abstractNumId w:val="22"/>
  </w:num>
  <w:num w:numId="19">
    <w:abstractNumId w:val="28"/>
  </w:num>
  <w:num w:numId="20">
    <w:abstractNumId w:val="20"/>
  </w:num>
  <w:num w:numId="21">
    <w:abstractNumId w:val="43"/>
  </w:num>
  <w:num w:numId="22">
    <w:abstractNumId w:val="18"/>
  </w:num>
  <w:num w:numId="23">
    <w:abstractNumId w:val="13"/>
  </w:num>
  <w:num w:numId="24">
    <w:abstractNumId w:val="25"/>
  </w:num>
  <w:num w:numId="25">
    <w:abstractNumId w:val="34"/>
  </w:num>
  <w:num w:numId="26">
    <w:abstractNumId w:val="9"/>
  </w:num>
  <w:num w:numId="27">
    <w:abstractNumId w:val="45"/>
  </w:num>
  <w:num w:numId="28">
    <w:abstractNumId w:val="24"/>
  </w:num>
  <w:num w:numId="29">
    <w:abstractNumId w:val="39"/>
  </w:num>
  <w:num w:numId="30">
    <w:abstractNumId w:val="33"/>
  </w:num>
  <w:num w:numId="31">
    <w:abstractNumId w:val="29"/>
  </w:num>
  <w:num w:numId="32">
    <w:abstractNumId w:val="14"/>
  </w:num>
  <w:num w:numId="33">
    <w:abstractNumId w:val="42"/>
  </w:num>
  <w:num w:numId="34">
    <w:abstractNumId w:val="40"/>
  </w:num>
  <w:num w:numId="35">
    <w:abstractNumId w:val="15"/>
  </w:num>
  <w:num w:numId="36">
    <w:abstractNumId w:val="19"/>
  </w:num>
  <w:num w:numId="37">
    <w:abstractNumId w:val="26"/>
  </w:num>
  <w:num w:numId="38">
    <w:abstractNumId w:val="17"/>
  </w:num>
  <w:num w:numId="39">
    <w:abstractNumId w:val="3"/>
  </w:num>
  <w:num w:numId="40">
    <w:abstractNumId w:val="16"/>
  </w:num>
  <w:num w:numId="41">
    <w:abstractNumId w:val="46"/>
  </w:num>
  <w:num w:numId="42">
    <w:abstractNumId w:val="36"/>
  </w:num>
  <w:num w:numId="43">
    <w:abstractNumId w:val="6"/>
  </w:num>
  <w:num w:numId="44">
    <w:abstractNumId w:val="30"/>
  </w:num>
  <w:num w:numId="45">
    <w:abstractNumId w:val="35"/>
  </w:num>
  <w:num w:numId="46">
    <w:abstractNumId w:val="23"/>
  </w:num>
  <w:num w:numId="47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6758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A6E"/>
    <w:rsid w:val="000162C6"/>
    <w:rsid w:val="0002203B"/>
    <w:rsid w:val="00023913"/>
    <w:rsid w:val="000240E2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41F9"/>
    <w:rsid w:val="00066B1C"/>
    <w:rsid w:val="0007258F"/>
    <w:rsid w:val="00074179"/>
    <w:rsid w:val="00074641"/>
    <w:rsid w:val="00081EE7"/>
    <w:rsid w:val="00083A73"/>
    <w:rsid w:val="00086722"/>
    <w:rsid w:val="00095901"/>
    <w:rsid w:val="000A10F4"/>
    <w:rsid w:val="000A3817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AB5"/>
    <w:rsid w:val="00183D0C"/>
    <w:rsid w:val="00190C3A"/>
    <w:rsid w:val="00194711"/>
    <w:rsid w:val="00195A8D"/>
    <w:rsid w:val="00196306"/>
    <w:rsid w:val="001A0936"/>
    <w:rsid w:val="001A207E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2FB1"/>
    <w:rsid w:val="001D42A6"/>
    <w:rsid w:val="001D569D"/>
    <w:rsid w:val="001D5770"/>
    <w:rsid w:val="001E3581"/>
    <w:rsid w:val="001E6CDB"/>
    <w:rsid w:val="001F257C"/>
    <w:rsid w:val="001F428D"/>
    <w:rsid w:val="001F5DA9"/>
    <w:rsid w:val="00201BEA"/>
    <w:rsid w:val="00203ACA"/>
    <w:rsid w:val="00203EC9"/>
    <w:rsid w:val="002042CF"/>
    <w:rsid w:val="00207CF2"/>
    <w:rsid w:val="00210E6D"/>
    <w:rsid w:val="002113CF"/>
    <w:rsid w:val="00212E0B"/>
    <w:rsid w:val="00213D7A"/>
    <w:rsid w:val="00214378"/>
    <w:rsid w:val="00214713"/>
    <w:rsid w:val="00221A27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1A29"/>
    <w:rsid w:val="00254A0A"/>
    <w:rsid w:val="002575C5"/>
    <w:rsid w:val="00257865"/>
    <w:rsid w:val="002624F5"/>
    <w:rsid w:val="002634E2"/>
    <w:rsid w:val="002708E4"/>
    <w:rsid w:val="0027230F"/>
    <w:rsid w:val="0027252F"/>
    <w:rsid w:val="00273718"/>
    <w:rsid w:val="002839B5"/>
    <w:rsid w:val="00283D8B"/>
    <w:rsid w:val="00287788"/>
    <w:rsid w:val="00287AA1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047E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5C15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85E37"/>
    <w:rsid w:val="00386A28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1F41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24962"/>
    <w:rsid w:val="00430BEF"/>
    <w:rsid w:val="0043261E"/>
    <w:rsid w:val="004339FB"/>
    <w:rsid w:val="00436A77"/>
    <w:rsid w:val="0043760C"/>
    <w:rsid w:val="00442364"/>
    <w:rsid w:val="00445E79"/>
    <w:rsid w:val="004509BE"/>
    <w:rsid w:val="00450CD0"/>
    <w:rsid w:val="00451FA7"/>
    <w:rsid w:val="004572EE"/>
    <w:rsid w:val="00463BB1"/>
    <w:rsid w:val="004671CA"/>
    <w:rsid w:val="00467BC5"/>
    <w:rsid w:val="00470223"/>
    <w:rsid w:val="00471E04"/>
    <w:rsid w:val="00471FEE"/>
    <w:rsid w:val="004726CF"/>
    <w:rsid w:val="00482BF2"/>
    <w:rsid w:val="004866AD"/>
    <w:rsid w:val="004964F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C624C"/>
    <w:rsid w:val="004D0B5A"/>
    <w:rsid w:val="004D13A3"/>
    <w:rsid w:val="004D4133"/>
    <w:rsid w:val="004D4F4A"/>
    <w:rsid w:val="004D7F04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4F7B13"/>
    <w:rsid w:val="00500764"/>
    <w:rsid w:val="00503147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49E2"/>
    <w:rsid w:val="005552BF"/>
    <w:rsid w:val="00560451"/>
    <w:rsid w:val="00562261"/>
    <w:rsid w:val="0056269D"/>
    <w:rsid w:val="0056283E"/>
    <w:rsid w:val="00564A36"/>
    <w:rsid w:val="00565A60"/>
    <w:rsid w:val="00566C31"/>
    <w:rsid w:val="0057250B"/>
    <w:rsid w:val="00572C72"/>
    <w:rsid w:val="00573780"/>
    <w:rsid w:val="00574294"/>
    <w:rsid w:val="005749C5"/>
    <w:rsid w:val="0057670A"/>
    <w:rsid w:val="00576E33"/>
    <w:rsid w:val="00577486"/>
    <w:rsid w:val="00581D79"/>
    <w:rsid w:val="00585490"/>
    <w:rsid w:val="00585A2C"/>
    <w:rsid w:val="005905B1"/>
    <w:rsid w:val="005914F1"/>
    <w:rsid w:val="0059494A"/>
    <w:rsid w:val="00594F05"/>
    <w:rsid w:val="005A07FF"/>
    <w:rsid w:val="005A4AE2"/>
    <w:rsid w:val="005A5236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41C7"/>
    <w:rsid w:val="005C6416"/>
    <w:rsid w:val="005C657D"/>
    <w:rsid w:val="005D05CE"/>
    <w:rsid w:val="005D1A84"/>
    <w:rsid w:val="005D252F"/>
    <w:rsid w:val="005D380A"/>
    <w:rsid w:val="005D3D25"/>
    <w:rsid w:val="005E2237"/>
    <w:rsid w:val="005E3379"/>
    <w:rsid w:val="005E70E7"/>
    <w:rsid w:val="005F107C"/>
    <w:rsid w:val="005F226C"/>
    <w:rsid w:val="005F7472"/>
    <w:rsid w:val="005F7DBE"/>
    <w:rsid w:val="00602008"/>
    <w:rsid w:val="0060702F"/>
    <w:rsid w:val="006108B3"/>
    <w:rsid w:val="00611F91"/>
    <w:rsid w:val="006155C4"/>
    <w:rsid w:val="006215F8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5F1C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2B41"/>
    <w:rsid w:val="0069409E"/>
    <w:rsid w:val="00695D08"/>
    <w:rsid w:val="00695EA0"/>
    <w:rsid w:val="006A0234"/>
    <w:rsid w:val="006A27AA"/>
    <w:rsid w:val="006A3602"/>
    <w:rsid w:val="006B1F9F"/>
    <w:rsid w:val="006C382D"/>
    <w:rsid w:val="006D1162"/>
    <w:rsid w:val="006D342D"/>
    <w:rsid w:val="006D5E91"/>
    <w:rsid w:val="006D67EB"/>
    <w:rsid w:val="006E22B1"/>
    <w:rsid w:val="006E5DC7"/>
    <w:rsid w:val="006E7F39"/>
    <w:rsid w:val="006F1F96"/>
    <w:rsid w:val="006F6DC9"/>
    <w:rsid w:val="00700337"/>
    <w:rsid w:val="00700B01"/>
    <w:rsid w:val="007022F7"/>
    <w:rsid w:val="00702EBF"/>
    <w:rsid w:val="00703958"/>
    <w:rsid w:val="007110C8"/>
    <w:rsid w:val="00713414"/>
    <w:rsid w:val="0071604F"/>
    <w:rsid w:val="00722BCB"/>
    <w:rsid w:val="007236E2"/>
    <w:rsid w:val="00730350"/>
    <w:rsid w:val="00730EF3"/>
    <w:rsid w:val="0073516C"/>
    <w:rsid w:val="007403F5"/>
    <w:rsid w:val="007419C6"/>
    <w:rsid w:val="007426B3"/>
    <w:rsid w:val="007428C7"/>
    <w:rsid w:val="0074314F"/>
    <w:rsid w:val="00743353"/>
    <w:rsid w:val="00745922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1410"/>
    <w:rsid w:val="00793877"/>
    <w:rsid w:val="00794F29"/>
    <w:rsid w:val="00796607"/>
    <w:rsid w:val="007A0750"/>
    <w:rsid w:val="007A2250"/>
    <w:rsid w:val="007A3946"/>
    <w:rsid w:val="007A432A"/>
    <w:rsid w:val="007A5759"/>
    <w:rsid w:val="007B3CFE"/>
    <w:rsid w:val="007B7C8F"/>
    <w:rsid w:val="007C321D"/>
    <w:rsid w:val="007C41A5"/>
    <w:rsid w:val="007C4B2B"/>
    <w:rsid w:val="007C58BE"/>
    <w:rsid w:val="007C7EEE"/>
    <w:rsid w:val="007D0537"/>
    <w:rsid w:val="007D080B"/>
    <w:rsid w:val="007D100D"/>
    <w:rsid w:val="007D1348"/>
    <w:rsid w:val="007D29D3"/>
    <w:rsid w:val="007D6544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0DA9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5567"/>
    <w:rsid w:val="00847309"/>
    <w:rsid w:val="008515CE"/>
    <w:rsid w:val="008525F5"/>
    <w:rsid w:val="008620F3"/>
    <w:rsid w:val="00863986"/>
    <w:rsid w:val="00866257"/>
    <w:rsid w:val="00873A68"/>
    <w:rsid w:val="00874F24"/>
    <w:rsid w:val="00876230"/>
    <w:rsid w:val="008768A8"/>
    <w:rsid w:val="00877D5B"/>
    <w:rsid w:val="00877E2D"/>
    <w:rsid w:val="00877ECD"/>
    <w:rsid w:val="008862FA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0471"/>
    <w:rsid w:val="00915D44"/>
    <w:rsid w:val="00917E9C"/>
    <w:rsid w:val="00920ECB"/>
    <w:rsid w:val="00922AF8"/>
    <w:rsid w:val="009232D3"/>
    <w:rsid w:val="0092379D"/>
    <w:rsid w:val="00923FA0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A1675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2284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3EA"/>
    <w:rsid w:val="00A93FC0"/>
    <w:rsid w:val="00A95D3F"/>
    <w:rsid w:val="00AA000B"/>
    <w:rsid w:val="00AA3484"/>
    <w:rsid w:val="00AA3817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4E84"/>
    <w:rsid w:val="00AF785C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491D"/>
    <w:rsid w:val="00B7558C"/>
    <w:rsid w:val="00B83B4E"/>
    <w:rsid w:val="00B83D03"/>
    <w:rsid w:val="00B845DA"/>
    <w:rsid w:val="00B85794"/>
    <w:rsid w:val="00B9194F"/>
    <w:rsid w:val="00B929B0"/>
    <w:rsid w:val="00B92F63"/>
    <w:rsid w:val="00BA003B"/>
    <w:rsid w:val="00BA2625"/>
    <w:rsid w:val="00BB05E2"/>
    <w:rsid w:val="00BB7C04"/>
    <w:rsid w:val="00BB7F41"/>
    <w:rsid w:val="00BD1111"/>
    <w:rsid w:val="00BD26B6"/>
    <w:rsid w:val="00BD30A0"/>
    <w:rsid w:val="00BD4A45"/>
    <w:rsid w:val="00BD7DF4"/>
    <w:rsid w:val="00BE01C6"/>
    <w:rsid w:val="00BE07AA"/>
    <w:rsid w:val="00BE2099"/>
    <w:rsid w:val="00BE22B3"/>
    <w:rsid w:val="00BE4DAC"/>
    <w:rsid w:val="00BE4F40"/>
    <w:rsid w:val="00BE56E5"/>
    <w:rsid w:val="00BF13F8"/>
    <w:rsid w:val="00BF5454"/>
    <w:rsid w:val="00BF68F1"/>
    <w:rsid w:val="00BF6D7E"/>
    <w:rsid w:val="00C01CFF"/>
    <w:rsid w:val="00C02406"/>
    <w:rsid w:val="00C02C7D"/>
    <w:rsid w:val="00C073B9"/>
    <w:rsid w:val="00C07E21"/>
    <w:rsid w:val="00C1225E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6662B"/>
    <w:rsid w:val="00C71561"/>
    <w:rsid w:val="00C71E70"/>
    <w:rsid w:val="00C75A77"/>
    <w:rsid w:val="00C7668E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0295"/>
    <w:rsid w:val="00CC2512"/>
    <w:rsid w:val="00CC2FB2"/>
    <w:rsid w:val="00CC4C58"/>
    <w:rsid w:val="00CC547F"/>
    <w:rsid w:val="00CD0909"/>
    <w:rsid w:val="00CD1D06"/>
    <w:rsid w:val="00CD5D21"/>
    <w:rsid w:val="00CE0E9F"/>
    <w:rsid w:val="00CE1330"/>
    <w:rsid w:val="00CE40D7"/>
    <w:rsid w:val="00CE5F52"/>
    <w:rsid w:val="00CE7906"/>
    <w:rsid w:val="00CF0E19"/>
    <w:rsid w:val="00D01EE5"/>
    <w:rsid w:val="00D029F7"/>
    <w:rsid w:val="00D02CE4"/>
    <w:rsid w:val="00D04B89"/>
    <w:rsid w:val="00D05342"/>
    <w:rsid w:val="00D10355"/>
    <w:rsid w:val="00D21B4A"/>
    <w:rsid w:val="00D265AE"/>
    <w:rsid w:val="00D27D9B"/>
    <w:rsid w:val="00D30402"/>
    <w:rsid w:val="00D30CF1"/>
    <w:rsid w:val="00D31765"/>
    <w:rsid w:val="00D319E3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01CC"/>
    <w:rsid w:val="00DC1D74"/>
    <w:rsid w:val="00DC39E8"/>
    <w:rsid w:val="00DC4922"/>
    <w:rsid w:val="00DC4950"/>
    <w:rsid w:val="00DC585C"/>
    <w:rsid w:val="00DD0156"/>
    <w:rsid w:val="00DD3A4E"/>
    <w:rsid w:val="00DD51B7"/>
    <w:rsid w:val="00DD699B"/>
    <w:rsid w:val="00DD788A"/>
    <w:rsid w:val="00DE1994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54676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93B59"/>
    <w:rsid w:val="00E94782"/>
    <w:rsid w:val="00EA1557"/>
    <w:rsid w:val="00EA4174"/>
    <w:rsid w:val="00EA4D1B"/>
    <w:rsid w:val="00EA7EF1"/>
    <w:rsid w:val="00EB1D11"/>
    <w:rsid w:val="00EB281B"/>
    <w:rsid w:val="00EB79FF"/>
    <w:rsid w:val="00EC1C50"/>
    <w:rsid w:val="00EC55FD"/>
    <w:rsid w:val="00ED121A"/>
    <w:rsid w:val="00ED3D05"/>
    <w:rsid w:val="00ED5025"/>
    <w:rsid w:val="00ED7588"/>
    <w:rsid w:val="00EE072C"/>
    <w:rsid w:val="00EE1C85"/>
    <w:rsid w:val="00EE5713"/>
    <w:rsid w:val="00EE64AE"/>
    <w:rsid w:val="00EE715F"/>
    <w:rsid w:val="00EF0C6F"/>
    <w:rsid w:val="00EF3B77"/>
    <w:rsid w:val="00EF7E61"/>
    <w:rsid w:val="00F06445"/>
    <w:rsid w:val="00F06863"/>
    <w:rsid w:val="00F07114"/>
    <w:rsid w:val="00F127CF"/>
    <w:rsid w:val="00F206A7"/>
    <w:rsid w:val="00F3105E"/>
    <w:rsid w:val="00F31AAB"/>
    <w:rsid w:val="00F31B8F"/>
    <w:rsid w:val="00F41591"/>
    <w:rsid w:val="00F41A43"/>
    <w:rsid w:val="00F41A63"/>
    <w:rsid w:val="00F45BEB"/>
    <w:rsid w:val="00F539F9"/>
    <w:rsid w:val="00F54523"/>
    <w:rsid w:val="00F5702C"/>
    <w:rsid w:val="00F626AA"/>
    <w:rsid w:val="00F70793"/>
    <w:rsid w:val="00F84544"/>
    <w:rsid w:val="00F84C99"/>
    <w:rsid w:val="00F87538"/>
    <w:rsid w:val="00F9048D"/>
    <w:rsid w:val="00F90552"/>
    <w:rsid w:val="00F908B7"/>
    <w:rsid w:val="00F9465A"/>
    <w:rsid w:val="00F954FA"/>
    <w:rsid w:val="00F95B1F"/>
    <w:rsid w:val="00F96EB7"/>
    <w:rsid w:val="00FA05B2"/>
    <w:rsid w:val="00FA0889"/>
    <w:rsid w:val="00FA35CE"/>
    <w:rsid w:val="00FA68A7"/>
    <w:rsid w:val="00FB0F42"/>
    <w:rsid w:val="00FB1DD9"/>
    <w:rsid w:val="00FB54CC"/>
    <w:rsid w:val="00FB65E9"/>
    <w:rsid w:val="00FB7601"/>
    <w:rsid w:val="00FC0C51"/>
    <w:rsid w:val="00FC3903"/>
    <w:rsid w:val="00FC4B7C"/>
    <w:rsid w:val="00FC6848"/>
    <w:rsid w:val="00FC7C4F"/>
    <w:rsid w:val="00FD2228"/>
    <w:rsid w:val="00FD64FC"/>
    <w:rsid w:val="00FE1B88"/>
    <w:rsid w:val="00FE6DB7"/>
    <w:rsid w:val="00FF23F8"/>
    <w:rsid w:val="00FF4AC8"/>
    <w:rsid w:val="00FF5843"/>
    <w:rsid w:val="00FF5CC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BAE9EFB"/>
  <w15:docId w15:val="{F098EBFF-B1D4-46D4-B4D4-F86F9B7F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P77SHHUCCQFT-1656113854-17248</_dlc_DocId>
    <_dlc_DocIdUrl xmlns="b8cb3cbd-ce5c-4a72-9da4-9013f91c5903">
      <Url>http://workplaces/sites/ctg/a/_layouts/DocIdRedir.aspx?ID=P77SHHUCCQFT-1656113854-17248</Url>
      <Description>P77SHHUCCQFT-1656113854-17248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8cb3cbd-ce5c-4a72-9da4-9013f91c5903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62bda6d9-15dd-4797-9609-2d5e89138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D004A7-DA13-4287-B433-28DBC689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57B8487-86CC-466F-94D3-404F1FFF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2262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14849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Mrs L Payne</cp:lastModifiedBy>
  <cp:revision>29</cp:revision>
  <cp:lastPrinted>2019-01-11T16:02:00Z</cp:lastPrinted>
  <dcterms:created xsi:type="dcterms:W3CDTF">2018-09-20T08:36:00Z</dcterms:created>
  <dcterms:modified xsi:type="dcterms:W3CDTF">2019-01-31T10:51:00Z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0x0101007F645D6FBA204A029FECB8BFC6578C39005279853530254253B886E13194843F8A003AA4A7828D8545A79A935680158123500090692E784D5B8245A9BCC793BA2EE1C9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883a7b46-cb55-417b-9f91-92c86f7101db</vt:lpwstr>
  </property>
  <property fmtid="{D5CDD505-2E9C-101B-9397-08002B2CF9AE}" pid="6" name="IWPOrganisationalUnit">
    <vt:lpwstr>56;#NCTL|50b03fc4-9596-44c0-8ddf-78c55856c7ae</vt:lpwstr>
  </property>
  <property fmtid="{D5CDD505-2E9C-101B-9397-08002B2CF9AE}" pid="7" name="IWPOwner">
    <vt:lpwstr>55;#NCTA|8a55f59b-7d94-44dd-a344-986d47acf947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