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E0DAD" w14:textId="65FD8B7A" w:rsidR="00623707" w:rsidRPr="00623707" w:rsidRDefault="00623707" w:rsidP="00623707">
      <w:pPr>
        <w:rPr>
          <w:b/>
          <w:bCs/>
        </w:rPr>
      </w:pPr>
      <w:r w:rsidRPr="00623707">
        <w:rPr>
          <w:b/>
          <w:bCs/>
        </w:rPr>
        <w:t xml:space="preserve">Promoting British Values at </w:t>
      </w:r>
      <w:r>
        <w:rPr>
          <w:b/>
          <w:bCs/>
        </w:rPr>
        <w:t>St Edmund Arrowsmith CATHOLIC High School</w:t>
      </w:r>
    </w:p>
    <w:p w14:paraId="55BF49BD" w14:textId="00678C98" w:rsidR="00623707" w:rsidRPr="00623707" w:rsidRDefault="00623707" w:rsidP="00623707">
      <w:pPr>
        <w:jc w:val="both"/>
      </w:pPr>
      <w:r w:rsidRPr="00623707">
        <w:t xml:space="preserve">At </w:t>
      </w:r>
      <w:r w:rsidRPr="00623707">
        <w:t xml:space="preserve">St Edmund Arrowsmith </w:t>
      </w:r>
      <w:r w:rsidRPr="00623707">
        <w:t>we are committed to promoting the fundamental British Values of democracy, the rule of law, individual liberty, mutual respect, and tolerance of those of different faiths and beliefs. These principles are central to our curriculum, pastoral support, collective worship, and wider enrichment programme, and they are deeply rooted in our school mission statement</w:t>
      </w:r>
      <w:r w:rsidRPr="00623707">
        <w:t xml:space="preserve"> </w:t>
      </w:r>
      <w:r w:rsidRPr="00623707">
        <w:rPr>
          <w:i/>
          <w:iCs/>
        </w:rPr>
        <w:t>in its commitment to “Prepare the way of the Lord”,</w:t>
      </w:r>
      <w:r w:rsidRPr="00623707">
        <w:t> through our ACTIONS, as these are the foundation of our relationships with each other and the wider world.</w:t>
      </w:r>
    </w:p>
    <w:p w14:paraId="267CB1BA" w14:textId="77777777" w:rsidR="00623707" w:rsidRPr="00623707" w:rsidRDefault="00623707" w:rsidP="00623707">
      <w:r w:rsidRPr="00623707">
        <w:t>We believe that living out these values helps to prepare our students for life in modern Britain — enabling them to become thoughtful, responsible, and respectful citizens.</w:t>
      </w:r>
    </w:p>
    <w:p w14:paraId="73B891DC" w14:textId="77777777" w:rsidR="00623707" w:rsidRDefault="00623707" w:rsidP="00623707">
      <w:pPr>
        <w:rPr>
          <w:b/>
          <w:bCs/>
        </w:rPr>
      </w:pPr>
      <w:r w:rsidRPr="00623707">
        <w:rPr>
          <w:b/>
          <w:bCs/>
        </w:rPr>
        <w:t>How We Deliver British Values in Our School</w:t>
      </w:r>
      <w:r>
        <w:rPr>
          <w:b/>
          <w:bCs/>
        </w:rPr>
        <w:t>?</w:t>
      </w:r>
    </w:p>
    <w:p w14:paraId="561AA80B" w14:textId="1F895CC4" w:rsidR="00623707" w:rsidRPr="00623707" w:rsidRDefault="00623707" w:rsidP="00623707">
      <w:pPr>
        <w:rPr>
          <w:b/>
          <w:bCs/>
        </w:rPr>
      </w:pPr>
      <w:r w:rsidRPr="00623707">
        <w:br/>
        <w:t xml:space="preserve">British Values are actively explored through our </w:t>
      </w:r>
      <w:r>
        <w:t>Pastoral Curriculum</w:t>
      </w:r>
      <w:r w:rsidRPr="00623707">
        <w:t>, Religious Education, and wider curriculum subjects. Students learn about democracy, justice, liberty, and diversity through engaging topics and debate, supporting their ability to think critically and form well-rounded perspectives.</w:t>
      </w:r>
    </w:p>
    <w:p w14:paraId="365B85AC" w14:textId="721B489B" w:rsidR="00623707" w:rsidRPr="00623707" w:rsidRDefault="00623707" w:rsidP="00623707">
      <w:r w:rsidRPr="00623707">
        <w:t>We</w:t>
      </w:r>
      <w:r w:rsidRPr="00623707">
        <w:t xml:space="preserve"> actively promote:</w:t>
      </w:r>
    </w:p>
    <w:p w14:paraId="7023EFF9" w14:textId="77777777" w:rsidR="00623707" w:rsidRPr="00623707" w:rsidRDefault="00623707" w:rsidP="00623707">
      <w:pPr>
        <w:numPr>
          <w:ilvl w:val="0"/>
          <w:numId w:val="1"/>
        </w:numPr>
      </w:pPr>
      <w:r w:rsidRPr="00623707">
        <w:t>Tolerance and Respect – Encouraging understanding and appreciation of others’ beliefs, cultures, and identities.</w:t>
      </w:r>
    </w:p>
    <w:p w14:paraId="2DBA1127" w14:textId="77777777" w:rsidR="00623707" w:rsidRPr="00623707" w:rsidRDefault="00623707" w:rsidP="00623707">
      <w:pPr>
        <w:numPr>
          <w:ilvl w:val="0"/>
          <w:numId w:val="1"/>
        </w:numPr>
      </w:pPr>
      <w:r w:rsidRPr="00623707">
        <w:t>Equality and Diversity – Celebrating the uniqueness of every individual, challenging prejudice, and fostering an inclusive environment.</w:t>
      </w:r>
    </w:p>
    <w:p w14:paraId="5630DC02" w14:textId="77777777" w:rsidR="00623707" w:rsidRPr="00623707" w:rsidRDefault="00623707" w:rsidP="00623707">
      <w:pPr>
        <w:numPr>
          <w:ilvl w:val="0"/>
          <w:numId w:val="1"/>
        </w:numPr>
      </w:pPr>
      <w:r w:rsidRPr="00623707">
        <w:t>Extremism and Intolerance – Educating students on the dangers of radicalisation and promoting open-mindedness and critical thinking to resist divisive ideologies.</w:t>
      </w:r>
    </w:p>
    <w:p w14:paraId="5ABAE170" w14:textId="677058B7" w:rsidR="00623707" w:rsidRPr="00623707" w:rsidRDefault="00623707" w:rsidP="00623707">
      <w:pPr>
        <w:numPr>
          <w:ilvl w:val="0"/>
          <w:numId w:val="1"/>
        </w:numPr>
      </w:pPr>
      <w:r w:rsidRPr="00623707">
        <w:t>Trial Results and Real-World Examples – Using current events and judicial outcomes to reinforce the importance of the rule of law and justice in society, supporting students in making sense of the world around them</w:t>
      </w:r>
      <w:r>
        <w:t>.</w:t>
      </w:r>
    </w:p>
    <w:p w14:paraId="6F80876F" w14:textId="77777777" w:rsidR="00623707" w:rsidRDefault="00623707" w:rsidP="00623707">
      <w:pPr>
        <w:rPr>
          <w:b/>
          <w:bCs/>
        </w:rPr>
      </w:pPr>
    </w:p>
    <w:p w14:paraId="1E2043AD" w14:textId="1BE60261" w:rsidR="00623707" w:rsidRPr="00623707" w:rsidRDefault="00623707" w:rsidP="00623707">
      <w:r w:rsidRPr="00623707">
        <w:rPr>
          <w:b/>
          <w:bCs/>
        </w:rPr>
        <w:t>Collective Worship and Assemblies:</w:t>
      </w:r>
      <w:r w:rsidRPr="00623707">
        <w:br/>
        <w:t xml:space="preserve">Through weekly </w:t>
      </w:r>
      <w:r>
        <w:t>celebrations of the word</w:t>
      </w:r>
      <w:r w:rsidRPr="00623707">
        <w:t>, we reflect on core British Values alongside our C</w:t>
      </w:r>
      <w:r>
        <w:t>atholic</w:t>
      </w:r>
      <w:r w:rsidRPr="00623707">
        <w:t xml:space="preserve"> values, reinforcing messages of justice, compassion, service, and respect.</w:t>
      </w:r>
    </w:p>
    <w:p w14:paraId="56D11751" w14:textId="5C931881" w:rsidR="00623707" w:rsidRPr="00623707" w:rsidRDefault="00623707" w:rsidP="00623707">
      <w:r w:rsidRPr="00623707">
        <w:rPr>
          <w:b/>
          <w:bCs/>
        </w:rPr>
        <w:t>Pastoral Programme:</w:t>
      </w:r>
      <w:r w:rsidRPr="00623707">
        <w:br/>
        <w:t>Our pastoral system promotes student well-being and character development. Through</w:t>
      </w:r>
      <w:r>
        <w:t xml:space="preserve"> our</w:t>
      </w:r>
      <w:r w:rsidRPr="00623707">
        <w:t xml:space="preserve"> </w:t>
      </w:r>
      <w:r>
        <w:t>Pastoral Curriculum</w:t>
      </w:r>
      <w:r w:rsidRPr="00623707">
        <w:t xml:space="preserve"> students explore topics such as respect, law, liberty, diversity, and digital citizenship in a supportive environment.</w:t>
      </w:r>
    </w:p>
    <w:p w14:paraId="5BDEA35B" w14:textId="4FD87EB7" w:rsidR="00623707" w:rsidRPr="00623707" w:rsidRDefault="00623707" w:rsidP="00623707">
      <w:r w:rsidRPr="00623707">
        <w:rPr>
          <w:b/>
          <w:bCs/>
        </w:rPr>
        <w:t>Enrichment and Student Leadership:</w:t>
      </w:r>
      <w:r w:rsidRPr="00623707">
        <w:br/>
        <w:t>Opportunities such as student council, peer mentoring, and charitable initiatives give students a voice and encourage democratic engagement. Our enrichment programme provides meaningful experiences that develop empathy, resilience, and leadership.</w:t>
      </w:r>
    </w:p>
    <w:p w14:paraId="072DAECE" w14:textId="30C1D2F2" w:rsidR="00623707" w:rsidRPr="00623707" w:rsidRDefault="00623707" w:rsidP="00623707">
      <w:r w:rsidRPr="00623707">
        <w:t xml:space="preserve">At </w:t>
      </w:r>
      <w:r>
        <w:t>St Edmund Arrowsmith</w:t>
      </w:r>
      <w:r w:rsidRPr="00623707">
        <w:t>, British Values are not just taught — they are lived. They support our mission to form well-rounded individuals who can thrive as respectful, active citizens in a diverse and ever-changing world.</w:t>
      </w:r>
    </w:p>
    <w:p w14:paraId="08A0325D" w14:textId="77777777" w:rsidR="00A348B1" w:rsidRDefault="00A348B1"/>
    <w:sectPr w:rsidR="00A348B1" w:rsidSect="00623707">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07DF"/>
    <w:multiLevelType w:val="multilevel"/>
    <w:tmpl w:val="502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52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07"/>
    <w:rsid w:val="003123F6"/>
    <w:rsid w:val="00623707"/>
    <w:rsid w:val="006A0BAE"/>
    <w:rsid w:val="00A348B1"/>
    <w:rsid w:val="00E44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1B9C"/>
  <w15:chartTrackingRefBased/>
  <w15:docId w15:val="{0E2D225A-7767-4366-8E42-1237E6A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7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7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7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7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7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7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707"/>
    <w:rPr>
      <w:rFonts w:eastAsiaTheme="majorEastAsia" w:cstheme="majorBidi"/>
      <w:color w:val="272727" w:themeColor="text1" w:themeTint="D8"/>
    </w:rPr>
  </w:style>
  <w:style w:type="paragraph" w:styleId="Title">
    <w:name w:val="Title"/>
    <w:basedOn w:val="Normal"/>
    <w:next w:val="Normal"/>
    <w:link w:val="TitleChar"/>
    <w:uiPriority w:val="10"/>
    <w:qFormat/>
    <w:rsid w:val="00623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707"/>
    <w:pPr>
      <w:spacing w:before="160"/>
      <w:jc w:val="center"/>
    </w:pPr>
    <w:rPr>
      <w:i/>
      <w:iCs/>
      <w:color w:val="404040" w:themeColor="text1" w:themeTint="BF"/>
    </w:rPr>
  </w:style>
  <w:style w:type="character" w:customStyle="1" w:styleId="QuoteChar">
    <w:name w:val="Quote Char"/>
    <w:basedOn w:val="DefaultParagraphFont"/>
    <w:link w:val="Quote"/>
    <w:uiPriority w:val="29"/>
    <w:rsid w:val="00623707"/>
    <w:rPr>
      <w:i/>
      <w:iCs/>
      <w:color w:val="404040" w:themeColor="text1" w:themeTint="BF"/>
    </w:rPr>
  </w:style>
  <w:style w:type="paragraph" w:styleId="ListParagraph">
    <w:name w:val="List Paragraph"/>
    <w:basedOn w:val="Normal"/>
    <w:uiPriority w:val="34"/>
    <w:qFormat/>
    <w:rsid w:val="00623707"/>
    <w:pPr>
      <w:ind w:left="720"/>
      <w:contextualSpacing/>
    </w:pPr>
  </w:style>
  <w:style w:type="character" w:styleId="IntenseEmphasis">
    <w:name w:val="Intense Emphasis"/>
    <w:basedOn w:val="DefaultParagraphFont"/>
    <w:uiPriority w:val="21"/>
    <w:qFormat/>
    <w:rsid w:val="00623707"/>
    <w:rPr>
      <w:i/>
      <w:iCs/>
      <w:color w:val="0F4761" w:themeColor="accent1" w:themeShade="BF"/>
    </w:rPr>
  </w:style>
  <w:style w:type="paragraph" w:styleId="IntenseQuote">
    <w:name w:val="Intense Quote"/>
    <w:basedOn w:val="Normal"/>
    <w:next w:val="Normal"/>
    <w:link w:val="IntenseQuoteChar"/>
    <w:uiPriority w:val="30"/>
    <w:qFormat/>
    <w:rsid w:val="00623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707"/>
    <w:rPr>
      <w:i/>
      <w:iCs/>
      <w:color w:val="0F4761" w:themeColor="accent1" w:themeShade="BF"/>
    </w:rPr>
  </w:style>
  <w:style w:type="character" w:styleId="IntenseReference">
    <w:name w:val="Intense Reference"/>
    <w:basedOn w:val="DefaultParagraphFont"/>
    <w:uiPriority w:val="32"/>
    <w:qFormat/>
    <w:rsid w:val="006237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2846">
      <w:bodyDiv w:val="1"/>
      <w:marLeft w:val="0"/>
      <w:marRight w:val="0"/>
      <w:marTop w:val="0"/>
      <w:marBottom w:val="0"/>
      <w:divBdr>
        <w:top w:val="none" w:sz="0" w:space="0" w:color="auto"/>
        <w:left w:val="none" w:sz="0" w:space="0" w:color="auto"/>
        <w:bottom w:val="none" w:sz="0" w:space="0" w:color="auto"/>
        <w:right w:val="none" w:sz="0" w:space="0" w:color="auto"/>
      </w:divBdr>
    </w:div>
    <w:div w:id="440877299">
      <w:bodyDiv w:val="1"/>
      <w:marLeft w:val="0"/>
      <w:marRight w:val="0"/>
      <w:marTop w:val="0"/>
      <w:marBottom w:val="0"/>
      <w:divBdr>
        <w:top w:val="none" w:sz="0" w:space="0" w:color="auto"/>
        <w:left w:val="none" w:sz="0" w:space="0" w:color="auto"/>
        <w:bottom w:val="none" w:sz="0" w:space="0" w:color="auto"/>
        <w:right w:val="none" w:sz="0" w:space="0" w:color="auto"/>
      </w:divBdr>
    </w:div>
    <w:div w:id="449471832">
      <w:bodyDiv w:val="1"/>
      <w:marLeft w:val="0"/>
      <w:marRight w:val="0"/>
      <w:marTop w:val="0"/>
      <w:marBottom w:val="0"/>
      <w:divBdr>
        <w:top w:val="none" w:sz="0" w:space="0" w:color="auto"/>
        <w:left w:val="none" w:sz="0" w:space="0" w:color="auto"/>
        <w:bottom w:val="none" w:sz="0" w:space="0" w:color="auto"/>
        <w:right w:val="none" w:sz="0" w:space="0" w:color="auto"/>
      </w:divBdr>
    </w:div>
    <w:div w:id="786504240">
      <w:bodyDiv w:val="1"/>
      <w:marLeft w:val="0"/>
      <w:marRight w:val="0"/>
      <w:marTop w:val="0"/>
      <w:marBottom w:val="0"/>
      <w:divBdr>
        <w:top w:val="none" w:sz="0" w:space="0" w:color="auto"/>
        <w:left w:val="none" w:sz="0" w:space="0" w:color="auto"/>
        <w:bottom w:val="none" w:sz="0" w:space="0" w:color="auto"/>
        <w:right w:val="none" w:sz="0" w:space="0" w:color="auto"/>
      </w:divBdr>
    </w:div>
    <w:div w:id="870656235">
      <w:bodyDiv w:val="1"/>
      <w:marLeft w:val="0"/>
      <w:marRight w:val="0"/>
      <w:marTop w:val="0"/>
      <w:marBottom w:val="0"/>
      <w:divBdr>
        <w:top w:val="none" w:sz="0" w:space="0" w:color="auto"/>
        <w:left w:val="none" w:sz="0" w:space="0" w:color="auto"/>
        <w:bottom w:val="none" w:sz="0" w:space="0" w:color="auto"/>
        <w:right w:val="none" w:sz="0" w:space="0" w:color="auto"/>
      </w:divBdr>
    </w:div>
    <w:div w:id="9617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Paul</dc:creator>
  <cp:keywords/>
  <dc:description/>
  <cp:lastModifiedBy>Mrs R Paul</cp:lastModifiedBy>
  <cp:revision>1</cp:revision>
  <dcterms:created xsi:type="dcterms:W3CDTF">2025-07-09T17:23:00Z</dcterms:created>
  <dcterms:modified xsi:type="dcterms:W3CDTF">2025-07-09T17:32:00Z</dcterms:modified>
</cp:coreProperties>
</file>