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91C3E" w:rsidRDefault="00A91C3E" w:rsidP="00A91C3E">
      <w:pPr>
        <w:pStyle w:val="header24"/>
        <w:spacing w:before="0" w:beforeAutospacing="0" w:after="120" w:afterAutospacing="0"/>
        <w:jc w:val="center"/>
        <w:rPr>
          <w:rFonts w:ascii="Arial" w:hAnsi="Arial" w:cs="Arial"/>
          <w:color w:val="AD2230"/>
          <w:sz w:val="36"/>
          <w:szCs w:val="36"/>
        </w:rPr>
      </w:pPr>
      <w:r>
        <w:rPr>
          <w:rFonts w:ascii="Arial" w:hAnsi="Arial" w:cs="Arial"/>
          <w:color w:val="AD2230"/>
          <w:sz w:val="36"/>
          <w:szCs w:val="36"/>
        </w:rPr>
        <w:t>St J</w:t>
      </w:r>
      <w:bookmarkStart w:id="0" w:name="_GoBack"/>
      <w:bookmarkEnd w:id="0"/>
      <w:r>
        <w:rPr>
          <w:rFonts w:ascii="Arial" w:hAnsi="Arial" w:cs="Arial"/>
          <w:color w:val="AD2230"/>
          <w:sz w:val="36"/>
          <w:szCs w:val="36"/>
        </w:rPr>
        <w:t>ohn Rigby</w:t>
      </w:r>
    </w:p>
    <w:p w:rsidR="00A91C3E" w:rsidRDefault="00A91C3E" w:rsidP="00A91C3E">
      <w:pPr>
        <w:pStyle w:val="header24"/>
        <w:spacing w:before="0" w:beforeAutospacing="0" w:after="120" w:afterAutospacing="0"/>
        <w:jc w:val="center"/>
        <w:rPr>
          <w:rFonts w:ascii="Arial" w:hAnsi="Arial" w:cs="Arial"/>
          <w:color w:val="AD2230"/>
          <w:sz w:val="36"/>
          <w:szCs w:val="36"/>
        </w:rPr>
      </w:pPr>
    </w:p>
    <w:p w:rsidR="00A91C3E" w:rsidRDefault="00A91C3E" w:rsidP="00A91C3E">
      <w:pPr>
        <w:pStyle w:val="header24"/>
        <w:spacing w:before="0" w:beforeAutospacing="0" w:after="120" w:afterAutospacing="0"/>
        <w:jc w:val="center"/>
        <w:rPr>
          <w:rFonts w:ascii="Arial" w:hAnsi="Arial" w:cs="Arial"/>
          <w:color w:val="AD2230"/>
          <w:sz w:val="36"/>
          <w:szCs w:val="36"/>
        </w:rPr>
      </w:pPr>
      <w:r>
        <w:rPr>
          <w:rFonts w:ascii="Arial" w:hAnsi="Arial" w:cs="Arial"/>
          <w:color w:val="AD2230"/>
          <w:sz w:val="36"/>
          <w:szCs w:val="36"/>
        </w:rPr>
        <w:t>PRE-ADVANCED</w:t>
      </w:r>
      <w:r>
        <w:rPr>
          <w:rFonts w:ascii="Arial" w:hAnsi="Arial" w:cs="Arial"/>
          <w:color w:val="AD2230"/>
          <w:sz w:val="36"/>
          <w:szCs w:val="36"/>
        </w:rPr>
        <w:br/>
        <w:t>COURSES (Level 1 &amp; 2)</w:t>
      </w:r>
    </w:p>
    <w:p w:rsidR="00A91C3E" w:rsidRDefault="00A91C3E" w:rsidP="00A91C3E">
      <w:pPr>
        <w:pStyle w:val="NormalWeb"/>
        <w:rPr>
          <w:rFonts w:ascii="Arial" w:hAnsi="Arial" w:cs="Arial"/>
          <w:color w:val="222222"/>
          <w:sz w:val="18"/>
          <w:szCs w:val="18"/>
        </w:rPr>
      </w:pPr>
      <w:hyperlink r:id="rId4" w:history="1">
        <w:r>
          <w:rPr>
            <w:rStyle w:val="Hyperlink"/>
            <w:rFonts w:ascii="Arial" w:hAnsi="Arial" w:cs="Arial"/>
            <w:b/>
            <w:bCs/>
            <w:color w:val="AD2230"/>
            <w:sz w:val="18"/>
            <w:szCs w:val="18"/>
          </w:rPr>
          <w:t>Applied Science</w:t>
        </w:r>
      </w:hyperlink>
      <w:hyperlink r:id="rId5" w:history="1">
        <w:r>
          <w:rPr>
            <w:rFonts w:ascii="Arial" w:hAnsi="Arial" w:cs="Arial"/>
            <w:b/>
            <w:bCs/>
            <w:color w:val="AD2230"/>
            <w:sz w:val="18"/>
            <w:szCs w:val="18"/>
            <w:u w:val="single"/>
          </w:rPr>
          <w:br/>
        </w:r>
        <w:r>
          <w:rPr>
            <w:rStyle w:val="Hyperlink"/>
            <w:rFonts w:ascii="Arial" w:hAnsi="Arial" w:cs="Arial"/>
            <w:b/>
            <w:bCs/>
            <w:color w:val="AD2230"/>
            <w:sz w:val="18"/>
            <w:szCs w:val="18"/>
          </w:rPr>
          <w:t>Art and Design</w:t>
        </w:r>
        <w:r>
          <w:rPr>
            <w:rFonts w:ascii="Arial" w:hAnsi="Arial" w:cs="Arial"/>
            <w:b/>
            <w:bCs/>
            <w:color w:val="AD2230"/>
            <w:sz w:val="18"/>
            <w:szCs w:val="18"/>
            <w:u w:val="single"/>
          </w:rPr>
          <w:br/>
        </w:r>
      </w:hyperlink>
      <w:hyperlink r:id="rId6" w:history="1">
        <w:r>
          <w:rPr>
            <w:rStyle w:val="Hyperlink"/>
            <w:rFonts w:ascii="Arial" w:hAnsi="Arial" w:cs="Arial"/>
            <w:b/>
            <w:bCs/>
            <w:color w:val="AD2230"/>
            <w:sz w:val="18"/>
            <w:szCs w:val="18"/>
          </w:rPr>
          <w:t>Business</w:t>
        </w:r>
      </w:hyperlink>
      <w:hyperlink r:id="rId7" w:history="1">
        <w:r>
          <w:rPr>
            <w:rFonts w:ascii="Arial" w:hAnsi="Arial" w:cs="Arial"/>
            <w:b/>
            <w:bCs/>
            <w:color w:val="AD2230"/>
            <w:sz w:val="18"/>
            <w:szCs w:val="18"/>
          </w:rPr>
          <w:br/>
        </w:r>
      </w:hyperlink>
      <w:hyperlink r:id="rId8" w:history="1">
        <w:r>
          <w:rPr>
            <w:rStyle w:val="Hyperlink"/>
            <w:rFonts w:ascii="Arial" w:hAnsi="Arial" w:cs="Arial"/>
            <w:b/>
            <w:bCs/>
            <w:color w:val="AD2230"/>
            <w:sz w:val="18"/>
            <w:szCs w:val="18"/>
          </w:rPr>
          <w:t>Health and Social Care</w:t>
        </w:r>
      </w:hyperlink>
      <w:hyperlink r:id="rId9" w:history="1">
        <w:r>
          <w:rPr>
            <w:rFonts w:ascii="Arial" w:hAnsi="Arial" w:cs="Arial"/>
            <w:b/>
            <w:bCs/>
            <w:color w:val="AD2230"/>
            <w:sz w:val="18"/>
            <w:szCs w:val="18"/>
          </w:rPr>
          <w:br/>
        </w:r>
      </w:hyperlink>
      <w:hyperlink r:id="rId10" w:history="1">
        <w:r>
          <w:rPr>
            <w:rStyle w:val="Hyperlink"/>
            <w:rFonts w:ascii="Arial" w:hAnsi="Arial" w:cs="Arial"/>
            <w:b/>
            <w:bCs/>
            <w:color w:val="AD2230"/>
            <w:sz w:val="18"/>
            <w:szCs w:val="18"/>
          </w:rPr>
          <w:t>Information and Communication Technology</w:t>
        </w:r>
        <w:r>
          <w:rPr>
            <w:rFonts w:ascii="Arial" w:hAnsi="Arial" w:cs="Arial"/>
            <w:b/>
            <w:bCs/>
            <w:color w:val="AD2230"/>
            <w:sz w:val="18"/>
            <w:szCs w:val="18"/>
          </w:rPr>
          <w:br/>
        </w:r>
      </w:hyperlink>
      <w:hyperlink r:id="rId11" w:history="1">
        <w:r>
          <w:rPr>
            <w:rStyle w:val="Hyperlink"/>
            <w:rFonts w:ascii="Arial" w:hAnsi="Arial" w:cs="Arial"/>
            <w:b/>
            <w:bCs/>
            <w:color w:val="AD2230"/>
            <w:sz w:val="18"/>
            <w:szCs w:val="18"/>
          </w:rPr>
          <w:t>Sport</w:t>
        </w:r>
      </w:hyperlink>
      <w:hyperlink r:id="rId12" w:history="1">
        <w:r>
          <w:rPr>
            <w:rFonts w:ascii="Arial" w:hAnsi="Arial" w:cs="Arial"/>
            <w:b/>
            <w:bCs/>
            <w:color w:val="AD2230"/>
            <w:sz w:val="18"/>
            <w:szCs w:val="18"/>
          </w:rPr>
          <w:br/>
        </w:r>
        <w:r>
          <w:rPr>
            <w:rStyle w:val="Hyperlink"/>
            <w:rFonts w:ascii="Arial" w:hAnsi="Arial" w:cs="Arial"/>
            <w:b/>
            <w:bCs/>
            <w:color w:val="AD2230"/>
            <w:sz w:val="18"/>
            <w:szCs w:val="18"/>
          </w:rPr>
          <w:t>Vocational Studies</w:t>
        </w:r>
      </w:hyperlink>
    </w:p>
    <w:p w:rsidR="00A91C3E" w:rsidRDefault="00A91C3E" w:rsidP="00A91C3E">
      <w:pPr>
        <w:pStyle w:val="header12"/>
        <w:rPr>
          <w:rFonts w:ascii="Arial" w:hAnsi="Arial" w:cs="Arial"/>
          <w:color w:val="AD2230"/>
          <w:sz w:val="27"/>
          <w:szCs w:val="27"/>
        </w:rPr>
      </w:pPr>
      <w:r>
        <w:rPr>
          <w:rFonts w:ascii="Arial" w:hAnsi="Arial" w:cs="Arial"/>
          <w:color w:val="AD2230"/>
          <w:sz w:val="27"/>
          <w:szCs w:val="27"/>
        </w:rPr>
        <w:t>GCSE (Level 2)</w:t>
      </w:r>
    </w:p>
    <w:p w:rsidR="00A91C3E" w:rsidRDefault="00A91C3E" w:rsidP="00A91C3E">
      <w:pPr>
        <w:pStyle w:val="NormalWeb"/>
        <w:rPr>
          <w:rFonts w:ascii="Arial" w:hAnsi="Arial" w:cs="Arial"/>
          <w:color w:val="222222"/>
          <w:sz w:val="18"/>
          <w:szCs w:val="18"/>
        </w:rPr>
      </w:pPr>
      <w:hyperlink r:id="rId13" w:history="1">
        <w:r>
          <w:rPr>
            <w:rStyle w:val="Hyperlink"/>
            <w:rFonts w:ascii="Arial" w:hAnsi="Arial" w:cs="Arial"/>
            <w:b/>
            <w:bCs/>
            <w:color w:val="AD2230"/>
            <w:sz w:val="18"/>
            <w:szCs w:val="18"/>
          </w:rPr>
          <w:t>English Language</w:t>
        </w:r>
      </w:hyperlink>
      <w:r>
        <w:rPr>
          <w:rFonts w:ascii="Arial" w:hAnsi="Arial" w:cs="Arial"/>
          <w:color w:val="222222"/>
          <w:sz w:val="18"/>
          <w:szCs w:val="18"/>
        </w:rPr>
        <w:br/>
      </w:r>
      <w:hyperlink r:id="rId14" w:history="1">
        <w:r>
          <w:rPr>
            <w:rStyle w:val="Hyperlink"/>
            <w:rFonts w:ascii="Arial" w:hAnsi="Arial" w:cs="Arial"/>
            <w:b/>
            <w:bCs/>
            <w:color w:val="AD2230"/>
            <w:sz w:val="18"/>
            <w:szCs w:val="18"/>
          </w:rPr>
          <w:t>Mathematics</w:t>
        </w:r>
      </w:hyperlink>
    </w:p>
    <w:p w:rsidR="00CF7510" w:rsidRDefault="00A91C3E"/>
    <w:sectPr w:rsidR="00CF7510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1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1C3E"/>
    <w:rsid w:val="0068412F"/>
    <w:rsid w:val="00A91C3E"/>
    <w:rsid w:val="00EC4B2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934D748"/>
  <w15:chartTrackingRefBased/>
  <w15:docId w15:val="{BB19BA80-0BD4-4A1F-BD0B-696A1A201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header24">
    <w:name w:val="header24"/>
    <w:basedOn w:val="Normal"/>
    <w:rsid w:val="00A9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paragraph" w:styleId="NormalWeb">
    <w:name w:val="Normal (Web)"/>
    <w:basedOn w:val="Normal"/>
    <w:uiPriority w:val="99"/>
    <w:semiHidden/>
    <w:unhideWhenUsed/>
    <w:rsid w:val="00A9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  <w:style w:type="character" w:styleId="Hyperlink">
    <w:name w:val="Hyperlink"/>
    <w:basedOn w:val="DefaultParagraphFont"/>
    <w:uiPriority w:val="99"/>
    <w:semiHidden/>
    <w:unhideWhenUsed/>
    <w:rsid w:val="00A91C3E"/>
    <w:rPr>
      <w:color w:val="0000FF"/>
      <w:u w:val="single"/>
    </w:rPr>
  </w:style>
  <w:style w:type="paragraph" w:customStyle="1" w:styleId="header12">
    <w:name w:val="header12"/>
    <w:basedOn w:val="Normal"/>
    <w:rsid w:val="00A91C3E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627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jr.ac.uk/courses_health_early_years.asp" TargetMode="External"/><Relationship Id="rId13" Type="http://schemas.openxmlformats.org/officeDocument/2006/relationships/hyperlink" Target="http://sjr.ac.uk/courses_english.asp" TargetMode="External"/><Relationship Id="rId3" Type="http://schemas.openxmlformats.org/officeDocument/2006/relationships/webSettings" Target="webSettings.xml"/><Relationship Id="rId7" Type="http://schemas.openxmlformats.org/officeDocument/2006/relationships/hyperlink" Target="http://sjr.ac.uk/courses_foundation.asp" TargetMode="External"/><Relationship Id="rId12" Type="http://schemas.openxmlformats.org/officeDocument/2006/relationships/hyperlink" Target="http://sjr.ac.uk/courses_foundation.asp" TargetMode="External"/><Relationship Id="rId2" Type="http://schemas.openxmlformats.org/officeDocument/2006/relationships/settings" Target="settings.xml"/><Relationship Id="rId16" Type="http://schemas.openxmlformats.org/officeDocument/2006/relationships/theme" Target="theme/theme1.xml"/><Relationship Id="rId1" Type="http://schemas.openxmlformats.org/officeDocument/2006/relationships/styles" Target="styles.xml"/><Relationship Id="rId6" Type="http://schemas.openxmlformats.org/officeDocument/2006/relationships/hyperlink" Target="http://sjr.ac.uk/courses_bus_law.asp" TargetMode="External"/><Relationship Id="rId11" Type="http://schemas.openxmlformats.org/officeDocument/2006/relationships/hyperlink" Target="http://sjr.ac.uk/courses_pe.asp" TargetMode="External"/><Relationship Id="rId5" Type="http://schemas.openxmlformats.org/officeDocument/2006/relationships/hyperlink" Target="http://sjr.ac.uk/courses_art_design.asp" TargetMode="External"/><Relationship Id="rId15" Type="http://schemas.openxmlformats.org/officeDocument/2006/relationships/fontTable" Target="fontTable.xml"/><Relationship Id="rId10" Type="http://schemas.openxmlformats.org/officeDocument/2006/relationships/hyperlink" Target="http://sjr.ac.uk/courses_ict.asp" TargetMode="External"/><Relationship Id="rId4" Type="http://schemas.openxmlformats.org/officeDocument/2006/relationships/hyperlink" Target="http://sjr.ac.uk/courses_science.asp" TargetMode="External"/><Relationship Id="rId9" Type="http://schemas.openxmlformats.org/officeDocument/2006/relationships/hyperlink" Target="http://sjr.ac.uk/courses_foundation.asp" TargetMode="External"/><Relationship Id="rId14" Type="http://schemas.openxmlformats.org/officeDocument/2006/relationships/hyperlink" Target="http://sjr.ac.uk/courses_maths.as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122</Words>
  <Characters>697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Mrs J Clarke</dc:creator>
  <cp:keywords/>
  <dc:description/>
  <cp:lastModifiedBy>Mrs J Clarke</cp:lastModifiedBy>
  <cp:revision>1</cp:revision>
  <dcterms:created xsi:type="dcterms:W3CDTF">2020-10-02T10:51:00Z</dcterms:created>
  <dcterms:modified xsi:type="dcterms:W3CDTF">2020-10-02T10:52:00Z</dcterms:modified>
</cp:coreProperties>
</file>