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F6102B" w:rsidP="00972AAB" w:rsidRDefault="00F6102B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F6102B" w:rsidP="00972AAB" w:rsidRDefault="00F6102B" w14:paraId="78E039C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XXX Curriculum Overview </w:t>
                            </w:r>
                          </w:p>
                          <w:p w:rsidRPr="00972AAB" w:rsidR="00F6102B" w:rsidP="00972AAB" w:rsidRDefault="00F6102B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781205D"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F6102B" w:rsidP="00972AAB" w:rsidRDefault="00F6102B" w14:paraId="7820C05B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F6102B" w:rsidP="00972AAB" w:rsidRDefault="00F6102B" w14:paraId="2505B566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XXX Curriculum Overview </w:t>
                      </w:r>
                    </w:p>
                    <w:p w:rsidRPr="00972AAB" w:rsidR="00F6102B" w:rsidP="00972AAB" w:rsidRDefault="00F6102B" w14:paraId="11F49C7C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5F73F675" w14:paraId="6C76249E" w14:textId="77777777">
        <w:trPr>
          <w:trHeight w:val="966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14CC7AD7" w14:textId="4928537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 xml:space="preserve">Autumn Term - Cycle </w:t>
            </w:r>
            <w:r w:rsidR="000D5353">
              <w:rPr>
                <w:b/>
                <w:sz w:val="32"/>
                <w:szCs w:val="32"/>
              </w:rPr>
              <w:t>B</w:t>
            </w:r>
          </w:p>
          <w:p w:rsidRPr="00972AAB" w:rsidR="00972AAB" w:rsidP="00972AAB" w:rsidRDefault="00972AAB" w14:paraId="03913C76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>Discover</w:t>
            </w:r>
          </w:p>
          <w:p w:rsidRPr="00972AAB" w:rsidR="00972AAB" w:rsidP="00972AAB" w:rsidRDefault="00972AAB" w14:paraId="75C930BD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Driver Subject: History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5F73F675" w14:paraId="144B1259" w14:textId="77777777">
        <w:trPr>
          <w:trHeight w:val="1279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0B67A98D" w14:textId="77777777">
            <w:pPr>
              <w:spacing w:line="259" w:lineRule="auto"/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972AAB">
              <w:rPr>
                <w:b/>
                <w:lang w:val="en-US"/>
              </w:rPr>
              <w:t>Explore issues/events or problems from different perspectives.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E04C48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Consider the influence of circumstances, beliefs and feelings.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11DB39A1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Support conclusions, using reasoned arguments and evidence.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3E964E" w14:textId="77777777">
            <w:pPr>
              <w:spacing w:line="259" w:lineRule="auto"/>
              <w:rPr>
                <w:b/>
              </w:rPr>
            </w:pPr>
            <w:r>
              <w:rPr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Show empathy to others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5618E662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5F73F675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972AAB" w14:paraId="1CB341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1</w:t>
            </w:r>
          </w:p>
        </w:tc>
        <w:tc>
          <w:tcPr>
            <w:tcW w:w="6156" w:type="dxa"/>
            <w:tcMar/>
          </w:tcPr>
          <w:p w:rsidRPr="00972AAB" w:rsidR="00972AAB" w:rsidP="00972AAB" w:rsidRDefault="00972AAB" w14:paraId="23D2AB0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2</w:t>
            </w:r>
          </w:p>
        </w:tc>
      </w:tr>
      <w:tr w:rsidRPr="00972AAB" w:rsidR="00972AAB" w:rsidTr="5F73F675" w14:paraId="69A7D03C" w14:textId="77777777">
        <w:trPr>
          <w:trHeight w:val="1149" w:hRule="exact"/>
        </w:trPr>
        <w:tc>
          <w:tcPr>
            <w:tcW w:w="1413" w:type="dxa"/>
            <w:tcMar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  <w:tcMar/>
          </w:tcPr>
          <w:p w:rsidR="00972AAB" w:rsidP="00972AAB" w:rsidRDefault="00075EC0" w14:paraId="77CBD541" w14:textId="5F454966">
            <w:pPr>
              <w:spacing w:after="160" w:line="259" w:lineRule="auto"/>
            </w:pPr>
            <w:r>
              <w:t>1 Y6 God who never stops loving you</w:t>
            </w:r>
          </w:p>
          <w:p w:rsidRPr="00972AAB" w:rsidR="00972AAB" w:rsidP="3A1BAB90" w:rsidRDefault="00972AAB" w14:paraId="326617C7" w14:textId="6AB7C3FB">
            <w:pPr>
              <w:spacing w:after="160" w:line="259" w:lineRule="auto"/>
            </w:pPr>
            <w:r w:rsidR="00075EC0">
              <w:rPr/>
              <w:t>2 Vocation and commitment</w:t>
            </w:r>
          </w:p>
        </w:tc>
        <w:tc>
          <w:tcPr>
            <w:tcW w:w="6156" w:type="dxa"/>
            <w:tcMar/>
          </w:tcPr>
          <w:p w:rsidR="00972AAB" w:rsidP="00972AAB" w:rsidRDefault="00075EC0" w14:paraId="41A60803" w14:textId="74909603">
            <w:pPr>
              <w:spacing w:after="160" w:line="259" w:lineRule="auto"/>
            </w:pPr>
            <w:r>
              <w:t>3. Expectations</w:t>
            </w:r>
          </w:p>
          <w:p w:rsidRPr="00972AAB" w:rsidR="00075EC0" w:rsidP="00972AAB" w:rsidRDefault="00075EC0" w14:paraId="11AB09E8" w14:textId="1848AA59">
            <w:pPr>
              <w:spacing w:after="160" w:line="259" w:lineRule="auto"/>
            </w:pPr>
            <w:r>
              <w:t>4 Judaism</w:t>
            </w:r>
          </w:p>
        </w:tc>
      </w:tr>
      <w:tr w:rsidRPr="00972AAB" w:rsidR="00075EC0" w:rsidTr="5F73F675" w14:paraId="43D2330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075EC0" w:rsidP="00972AAB" w:rsidRDefault="00075EC0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12535" w:type="dxa"/>
            <w:gridSpan w:val="2"/>
            <w:tcMar/>
          </w:tcPr>
          <w:p w:rsidRPr="00972AAB" w:rsidR="00075EC0" w:rsidP="0F4ECB82" w:rsidRDefault="00075EC0" w14:paraId="7752F01B" w14:textId="36EE1AD6">
            <w:pPr>
              <w:pStyle w:val="Normal"/>
              <w:spacing w:after="160" w:line="259" w:lineRule="auto"/>
            </w:pPr>
            <w:r w:rsidR="741415CE">
              <w:rPr/>
              <w:t xml:space="preserve">Health &amp; well-being – </w:t>
            </w:r>
            <w:r w:rsidRPr="0F4ECB82" w:rsidR="58025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Looking after ourselves; growing up; becoming independent; taking more responsibility</w:t>
            </w:r>
          </w:p>
        </w:tc>
      </w:tr>
      <w:tr w:rsidRPr="00972AAB" w:rsidR="00F6102B" w:rsidTr="5F73F675" w14:paraId="6122946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F6102B" w:rsidP="00972AAB" w:rsidRDefault="00F6102B" w14:paraId="09222B62" w14:textId="598DBD41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  <w:tcMar/>
          </w:tcPr>
          <w:p w:rsidRPr="00972AAB" w:rsidR="00F6102B" w:rsidP="00972AAB" w:rsidRDefault="00075EC0" w14:paraId="26437F93" w14:textId="7A7D4C8F">
            <w:r>
              <w:t>Social and emotional</w:t>
            </w:r>
          </w:p>
          <w:p w:rsidRPr="00972AAB" w:rsidR="00F6102B" w:rsidP="31AD5759" w:rsidRDefault="00F6102B" w14:paraId="7EE6FCC1" w14:textId="721DDA0B">
            <w:pPr>
              <w:pStyle w:val="Normal"/>
            </w:pPr>
          </w:p>
        </w:tc>
        <w:tc>
          <w:tcPr>
            <w:tcW w:w="6156" w:type="dxa"/>
            <w:tcMar/>
          </w:tcPr>
          <w:p w:rsidRPr="00972AAB" w:rsidR="00F6102B" w:rsidP="00972AAB" w:rsidRDefault="00F6102B" w14:paraId="7E7B741E" w14:textId="77777777"/>
        </w:tc>
      </w:tr>
      <w:tr w:rsidRPr="00972AAB" w:rsidR="00972AAB" w:rsidTr="5F73F675" w14:paraId="46E99DE3" w14:textId="77777777">
        <w:trPr>
          <w:trHeight w:val="1112" w:hRule="exact"/>
        </w:trPr>
        <w:tc>
          <w:tcPr>
            <w:tcW w:w="1413" w:type="dxa"/>
            <w:tcMar/>
          </w:tcPr>
          <w:p w:rsidRPr="00972AAB" w:rsidR="00972AAB" w:rsidP="00972AAB" w:rsidRDefault="00972AAB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379" w:type="dxa"/>
            <w:tcMar/>
          </w:tcPr>
          <w:p w:rsidR="001D6FDB" w:rsidP="001D6FDB" w:rsidRDefault="00075EC0" w14:paraId="7F36905D" w14:textId="515034FB">
            <w:pPr>
              <w:spacing w:line="259" w:lineRule="auto"/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  <w:lang w:val="en-US"/>
              </w:rPr>
            </w:pPr>
            <w:r w:rsidR="12D749A1"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  <w:lang w:val="en-US"/>
              </w:rPr>
              <w:t xml:space="preserve">Y6 </w:t>
            </w:r>
            <w:r w:rsidR="12D749A1"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  <w:lang w:val="en-US"/>
              </w:rPr>
              <w:t xml:space="preserve">Recount </w:t>
            </w:r>
            <w:r w:rsidR="12D749A1"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  <w:lang w:val="en-US"/>
              </w:rPr>
              <w:t xml:space="preserve">&amp; </w:t>
            </w:r>
            <w:r w:rsidR="12D749A1"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  <w:lang w:val="en-US"/>
              </w:rPr>
              <w:t xml:space="preserve">auto biography</w:t>
            </w:r>
            <w:r w:rsidR="130CBD52"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  <w:lang w:val="en-US"/>
              </w:rPr>
              <w:t xml:space="preserve">: </w:t>
            </w:r>
            <w:r w:rsidRPr="5F73F675" w:rsidR="130CBD52">
              <w:rPr>
                <w:rStyle w:val="normaltextrun"/>
                <w:rFonts w:ascii="Calibri" w:hAnsi="Calibri" w:cs="Calibri"/>
                <w:b w:val="1"/>
                <w:bCs w:val="1"/>
                <w:color w:val="000000"/>
                <w:bdr w:val="none" w:color="auto" w:sz="0" w:space="0" w:frame="1"/>
                <w:lang w:val="en-US"/>
              </w:rPr>
              <w:t xml:space="preserve">Canute the Great</w:t>
            </w:r>
          </w:p>
          <w:p w:rsidR="001D6FDB" w:rsidP="5F73F675" w:rsidRDefault="00075EC0" w14:paraId="0E4ED6A4" w14:textId="07BEA693">
            <w:pPr>
              <w:pStyle w:val="Heading6"/>
              <w:spacing w:line="259" w:lineRule="auto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color w:val="auto"/>
                <w:sz w:val="20"/>
                <w:szCs w:val="20"/>
                <w:lang w:val="en-GB"/>
              </w:rPr>
            </w:pPr>
            <w:r w:rsidR="12D749A1">
              <w:rPr/>
              <w:t>Legends</w:t>
            </w:r>
            <w:r w:rsidR="2A0A857E">
              <w:rPr/>
              <w:t xml:space="preserve"> -</w:t>
            </w:r>
            <w:r w:rsidRPr="5F73F675" w:rsidR="2A0A857E">
              <w:rPr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5F73F675" w:rsidR="2142A92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The Saga of Erik the Viking - Terry Jones &amp; Michael Foreman, </w:t>
            </w:r>
            <w:r w:rsidRPr="5F73F675" w:rsidR="2142A924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color w:val="auto"/>
                <w:sz w:val="20"/>
                <w:szCs w:val="20"/>
                <w:lang w:val="en-GB"/>
              </w:rPr>
              <w:t>Illustrated chapter book</w:t>
            </w:r>
          </w:p>
          <w:p w:rsidRPr="00972AAB" w:rsidR="00972AAB" w:rsidP="5F73F675" w:rsidRDefault="00972AAB" w14:paraId="70721F38" w14:textId="73CA682C">
            <w:pPr>
              <w:pStyle w:val="Normal"/>
              <w:spacing w:line="286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="12D749A1">
              <w:rPr/>
              <w:t>Poetry – songs /lyrics</w:t>
            </w:r>
            <w:r w:rsidR="63D3B233">
              <w:rPr/>
              <w:t xml:space="preserve"> -</w:t>
            </w:r>
            <w:r w:rsidRPr="5F73F675" w:rsidR="63D3B233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F73F675" w:rsidR="623AF2E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symbolic language – simile/metaphor personification. Simile: Like a Rolling Stone - Bob Dylan Metaphor: Baby I’m a Firework - Katy Perry Personification: Mr Blue Sky - Electric Light Orchestra</w:t>
            </w:r>
          </w:p>
        </w:tc>
        <w:tc>
          <w:tcPr>
            <w:tcW w:w="6156" w:type="dxa"/>
            <w:tcMar/>
          </w:tcPr>
          <w:p w:rsidR="00972AAB" w:rsidP="001D6FDB" w:rsidRDefault="00075EC0" w14:paraId="1C507D38" w14:textId="02CF4806">
            <w:pPr>
              <w:spacing w:line="259" w:lineRule="auto"/>
            </w:pPr>
            <w:r w:rsidR="12D749A1">
              <w:rPr/>
              <w:t>Y6</w:t>
            </w:r>
            <w:r w:rsidR="0F7C6646">
              <w:rPr/>
              <w:t xml:space="preserve"> novel as theme/ detective crime fiction</w:t>
            </w:r>
            <w:r w:rsidR="7A9E1A03">
              <w:rPr/>
              <w:t xml:space="preserve"> - </w:t>
            </w:r>
            <w:r w:rsidRPr="5F73F675" w:rsidR="1889578E">
              <w:rPr>
                <w:b w:val="1"/>
                <w:bCs w:val="1"/>
              </w:rPr>
              <w:t>Enola Holmes series</w:t>
            </w:r>
          </w:p>
          <w:p w:rsidRPr="00972AAB" w:rsidR="001D6FDB" w:rsidP="001D6FDB" w:rsidRDefault="001D6FDB" w14:paraId="6524915E" w14:textId="62EAA939">
            <w:pPr>
              <w:spacing w:line="259" w:lineRule="auto"/>
            </w:pPr>
            <w:r w:rsidR="4BEECAC1">
              <w:rPr/>
              <w:t xml:space="preserve">Y6 </w:t>
            </w:r>
            <w:proofErr w:type="gramStart"/>
            <w:r w:rsidR="4BEECAC1">
              <w:rPr/>
              <w:t xml:space="preserve">instructions </w:t>
            </w:r>
            <w:r w:rsidR="02805411">
              <w:rPr/>
              <w:t xml:space="preserve"> -</w:t>
            </w:r>
            <w:proofErr w:type="gramEnd"/>
            <w:r w:rsidR="02805411">
              <w:rPr/>
              <w:t xml:space="preserve"> </w:t>
            </w:r>
            <w:r w:rsidRPr="5F73F675" w:rsidR="02805411">
              <w:rPr>
                <w:b w:val="1"/>
                <w:bCs w:val="1"/>
              </w:rPr>
              <w:t>how to make a long boat (linked to DT</w:t>
            </w:r>
            <w:r w:rsidR="02805411">
              <w:rPr/>
              <w:t>)</w:t>
            </w:r>
            <w:bookmarkStart w:name="_GoBack" w:id="0"/>
            <w:bookmarkEnd w:id="0"/>
          </w:p>
        </w:tc>
      </w:tr>
      <w:tr w:rsidRPr="00972AAB" w:rsidR="00972AAB" w:rsidTr="5F73F675" w14:paraId="28E15CAE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Maths</w:t>
            </w:r>
          </w:p>
        </w:tc>
        <w:tc>
          <w:tcPr>
            <w:tcW w:w="12535" w:type="dxa"/>
            <w:gridSpan w:val="2"/>
            <w:tcMar/>
          </w:tcPr>
          <w:p w:rsidR="0F7C6646" w:rsidP="5F73F675" w:rsidRDefault="0F7C6646" w14:paraId="69672057" w14:textId="5D7EF70B">
            <w:pPr>
              <w:pStyle w:val="Normal"/>
              <w:jc w:val="left"/>
            </w:pPr>
            <w:r w:rsidR="0F7C6646">
              <w:rPr/>
              <w:t>White rose</w:t>
            </w:r>
            <w:r w:rsidR="673F489E">
              <w:rPr/>
              <w:t xml:space="preserve"> Y5/6: </w:t>
            </w:r>
            <w:r w:rsidRPr="5F73F675" w:rsidR="673F4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2"/>
                <w:szCs w:val="22"/>
                <w:lang w:val="en-GB"/>
              </w:rPr>
              <w:t>Autumn</w:t>
            </w:r>
          </w:p>
          <w:p w:rsidR="673F489E" w:rsidP="5F73F675" w:rsidRDefault="673F489E" w14:paraId="094F16B7" w14:textId="3F6B753A">
            <w:pPr>
              <w:jc w:val="left"/>
              <w:rPr>
                <w:b w:val="0"/>
                <w:bCs w:val="0"/>
                <w:color w:val="auto"/>
                <w:u w:val="none"/>
              </w:rPr>
            </w:pPr>
            <w:hyperlink r:id="Rf2ca6cd6816a4dbc">
              <w:r w:rsidRPr="5F73F675" w:rsidR="673F489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GB"/>
                </w:rPr>
                <w:t>Number: Place Value</w:t>
              </w:r>
            </w:hyperlink>
            <w:r w:rsidRPr="5F73F675" w:rsidR="4934C87A">
              <w:rPr>
                <w:b w:val="0"/>
                <w:bCs w:val="0"/>
                <w:color w:val="auto"/>
                <w:u w:val="none"/>
              </w:rPr>
              <w:t xml:space="preserve">, </w:t>
            </w:r>
            <w:hyperlink r:id="Rb35bb437a6e643be">
              <w:r w:rsidRPr="5F73F675" w:rsidR="673F489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GB"/>
                </w:rPr>
                <w:t>Number: Four Operations</w:t>
              </w:r>
            </w:hyperlink>
            <w:r w:rsidRPr="5F73F675" w:rsidR="41F4B3A5">
              <w:rPr>
                <w:b w:val="0"/>
                <w:bCs w:val="0"/>
                <w:color w:val="auto"/>
                <w:u w:val="none"/>
              </w:rPr>
              <w:t xml:space="preserve">, </w:t>
            </w:r>
            <w:hyperlink r:id="R521edf4c615c4ece">
              <w:r w:rsidRPr="5F73F675" w:rsidR="673F489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GB"/>
                </w:rPr>
                <w:t>Number: Fractions</w:t>
              </w:r>
            </w:hyperlink>
          </w:p>
        </w:tc>
      </w:tr>
      <w:tr w:rsidRPr="00972AAB" w:rsidR="00972AAB" w:rsidTr="5F73F675" w14:paraId="7EBBBD1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Pr="00972AAB" w:rsidR="00972AAB" w:rsidP="3A1BAB90" w:rsidRDefault="00972AAB" w14:paraId="589AEECE" w14:textId="27BBCD3A">
            <w:pPr>
              <w:spacing w:after="160" w:line="259" w:lineRule="auto"/>
            </w:pPr>
            <w:r w:rsidR="00075EC0">
              <w:rPr/>
              <w:t>Y6 Light / Questionin</w:t>
            </w:r>
            <w:r w:rsidR="7717DF0F">
              <w:rPr/>
              <w:t>g</w:t>
            </w:r>
          </w:p>
        </w:tc>
        <w:tc>
          <w:tcPr>
            <w:tcW w:w="6156" w:type="dxa"/>
            <w:tcMar/>
          </w:tcPr>
          <w:p w:rsidRPr="00972AAB" w:rsidR="00972AAB" w:rsidP="00972AAB" w:rsidRDefault="00075EC0" w14:paraId="4AC83C3D" w14:textId="6E25DF8B">
            <w:pPr>
              <w:spacing w:after="160" w:line="259" w:lineRule="auto"/>
            </w:pPr>
            <w:r>
              <w:t>Y6 Electricity/ questioning</w:t>
            </w:r>
          </w:p>
        </w:tc>
      </w:tr>
      <w:tr w:rsidRPr="00972AAB" w:rsidR="00075EC0" w:rsidTr="5F73F675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075EC0" w:rsidP="00972AAB" w:rsidRDefault="00075EC0" w14:paraId="0352C9EC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History</w:t>
            </w:r>
          </w:p>
        </w:tc>
        <w:tc>
          <w:tcPr>
            <w:tcW w:w="12535" w:type="dxa"/>
            <w:gridSpan w:val="2"/>
            <w:tcMar/>
          </w:tcPr>
          <w:p w:rsidRPr="00972AAB" w:rsidR="00075EC0" w:rsidP="00972AAB" w:rsidRDefault="00075EC0" w14:paraId="4C680A78" w14:textId="69615206">
            <w:pPr>
              <w:spacing w:after="160" w:line="259" w:lineRule="auto"/>
            </w:pPr>
            <w:r w:rsidR="00075EC0">
              <w:rPr/>
              <w:t>Recap Anglo Saxons – Vikings – Edward the Confessor – Battle of Hastings</w:t>
            </w:r>
          </w:p>
        </w:tc>
      </w:tr>
      <w:tr w:rsidRPr="00972AAB" w:rsidR="00BA3E96" w:rsidTr="5F73F675" w14:paraId="59362FC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BA3E96" w:rsidP="00972AAB" w:rsidRDefault="00BA3E96" w14:paraId="4AE41BCD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Geography</w:t>
            </w:r>
          </w:p>
        </w:tc>
        <w:tc>
          <w:tcPr>
            <w:tcW w:w="12535" w:type="dxa"/>
            <w:gridSpan w:val="2"/>
            <w:tcMar/>
          </w:tcPr>
          <w:p w:rsidRPr="00972AAB" w:rsidR="00BA3E96" w:rsidP="00972AAB" w:rsidRDefault="00BA3E96" w14:paraId="497644B2" w14:textId="3B25B7E8">
            <w:pPr>
              <w:spacing w:after="160" w:line="259" w:lineRule="auto"/>
            </w:pPr>
            <w:r w:rsidR="00BA3E96">
              <w:rPr/>
              <w:t>Maps – Vikings - journeys</w:t>
            </w:r>
          </w:p>
        </w:tc>
      </w:tr>
      <w:tr w:rsidRPr="00972AAB" w:rsidR="00BA3E96" w:rsidTr="5F73F675" w14:paraId="3BEBAB5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BA3E96" w:rsidP="00972AAB" w:rsidRDefault="00BA3E96" w14:paraId="0ED42B08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12535" w:type="dxa"/>
            <w:gridSpan w:val="2"/>
            <w:tcMar/>
          </w:tcPr>
          <w:p w:rsidRPr="00972AAB" w:rsidR="00BA3E96" w:rsidP="00972AAB" w:rsidRDefault="00BA3E96" w14:textId="77777777" w14:paraId="5EA35B1F">
            <w:pPr>
              <w:spacing w:after="160" w:line="259" w:lineRule="auto"/>
            </w:pPr>
            <w:r w:rsidR="00BA3E96">
              <w:rPr/>
              <w:t xml:space="preserve">Viking - </w:t>
            </w:r>
            <w:r w:rsidR="00BA3E96">
              <w:rPr>
                <w:rFonts w:ascii="Arial" w:hAnsi="Arial" w:cs="Arial"/>
                <w:color w:val="353535"/>
                <w:shd w:val="clear" w:color="auto" w:fill="FFFFFF"/>
              </w:rPr>
              <w:t>drawing Viking knots, sketching fierce warriors, creating their own Viking jewellery </w:t>
            </w:r>
          </w:p>
        </w:tc>
      </w:tr>
      <w:tr w:rsidRPr="00972AAB" w:rsidR="00BA3E96" w:rsidTr="5F73F675" w14:paraId="2B17E1D6" w14:textId="77777777">
        <w:trPr>
          <w:trHeight w:val="1000" w:hRule="exact"/>
        </w:trPr>
        <w:tc>
          <w:tcPr>
            <w:tcW w:w="1413" w:type="dxa"/>
            <w:tcMar/>
          </w:tcPr>
          <w:p w:rsidRPr="00972AAB" w:rsidR="00BA3E96" w:rsidP="00972AAB" w:rsidRDefault="00BA3E96" w14:paraId="5B185AAE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12535" w:type="dxa"/>
            <w:gridSpan w:val="2"/>
            <w:tcMar/>
          </w:tcPr>
          <w:p w:rsidRPr="00BA3E96" w:rsidR="00BA3E96" w:rsidP="5F73F675" w:rsidRDefault="00BA3E96" w14:paraId="54081C60" w14:textId="557FB63B">
            <w:pPr>
              <w:shd w:val="clear" w:color="auto" w:fill="FFFFFF" w:themeFill="background1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Focus task - To make a </w:t>
            </w:r>
            <w:r w:rsidRPr="5F73F675" w:rsidR="3A48C09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Viking</w:t>
            </w: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longship</w:t>
            </w: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which is historically accurate.  </w:t>
            </w:r>
            <w:r>
              <w:br/>
            </w: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It needed to be: watertight/able to float/ balance/ hold 10 </w:t>
            </w:r>
            <w:proofErr w:type="spellStart"/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playmobil</w:t>
            </w:r>
            <w:proofErr w:type="spellEnd"/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men/ attractive to look at with a sail, oars and shields /research real and model </w:t>
            </w: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longships</w:t>
            </w:r>
            <w:r w:rsidRPr="5F73F675" w:rsidR="0F7C664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and came up with our own designs, considering the tools and materials we had available then as a group we decided on our final design.</w:t>
            </w:r>
          </w:p>
          <w:p w:rsidRPr="00972AAB" w:rsidR="00BA3E96" w:rsidP="31AD5759" w:rsidRDefault="00BA3E96" w14:paraId="667B812F" w14:textId="7C0CE6FE">
            <w:pPr>
              <w:pStyle w:val="Normal"/>
              <w:spacing w:after="160" w:line="259" w:lineRule="auto"/>
            </w:pPr>
          </w:p>
        </w:tc>
      </w:tr>
      <w:tr w:rsidRPr="00972AAB" w:rsidR="00972AAB" w:rsidTr="5F73F675" w14:paraId="07A5281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6379" w:type="dxa"/>
            <w:tcMar/>
          </w:tcPr>
          <w:p w:rsidRPr="00972AAB" w:rsidR="00972AAB" w:rsidP="3A1BAB90" w:rsidRDefault="00972AAB" w14:paraId="7667C505" w14:textId="7135C5C9">
            <w:pPr>
              <w:spacing w:after="160" w:line="259" w:lineRule="auto"/>
            </w:pPr>
            <w:r w:rsidR="00075EC0">
              <w:rPr/>
              <w:t xml:space="preserve">Multi-media </w:t>
            </w:r>
            <w:r w:rsidR="1B869A41">
              <w:rPr/>
              <w:t>presentations</w:t>
            </w:r>
          </w:p>
        </w:tc>
        <w:tc>
          <w:tcPr>
            <w:tcW w:w="6156" w:type="dxa"/>
            <w:tcMar/>
          </w:tcPr>
          <w:p w:rsidRPr="00972AAB" w:rsidR="00972AAB" w:rsidP="00972AAB" w:rsidRDefault="00075EC0" w14:paraId="05FE4B8E" w14:textId="76DA0894">
            <w:pPr>
              <w:spacing w:after="160" w:line="259" w:lineRule="auto"/>
            </w:pPr>
            <w:r>
              <w:t>Direct teaching - computing skills</w:t>
            </w:r>
          </w:p>
        </w:tc>
      </w:tr>
      <w:tr w:rsidRPr="00972AAB" w:rsidR="00972AAB" w:rsidTr="5F73F675" w14:paraId="6BCB3D3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  <w:tcMar/>
          </w:tcPr>
          <w:p w:rsidRPr="00972AAB" w:rsidR="00972AAB" w:rsidP="3A1BAB90" w:rsidRDefault="00972AAB" w14:paraId="1259ADAE" w14:textId="41B3C6C9">
            <w:pPr>
              <w:spacing w:after="160" w:line="259" w:lineRule="auto"/>
            </w:pPr>
            <w:r w:rsidR="00075EC0">
              <w:rPr/>
              <w:t>Ch</w:t>
            </w:r>
            <w:r w:rsidR="7E8DD7F7">
              <w:rPr/>
              <w:t>a</w:t>
            </w:r>
            <w:r w:rsidR="00075EC0">
              <w:rPr/>
              <w:t>ranga</w:t>
            </w:r>
            <w:r w:rsidR="00075EC0">
              <w:rPr/>
              <w:t xml:space="preserve"> – Vikings Unit</w:t>
            </w:r>
          </w:p>
        </w:tc>
        <w:tc>
          <w:tcPr>
            <w:tcW w:w="6156" w:type="dxa"/>
            <w:tcMar/>
          </w:tcPr>
          <w:p w:rsidRPr="00972AAB" w:rsidR="00972AAB" w:rsidP="00972AAB" w:rsidRDefault="00075EC0" w14:paraId="1568AD40" w14:textId="7C65D719">
            <w:pPr>
              <w:spacing w:after="160" w:line="259" w:lineRule="auto"/>
            </w:pPr>
            <w:r>
              <w:t>Christmas</w:t>
            </w:r>
          </w:p>
        </w:tc>
      </w:tr>
      <w:tr w:rsidRPr="00972AAB" w:rsidR="00972AAB" w:rsidTr="5F73F675" w14:paraId="4AFA0CA9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  <w:tcMar/>
          </w:tcPr>
          <w:p w:rsidRPr="00972AAB" w:rsidR="00972AAB" w:rsidP="3A1BAB90" w:rsidRDefault="00972AAB" w14:paraId="30FE8EE4" w14:textId="76EE69A4">
            <w:pPr>
              <w:spacing w:after="160" w:line="259" w:lineRule="auto"/>
            </w:pPr>
            <w:r w:rsidR="64C46557">
              <w:rPr/>
              <w:t xml:space="preserve">West </w:t>
            </w:r>
            <w:proofErr w:type="spellStart"/>
            <w:r w:rsidR="64C46557">
              <w:rPr/>
              <w:t>lancs</w:t>
            </w:r>
            <w:proofErr w:type="spellEnd"/>
            <w:r w:rsidR="64C46557">
              <w:rPr/>
              <w:t xml:space="preserve"> SSP</w:t>
            </w:r>
          </w:p>
        </w:tc>
        <w:tc>
          <w:tcPr>
            <w:tcW w:w="6156" w:type="dxa"/>
            <w:tcMar/>
          </w:tcPr>
          <w:p w:rsidRPr="00972AAB" w:rsidR="00972AAB" w:rsidP="31AD5759" w:rsidRDefault="00972AAB" w14:paraId="30BC82FE" w14:textId="15C41D56">
            <w:pPr>
              <w:spacing w:after="160" w:line="259" w:lineRule="auto"/>
            </w:pPr>
            <w:r w:rsidR="64C46557">
              <w:rPr/>
              <w:t xml:space="preserve">West </w:t>
            </w:r>
            <w:proofErr w:type="spellStart"/>
            <w:r w:rsidR="64C46557">
              <w:rPr/>
              <w:t>lancs</w:t>
            </w:r>
            <w:proofErr w:type="spellEnd"/>
            <w:r w:rsidR="64C46557">
              <w:rPr/>
              <w:t xml:space="preserve"> SSP</w:t>
            </w:r>
          </w:p>
        </w:tc>
      </w:tr>
      <w:tr w:rsidRPr="00972AAB" w:rsidR="00972AAB" w:rsidTr="5F73F675" w14:paraId="2A8C22E1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75C486AF" w14:textId="77777777">
            <w:pPr>
              <w:rPr>
                <w:b/>
              </w:rPr>
            </w:pPr>
            <w:r w:rsidRPr="00972AAB">
              <w:rPr>
                <w:b/>
              </w:rPr>
              <w:t>MFL - French</w:t>
            </w:r>
          </w:p>
        </w:tc>
        <w:tc>
          <w:tcPr>
            <w:tcW w:w="6379" w:type="dxa"/>
            <w:tcMar/>
          </w:tcPr>
          <w:p w:rsidRPr="00972AAB" w:rsidR="00972AAB" w:rsidP="3A1BAB90" w:rsidRDefault="00BA3E96" w14:paraId="53C93097" w14:textId="17887EC7">
            <w:r>
              <w:t>Twinkl year 6 unit 1 let’s visit town</w:t>
            </w:r>
          </w:p>
          <w:p w:rsidRPr="00972AAB" w:rsidR="00972AAB" w:rsidP="31AD5759" w:rsidRDefault="00972AAB" w14:paraId="0F6FD8DE" w14:textId="36E42C6B">
            <w:pPr>
              <w:pStyle w:val="Normal"/>
            </w:pPr>
          </w:p>
        </w:tc>
        <w:tc>
          <w:tcPr>
            <w:tcW w:w="6156" w:type="dxa"/>
            <w:tcMar/>
          </w:tcPr>
          <w:p w:rsidRPr="00972AAB" w:rsidR="00BA3E96" w:rsidP="00BA3E96" w:rsidRDefault="00BA3E96" w14:paraId="0A3839FE" w14:textId="309A75F7">
            <w:r>
              <w:t xml:space="preserve">Twinkl year 6 unit </w:t>
            </w:r>
            <w:r>
              <w:t>2 let’s go shopping</w:t>
            </w:r>
          </w:p>
          <w:p w:rsidRPr="00972AAB" w:rsidR="00972AAB" w:rsidP="00972AAB" w:rsidRDefault="00972AAB" w14:paraId="50DF88B3" w14:textId="77777777"/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B"/>
    <w:rsid w:val="00075EC0"/>
    <w:rsid w:val="000D5353"/>
    <w:rsid w:val="000D9EB5"/>
    <w:rsid w:val="001D6FDB"/>
    <w:rsid w:val="00972AAB"/>
    <w:rsid w:val="00A0471F"/>
    <w:rsid w:val="00AF29ED"/>
    <w:rsid w:val="00BA3E96"/>
    <w:rsid w:val="00F6102B"/>
    <w:rsid w:val="02805411"/>
    <w:rsid w:val="050EC5D4"/>
    <w:rsid w:val="05E8F12B"/>
    <w:rsid w:val="070BCAA1"/>
    <w:rsid w:val="07958FD6"/>
    <w:rsid w:val="089B6A67"/>
    <w:rsid w:val="0F4ECB82"/>
    <w:rsid w:val="0F7C6646"/>
    <w:rsid w:val="10187E22"/>
    <w:rsid w:val="12292450"/>
    <w:rsid w:val="12D749A1"/>
    <w:rsid w:val="130CBD52"/>
    <w:rsid w:val="1604C9BB"/>
    <w:rsid w:val="1889578E"/>
    <w:rsid w:val="18D6B458"/>
    <w:rsid w:val="18E29CF2"/>
    <w:rsid w:val="1AA91E93"/>
    <w:rsid w:val="1B869A41"/>
    <w:rsid w:val="1C98F6DA"/>
    <w:rsid w:val="1E00CDF6"/>
    <w:rsid w:val="1F9C9E57"/>
    <w:rsid w:val="2142A924"/>
    <w:rsid w:val="2A0A857E"/>
    <w:rsid w:val="31AD5759"/>
    <w:rsid w:val="3974D410"/>
    <w:rsid w:val="3A1BAB90"/>
    <w:rsid w:val="3A48C091"/>
    <w:rsid w:val="3C762BD2"/>
    <w:rsid w:val="41F4B3A5"/>
    <w:rsid w:val="42BF8A51"/>
    <w:rsid w:val="44E9E82B"/>
    <w:rsid w:val="48632058"/>
    <w:rsid w:val="4934C87A"/>
    <w:rsid w:val="4A5C1870"/>
    <w:rsid w:val="4BEECAC1"/>
    <w:rsid w:val="54A5EB59"/>
    <w:rsid w:val="580250C5"/>
    <w:rsid w:val="5C49E80F"/>
    <w:rsid w:val="5E18F9B6"/>
    <w:rsid w:val="5F73F675"/>
    <w:rsid w:val="623AF2EB"/>
    <w:rsid w:val="63D3B233"/>
    <w:rsid w:val="64C46557"/>
    <w:rsid w:val="66EDBEEE"/>
    <w:rsid w:val="673F489E"/>
    <w:rsid w:val="68898F4F"/>
    <w:rsid w:val="6A3CD72E"/>
    <w:rsid w:val="6D9BDADB"/>
    <w:rsid w:val="6DAEC5EF"/>
    <w:rsid w:val="6E88F146"/>
    <w:rsid w:val="73F9A4E8"/>
    <w:rsid w:val="741415CE"/>
    <w:rsid w:val="765912C3"/>
    <w:rsid w:val="768CCDE0"/>
    <w:rsid w:val="76AE88CB"/>
    <w:rsid w:val="7717DF0F"/>
    <w:rsid w:val="77D132F3"/>
    <w:rsid w:val="7A9D7CB8"/>
    <w:rsid w:val="7A9E1A03"/>
    <w:rsid w:val="7E8DD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75EC0"/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rm-13b48.kxcdn.com/wp-content/uploads/2020/06/Year-5-and-6-Mixed-Age-Autumn-Block-1-Place-Value.pdf" TargetMode="External" Id="Rf2ca6cd6816a4dbc" /><Relationship Type="http://schemas.openxmlformats.org/officeDocument/2006/relationships/hyperlink" Target="https://wrm-13b48.kxcdn.com/wp-content/uploads/2020/06/Year-5-and-6-Mixed-Age-Autumn-Block-2-Four-operations.pdf" TargetMode="External" Id="Rb35bb437a6e643be" /><Relationship Type="http://schemas.openxmlformats.org/officeDocument/2006/relationships/hyperlink" Target="https://wrm-13b48.kxcdn.com/wp-content/uploads/2020/06/Year-5-and-6-Mixed-Age-Autumn-Block-3-Fractions.pdf" TargetMode="External" Id="R521edf4c615c4e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3776A-EFA3-4E3E-A946-86CC37273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Georgia Buckley</lastModifiedBy>
  <revision>16</revision>
  <dcterms:created xsi:type="dcterms:W3CDTF">2020-12-06T08:10:00.0000000Z</dcterms:created>
  <dcterms:modified xsi:type="dcterms:W3CDTF">2021-02-11T15:54:57.3491416Z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