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81"/>
        <w:tblW w:w="10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5"/>
      </w:tblGrid>
      <w:tr w:rsidR="00260D0B" w:rsidRPr="006D4638" w14:paraId="337F4049" w14:textId="77777777" w:rsidTr="000E38E3">
        <w:trPr>
          <w:trHeight w:val="2664"/>
          <w:tblCellSpacing w:w="0" w:type="dxa"/>
        </w:trPr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10C0D" w14:textId="77777777" w:rsidR="00260D0B" w:rsidRDefault="00260D0B" w:rsidP="000E38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C1F32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415F48F" wp14:editId="4953E891">
                  <wp:simplePos x="0" y="0"/>
                  <wp:positionH relativeFrom="column">
                    <wp:posOffset>-918845</wp:posOffset>
                  </wp:positionH>
                  <wp:positionV relativeFrom="paragraph">
                    <wp:posOffset>106680</wp:posOffset>
                  </wp:positionV>
                  <wp:extent cx="1181100" cy="1417320"/>
                  <wp:effectExtent l="0" t="0" r="0" b="0"/>
                  <wp:wrapSquare wrapText="bothSides"/>
                  <wp:docPr id="4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7A42">
              <w:rPr>
                <w:rFonts w:ascii="Arial" w:eastAsia="Times New Roman" w:hAnsi="Arial" w:cs="Arial"/>
                <w:b/>
                <w:color w:val="0C1F32"/>
                <w:sz w:val="20"/>
                <w:szCs w:val="20"/>
                <w:lang w:eastAsia="en-GB"/>
              </w:rPr>
              <w:t>The National Curriculum states that pupils should become fluent in the fundamentals of mathematics through varied and frequent practice.</w:t>
            </w:r>
          </w:p>
          <w:p w14:paraId="0CE84EB4" w14:textId="1C116FA2" w:rsidR="00260D0B" w:rsidRDefault="00260D0B" w:rsidP="000E38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061F61">
              <w:rPr>
                <w:rFonts w:ascii="Arial" w:eastAsia="Times New Roman" w:hAnsi="Arial" w:cs="Arial"/>
                <w:b/>
                <w:color w:val="0C1F32"/>
                <w:sz w:val="20"/>
                <w:szCs w:val="20"/>
                <w:lang w:eastAsia="en-GB"/>
              </w:rPr>
              <w:t>We believe f</w:t>
            </w:r>
            <w:r w:rsidRPr="00A97A42">
              <w:rPr>
                <w:rFonts w:ascii="Arial" w:eastAsia="Times New Roman" w:hAnsi="Arial" w:cs="Arial"/>
                <w:b/>
                <w:color w:val="0C1F32"/>
                <w:sz w:val="20"/>
                <w:szCs w:val="20"/>
                <w:lang w:eastAsia="en-GB"/>
              </w:rPr>
              <w:t xml:space="preserve">luency in maths is about developing number sense and being able to </w:t>
            </w:r>
            <w:r w:rsidRPr="00061F61">
              <w:rPr>
                <w:rFonts w:ascii="Arial" w:eastAsia="Times New Roman" w:hAnsi="Arial" w:cs="Arial"/>
                <w:b/>
                <w:color w:val="0C1F32"/>
                <w:sz w:val="20"/>
                <w:szCs w:val="20"/>
                <w:lang w:eastAsia="en-GB"/>
              </w:rPr>
              <w:t xml:space="preserve">use </w:t>
            </w:r>
            <w:r w:rsidRPr="00A97A42">
              <w:rPr>
                <w:rFonts w:ascii="Arial" w:eastAsia="Times New Roman" w:hAnsi="Arial" w:cs="Arial"/>
                <w:b/>
                <w:color w:val="0C1F32"/>
                <w:sz w:val="20"/>
                <w:szCs w:val="20"/>
                <w:lang w:eastAsia="en-GB"/>
              </w:rPr>
              <w:t>the most appropriate method for the task at hand; to be able to apply a skill to multiple contexts.</w:t>
            </w:r>
            <w:r>
              <w:rPr>
                <w:rFonts w:ascii="Arial" w:eastAsia="Times New Roman" w:hAnsi="Arial" w:cs="Arial"/>
                <w:b/>
                <w:color w:val="0C1F32"/>
                <w:sz w:val="20"/>
                <w:szCs w:val="20"/>
                <w:lang w:eastAsia="en-GB"/>
              </w:rPr>
              <w:t xml:space="preserve"> We use the Mastering Number Programmes</w:t>
            </w:r>
            <w:r w:rsidR="0080213E">
              <w:rPr>
                <w:rFonts w:ascii="Arial" w:eastAsia="Times New Roman" w:hAnsi="Arial" w:cs="Arial"/>
                <w:b/>
                <w:color w:val="0C1F32"/>
                <w:sz w:val="20"/>
                <w:szCs w:val="20"/>
                <w:lang w:eastAsia="en-GB"/>
              </w:rPr>
              <w:t xml:space="preserve"> from NCTEM</w:t>
            </w:r>
            <w:r w:rsidRPr="00640FE8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 xml:space="preserve"> </w:t>
            </w:r>
          </w:p>
          <w:p w14:paraId="47200C28" w14:textId="77777777" w:rsidR="00260D0B" w:rsidRPr="006D4638" w:rsidRDefault="00260D0B" w:rsidP="000E38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</w:p>
        </w:tc>
      </w:tr>
      <w:tr w:rsidR="00260D0B" w:rsidRPr="006D4638" w14:paraId="19FB9315" w14:textId="77777777" w:rsidTr="000E38E3">
        <w:trPr>
          <w:trHeight w:val="470"/>
          <w:tblCellSpacing w:w="0" w:type="dxa"/>
        </w:trPr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D1FD9F" w14:textId="77777777" w:rsidR="00260D0B" w:rsidRPr="006D4638" w:rsidRDefault="00260D0B" w:rsidP="000E38E3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640FE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>  </w:t>
            </w:r>
            <w:r w:rsidRPr="006D4638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u w:val="single"/>
                <w:lang w:eastAsia="en-GB"/>
              </w:rPr>
              <w:t>Structure of our learning</w:t>
            </w:r>
          </w:p>
        </w:tc>
      </w:tr>
      <w:tr w:rsidR="00260D0B" w:rsidRPr="006D4638" w14:paraId="3D4E07E6" w14:textId="77777777" w:rsidTr="000E38E3">
        <w:trPr>
          <w:trHeight w:val="1277"/>
          <w:tblCellSpacing w:w="0" w:type="dxa"/>
        </w:trPr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34649B2" w14:textId="77777777" w:rsidR="00260D0B" w:rsidRDefault="00260D0B" w:rsidP="00260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Hlk136159222"/>
            <w:r w:rsidRPr="00E2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Our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daily </w:t>
            </w:r>
            <w:r w:rsidRPr="00E2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maths fluency lessons last 15 mins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1A860CEE" w14:textId="7606A299" w:rsidR="00260D0B" w:rsidRDefault="00260D0B" w:rsidP="00260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Our fluency lessons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follow the Mastering Number Programme in EYFS</w:t>
            </w:r>
            <w:r w:rsidR="008021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KS1 </w:t>
            </w:r>
            <w:r w:rsidR="008021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KS2.</w:t>
            </w:r>
          </w:p>
          <w:p w14:paraId="23AAC314" w14:textId="77777777" w:rsidR="00260D0B" w:rsidRPr="00383DBC" w:rsidRDefault="00260D0B" w:rsidP="00260D0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83DB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Mastering Number is aimed at strengthening the understanding of number, and fluency with number facts, among children in the first three years of school and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383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hrough the number Sense Programme, lessons are </w:t>
            </w:r>
            <w:r w:rsidRPr="00383DBC">
              <w:rPr>
                <w:rFonts w:ascii="Arial" w:hAnsi="Arial" w:cs="Arial"/>
                <w:spacing w:val="5"/>
                <w:sz w:val="20"/>
                <w:szCs w:val="20"/>
              </w:rPr>
              <w:t xml:space="preserve">taught systematically alongside the 12 calculation strategies </w:t>
            </w:r>
            <w:r w:rsidRPr="00383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(Appendix A),</w:t>
            </w:r>
            <w:r w:rsidRPr="00383DBC">
              <w:rPr>
                <w:rFonts w:ascii="Arial" w:hAnsi="Arial" w:cs="Arial"/>
                <w:spacing w:val="5"/>
                <w:sz w:val="20"/>
                <w:szCs w:val="20"/>
              </w:rPr>
              <w:t xml:space="preserve"> that can be used to solve them. </w:t>
            </w:r>
          </w:p>
          <w:p w14:paraId="690AAE14" w14:textId="77777777" w:rsidR="00260D0B" w:rsidRPr="00E27A57" w:rsidRDefault="00260D0B" w:rsidP="00260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20"/>
                <w:lang w:eastAsia="en-GB"/>
              </w:rPr>
            </w:pPr>
            <w:r>
              <w:rPr>
                <w:rFonts w:ascii="Arial" w:hAnsi="Arial" w:cs="Arial"/>
                <w:spacing w:val="5"/>
                <w:sz w:val="20"/>
                <w:szCs w:val="26"/>
              </w:rPr>
              <w:t>W</w:t>
            </w:r>
            <w:r w:rsidRPr="00E27A57">
              <w:rPr>
                <w:rFonts w:ascii="Arial" w:hAnsi="Arial" w:cs="Arial"/>
                <w:spacing w:val="5"/>
                <w:sz w:val="20"/>
                <w:szCs w:val="26"/>
              </w:rPr>
              <w:t>e</w:t>
            </w:r>
            <w:r>
              <w:rPr>
                <w:rFonts w:ascii="Arial" w:hAnsi="Arial" w:cs="Arial"/>
                <w:spacing w:val="5"/>
                <w:sz w:val="20"/>
                <w:szCs w:val="26"/>
              </w:rPr>
              <w:t xml:space="preserve"> follow a systematic, whole class approach suggested by the NCETM to teaching times tables in KS2. </w:t>
            </w:r>
          </w:p>
          <w:bookmarkEnd w:id="0"/>
          <w:p w14:paraId="59C530F9" w14:textId="77777777" w:rsidR="00260D0B" w:rsidRPr="00E27A57" w:rsidRDefault="00260D0B" w:rsidP="00260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 teach children to solve addition and subtraction facts by applying key visuals, models and calculation strategies.</w:t>
            </w:r>
          </w:p>
          <w:p w14:paraId="7CF49606" w14:textId="77777777" w:rsidR="00260D0B" w:rsidRPr="00E27A57" w:rsidRDefault="00260D0B" w:rsidP="00260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 ‘use what they know to work out what they don’t know’.</w:t>
            </w:r>
          </w:p>
          <w:p w14:paraId="4E2C4EA7" w14:textId="77777777" w:rsidR="00260D0B" w:rsidRPr="00E27A57" w:rsidRDefault="00260D0B" w:rsidP="00260D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2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 using explicit teaching of derived fact strategies children will become fluent in addition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E2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subtraction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times tables </w:t>
            </w:r>
            <w:r w:rsidRPr="00E27A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facts.</w:t>
            </w:r>
          </w:p>
          <w:p w14:paraId="14D23ADB" w14:textId="77777777" w:rsidR="00260D0B" w:rsidRPr="00383DBC" w:rsidRDefault="00260D0B" w:rsidP="00260D0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20"/>
                <w:lang w:eastAsia="en-GB"/>
              </w:rPr>
            </w:pPr>
            <w:r w:rsidRPr="00E27A57">
              <w:rPr>
                <w:rFonts w:ascii="Arial" w:hAnsi="Arial" w:cs="Arial"/>
                <w:spacing w:val="5"/>
                <w:sz w:val="20"/>
                <w:szCs w:val="26"/>
              </w:rPr>
              <w:t>All facts are taught comprehensively on the path to fluency.</w:t>
            </w:r>
          </w:p>
          <w:p w14:paraId="6028A365" w14:textId="77777777" w:rsidR="00260D0B" w:rsidRPr="00383DBC" w:rsidRDefault="00260D0B" w:rsidP="000E38E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20"/>
                <w:lang w:eastAsia="en-GB"/>
              </w:rPr>
            </w:pPr>
          </w:p>
          <w:p w14:paraId="1211509B" w14:textId="77777777" w:rsidR="00260D0B" w:rsidRPr="00EE14FD" w:rsidRDefault="00260D0B" w:rsidP="000E38E3">
            <w:pPr>
              <w:pStyle w:val="ListParagraph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14"/>
                <w:szCs w:val="20"/>
                <w:lang w:eastAsia="en-GB"/>
              </w:rPr>
            </w:pPr>
            <w:r w:rsidRPr="00FD2FB1">
              <w:rPr>
                <w:rFonts w:ascii="Arial" w:eastAsia="Times New Roman" w:hAnsi="Arial" w:cs="Arial"/>
                <w:noProof/>
                <w:color w:val="333333"/>
                <w:sz w:val="14"/>
                <w:szCs w:val="20"/>
                <w:lang w:eastAsia="en-GB"/>
              </w:rPr>
              <w:drawing>
                <wp:inline distT="0" distB="0" distL="0" distR="0" wp14:anchorId="330DDB9E" wp14:editId="35AF072E">
                  <wp:extent cx="4305300" cy="29044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758" cy="293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33333"/>
                <w:sz w:val="14"/>
                <w:szCs w:val="20"/>
                <w:lang w:eastAsia="en-GB"/>
              </w:rPr>
              <w:t>Appendix A</w:t>
            </w:r>
          </w:p>
        </w:tc>
      </w:tr>
    </w:tbl>
    <w:p w14:paraId="7591E83B" w14:textId="77777777" w:rsidR="00260D0B" w:rsidRDefault="00260D0B" w:rsidP="00260D0B"/>
    <w:p w14:paraId="79870BED" w14:textId="77777777" w:rsidR="00E1183F" w:rsidRDefault="00E1183F"/>
    <w:sectPr w:rsidR="00E1183F" w:rsidSect="00640FE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A320A" w14:textId="77777777" w:rsidR="001513CB" w:rsidRDefault="001513CB">
      <w:pPr>
        <w:spacing w:after="0" w:line="240" w:lineRule="auto"/>
      </w:pPr>
      <w:r>
        <w:separator/>
      </w:r>
    </w:p>
  </w:endnote>
  <w:endnote w:type="continuationSeparator" w:id="0">
    <w:p w14:paraId="2F70D54B" w14:textId="77777777" w:rsidR="001513CB" w:rsidRDefault="0015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54F26" w14:textId="77777777" w:rsidR="001513CB" w:rsidRDefault="001513CB">
      <w:pPr>
        <w:spacing w:after="0" w:line="240" w:lineRule="auto"/>
      </w:pPr>
      <w:r>
        <w:separator/>
      </w:r>
    </w:p>
  </w:footnote>
  <w:footnote w:type="continuationSeparator" w:id="0">
    <w:p w14:paraId="36729CA6" w14:textId="77777777" w:rsidR="001513CB" w:rsidRDefault="0015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32DD4" w14:textId="77777777" w:rsidR="001E025B" w:rsidRPr="00E27A57" w:rsidRDefault="00260D0B" w:rsidP="00B542FF">
    <w:pPr>
      <w:pStyle w:val="Header"/>
      <w:jc w:val="center"/>
      <w:rPr>
        <w:rFonts w:ascii="Arial" w:hAnsi="Arial" w:cs="Arial"/>
        <w:sz w:val="36"/>
        <w:u w:val="single"/>
      </w:rPr>
    </w:pPr>
    <w:r w:rsidRPr="00E27A57">
      <w:rPr>
        <w:rFonts w:ascii="Arial" w:hAnsi="Arial" w:cs="Arial"/>
        <w:sz w:val="36"/>
        <w:u w:val="single"/>
      </w:rPr>
      <w:t>Math</w:t>
    </w:r>
    <w:r>
      <w:rPr>
        <w:rFonts w:ascii="Arial" w:hAnsi="Arial" w:cs="Arial"/>
        <w:sz w:val="36"/>
        <w:u w:val="single"/>
      </w:rPr>
      <w:t xml:space="preserve">s </w:t>
    </w:r>
    <w:r w:rsidRPr="00E27A57">
      <w:rPr>
        <w:rFonts w:ascii="Arial" w:hAnsi="Arial" w:cs="Arial"/>
        <w:sz w:val="36"/>
        <w:u w:val="single"/>
      </w:rPr>
      <w:t xml:space="preserve">Fluency </w:t>
    </w:r>
    <w:r>
      <w:rPr>
        <w:rFonts w:ascii="Arial" w:hAnsi="Arial" w:cs="Arial"/>
        <w:sz w:val="36"/>
        <w:u w:val="single"/>
      </w:rPr>
      <w:t>at St Edmund’s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90E61"/>
    <w:multiLevelType w:val="multilevel"/>
    <w:tmpl w:val="B96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0B"/>
    <w:rsid w:val="001513CB"/>
    <w:rsid w:val="00260D0B"/>
    <w:rsid w:val="0080213E"/>
    <w:rsid w:val="00E1183F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AF27"/>
  <w15:docId w15:val="{227B7E76-B85E-4CC3-A642-91D9667E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D0B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0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Nickson</dc:creator>
  <cp:keywords/>
  <dc:description/>
  <cp:lastModifiedBy>Annette Birmingham</cp:lastModifiedBy>
  <cp:revision>2</cp:revision>
  <cp:lastPrinted>2025-08-28T17:18:00Z</cp:lastPrinted>
  <dcterms:created xsi:type="dcterms:W3CDTF">2023-05-28T08:58:00Z</dcterms:created>
  <dcterms:modified xsi:type="dcterms:W3CDTF">2025-08-28T17:26:00Z</dcterms:modified>
</cp:coreProperties>
</file>