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714" w14:textId="570522FB" w:rsidR="00C24E21" w:rsidRPr="007D4D4E" w:rsidRDefault="092D3D00" w:rsidP="223421F9">
      <w:pPr>
        <w:spacing w:before="330" w:after="270" w:line="288" w:lineRule="auto"/>
        <w:jc w:val="center"/>
        <w:textAlignment w:val="baseline"/>
        <w:rPr>
          <w:rFonts w:ascii="Calibri" w:eastAsia="Calibri" w:hAnsi="Calibri" w:cs="Calibri"/>
          <w:color w:val="000000" w:themeColor="text1"/>
        </w:rPr>
      </w:pPr>
      <w:r>
        <w:rPr>
          <w:noProof/>
        </w:rPr>
        <w:drawing>
          <wp:inline distT="0" distB="0" distL="0" distR="0" wp14:anchorId="58746CC2" wp14:editId="223421F9">
            <wp:extent cx="800100" cy="800100"/>
            <wp:effectExtent l="0" t="0" r="0" b="0"/>
            <wp:docPr id="1641171663" name="Picture 16411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22611810" w14:textId="43949D12" w:rsidR="00C24E21" w:rsidRPr="007D4D4E" w:rsidRDefault="092D3D00" w:rsidP="223421F9">
      <w:pPr>
        <w:jc w:val="center"/>
        <w:textAlignment w:val="baseline"/>
        <w:rPr>
          <w:rFonts w:ascii="Calibri" w:eastAsia="Calibri" w:hAnsi="Calibri" w:cs="Calibri"/>
          <w:color w:val="000000" w:themeColor="text1"/>
          <w:sz w:val="28"/>
          <w:szCs w:val="28"/>
        </w:rPr>
      </w:pPr>
      <w:r w:rsidRPr="223421F9">
        <w:rPr>
          <w:rFonts w:ascii="Calibri" w:eastAsia="Calibri" w:hAnsi="Calibri" w:cs="Calibri"/>
          <w:b/>
          <w:bCs/>
          <w:color w:val="000000" w:themeColor="text1"/>
          <w:sz w:val="28"/>
          <w:szCs w:val="28"/>
          <w:u w:val="single"/>
        </w:rPr>
        <w:t>St. Edmund’s Catholic Primary School</w:t>
      </w:r>
    </w:p>
    <w:p w14:paraId="62BC1DC5" w14:textId="32E1A957" w:rsidR="00C24E21" w:rsidRPr="007D4D4E" w:rsidRDefault="008A6993" w:rsidP="223421F9">
      <w:pPr>
        <w:jc w:val="center"/>
        <w:textAlignment w:val="baseline"/>
        <w:rPr>
          <w:rFonts w:eastAsiaTheme="minorEastAsia"/>
        </w:rPr>
      </w:pPr>
      <w:r>
        <w:rPr>
          <w:rFonts w:ascii="Calibri" w:eastAsia="Calibri" w:hAnsi="Calibri" w:cs="Calibri"/>
          <w:b/>
          <w:bCs/>
          <w:color w:val="000000" w:themeColor="text1"/>
          <w:sz w:val="28"/>
          <w:szCs w:val="28"/>
          <w:u w:val="single"/>
        </w:rPr>
        <w:t>PSH</w:t>
      </w:r>
      <w:r w:rsidR="000754CC">
        <w:rPr>
          <w:rFonts w:ascii="Calibri" w:eastAsia="Calibri" w:hAnsi="Calibri" w:cs="Calibri"/>
          <w:b/>
          <w:bCs/>
          <w:color w:val="000000" w:themeColor="text1"/>
          <w:sz w:val="28"/>
          <w:szCs w:val="28"/>
          <w:u w:val="single"/>
        </w:rPr>
        <w:t>C</w:t>
      </w:r>
      <w:r>
        <w:rPr>
          <w:rFonts w:ascii="Calibri" w:eastAsia="Calibri" w:hAnsi="Calibri" w:cs="Calibri"/>
          <w:b/>
          <w:bCs/>
          <w:color w:val="000000" w:themeColor="text1"/>
          <w:sz w:val="28"/>
          <w:szCs w:val="28"/>
          <w:u w:val="single"/>
        </w:rPr>
        <w:t>E</w:t>
      </w:r>
      <w:r w:rsidR="000754CC">
        <w:rPr>
          <w:rFonts w:ascii="Calibri" w:eastAsia="Calibri" w:hAnsi="Calibri" w:cs="Calibri"/>
          <w:b/>
          <w:bCs/>
          <w:color w:val="000000" w:themeColor="text1"/>
          <w:sz w:val="28"/>
          <w:szCs w:val="28"/>
          <w:u w:val="single"/>
        </w:rPr>
        <w:t xml:space="preserve"> and RSE</w:t>
      </w:r>
      <w:r w:rsidR="092D3D00" w:rsidRPr="223421F9">
        <w:rPr>
          <w:rFonts w:ascii="Calibri" w:eastAsia="Calibri" w:hAnsi="Calibri" w:cs="Calibri"/>
          <w:b/>
          <w:bCs/>
          <w:color w:val="000000" w:themeColor="text1"/>
          <w:sz w:val="28"/>
          <w:szCs w:val="28"/>
          <w:u w:val="single"/>
        </w:rPr>
        <w:t xml:space="preserve"> Intent Document</w:t>
      </w:r>
    </w:p>
    <w:p w14:paraId="5F907278" w14:textId="07039C22" w:rsidR="000754CC" w:rsidRDefault="00C24E21" w:rsidP="000754CC">
      <w:pPr>
        <w:jc w:val="both"/>
        <w:textAlignment w:val="baseline"/>
        <w:rPr>
          <w:rFonts w:eastAsiaTheme="minorEastAsia"/>
          <w:color w:val="000000" w:themeColor="text1"/>
          <w:sz w:val="24"/>
          <w:szCs w:val="24"/>
          <w:lang w:val="en-US"/>
        </w:rPr>
      </w:pPr>
      <w:r w:rsidRPr="007D4D4E">
        <w:rPr>
          <w:rFonts w:ascii="Twinkl" w:eastAsia="Times New Roman" w:hAnsi="Twinkl" w:cstheme="minorHAnsi"/>
          <w:color w:val="CC0066"/>
          <w:spacing w:val="3"/>
          <w:sz w:val="28"/>
          <w:szCs w:val="28"/>
          <w:u w:val="single"/>
          <w:bdr w:val="none" w:sz="0" w:space="0" w:color="auto" w:frame="1"/>
          <w:lang w:eastAsia="en-GB"/>
        </w:rPr>
        <w:br/>
      </w:r>
      <w:r w:rsidR="45860FC7" w:rsidRPr="223421F9">
        <w:rPr>
          <w:rFonts w:eastAsiaTheme="minorEastAsia"/>
          <w:color w:val="000000" w:themeColor="text1"/>
          <w:sz w:val="24"/>
          <w:szCs w:val="24"/>
          <w:lang w:val="en-US"/>
        </w:rPr>
        <w:t>At St Edmund’s Catholic Primary School</w:t>
      </w:r>
      <w:r w:rsidR="006D0A0C">
        <w:rPr>
          <w:rFonts w:eastAsiaTheme="minorEastAsia"/>
          <w:color w:val="000000" w:themeColor="text1"/>
          <w:sz w:val="24"/>
          <w:szCs w:val="24"/>
          <w:lang w:val="en-US"/>
        </w:rPr>
        <w:t xml:space="preserve">, </w:t>
      </w:r>
      <w:r w:rsidR="008A6993" w:rsidRPr="008A6993">
        <w:rPr>
          <w:rFonts w:eastAsiaTheme="minorEastAsia"/>
          <w:color w:val="000000" w:themeColor="text1"/>
          <w:sz w:val="24"/>
          <w:szCs w:val="24"/>
          <w:lang w:val="en-US"/>
        </w:rPr>
        <w:t>our PSH</w:t>
      </w:r>
      <w:r w:rsidR="000754CC">
        <w:rPr>
          <w:rFonts w:eastAsiaTheme="minorEastAsia"/>
          <w:color w:val="000000" w:themeColor="text1"/>
          <w:sz w:val="24"/>
          <w:szCs w:val="24"/>
          <w:lang w:val="en-US"/>
        </w:rPr>
        <w:t>C</w:t>
      </w:r>
      <w:r w:rsidR="008A6993" w:rsidRPr="008A6993">
        <w:rPr>
          <w:rFonts w:eastAsiaTheme="minorEastAsia"/>
          <w:color w:val="000000" w:themeColor="text1"/>
          <w:sz w:val="24"/>
          <w:szCs w:val="24"/>
          <w:lang w:val="en-US"/>
        </w:rPr>
        <w:t>E curriculum</w:t>
      </w:r>
      <w:r w:rsidR="000754CC">
        <w:rPr>
          <w:rFonts w:eastAsiaTheme="minorEastAsia"/>
          <w:color w:val="000000" w:themeColor="text1"/>
          <w:sz w:val="24"/>
          <w:szCs w:val="24"/>
          <w:lang w:val="en-US"/>
        </w:rPr>
        <w:t xml:space="preserve"> intent</w:t>
      </w:r>
      <w:r w:rsidR="008A6993" w:rsidRPr="008A6993">
        <w:rPr>
          <w:rFonts w:eastAsiaTheme="minorEastAsia"/>
          <w:color w:val="000000" w:themeColor="text1"/>
          <w:sz w:val="24"/>
          <w:szCs w:val="24"/>
          <w:lang w:val="en-US"/>
        </w:rPr>
        <w:t xml:space="preserve"> is to deliver a curriculum which </w:t>
      </w:r>
      <w:r w:rsidR="006D0A0C">
        <w:rPr>
          <w:rFonts w:eastAsiaTheme="minorEastAsia"/>
          <w:color w:val="000000" w:themeColor="text1"/>
          <w:sz w:val="24"/>
          <w:szCs w:val="24"/>
          <w:lang w:val="en-US"/>
        </w:rPr>
        <w:t>provides our children with knowledge, skills and understanding which enables them to make positive decisions when navigating the changing world.  We are preparing our young people for their role in society so that they</w:t>
      </w:r>
      <w:r w:rsidR="006D0A0C" w:rsidRPr="006D0A0C">
        <w:rPr>
          <w:rFonts w:eastAsiaTheme="minorEastAsia"/>
          <w:color w:val="000000" w:themeColor="text1"/>
          <w:sz w:val="24"/>
          <w:szCs w:val="24"/>
          <w:lang w:val="en-US"/>
        </w:rPr>
        <w:t xml:space="preserve"> become healthy, independent and responsible members. We encourage our pupils to play a positive role in contributing to the life of the school and the wider community. In so doing we help develop their sense of </w:t>
      </w:r>
      <w:r w:rsidR="006D0A0C" w:rsidRPr="006D0A0C">
        <w:rPr>
          <w:rFonts w:eastAsiaTheme="minorEastAsia"/>
          <w:color w:val="000000" w:themeColor="text1"/>
          <w:sz w:val="24"/>
          <w:szCs w:val="24"/>
          <w:lang w:val="en-US"/>
        </w:rPr>
        <w:t>self-worth</w:t>
      </w:r>
      <w:r w:rsidR="006D0A0C" w:rsidRPr="006D0A0C">
        <w:rPr>
          <w:rFonts w:eastAsiaTheme="minorEastAsia"/>
          <w:color w:val="000000" w:themeColor="text1"/>
          <w:sz w:val="24"/>
          <w:szCs w:val="24"/>
          <w:lang w:val="en-US"/>
        </w:rPr>
        <w:t xml:space="preserve">. We teach them how society is </w:t>
      </w:r>
      <w:proofErr w:type="spellStart"/>
      <w:r w:rsidR="006D0A0C" w:rsidRPr="006D0A0C">
        <w:rPr>
          <w:rFonts w:eastAsiaTheme="minorEastAsia"/>
          <w:color w:val="000000" w:themeColor="text1"/>
          <w:sz w:val="24"/>
          <w:szCs w:val="24"/>
          <w:lang w:val="en-US"/>
        </w:rPr>
        <w:t>organised</w:t>
      </w:r>
      <w:proofErr w:type="spellEnd"/>
      <w:r w:rsidR="006D0A0C" w:rsidRPr="006D0A0C">
        <w:rPr>
          <w:rFonts w:eastAsiaTheme="minorEastAsia"/>
          <w:color w:val="000000" w:themeColor="text1"/>
          <w:sz w:val="24"/>
          <w:szCs w:val="24"/>
          <w:lang w:val="en-US"/>
        </w:rPr>
        <w:t xml:space="preserve"> and governed. We ensure that they experience the process of democracy in school through the school council. We teach them about rights and responsibilities. They learn to appreciate what it means to be a positive member of a diverse multicultural society. </w:t>
      </w:r>
    </w:p>
    <w:p w14:paraId="350237B3" w14:textId="46AB4437" w:rsidR="000754CC" w:rsidRPr="000754CC" w:rsidRDefault="000754CC" w:rsidP="000754CC">
      <w:p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 xml:space="preserve">The aims of personal, social and health education and citizenship </w:t>
      </w:r>
      <w:r w:rsidR="00A8636B">
        <w:rPr>
          <w:rFonts w:eastAsiaTheme="minorEastAsia"/>
          <w:color w:val="000000" w:themeColor="text1"/>
          <w:sz w:val="24"/>
          <w:szCs w:val="24"/>
          <w:lang w:val="en-US"/>
        </w:rPr>
        <w:t xml:space="preserve">through progress of learning </w:t>
      </w:r>
      <w:r w:rsidRPr="000754CC">
        <w:rPr>
          <w:rFonts w:eastAsiaTheme="minorEastAsia"/>
          <w:color w:val="000000" w:themeColor="text1"/>
          <w:sz w:val="24"/>
          <w:szCs w:val="24"/>
          <w:lang w:val="en-US"/>
        </w:rPr>
        <w:t>are to enable the children to:</w:t>
      </w:r>
    </w:p>
    <w:p w14:paraId="311F98E2"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know and understand what constitutes a healthy lifestyle;</w:t>
      </w:r>
    </w:p>
    <w:p w14:paraId="2438DB30" w14:textId="2F3FE080"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be aware of safety issues</w:t>
      </w:r>
      <w:r>
        <w:rPr>
          <w:rFonts w:eastAsiaTheme="minorEastAsia"/>
          <w:color w:val="000000" w:themeColor="text1"/>
          <w:sz w:val="24"/>
          <w:szCs w:val="24"/>
          <w:lang w:val="en-US"/>
        </w:rPr>
        <w:t xml:space="preserve"> including </w:t>
      </w:r>
      <w:r w:rsidR="00A8636B">
        <w:rPr>
          <w:rFonts w:eastAsiaTheme="minorEastAsia"/>
          <w:color w:val="000000" w:themeColor="text1"/>
          <w:sz w:val="24"/>
          <w:szCs w:val="24"/>
          <w:lang w:val="en-US"/>
        </w:rPr>
        <w:t>safeguarding challenges such as online safety</w:t>
      </w:r>
      <w:r w:rsidRPr="000754CC">
        <w:rPr>
          <w:rFonts w:eastAsiaTheme="minorEastAsia"/>
          <w:color w:val="000000" w:themeColor="text1"/>
          <w:sz w:val="24"/>
          <w:szCs w:val="24"/>
          <w:lang w:val="en-US"/>
        </w:rPr>
        <w:t>;</w:t>
      </w:r>
    </w:p>
    <w:p w14:paraId="343D860C"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understand what makes for good relationships with others;</w:t>
      </w:r>
    </w:p>
    <w:p w14:paraId="374C4A62"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have respect for others;</w:t>
      </w:r>
    </w:p>
    <w:p w14:paraId="04CE6B25"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be independent and responsible members of the school community;</w:t>
      </w:r>
    </w:p>
    <w:p w14:paraId="7DF1203D"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be positive and active members of a democratic society;</w:t>
      </w:r>
    </w:p>
    <w:p w14:paraId="266EAE09" w14:textId="77777777" w:rsidR="000754CC" w:rsidRP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develop self-confidence and self-esteem, and make informed choices regarding personal and social issues;</w:t>
      </w:r>
    </w:p>
    <w:p w14:paraId="7F175C11" w14:textId="6188BF46" w:rsidR="000754CC" w:rsidRDefault="000754CC" w:rsidP="000754CC">
      <w:pPr>
        <w:pStyle w:val="ListParagraph"/>
        <w:numPr>
          <w:ilvl w:val="0"/>
          <w:numId w:val="4"/>
        </w:numPr>
        <w:jc w:val="both"/>
        <w:textAlignment w:val="baseline"/>
        <w:rPr>
          <w:rFonts w:eastAsiaTheme="minorEastAsia"/>
          <w:color w:val="000000" w:themeColor="text1"/>
          <w:sz w:val="24"/>
          <w:szCs w:val="24"/>
          <w:lang w:val="en-US"/>
        </w:rPr>
      </w:pPr>
      <w:r w:rsidRPr="000754CC">
        <w:rPr>
          <w:rFonts w:eastAsiaTheme="minorEastAsia"/>
          <w:color w:val="000000" w:themeColor="text1"/>
          <w:sz w:val="24"/>
          <w:szCs w:val="24"/>
          <w:lang w:val="en-US"/>
        </w:rPr>
        <w:t>develop good relationships with other members of the school and the wider community;</w:t>
      </w:r>
    </w:p>
    <w:p w14:paraId="561ECAFA" w14:textId="3C33BD5A" w:rsidR="000754CC" w:rsidRDefault="000754CC" w:rsidP="000754CC">
      <w:pPr>
        <w:jc w:val="both"/>
        <w:textAlignment w:val="baseline"/>
        <w:rPr>
          <w:rFonts w:eastAsiaTheme="minorEastAsia"/>
          <w:color w:val="000000" w:themeColor="text1"/>
          <w:sz w:val="24"/>
          <w:szCs w:val="24"/>
          <w:lang w:val="en-US"/>
        </w:rPr>
      </w:pPr>
      <w:r>
        <w:rPr>
          <w:rFonts w:eastAsiaTheme="minorEastAsia"/>
          <w:color w:val="000000" w:themeColor="text1"/>
          <w:sz w:val="24"/>
          <w:szCs w:val="24"/>
          <w:lang w:val="en-US"/>
        </w:rPr>
        <w:t xml:space="preserve">We want our children to live </w:t>
      </w:r>
      <w:r w:rsidR="00A8636B">
        <w:rPr>
          <w:rFonts w:eastAsiaTheme="minorEastAsia"/>
          <w:color w:val="000000" w:themeColor="text1"/>
          <w:sz w:val="24"/>
          <w:szCs w:val="24"/>
          <w:lang w:val="en-US"/>
        </w:rPr>
        <w:t>positive a</w:t>
      </w:r>
      <w:r>
        <w:rPr>
          <w:rFonts w:eastAsiaTheme="minorEastAsia"/>
          <w:color w:val="000000" w:themeColor="text1"/>
          <w:sz w:val="24"/>
          <w:szCs w:val="24"/>
          <w:lang w:val="en-US"/>
        </w:rPr>
        <w:t>nd meaningful lives when they become adults.</w:t>
      </w:r>
    </w:p>
    <w:p w14:paraId="27F409A7" w14:textId="6D6A9432" w:rsidR="00A8636B" w:rsidRPr="00A8636B" w:rsidRDefault="00A8636B" w:rsidP="000754CC">
      <w:pPr>
        <w:jc w:val="both"/>
        <w:textAlignment w:val="baseline"/>
        <w:rPr>
          <w:rFonts w:eastAsiaTheme="minorEastAsia"/>
          <w:b/>
          <w:color w:val="000000" w:themeColor="text1"/>
          <w:sz w:val="24"/>
          <w:szCs w:val="24"/>
          <w:lang w:val="en-US"/>
        </w:rPr>
      </w:pPr>
      <w:r w:rsidRPr="00A8636B">
        <w:rPr>
          <w:rFonts w:eastAsiaTheme="minorEastAsia"/>
          <w:b/>
          <w:color w:val="000000" w:themeColor="text1"/>
          <w:sz w:val="24"/>
          <w:szCs w:val="24"/>
          <w:lang w:val="en-US"/>
        </w:rPr>
        <w:t>Implementation</w:t>
      </w:r>
    </w:p>
    <w:p w14:paraId="63474DCF" w14:textId="69BE198A" w:rsidR="000754CC" w:rsidRPr="00A8636B" w:rsidRDefault="000754CC" w:rsidP="006D0A0C">
      <w:pPr>
        <w:jc w:val="both"/>
        <w:textAlignment w:val="baseline"/>
        <w:rPr>
          <w:rFonts w:eastAsiaTheme="minorEastAsia"/>
          <w:b/>
          <w:color w:val="000000" w:themeColor="text1"/>
          <w:sz w:val="24"/>
          <w:szCs w:val="24"/>
          <w:lang w:val="en-US"/>
        </w:rPr>
      </w:pPr>
      <w:r w:rsidRPr="00A8636B">
        <w:rPr>
          <w:rFonts w:eastAsiaTheme="minorEastAsia"/>
          <w:b/>
          <w:color w:val="000000" w:themeColor="text1"/>
          <w:sz w:val="24"/>
          <w:szCs w:val="24"/>
          <w:lang w:val="en-US"/>
        </w:rPr>
        <w:t>Our PSHCE curriculum has many strands such as:</w:t>
      </w:r>
    </w:p>
    <w:p w14:paraId="3CE6C535" w14:textId="79024096" w:rsidR="000754CC" w:rsidRPr="00B256AF" w:rsidRDefault="000754CC" w:rsidP="00B256AF">
      <w:pPr>
        <w:pStyle w:val="ListParagraph"/>
        <w:numPr>
          <w:ilvl w:val="0"/>
          <w:numId w:val="6"/>
        </w:numPr>
        <w:jc w:val="both"/>
        <w:textAlignment w:val="baseline"/>
        <w:rPr>
          <w:rFonts w:eastAsiaTheme="minorEastAsia"/>
          <w:color w:val="000000" w:themeColor="text1"/>
          <w:sz w:val="24"/>
          <w:szCs w:val="24"/>
          <w:lang w:val="en-US"/>
        </w:rPr>
      </w:pPr>
      <w:proofErr w:type="spellStart"/>
      <w:r w:rsidRPr="00B256AF">
        <w:rPr>
          <w:rFonts w:eastAsiaTheme="minorEastAsia"/>
          <w:color w:val="000000" w:themeColor="text1"/>
          <w:sz w:val="24"/>
          <w:szCs w:val="24"/>
          <w:lang w:val="en-US"/>
        </w:rPr>
        <w:t>Behaviour</w:t>
      </w:r>
      <w:proofErr w:type="spellEnd"/>
      <w:r w:rsidRPr="00B256AF">
        <w:rPr>
          <w:rFonts w:eastAsiaTheme="minorEastAsia"/>
          <w:color w:val="000000" w:themeColor="text1"/>
          <w:sz w:val="24"/>
          <w:szCs w:val="24"/>
          <w:lang w:val="en-US"/>
        </w:rPr>
        <w:t xml:space="preserve"> Curriculum</w:t>
      </w:r>
    </w:p>
    <w:p w14:paraId="6674B6D5" w14:textId="536BEBBF" w:rsidR="000754CC" w:rsidRPr="00B256AF" w:rsidRDefault="000754CC" w:rsidP="00B256AF">
      <w:pPr>
        <w:pStyle w:val="ListParagraph"/>
        <w:numPr>
          <w:ilvl w:val="0"/>
          <w:numId w:val="6"/>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Catholic Social Teaching</w:t>
      </w:r>
    </w:p>
    <w:p w14:paraId="6E3FCFE8" w14:textId="538F3ABA" w:rsidR="000754CC" w:rsidRPr="00B256AF" w:rsidRDefault="000754CC" w:rsidP="00B256AF">
      <w:pPr>
        <w:pStyle w:val="ListParagraph"/>
        <w:numPr>
          <w:ilvl w:val="0"/>
          <w:numId w:val="6"/>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Journey in Love (RSE Curriculum)</w:t>
      </w:r>
    </w:p>
    <w:p w14:paraId="38CCD440" w14:textId="40DAB858" w:rsidR="000754CC" w:rsidRPr="00B256AF" w:rsidRDefault="000754CC" w:rsidP="00B256AF">
      <w:pPr>
        <w:pStyle w:val="ListParagraph"/>
        <w:numPr>
          <w:ilvl w:val="0"/>
          <w:numId w:val="6"/>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No Outsiders (Equality Curriculum)</w:t>
      </w:r>
    </w:p>
    <w:p w14:paraId="21DEEA94" w14:textId="1A29088C" w:rsidR="000754CC" w:rsidRPr="00B256AF" w:rsidRDefault="000754CC" w:rsidP="00B256AF">
      <w:pPr>
        <w:pStyle w:val="ListParagraph"/>
        <w:numPr>
          <w:ilvl w:val="0"/>
          <w:numId w:val="6"/>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PSHE (including First Aid and Financial teaching)</w:t>
      </w:r>
    </w:p>
    <w:p w14:paraId="3339AED6" w14:textId="307371D8" w:rsidR="000754CC" w:rsidRPr="00A8636B" w:rsidRDefault="000754CC" w:rsidP="006D0A0C">
      <w:pPr>
        <w:jc w:val="both"/>
        <w:textAlignment w:val="baseline"/>
        <w:rPr>
          <w:rFonts w:eastAsiaTheme="minorEastAsia"/>
          <w:b/>
          <w:color w:val="000000" w:themeColor="text1"/>
          <w:sz w:val="24"/>
          <w:szCs w:val="24"/>
          <w:lang w:val="en-US"/>
        </w:rPr>
      </w:pPr>
      <w:r w:rsidRPr="00A8636B">
        <w:rPr>
          <w:rFonts w:eastAsiaTheme="minorEastAsia"/>
          <w:b/>
          <w:color w:val="000000" w:themeColor="text1"/>
          <w:sz w:val="24"/>
          <w:szCs w:val="24"/>
          <w:lang w:val="en-US"/>
        </w:rPr>
        <w:t>The strands are bought together and taught through:</w:t>
      </w:r>
    </w:p>
    <w:p w14:paraId="57E34981" w14:textId="512700B2" w:rsidR="00A8636B" w:rsidRPr="00B256AF" w:rsidRDefault="00A8636B"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Understanding the life of Jesus and his teachings</w:t>
      </w:r>
    </w:p>
    <w:p w14:paraId="32AF09AC" w14:textId="5893474B" w:rsidR="000754CC" w:rsidRPr="00B256AF" w:rsidRDefault="000754CC"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Whole school assemblies</w:t>
      </w:r>
    </w:p>
    <w:p w14:paraId="54D1E8F8" w14:textId="77777777" w:rsidR="000754CC" w:rsidRPr="00B256AF" w:rsidRDefault="000754CC"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Class collective worships</w:t>
      </w:r>
    </w:p>
    <w:p w14:paraId="2522EB4E" w14:textId="1A603A8C" w:rsidR="000754CC" w:rsidRPr="00B256AF" w:rsidRDefault="000754CC"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Whole class and year group lessons</w:t>
      </w:r>
    </w:p>
    <w:p w14:paraId="78B2D889" w14:textId="69F70C16" w:rsidR="00A8636B" w:rsidRPr="00B256AF" w:rsidRDefault="00A8636B"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lastRenderedPageBreak/>
        <w:t xml:space="preserve">Celebration of awareness day </w:t>
      </w:r>
      <w:proofErr w:type="spellStart"/>
      <w:r w:rsidRPr="00B256AF">
        <w:rPr>
          <w:rFonts w:eastAsiaTheme="minorEastAsia"/>
          <w:color w:val="000000" w:themeColor="text1"/>
          <w:sz w:val="24"/>
          <w:szCs w:val="24"/>
          <w:lang w:val="en-US"/>
        </w:rPr>
        <w:t>eg</w:t>
      </w:r>
      <w:proofErr w:type="spellEnd"/>
      <w:r w:rsidRPr="00B256AF">
        <w:rPr>
          <w:rFonts w:eastAsiaTheme="minorEastAsia"/>
          <w:color w:val="000000" w:themeColor="text1"/>
          <w:sz w:val="24"/>
          <w:szCs w:val="24"/>
          <w:lang w:val="en-US"/>
        </w:rPr>
        <w:t xml:space="preserve"> Anti-bullying Day, Refugee Day</w:t>
      </w:r>
    </w:p>
    <w:p w14:paraId="4597911E" w14:textId="14DEFC73" w:rsidR="00A8636B" w:rsidRPr="00B256AF" w:rsidRDefault="00A8636B"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 xml:space="preserve">Whole School Charity Events </w:t>
      </w:r>
      <w:proofErr w:type="spellStart"/>
      <w:r w:rsidRPr="00B256AF">
        <w:rPr>
          <w:rFonts w:eastAsiaTheme="minorEastAsia"/>
          <w:color w:val="000000" w:themeColor="text1"/>
          <w:sz w:val="24"/>
          <w:szCs w:val="24"/>
          <w:lang w:val="en-US"/>
        </w:rPr>
        <w:t>eg</w:t>
      </w:r>
      <w:proofErr w:type="spellEnd"/>
      <w:r w:rsidRPr="00B256AF">
        <w:rPr>
          <w:rFonts w:eastAsiaTheme="minorEastAsia"/>
          <w:color w:val="000000" w:themeColor="text1"/>
          <w:sz w:val="24"/>
          <w:szCs w:val="24"/>
          <w:lang w:val="en-US"/>
        </w:rPr>
        <w:t xml:space="preserve"> raising money for CAFOD</w:t>
      </w:r>
    </w:p>
    <w:p w14:paraId="498785E5" w14:textId="2EE51E36" w:rsidR="00A8636B" w:rsidRPr="00B256AF" w:rsidRDefault="00A8636B"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 xml:space="preserve">Whole School Events </w:t>
      </w:r>
      <w:proofErr w:type="spellStart"/>
      <w:r w:rsidRPr="00B256AF">
        <w:rPr>
          <w:rFonts w:eastAsiaTheme="minorEastAsia"/>
          <w:color w:val="000000" w:themeColor="text1"/>
          <w:sz w:val="24"/>
          <w:szCs w:val="24"/>
          <w:lang w:val="en-US"/>
        </w:rPr>
        <w:t>eg</w:t>
      </w:r>
      <w:proofErr w:type="spellEnd"/>
      <w:r w:rsidRPr="00B256AF">
        <w:rPr>
          <w:rFonts w:eastAsiaTheme="minorEastAsia"/>
          <w:color w:val="000000" w:themeColor="text1"/>
          <w:sz w:val="24"/>
          <w:szCs w:val="24"/>
          <w:lang w:val="en-US"/>
        </w:rPr>
        <w:t xml:space="preserve"> St. Edmund’s Day</w:t>
      </w:r>
    </w:p>
    <w:p w14:paraId="26C4DCA1" w14:textId="19A6BAE8" w:rsidR="00A8636B" w:rsidRPr="00B256AF" w:rsidRDefault="00A8636B" w:rsidP="00B256AF">
      <w:pPr>
        <w:pStyle w:val="ListParagraph"/>
        <w:numPr>
          <w:ilvl w:val="0"/>
          <w:numId w:val="7"/>
        </w:numPr>
        <w:jc w:val="both"/>
        <w:textAlignment w:val="baseline"/>
        <w:rPr>
          <w:rFonts w:eastAsiaTheme="minorEastAsia"/>
          <w:color w:val="000000" w:themeColor="text1"/>
          <w:sz w:val="24"/>
          <w:szCs w:val="24"/>
          <w:lang w:val="en-US"/>
        </w:rPr>
      </w:pPr>
      <w:r w:rsidRPr="00B256AF">
        <w:rPr>
          <w:rFonts w:eastAsiaTheme="minorEastAsia"/>
          <w:color w:val="000000" w:themeColor="text1"/>
          <w:sz w:val="24"/>
          <w:szCs w:val="24"/>
          <w:lang w:val="en-US"/>
        </w:rPr>
        <w:t>School Council Elections and Meetings</w:t>
      </w:r>
    </w:p>
    <w:p w14:paraId="03576084" w14:textId="0DC426D1" w:rsidR="006D0A0C" w:rsidRPr="006D0A0C" w:rsidRDefault="006D0A0C" w:rsidP="006D0A0C">
      <w:pPr>
        <w:jc w:val="both"/>
        <w:textAlignment w:val="baseline"/>
        <w:rPr>
          <w:rFonts w:eastAsiaTheme="minorEastAsia"/>
          <w:color w:val="000000" w:themeColor="text1"/>
          <w:sz w:val="24"/>
          <w:szCs w:val="24"/>
          <w:lang w:val="en-US"/>
        </w:rPr>
      </w:pPr>
      <w:r w:rsidRPr="006D0A0C">
        <w:rPr>
          <w:rFonts w:eastAsiaTheme="minorEastAsia"/>
          <w:color w:val="000000" w:themeColor="text1"/>
          <w:sz w:val="24"/>
          <w:szCs w:val="24"/>
          <w:lang w:val="en-US"/>
        </w:rPr>
        <w:t xml:space="preserve">We use a range of teaching and learning styles. We place an emphasis on active learning by including the children in discussions, investigations and problem-solving activities. We </w:t>
      </w:r>
      <w:proofErr w:type="spellStart"/>
      <w:r w:rsidRPr="006D0A0C">
        <w:rPr>
          <w:rFonts w:eastAsiaTheme="minorEastAsia"/>
          <w:color w:val="000000" w:themeColor="text1"/>
          <w:sz w:val="24"/>
          <w:szCs w:val="24"/>
          <w:lang w:val="en-US"/>
        </w:rPr>
        <w:t>organise</w:t>
      </w:r>
      <w:proofErr w:type="spellEnd"/>
      <w:r w:rsidRPr="006D0A0C">
        <w:rPr>
          <w:rFonts w:eastAsiaTheme="minorEastAsia"/>
          <w:color w:val="000000" w:themeColor="text1"/>
          <w:sz w:val="24"/>
          <w:szCs w:val="24"/>
          <w:lang w:val="en-US"/>
        </w:rPr>
        <w:t xml:space="preserve"> classes in such a way that pupils are able to participate in discussion to resolve conflicts or set agreed classroom rules of </w:t>
      </w:r>
      <w:proofErr w:type="spellStart"/>
      <w:r w:rsidRPr="006D0A0C">
        <w:rPr>
          <w:rFonts w:eastAsiaTheme="minorEastAsia"/>
          <w:color w:val="000000" w:themeColor="text1"/>
          <w:sz w:val="24"/>
          <w:szCs w:val="24"/>
          <w:lang w:val="en-US"/>
        </w:rPr>
        <w:t>behaviour</w:t>
      </w:r>
      <w:proofErr w:type="spellEnd"/>
      <w:r w:rsidRPr="006D0A0C">
        <w:rPr>
          <w:rFonts w:eastAsiaTheme="minorEastAsia"/>
          <w:color w:val="000000" w:themeColor="text1"/>
          <w:sz w:val="24"/>
          <w:szCs w:val="24"/>
          <w:lang w:val="en-US"/>
        </w:rPr>
        <w:t xml:space="preserve">. We offer children the opportunity to hear visiting speakers, such as health workers, police, and representatives from the local church, whom we invite into the school to talk about their role in creating a positive and supportive local community. </w:t>
      </w:r>
    </w:p>
    <w:p w14:paraId="0C1BE050" w14:textId="49156037" w:rsidR="006D0A0C" w:rsidRPr="006D0A0C" w:rsidRDefault="00B256AF" w:rsidP="006D0A0C">
      <w:pPr>
        <w:jc w:val="both"/>
        <w:textAlignment w:val="baseline"/>
        <w:rPr>
          <w:rFonts w:eastAsiaTheme="minorEastAsia"/>
          <w:color w:val="000000" w:themeColor="text1"/>
          <w:sz w:val="24"/>
          <w:szCs w:val="24"/>
          <w:lang w:val="en-US"/>
        </w:rPr>
      </w:pPr>
      <w:r>
        <w:rPr>
          <w:rFonts w:eastAsiaTheme="minorEastAsia"/>
          <w:color w:val="000000" w:themeColor="text1"/>
          <w:sz w:val="24"/>
          <w:szCs w:val="24"/>
          <w:lang w:val="en-US"/>
        </w:rPr>
        <w:t>When appropriate w</w:t>
      </w:r>
      <w:r w:rsidR="006D0A0C" w:rsidRPr="006D0A0C">
        <w:rPr>
          <w:rFonts w:eastAsiaTheme="minorEastAsia"/>
          <w:color w:val="000000" w:themeColor="text1"/>
          <w:sz w:val="24"/>
          <w:szCs w:val="24"/>
          <w:lang w:val="en-US"/>
        </w:rPr>
        <w:t xml:space="preserve">e introduce PSHE and Citizenship through other subjects, e.g. when teaching about local environmental issues in geography, we offer pupils the opportunity to </w:t>
      </w:r>
      <w:r w:rsidR="00A8636B">
        <w:rPr>
          <w:rFonts w:eastAsiaTheme="minorEastAsia"/>
          <w:color w:val="000000" w:themeColor="text1"/>
          <w:sz w:val="24"/>
          <w:szCs w:val="24"/>
          <w:lang w:val="en-US"/>
        </w:rPr>
        <w:t>complete field work which results in them being aware of what impacts the local environment</w:t>
      </w:r>
      <w:r>
        <w:rPr>
          <w:rFonts w:eastAsiaTheme="minorEastAsia"/>
          <w:color w:val="000000" w:themeColor="text1"/>
          <w:sz w:val="24"/>
          <w:szCs w:val="24"/>
          <w:lang w:val="en-US"/>
        </w:rPr>
        <w:t>, f</w:t>
      </w:r>
      <w:r w:rsidR="00A8636B">
        <w:rPr>
          <w:rFonts w:eastAsiaTheme="minorEastAsia"/>
          <w:color w:val="000000" w:themeColor="text1"/>
          <w:sz w:val="24"/>
          <w:szCs w:val="24"/>
          <w:lang w:val="en-US"/>
        </w:rPr>
        <w:t>rom their findings</w:t>
      </w:r>
      <w:r>
        <w:rPr>
          <w:rFonts w:eastAsiaTheme="minorEastAsia"/>
          <w:color w:val="000000" w:themeColor="text1"/>
          <w:sz w:val="24"/>
          <w:szCs w:val="24"/>
          <w:lang w:val="en-US"/>
        </w:rPr>
        <w:t>,</w:t>
      </w:r>
      <w:r w:rsidR="00A8636B">
        <w:rPr>
          <w:rFonts w:eastAsiaTheme="minorEastAsia"/>
          <w:color w:val="000000" w:themeColor="text1"/>
          <w:sz w:val="24"/>
          <w:szCs w:val="24"/>
          <w:lang w:val="en-US"/>
        </w:rPr>
        <w:t xml:space="preserve"> they are encouraged to </w:t>
      </w:r>
      <w:r>
        <w:rPr>
          <w:rFonts w:eastAsiaTheme="minorEastAsia"/>
          <w:color w:val="000000" w:themeColor="text1"/>
          <w:sz w:val="24"/>
          <w:szCs w:val="24"/>
          <w:lang w:val="en-US"/>
        </w:rPr>
        <w:t>write letters to the local MP or discussing the Catholic teachings of love in RE, children are reminded of why it is important to respect and love others.</w:t>
      </w:r>
    </w:p>
    <w:p w14:paraId="56259127" w14:textId="502A30C5" w:rsidR="006D0A0C" w:rsidRPr="006D0A0C" w:rsidRDefault="006D0A0C" w:rsidP="006D0A0C">
      <w:pPr>
        <w:jc w:val="both"/>
        <w:textAlignment w:val="baseline"/>
        <w:rPr>
          <w:rFonts w:eastAsiaTheme="minorEastAsia"/>
          <w:color w:val="000000" w:themeColor="text1"/>
          <w:sz w:val="24"/>
          <w:szCs w:val="24"/>
          <w:lang w:val="en-US"/>
        </w:rPr>
      </w:pPr>
      <w:r w:rsidRPr="006D0A0C">
        <w:rPr>
          <w:rFonts w:eastAsiaTheme="minorEastAsia"/>
          <w:color w:val="000000" w:themeColor="text1"/>
          <w:sz w:val="24"/>
          <w:szCs w:val="24"/>
          <w:lang w:val="en-US"/>
        </w:rPr>
        <w:t xml:space="preserve">We teach PSHE and citizenship in Nursery and Reception classes as an integral part of the topic work covered during the year. As the reception class is part of the Foundation Stage, we relate the PSHE and Citizenship aspects of the children's work to the objectives set out in the Early Learning Goals (ELGs). Our teaching in PSHE and Citizenship matches the aim of developing a child's personal, emotional and social development as set out in the ELGs. We also support citizenship education in reception classes when we teach 'how to develop a child's knowledge and understanding of the world'. </w:t>
      </w:r>
    </w:p>
    <w:p w14:paraId="7A3E734F" w14:textId="23B1612F" w:rsidR="006D0A0C" w:rsidRPr="006D0A0C" w:rsidRDefault="006D0A0C" w:rsidP="006D0A0C">
      <w:pPr>
        <w:jc w:val="both"/>
        <w:textAlignment w:val="baseline"/>
        <w:rPr>
          <w:rFonts w:eastAsiaTheme="minorEastAsia"/>
          <w:color w:val="000000" w:themeColor="text1"/>
          <w:sz w:val="24"/>
          <w:szCs w:val="24"/>
          <w:lang w:val="en-US"/>
        </w:rPr>
      </w:pPr>
      <w:r w:rsidRPr="006D0A0C">
        <w:rPr>
          <w:rFonts w:eastAsiaTheme="minorEastAsia"/>
          <w:color w:val="000000" w:themeColor="text1"/>
          <w:sz w:val="24"/>
          <w:szCs w:val="24"/>
          <w:lang w:val="en-US"/>
        </w:rPr>
        <w:t xml:space="preserve">We teach PSHE and Citizenship to all children, regardless of their ability. Our teachers provide learning opportunities matched to the individual needs of children with learning </w:t>
      </w:r>
      <w:r w:rsidR="00B256AF">
        <w:rPr>
          <w:rFonts w:eastAsiaTheme="minorEastAsia"/>
          <w:color w:val="000000" w:themeColor="text1"/>
          <w:sz w:val="24"/>
          <w:szCs w:val="24"/>
          <w:lang w:val="en-US"/>
        </w:rPr>
        <w:t>challenges</w:t>
      </w:r>
      <w:r w:rsidRPr="006D0A0C">
        <w:rPr>
          <w:rFonts w:eastAsiaTheme="minorEastAsia"/>
          <w:color w:val="000000" w:themeColor="text1"/>
          <w:sz w:val="24"/>
          <w:szCs w:val="24"/>
          <w:lang w:val="en-US"/>
        </w:rPr>
        <w:t xml:space="preserve">. When teaching PSHE and Citizenship we </w:t>
      </w:r>
      <w:proofErr w:type="gramStart"/>
      <w:r w:rsidRPr="006D0A0C">
        <w:rPr>
          <w:rFonts w:eastAsiaTheme="minorEastAsia"/>
          <w:color w:val="000000" w:themeColor="text1"/>
          <w:sz w:val="24"/>
          <w:szCs w:val="24"/>
          <w:lang w:val="en-US"/>
        </w:rPr>
        <w:t>take into account</w:t>
      </w:r>
      <w:proofErr w:type="gramEnd"/>
      <w:r w:rsidRPr="006D0A0C">
        <w:rPr>
          <w:rFonts w:eastAsiaTheme="minorEastAsia"/>
          <w:color w:val="000000" w:themeColor="text1"/>
          <w:sz w:val="24"/>
          <w:szCs w:val="24"/>
          <w:lang w:val="en-US"/>
        </w:rPr>
        <w:t xml:space="preserve"> the targets set for the children in their Individual Education Plans (IEPs). </w:t>
      </w:r>
    </w:p>
    <w:p w14:paraId="48DA9E5A" w14:textId="1DD85F63" w:rsidR="006D0A0C" w:rsidRDefault="00B256AF" w:rsidP="006D0A0C">
      <w:pPr>
        <w:jc w:val="both"/>
        <w:textAlignment w:val="baseline"/>
        <w:rPr>
          <w:rFonts w:eastAsiaTheme="minorEastAsia"/>
          <w:b/>
          <w:color w:val="000000" w:themeColor="text1"/>
          <w:sz w:val="24"/>
          <w:szCs w:val="24"/>
          <w:lang w:val="en-US"/>
        </w:rPr>
      </w:pPr>
      <w:r w:rsidRPr="00B256AF">
        <w:rPr>
          <w:rFonts w:eastAsiaTheme="minorEastAsia"/>
          <w:b/>
          <w:color w:val="000000" w:themeColor="text1"/>
          <w:sz w:val="24"/>
          <w:szCs w:val="24"/>
          <w:lang w:val="en-US"/>
        </w:rPr>
        <w:t>Impact</w:t>
      </w:r>
    </w:p>
    <w:p w14:paraId="14FDA16C" w14:textId="2AC87A10" w:rsidR="00B256AF" w:rsidRPr="00B256AF" w:rsidRDefault="00B256AF" w:rsidP="00B256AF">
      <w:p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 xml:space="preserve">Our </w:t>
      </w:r>
      <w:r>
        <w:rPr>
          <w:rFonts w:eastAsiaTheme="minorEastAsia"/>
          <w:color w:val="000000" w:themeColor="text1"/>
          <w:sz w:val="24"/>
          <w:szCs w:val="24"/>
        </w:rPr>
        <w:t>PSHCE</w:t>
      </w:r>
      <w:r w:rsidRPr="00B256AF">
        <w:rPr>
          <w:rFonts w:eastAsiaTheme="minorEastAsia"/>
          <w:color w:val="000000" w:themeColor="text1"/>
          <w:sz w:val="24"/>
          <w:szCs w:val="24"/>
        </w:rPr>
        <w:t xml:space="preserve"> curriculum offers high quality and well-planned lessons, which encourage progression. Key vocabulary is embedded in each lesson.  Continuity and progression in the curriculum </w:t>
      </w:r>
      <w:proofErr w:type="gramStart"/>
      <w:r w:rsidRPr="00B256AF">
        <w:rPr>
          <w:rFonts w:eastAsiaTheme="minorEastAsia"/>
          <w:color w:val="000000" w:themeColor="text1"/>
          <w:sz w:val="24"/>
          <w:szCs w:val="24"/>
        </w:rPr>
        <w:t>is</w:t>
      </w:r>
      <w:proofErr w:type="gramEnd"/>
      <w:r w:rsidRPr="00B256AF">
        <w:rPr>
          <w:rFonts w:eastAsiaTheme="minorEastAsia"/>
          <w:color w:val="000000" w:themeColor="text1"/>
          <w:sz w:val="24"/>
          <w:szCs w:val="24"/>
        </w:rPr>
        <w:t xml:space="preserve"> built around</w:t>
      </w:r>
      <w:r>
        <w:rPr>
          <w:rFonts w:eastAsiaTheme="minorEastAsia"/>
          <w:color w:val="000000" w:themeColor="text1"/>
          <w:sz w:val="24"/>
          <w:szCs w:val="24"/>
        </w:rPr>
        <w:t xml:space="preserve"> the required knowledge, skills and understanding of PSHCE</w:t>
      </w:r>
      <w:r w:rsidRPr="00B256AF">
        <w:rPr>
          <w:rFonts w:eastAsiaTheme="minorEastAsia"/>
          <w:color w:val="000000" w:themeColor="text1"/>
          <w:sz w:val="24"/>
          <w:szCs w:val="24"/>
        </w:rPr>
        <w:t>. These are broken into year group expectations.</w:t>
      </w:r>
    </w:p>
    <w:p w14:paraId="61265AB0" w14:textId="77777777" w:rsidR="00B256AF" w:rsidRPr="00B256AF" w:rsidRDefault="00B256AF" w:rsidP="00B256AF">
      <w:p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In order to ensure our aims have been met, we scrutinise learning through:</w:t>
      </w:r>
    </w:p>
    <w:p w14:paraId="17720375" w14:textId="77777777" w:rsidR="00B256AF" w:rsidRPr="00B256AF" w:rsidRDefault="00B256AF" w:rsidP="00B256AF">
      <w:pPr>
        <w:numPr>
          <w:ilvl w:val="0"/>
          <w:numId w:val="5"/>
        </w:num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Assessing children’s understanding of the topic including linked vocabulary before and after the unit is taught. – Prior and Post learning activity.</w:t>
      </w:r>
    </w:p>
    <w:p w14:paraId="0BFB5A1A" w14:textId="77777777" w:rsidR="00B256AF" w:rsidRPr="00B256AF" w:rsidRDefault="00B256AF" w:rsidP="00B256AF">
      <w:pPr>
        <w:numPr>
          <w:ilvl w:val="0"/>
          <w:numId w:val="5"/>
        </w:num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Talking to children during the lesson to ensure they have understood the learning objective – Assessment for learning.</w:t>
      </w:r>
    </w:p>
    <w:p w14:paraId="44BC4C92" w14:textId="77777777" w:rsidR="00B256AF" w:rsidRPr="00B256AF" w:rsidRDefault="00B256AF" w:rsidP="00B256AF">
      <w:pPr>
        <w:numPr>
          <w:ilvl w:val="0"/>
          <w:numId w:val="5"/>
        </w:num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Mark completed work – Assessment for learning</w:t>
      </w:r>
    </w:p>
    <w:p w14:paraId="06D24E91" w14:textId="428BAC21" w:rsidR="00B256AF" w:rsidRPr="00B256AF" w:rsidRDefault="00B256AF" w:rsidP="00B256AF">
      <w:pPr>
        <w:jc w:val="both"/>
        <w:textAlignment w:val="baseline"/>
        <w:rPr>
          <w:rFonts w:eastAsiaTheme="minorEastAsia"/>
          <w:color w:val="000000" w:themeColor="text1"/>
          <w:sz w:val="24"/>
          <w:szCs w:val="24"/>
        </w:rPr>
      </w:pPr>
      <w:r w:rsidRPr="00B256AF">
        <w:rPr>
          <w:rFonts w:eastAsiaTheme="minorEastAsia"/>
          <w:color w:val="000000" w:themeColor="text1"/>
          <w:sz w:val="24"/>
          <w:szCs w:val="24"/>
        </w:rPr>
        <w:t xml:space="preserve">The above enables the teacher to make an informed judgement on the children’s understanding and record their </w:t>
      </w:r>
      <w:r>
        <w:rPr>
          <w:rFonts w:eastAsiaTheme="minorEastAsia"/>
          <w:color w:val="000000" w:themeColor="text1"/>
          <w:sz w:val="24"/>
          <w:szCs w:val="24"/>
        </w:rPr>
        <w:t>understanding</w:t>
      </w:r>
      <w:r w:rsidRPr="00B256AF">
        <w:rPr>
          <w:rFonts w:eastAsiaTheme="minorEastAsia"/>
          <w:color w:val="000000" w:themeColor="text1"/>
          <w:sz w:val="24"/>
          <w:szCs w:val="24"/>
        </w:rPr>
        <w:t xml:space="preserve"> on the school tracking tool ‘</w:t>
      </w:r>
      <w:proofErr w:type="spellStart"/>
      <w:r w:rsidRPr="00B256AF">
        <w:rPr>
          <w:rFonts w:eastAsiaTheme="minorEastAsia"/>
          <w:color w:val="000000" w:themeColor="text1"/>
          <w:sz w:val="24"/>
          <w:szCs w:val="24"/>
        </w:rPr>
        <w:t>itrack</w:t>
      </w:r>
      <w:proofErr w:type="spellEnd"/>
      <w:r w:rsidRPr="00B256AF">
        <w:rPr>
          <w:rFonts w:eastAsiaTheme="minorEastAsia"/>
          <w:color w:val="000000" w:themeColor="text1"/>
          <w:sz w:val="24"/>
          <w:szCs w:val="24"/>
        </w:rPr>
        <w:t>’.</w:t>
      </w:r>
    </w:p>
    <w:p w14:paraId="58106D75" w14:textId="77777777" w:rsidR="006D0A0C" w:rsidRPr="006D0A0C" w:rsidRDefault="006D0A0C" w:rsidP="006D0A0C">
      <w:pPr>
        <w:jc w:val="both"/>
        <w:textAlignment w:val="baseline"/>
        <w:rPr>
          <w:rFonts w:eastAsiaTheme="minorEastAsia"/>
          <w:color w:val="000000" w:themeColor="text1"/>
          <w:sz w:val="24"/>
          <w:szCs w:val="24"/>
          <w:lang w:val="en-US"/>
        </w:rPr>
      </w:pPr>
      <w:bookmarkStart w:id="0" w:name="_GoBack"/>
      <w:bookmarkEnd w:id="0"/>
    </w:p>
    <w:sectPr w:rsidR="006D0A0C" w:rsidRPr="006D0A0C" w:rsidSect="00C24E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29DB"/>
    <w:multiLevelType w:val="multilevel"/>
    <w:tmpl w:val="CD3A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D60F4"/>
    <w:multiLevelType w:val="hybridMultilevel"/>
    <w:tmpl w:val="666C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6D32C"/>
    <w:multiLevelType w:val="multilevel"/>
    <w:tmpl w:val="0C0EC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8C40D6"/>
    <w:multiLevelType w:val="hybridMultilevel"/>
    <w:tmpl w:val="4B5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E70AE"/>
    <w:multiLevelType w:val="hybridMultilevel"/>
    <w:tmpl w:val="226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EB929"/>
    <w:multiLevelType w:val="multilevel"/>
    <w:tmpl w:val="F7B81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1A5BC5"/>
    <w:multiLevelType w:val="multilevel"/>
    <w:tmpl w:val="C556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21"/>
    <w:rsid w:val="000754CC"/>
    <w:rsid w:val="003C2019"/>
    <w:rsid w:val="00424959"/>
    <w:rsid w:val="0054558E"/>
    <w:rsid w:val="005507F4"/>
    <w:rsid w:val="005C4ACF"/>
    <w:rsid w:val="006D0A0C"/>
    <w:rsid w:val="007D4D4E"/>
    <w:rsid w:val="008A6993"/>
    <w:rsid w:val="00A8636B"/>
    <w:rsid w:val="00B256AF"/>
    <w:rsid w:val="00C24E21"/>
    <w:rsid w:val="00C63816"/>
    <w:rsid w:val="01222B1B"/>
    <w:rsid w:val="01569BB1"/>
    <w:rsid w:val="03D2DDEF"/>
    <w:rsid w:val="092D3D00"/>
    <w:rsid w:val="0B7F941A"/>
    <w:rsid w:val="0C38E6F7"/>
    <w:rsid w:val="138A4137"/>
    <w:rsid w:val="1563B29A"/>
    <w:rsid w:val="16F6D6BF"/>
    <w:rsid w:val="1A005BBF"/>
    <w:rsid w:val="1A2E7781"/>
    <w:rsid w:val="1BC4E075"/>
    <w:rsid w:val="1BCA47E2"/>
    <w:rsid w:val="1DC99464"/>
    <w:rsid w:val="20985198"/>
    <w:rsid w:val="223421F9"/>
    <w:rsid w:val="22C639CB"/>
    <w:rsid w:val="25B489DF"/>
    <w:rsid w:val="27C14B9B"/>
    <w:rsid w:val="2AEE6F21"/>
    <w:rsid w:val="2E1764C2"/>
    <w:rsid w:val="2E7A5E77"/>
    <w:rsid w:val="30AB4E34"/>
    <w:rsid w:val="318E7765"/>
    <w:rsid w:val="31BE9327"/>
    <w:rsid w:val="33BE74CC"/>
    <w:rsid w:val="33E2EEF6"/>
    <w:rsid w:val="3486A646"/>
    <w:rsid w:val="34E3916E"/>
    <w:rsid w:val="34F8FAE6"/>
    <w:rsid w:val="364FCE12"/>
    <w:rsid w:val="365C811B"/>
    <w:rsid w:val="38B66019"/>
    <w:rsid w:val="395A1769"/>
    <w:rsid w:val="3999894A"/>
    <w:rsid w:val="3B3559AB"/>
    <w:rsid w:val="3CBF5D88"/>
    <w:rsid w:val="3DFDC0DC"/>
    <w:rsid w:val="3E858B52"/>
    <w:rsid w:val="40215BB3"/>
    <w:rsid w:val="43195820"/>
    <w:rsid w:val="44F4CCD6"/>
    <w:rsid w:val="45860FC7"/>
    <w:rsid w:val="46909D37"/>
    <w:rsid w:val="48AF0568"/>
    <w:rsid w:val="49184CE3"/>
    <w:rsid w:val="4B536AFB"/>
    <w:rsid w:val="4CEF3B5C"/>
    <w:rsid w:val="4F1E46EC"/>
    <w:rsid w:val="4F7649B2"/>
    <w:rsid w:val="5123F049"/>
    <w:rsid w:val="52F052B0"/>
    <w:rsid w:val="5449BAD5"/>
    <w:rsid w:val="566C7924"/>
    <w:rsid w:val="59B48FD3"/>
    <w:rsid w:val="5BB2A901"/>
    <w:rsid w:val="5C222BBD"/>
    <w:rsid w:val="5D7CDFA4"/>
    <w:rsid w:val="606CF1C7"/>
    <w:rsid w:val="61283DDD"/>
    <w:rsid w:val="63A49289"/>
    <w:rsid w:val="6469C44C"/>
    <w:rsid w:val="654062EA"/>
    <w:rsid w:val="66039C86"/>
    <w:rsid w:val="668A8A74"/>
    <w:rsid w:val="679F6CE7"/>
    <w:rsid w:val="687803AC"/>
    <w:rsid w:val="68B1C5D8"/>
    <w:rsid w:val="6B2EE2E1"/>
    <w:rsid w:val="6DA375CA"/>
    <w:rsid w:val="6FAA7ECC"/>
    <w:rsid w:val="7086BE7E"/>
    <w:rsid w:val="710F2E7E"/>
    <w:rsid w:val="71464F2D"/>
    <w:rsid w:val="7385DA0C"/>
    <w:rsid w:val="763C0FA9"/>
    <w:rsid w:val="765415B4"/>
    <w:rsid w:val="7725170E"/>
    <w:rsid w:val="78382881"/>
    <w:rsid w:val="7D165899"/>
    <w:rsid w:val="7EA7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91C5"/>
  <w15:chartTrackingRefBased/>
  <w15:docId w15:val="{2663B727-7DB8-440C-AC35-275104EC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16"/>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544">
      <w:bodyDiv w:val="1"/>
      <w:marLeft w:val="0"/>
      <w:marRight w:val="0"/>
      <w:marTop w:val="0"/>
      <w:marBottom w:val="0"/>
      <w:divBdr>
        <w:top w:val="none" w:sz="0" w:space="0" w:color="auto"/>
        <w:left w:val="none" w:sz="0" w:space="0" w:color="auto"/>
        <w:bottom w:val="none" w:sz="0" w:space="0" w:color="auto"/>
        <w:right w:val="none" w:sz="0" w:space="0" w:color="auto"/>
      </w:divBdr>
    </w:div>
    <w:div w:id="541674837">
      <w:bodyDiv w:val="1"/>
      <w:marLeft w:val="0"/>
      <w:marRight w:val="0"/>
      <w:marTop w:val="0"/>
      <w:marBottom w:val="0"/>
      <w:divBdr>
        <w:top w:val="none" w:sz="0" w:space="0" w:color="auto"/>
        <w:left w:val="none" w:sz="0" w:space="0" w:color="auto"/>
        <w:bottom w:val="none" w:sz="0" w:space="0" w:color="auto"/>
        <w:right w:val="none" w:sz="0" w:space="0" w:color="auto"/>
      </w:divBdr>
    </w:div>
    <w:div w:id="1416704024">
      <w:bodyDiv w:val="1"/>
      <w:marLeft w:val="0"/>
      <w:marRight w:val="0"/>
      <w:marTop w:val="0"/>
      <w:marBottom w:val="0"/>
      <w:divBdr>
        <w:top w:val="none" w:sz="0" w:space="0" w:color="auto"/>
        <w:left w:val="none" w:sz="0" w:space="0" w:color="auto"/>
        <w:bottom w:val="none" w:sz="0" w:space="0" w:color="auto"/>
        <w:right w:val="none" w:sz="0" w:space="0" w:color="auto"/>
      </w:divBdr>
    </w:div>
    <w:div w:id="1500929801">
      <w:bodyDiv w:val="1"/>
      <w:marLeft w:val="0"/>
      <w:marRight w:val="0"/>
      <w:marTop w:val="0"/>
      <w:marBottom w:val="0"/>
      <w:divBdr>
        <w:top w:val="none" w:sz="0" w:space="0" w:color="auto"/>
        <w:left w:val="none" w:sz="0" w:space="0" w:color="auto"/>
        <w:bottom w:val="none" w:sz="0" w:space="0" w:color="auto"/>
        <w:right w:val="none" w:sz="0" w:space="0" w:color="auto"/>
      </w:divBdr>
      <w:divsChild>
        <w:div w:id="11536250">
          <w:marLeft w:val="1890"/>
          <w:marRight w:val="0"/>
          <w:marTop w:val="0"/>
          <w:marBottom w:val="0"/>
          <w:divBdr>
            <w:top w:val="single" w:sz="6" w:space="0"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McCrory</dc:creator>
  <cp:keywords/>
  <dc:description/>
  <cp:lastModifiedBy>Annette Birmingham</cp:lastModifiedBy>
  <cp:revision>3</cp:revision>
  <cp:lastPrinted>2020-01-13T11:50:00Z</cp:lastPrinted>
  <dcterms:created xsi:type="dcterms:W3CDTF">2025-08-28T16:19:00Z</dcterms:created>
  <dcterms:modified xsi:type="dcterms:W3CDTF">2025-08-28T17:08:00Z</dcterms:modified>
</cp:coreProperties>
</file>