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EF50" w14:textId="7946D33A" w:rsidR="008B03D6" w:rsidRPr="008B03D6" w:rsidRDefault="008B03D6" w:rsidP="008B03D6">
      <w:pPr>
        <w:jc w:val="center"/>
        <w:rPr>
          <w:b/>
          <w:u w:val="single"/>
        </w:rPr>
      </w:pPr>
      <w:r w:rsidRPr="008B03D6">
        <w:rPr>
          <w:b/>
          <w:noProof/>
          <w:u w:val="single"/>
        </w:rPr>
        <w:drawing>
          <wp:inline distT="0" distB="0" distL="0" distR="0" wp14:anchorId="65090425" wp14:editId="5116BFE7">
            <wp:extent cx="941872" cy="1081975"/>
            <wp:effectExtent l="0" t="0" r="0" b="4445"/>
            <wp:docPr id="1" name="Picture 1" descr="C:\Users\Teacher\OneDrive - St Edmund's Catholic Primary School\Desktop\Image of school badge\AAA_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OneDrive - St Edmund's Catholic Primary School\Desktop\Image of school badge\AAA_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358" cy="1091723"/>
                    </a:xfrm>
                    <a:prstGeom prst="rect">
                      <a:avLst/>
                    </a:prstGeom>
                    <a:noFill/>
                    <a:ln>
                      <a:noFill/>
                    </a:ln>
                  </pic:spPr>
                </pic:pic>
              </a:graphicData>
            </a:graphic>
          </wp:inline>
        </w:drawing>
      </w:r>
    </w:p>
    <w:p w14:paraId="26A2AC75" w14:textId="77777777" w:rsidR="008B03D6" w:rsidRPr="008B03D6" w:rsidRDefault="008B03D6" w:rsidP="008B03D6">
      <w:pPr>
        <w:jc w:val="center"/>
        <w:rPr>
          <w:b/>
          <w:sz w:val="28"/>
          <w:szCs w:val="28"/>
        </w:rPr>
      </w:pPr>
      <w:r w:rsidRPr="008B03D6">
        <w:rPr>
          <w:b/>
          <w:sz w:val="28"/>
          <w:szCs w:val="28"/>
        </w:rPr>
        <w:t>St. Edmund’s Catholic Primary School</w:t>
      </w:r>
    </w:p>
    <w:p w14:paraId="0C444657" w14:textId="7FFEFC7A" w:rsidR="004C4073" w:rsidRPr="008B03D6" w:rsidRDefault="004C4073" w:rsidP="008B03D6">
      <w:pPr>
        <w:jc w:val="center"/>
        <w:rPr>
          <w:b/>
          <w:sz w:val="28"/>
          <w:szCs w:val="28"/>
        </w:rPr>
      </w:pPr>
      <w:r w:rsidRPr="008B03D6">
        <w:rPr>
          <w:b/>
          <w:sz w:val="28"/>
          <w:szCs w:val="28"/>
        </w:rPr>
        <w:t>School Uniform</w:t>
      </w:r>
      <w:r w:rsidR="008B03D6">
        <w:rPr>
          <w:b/>
          <w:sz w:val="28"/>
          <w:szCs w:val="28"/>
        </w:rPr>
        <w:t xml:space="preserve"> Policy</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68"/>
        <w:gridCol w:w="4438"/>
      </w:tblGrid>
      <w:tr w:rsidR="004C4073" w:rsidRPr="004C4073" w14:paraId="599E352B" w14:textId="77777777" w:rsidTr="004C4073">
        <w:trPr>
          <w:trHeight w:val="422"/>
        </w:trPr>
        <w:tc>
          <w:tcPr>
            <w:tcW w:w="50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4B22FD" w14:textId="77777777" w:rsidR="004C4073" w:rsidRPr="004C4073" w:rsidRDefault="004C4073" w:rsidP="004C4073">
            <w:pPr>
              <w:spacing w:after="200" w:line="240" w:lineRule="auto"/>
              <w:jc w:val="center"/>
              <w:rPr>
                <w:rFonts w:ascii="Arial" w:eastAsia="Times New Roman" w:hAnsi="Arial" w:cs="Arial"/>
                <w:color w:val="707070"/>
                <w:sz w:val="21"/>
                <w:szCs w:val="21"/>
                <w:lang w:eastAsia="en-GB"/>
              </w:rPr>
            </w:pPr>
            <w:r w:rsidRPr="004C4073">
              <w:rPr>
                <w:rFonts w:ascii="Calibri" w:eastAsia="Times New Roman" w:hAnsi="Calibri" w:cs="Calibri"/>
                <w:b/>
                <w:bCs/>
                <w:color w:val="707070"/>
                <w:sz w:val="24"/>
                <w:szCs w:val="24"/>
                <w:lang w:eastAsia="en-GB"/>
              </w:rPr>
              <w:t>Girls’ Winter School Uniform</w:t>
            </w:r>
          </w:p>
        </w:tc>
        <w:tc>
          <w:tcPr>
            <w:tcW w:w="50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78A2446" w14:textId="77777777" w:rsidR="004C4073" w:rsidRPr="004C4073" w:rsidRDefault="004C4073" w:rsidP="004C4073">
            <w:pPr>
              <w:spacing w:after="200" w:line="240" w:lineRule="auto"/>
              <w:jc w:val="center"/>
              <w:rPr>
                <w:rFonts w:ascii="Arial" w:eastAsia="Times New Roman" w:hAnsi="Arial" w:cs="Arial"/>
                <w:color w:val="707070"/>
                <w:sz w:val="21"/>
                <w:szCs w:val="21"/>
                <w:lang w:eastAsia="en-GB"/>
              </w:rPr>
            </w:pPr>
            <w:r w:rsidRPr="004C4073">
              <w:rPr>
                <w:rFonts w:ascii="Calibri" w:eastAsia="Times New Roman" w:hAnsi="Calibri" w:cs="Calibri"/>
                <w:b/>
                <w:bCs/>
                <w:color w:val="707070"/>
                <w:sz w:val="24"/>
                <w:szCs w:val="24"/>
                <w:lang w:eastAsia="en-GB"/>
              </w:rPr>
              <w:t>Boys’ Winter School Uniform</w:t>
            </w:r>
          </w:p>
        </w:tc>
      </w:tr>
      <w:tr w:rsidR="004C4073" w:rsidRPr="004C4073" w14:paraId="79B84C41" w14:textId="77777777" w:rsidTr="004C4073">
        <w:tc>
          <w:tcPr>
            <w:tcW w:w="50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6AA51D"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Grey Skirt or Pinafore</w:t>
            </w:r>
          </w:p>
          <w:p w14:paraId="074D11FF"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Yellow/Gold Polo Shirt</w:t>
            </w:r>
          </w:p>
          <w:p w14:paraId="32B8098D"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Burgundy Sweatshirt/Cardigan</w:t>
            </w:r>
          </w:p>
          <w:p w14:paraId="59533C9D"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White Socks</w:t>
            </w:r>
          </w:p>
          <w:p w14:paraId="69493D6E"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Black Shoes/Black Trainers (no white markings)</w:t>
            </w:r>
          </w:p>
        </w:tc>
        <w:tc>
          <w:tcPr>
            <w:tcW w:w="50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6A277"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Grey Trousers</w:t>
            </w:r>
          </w:p>
          <w:p w14:paraId="14539297"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Yellow/Gold Polo Shirt</w:t>
            </w:r>
          </w:p>
          <w:p w14:paraId="652B58C9"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Burgundy Sweatshirt</w:t>
            </w:r>
          </w:p>
          <w:p w14:paraId="4AF9FE1F"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White Socks</w:t>
            </w:r>
          </w:p>
          <w:p w14:paraId="7396C2B3"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Black Shoes/Black Trainers (no white markings)</w:t>
            </w:r>
          </w:p>
        </w:tc>
      </w:tr>
      <w:tr w:rsidR="004C4073" w:rsidRPr="004C4073" w14:paraId="506D76C5" w14:textId="77777777" w:rsidTr="004C4073">
        <w:tc>
          <w:tcPr>
            <w:tcW w:w="50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5243F0" w14:textId="77777777" w:rsidR="004C4073" w:rsidRPr="004C4073" w:rsidRDefault="004C4073" w:rsidP="004C4073">
            <w:pPr>
              <w:spacing w:after="200" w:line="240" w:lineRule="auto"/>
              <w:jc w:val="center"/>
              <w:rPr>
                <w:rFonts w:ascii="Arial" w:eastAsia="Times New Roman" w:hAnsi="Arial" w:cs="Arial"/>
                <w:color w:val="707070"/>
                <w:sz w:val="21"/>
                <w:szCs w:val="21"/>
                <w:lang w:eastAsia="en-GB"/>
              </w:rPr>
            </w:pPr>
            <w:r w:rsidRPr="004C4073">
              <w:rPr>
                <w:rFonts w:ascii="Calibri" w:eastAsia="Times New Roman" w:hAnsi="Calibri" w:cs="Calibri"/>
                <w:b/>
                <w:bCs/>
                <w:color w:val="707070"/>
                <w:sz w:val="24"/>
                <w:szCs w:val="24"/>
                <w:lang w:eastAsia="en-GB"/>
              </w:rPr>
              <w:t>Girls’ Summer School Uniform</w:t>
            </w:r>
          </w:p>
        </w:tc>
        <w:tc>
          <w:tcPr>
            <w:tcW w:w="50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051E70" w14:textId="77777777" w:rsidR="004C4073" w:rsidRPr="004C4073" w:rsidRDefault="004C4073" w:rsidP="004C4073">
            <w:pPr>
              <w:spacing w:after="200" w:line="240" w:lineRule="auto"/>
              <w:jc w:val="center"/>
              <w:rPr>
                <w:rFonts w:ascii="Arial" w:eastAsia="Times New Roman" w:hAnsi="Arial" w:cs="Arial"/>
                <w:color w:val="707070"/>
                <w:sz w:val="21"/>
                <w:szCs w:val="21"/>
                <w:lang w:eastAsia="en-GB"/>
              </w:rPr>
            </w:pPr>
            <w:r w:rsidRPr="004C4073">
              <w:rPr>
                <w:rFonts w:ascii="Calibri" w:eastAsia="Times New Roman" w:hAnsi="Calibri" w:cs="Calibri"/>
                <w:b/>
                <w:bCs/>
                <w:color w:val="707070"/>
                <w:sz w:val="24"/>
                <w:szCs w:val="24"/>
                <w:lang w:eastAsia="en-GB"/>
              </w:rPr>
              <w:t>Boys’ Summer School Uniform</w:t>
            </w:r>
          </w:p>
        </w:tc>
      </w:tr>
      <w:tr w:rsidR="004C4073" w:rsidRPr="004C4073" w14:paraId="18C708C1" w14:textId="77777777" w:rsidTr="004C4073">
        <w:tc>
          <w:tcPr>
            <w:tcW w:w="50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2335E"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White and yellow school summer dress</w:t>
            </w:r>
          </w:p>
          <w:p w14:paraId="422961C8"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Burgundy Sweatshirt/Cardigan</w:t>
            </w:r>
          </w:p>
          <w:p w14:paraId="48991E2E"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White Socks</w:t>
            </w:r>
          </w:p>
          <w:p w14:paraId="3527B376"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Black Shoes/Black Trainers (no white markings)</w:t>
            </w:r>
          </w:p>
        </w:tc>
        <w:tc>
          <w:tcPr>
            <w:tcW w:w="50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1C8D28"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Grey Shorts</w:t>
            </w:r>
          </w:p>
          <w:p w14:paraId="156028D3"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Yellow/Gold Polo Shirt</w:t>
            </w:r>
          </w:p>
          <w:p w14:paraId="250AF2B5"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Burgundy Sweatshirt</w:t>
            </w:r>
          </w:p>
          <w:p w14:paraId="300DCB3E"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White Socks</w:t>
            </w:r>
          </w:p>
          <w:p w14:paraId="1C3AD9ED"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Black Shoes/Black Trainers (no white markings)</w:t>
            </w:r>
          </w:p>
        </w:tc>
      </w:tr>
      <w:tr w:rsidR="004C4073" w:rsidRPr="004C4073" w14:paraId="6CD85821" w14:textId="77777777" w:rsidTr="004C4073">
        <w:tc>
          <w:tcPr>
            <w:tcW w:w="50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A79BAC" w14:textId="77777777" w:rsidR="004C4073" w:rsidRPr="004C4073" w:rsidRDefault="004C4073" w:rsidP="004C4073">
            <w:pPr>
              <w:spacing w:after="200" w:line="240" w:lineRule="auto"/>
              <w:jc w:val="center"/>
              <w:rPr>
                <w:rFonts w:ascii="Arial" w:eastAsia="Times New Roman" w:hAnsi="Arial" w:cs="Arial"/>
                <w:color w:val="707070"/>
                <w:sz w:val="21"/>
                <w:szCs w:val="21"/>
                <w:lang w:eastAsia="en-GB"/>
              </w:rPr>
            </w:pPr>
            <w:r w:rsidRPr="004C4073">
              <w:rPr>
                <w:rFonts w:ascii="Calibri" w:eastAsia="Times New Roman" w:hAnsi="Calibri" w:cs="Calibri"/>
                <w:b/>
                <w:bCs/>
                <w:color w:val="707070"/>
                <w:sz w:val="24"/>
                <w:szCs w:val="24"/>
                <w:lang w:eastAsia="en-GB"/>
              </w:rPr>
              <w:t>Girls’ PE Uniform</w:t>
            </w:r>
          </w:p>
        </w:tc>
        <w:tc>
          <w:tcPr>
            <w:tcW w:w="50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0BDADF" w14:textId="77777777" w:rsidR="004C4073" w:rsidRPr="004C4073" w:rsidRDefault="004C4073" w:rsidP="004C4073">
            <w:pPr>
              <w:spacing w:after="200" w:line="240" w:lineRule="auto"/>
              <w:jc w:val="center"/>
              <w:rPr>
                <w:rFonts w:ascii="Arial" w:eastAsia="Times New Roman" w:hAnsi="Arial" w:cs="Arial"/>
                <w:color w:val="707070"/>
                <w:sz w:val="21"/>
                <w:szCs w:val="21"/>
                <w:lang w:eastAsia="en-GB"/>
              </w:rPr>
            </w:pPr>
            <w:r w:rsidRPr="004C4073">
              <w:rPr>
                <w:rFonts w:ascii="Calibri" w:eastAsia="Times New Roman" w:hAnsi="Calibri" w:cs="Calibri"/>
                <w:b/>
                <w:bCs/>
                <w:color w:val="707070"/>
                <w:sz w:val="24"/>
                <w:szCs w:val="24"/>
                <w:lang w:eastAsia="en-GB"/>
              </w:rPr>
              <w:t>Boys’ PE Uniform</w:t>
            </w:r>
          </w:p>
        </w:tc>
      </w:tr>
      <w:tr w:rsidR="004C4073" w:rsidRPr="004C4073" w14:paraId="1A15ECC8" w14:textId="77777777" w:rsidTr="004C4073">
        <w:tc>
          <w:tcPr>
            <w:tcW w:w="50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B9CFE4"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Black Full Zip Top</w:t>
            </w:r>
          </w:p>
          <w:p w14:paraId="6D6938DD"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Black Jogging Pants</w:t>
            </w:r>
          </w:p>
          <w:p w14:paraId="78B76AB8"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Burgundy Shorts (Summer)</w:t>
            </w:r>
          </w:p>
          <w:p w14:paraId="2F861F8A"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White t-shirt</w:t>
            </w:r>
          </w:p>
          <w:p w14:paraId="4774AD00"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Black Trainers (no white markings)</w:t>
            </w:r>
          </w:p>
        </w:tc>
        <w:tc>
          <w:tcPr>
            <w:tcW w:w="50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DB7DC"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Black Full Zip Top</w:t>
            </w:r>
          </w:p>
          <w:p w14:paraId="29234B1D"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Black Jogging Pants</w:t>
            </w:r>
          </w:p>
          <w:p w14:paraId="4A05695B"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Burgundy Shorts (Summer)</w:t>
            </w:r>
          </w:p>
          <w:p w14:paraId="4CA7AF62"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White t-shirt</w:t>
            </w:r>
          </w:p>
          <w:p w14:paraId="58002EF2" w14:textId="77777777" w:rsidR="004C4073" w:rsidRPr="004C4073" w:rsidRDefault="004C4073" w:rsidP="004C4073">
            <w:pPr>
              <w:spacing w:after="200" w:line="240" w:lineRule="auto"/>
              <w:rPr>
                <w:rFonts w:ascii="Arial" w:eastAsia="Times New Roman" w:hAnsi="Arial" w:cs="Arial"/>
                <w:color w:val="707070"/>
                <w:sz w:val="21"/>
                <w:szCs w:val="21"/>
                <w:lang w:eastAsia="en-GB"/>
              </w:rPr>
            </w:pPr>
            <w:r w:rsidRPr="004C4073">
              <w:rPr>
                <w:rFonts w:ascii="Calibri" w:eastAsia="Times New Roman" w:hAnsi="Calibri" w:cs="Calibri"/>
                <w:color w:val="707070"/>
                <w:sz w:val="24"/>
                <w:szCs w:val="24"/>
                <w:lang w:eastAsia="en-GB"/>
              </w:rPr>
              <w:t>Black Trainers (no white markings)</w:t>
            </w:r>
          </w:p>
        </w:tc>
      </w:tr>
    </w:tbl>
    <w:p w14:paraId="4AD1D382" w14:textId="77777777" w:rsidR="004C4073" w:rsidRPr="004C4073" w:rsidRDefault="004C4073" w:rsidP="004C4073">
      <w:p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lang w:eastAsia="en-GB"/>
        </w:rPr>
        <w:t> </w:t>
      </w:r>
    </w:p>
    <w:p w14:paraId="6EAC056E" w14:textId="77777777" w:rsidR="004C4073" w:rsidRPr="004C4073" w:rsidRDefault="004C4073" w:rsidP="004C4073">
      <w:p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u w:val="single"/>
          <w:bdr w:val="none" w:sz="0" w:space="0" w:color="auto" w:frame="1"/>
          <w:lang w:eastAsia="en-GB"/>
        </w:rPr>
        <w:t>Jewellery</w:t>
      </w:r>
    </w:p>
    <w:p w14:paraId="585939AE" w14:textId="35B670CC" w:rsidR="004C4073" w:rsidRDefault="00220990" w:rsidP="004C4073">
      <w:pPr>
        <w:spacing w:after="0" w:line="240" w:lineRule="auto"/>
        <w:textAlignment w:val="top"/>
        <w:rPr>
          <w:rFonts w:eastAsia="Times New Roman" w:cstheme="minorHAnsi"/>
          <w:color w:val="000000"/>
          <w:sz w:val="24"/>
          <w:szCs w:val="24"/>
          <w:bdr w:val="none" w:sz="0" w:space="0" w:color="auto" w:frame="1"/>
          <w:lang w:eastAsia="en-GB"/>
        </w:rPr>
      </w:pPr>
      <w:r>
        <w:rPr>
          <w:rFonts w:eastAsia="Times New Roman" w:cstheme="minorHAnsi"/>
          <w:color w:val="000000"/>
          <w:sz w:val="24"/>
          <w:szCs w:val="24"/>
          <w:bdr w:val="none" w:sz="0" w:space="0" w:color="auto" w:frame="1"/>
          <w:lang w:eastAsia="en-GB"/>
        </w:rPr>
        <w:t>W</w:t>
      </w:r>
      <w:r w:rsidR="004C4073" w:rsidRPr="004C4073">
        <w:rPr>
          <w:rFonts w:eastAsia="Times New Roman" w:cstheme="minorHAnsi"/>
          <w:color w:val="000000"/>
          <w:sz w:val="24"/>
          <w:szCs w:val="24"/>
          <w:bdr w:val="none" w:sz="0" w:space="0" w:color="auto" w:frame="1"/>
          <w:lang w:eastAsia="en-GB"/>
        </w:rPr>
        <w:t>atch</w:t>
      </w:r>
      <w:r>
        <w:rPr>
          <w:rFonts w:eastAsia="Times New Roman" w:cstheme="minorHAnsi"/>
          <w:color w:val="000000"/>
          <w:sz w:val="24"/>
          <w:szCs w:val="24"/>
          <w:bdr w:val="none" w:sz="0" w:space="0" w:color="auto" w:frame="1"/>
          <w:lang w:eastAsia="en-GB"/>
        </w:rPr>
        <w:t>es and stud earrings can be worn.</w:t>
      </w:r>
    </w:p>
    <w:p w14:paraId="66DAA48C" w14:textId="5E13F222" w:rsidR="00220990" w:rsidRDefault="00220990" w:rsidP="004C4073">
      <w:pPr>
        <w:spacing w:after="0" w:line="240" w:lineRule="auto"/>
        <w:textAlignment w:val="top"/>
        <w:rPr>
          <w:rFonts w:eastAsia="Times New Roman" w:cstheme="minorHAnsi"/>
          <w:color w:val="000000"/>
          <w:sz w:val="24"/>
          <w:szCs w:val="24"/>
          <w:lang w:eastAsia="en-GB"/>
        </w:rPr>
      </w:pPr>
      <w:r>
        <w:rPr>
          <w:rFonts w:eastAsia="Times New Roman" w:cstheme="minorHAnsi"/>
          <w:color w:val="000000"/>
          <w:sz w:val="24"/>
          <w:szCs w:val="24"/>
          <w:lang w:eastAsia="en-GB"/>
        </w:rPr>
        <w:t>No smart watches, necklaces or hooped earrings to be worn in school.</w:t>
      </w:r>
    </w:p>
    <w:p w14:paraId="3E3CE748" w14:textId="10D116AD" w:rsidR="00220990" w:rsidRPr="004C4073" w:rsidRDefault="00220990" w:rsidP="004C4073">
      <w:pPr>
        <w:spacing w:after="0" w:line="240" w:lineRule="auto"/>
        <w:textAlignment w:val="top"/>
        <w:rPr>
          <w:rFonts w:eastAsia="Times New Roman" w:cstheme="minorHAnsi"/>
          <w:color w:val="000000"/>
          <w:sz w:val="24"/>
          <w:szCs w:val="24"/>
          <w:lang w:eastAsia="en-GB"/>
        </w:rPr>
      </w:pPr>
      <w:r>
        <w:rPr>
          <w:rFonts w:eastAsia="Times New Roman" w:cstheme="minorHAnsi"/>
          <w:color w:val="000000"/>
          <w:sz w:val="24"/>
          <w:szCs w:val="24"/>
          <w:lang w:eastAsia="en-GB"/>
        </w:rPr>
        <w:lastRenderedPageBreak/>
        <w:t xml:space="preserve">During PE, no jewellery is to be worn.  Children must be able to remove </w:t>
      </w:r>
      <w:r w:rsidR="00611053">
        <w:rPr>
          <w:rFonts w:eastAsia="Times New Roman" w:cstheme="minorHAnsi"/>
          <w:color w:val="000000"/>
          <w:sz w:val="24"/>
          <w:szCs w:val="24"/>
          <w:lang w:eastAsia="en-GB"/>
        </w:rPr>
        <w:t xml:space="preserve">stud earrings themselves </w:t>
      </w:r>
      <w:r>
        <w:rPr>
          <w:rFonts w:eastAsia="Times New Roman" w:cstheme="minorHAnsi"/>
          <w:color w:val="000000"/>
          <w:sz w:val="24"/>
          <w:szCs w:val="24"/>
          <w:lang w:eastAsia="en-GB"/>
        </w:rPr>
        <w:t xml:space="preserve">and put </w:t>
      </w:r>
      <w:r w:rsidR="00611053">
        <w:rPr>
          <w:rFonts w:eastAsia="Times New Roman" w:cstheme="minorHAnsi"/>
          <w:color w:val="000000"/>
          <w:sz w:val="24"/>
          <w:szCs w:val="24"/>
          <w:lang w:eastAsia="en-GB"/>
        </w:rPr>
        <w:t xml:space="preserve">them </w:t>
      </w:r>
      <w:r>
        <w:rPr>
          <w:rFonts w:eastAsia="Times New Roman" w:cstheme="minorHAnsi"/>
          <w:color w:val="000000"/>
          <w:sz w:val="24"/>
          <w:szCs w:val="24"/>
          <w:lang w:eastAsia="en-GB"/>
        </w:rPr>
        <w:t xml:space="preserve">back in. </w:t>
      </w:r>
      <w:r w:rsidR="00611053">
        <w:rPr>
          <w:rFonts w:eastAsia="Times New Roman" w:cstheme="minorHAnsi"/>
          <w:color w:val="000000"/>
          <w:sz w:val="24"/>
          <w:szCs w:val="24"/>
          <w:lang w:eastAsia="en-GB"/>
        </w:rPr>
        <w:t xml:space="preserve"> No plasters can be applied. This is for health and safety reasons.</w:t>
      </w:r>
    </w:p>
    <w:p w14:paraId="7206B7A0" w14:textId="77777777" w:rsidR="004C4073" w:rsidRPr="004C4073" w:rsidRDefault="004C4073" w:rsidP="004C4073">
      <w:p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lang w:eastAsia="en-GB"/>
        </w:rPr>
        <w:t> </w:t>
      </w:r>
    </w:p>
    <w:p w14:paraId="06BF7927" w14:textId="77777777" w:rsidR="004C4073" w:rsidRPr="004C4073" w:rsidRDefault="004C4073" w:rsidP="004C4073">
      <w:p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u w:val="single"/>
          <w:bdr w:val="none" w:sz="0" w:space="0" w:color="auto" w:frame="1"/>
          <w:lang w:eastAsia="en-GB"/>
        </w:rPr>
        <w:t>Hair</w:t>
      </w:r>
    </w:p>
    <w:p w14:paraId="7A9782BD" w14:textId="77777777" w:rsidR="004C4073" w:rsidRPr="004C4073" w:rsidRDefault="004C4073" w:rsidP="004C4073">
      <w:pPr>
        <w:pStyle w:val="ListParagraph"/>
        <w:numPr>
          <w:ilvl w:val="0"/>
          <w:numId w:val="2"/>
        </w:num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bdr w:val="none" w:sz="0" w:space="0" w:color="auto" w:frame="1"/>
          <w:lang w:eastAsia="en-GB"/>
        </w:rPr>
        <w:t>Hair clips/slides must be in line with school colours and discrete</w:t>
      </w:r>
    </w:p>
    <w:p w14:paraId="217F87FF" w14:textId="77777777" w:rsidR="004C4073" w:rsidRPr="004C4073" w:rsidRDefault="004C4073" w:rsidP="004C4073">
      <w:pPr>
        <w:pStyle w:val="ListParagraph"/>
        <w:numPr>
          <w:ilvl w:val="0"/>
          <w:numId w:val="2"/>
        </w:num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bdr w:val="none" w:sz="0" w:space="0" w:color="auto" w:frame="1"/>
          <w:lang w:eastAsia="en-GB"/>
        </w:rPr>
        <w:t>Extreme hairstyles are not allowed</w:t>
      </w:r>
    </w:p>
    <w:p w14:paraId="3490F484" w14:textId="77777777" w:rsidR="004C4073" w:rsidRPr="004C4073" w:rsidRDefault="004C4073" w:rsidP="004C4073">
      <w:pPr>
        <w:pStyle w:val="ListParagraph"/>
        <w:numPr>
          <w:ilvl w:val="0"/>
          <w:numId w:val="2"/>
        </w:num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bdr w:val="none" w:sz="0" w:space="0" w:color="auto" w:frame="1"/>
          <w:lang w:eastAsia="en-GB"/>
        </w:rPr>
        <w:t>No shaved hair below a number 2 blade. No lettering, lines, patterns, symbols or patches</w:t>
      </w:r>
    </w:p>
    <w:p w14:paraId="38012C3E" w14:textId="77777777" w:rsidR="004C4073" w:rsidRPr="004C4073" w:rsidRDefault="004C4073" w:rsidP="004C4073">
      <w:pPr>
        <w:pStyle w:val="ListParagraph"/>
        <w:numPr>
          <w:ilvl w:val="0"/>
          <w:numId w:val="2"/>
        </w:num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bdr w:val="none" w:sz="0" w:space="0" w:color="auto" w:frame="1"/>
          <w:lang w:eastAsia="en-GB"/>
        </w:rPr>
        <w:t>No hair colours that cannot be grown naturally</w:t>
      </w:r>
    </w:p>
    <w:p w14:paraId="200B1A85" w14:textId="5EF7B8A2" w:rsidR="004C4073" w:rsidRPr="004C4073" w:rsidRDefault="004C4073" w:rsidP="004C4073">
      <w:pPr>
        <w:pStyle w:val="ListParagraph"/>
        <w:numPr>
          <w:ilvl w:val="0"/>
          <w:numId w:val="2"/>
        </w:num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bdr w:val="none" w:sz="0" w:space="0" w:color="auto" w:frame="1"/>
          <w:lang w:eastAsia="en-GB"/>
        </w:rPr>
        <w:t xml:space="preserve">No </w:t>
      </w:r>
      <w:r w:rsidR="008B03D6" w:rsidRPr="004C4073">
        <w:rPr>
          <w:rFonts w:eastAsia="Times New Roman" w:cstheme="minorHAnsi"/>
          <w:color w:val="000000"/>
          <w:sz w:val="24"/>
          <w:szCs w:val="24"/>
          <w:bdr w:val="none" w:sz="0" w:space="0" w:color="auto" w:frame="1"/>
          <w:lang w:eastAsia="en-GB"/>
        </w:rPr>
        <w:t>two-tone</w:t>
      </w:r>
      <w:r w:rsidRPr="004C4073">
        <w:rPr>
          <w:rFonts w:eastAsia="Times New Roman" w:cstheme="minorHAnsi"/>
          <w:color w:val="000000"/>
          <w:sz w:val="24"/>
          <w:szCs w:val="24"/>
          <w:bdr w:val="none" w:sz="0" w:space="0" w:color="auto" w:frame="1"/>
          <w:lang w:eastAsia="en-GB"/>
        </w:rPr>
        <w:t xml:space="preserve"> hair colours or dipped hair</w:t>
      </w:r>
    </w:p>
    <w:p w14:paraId="65052B8B" w14:textId="77777777" w:rsidR="004C4073" w:rsidRPr="004C4073" w:rsidRDefault="004C4073" w:rsidP="004C4073">
      <w:pPr>
        <w:pStyle w:val="ListParagraph"/>
        <w:numPr>
          <w:ilvl w:val="0"/>
          <w:numId w:val="2"/>
        </w:num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bdr w:val="none" w:sz="0" w:space="0" w:color="auto" w:frame="1"/>
          <w:lang w:eastAsia="en-GB"/>
        </w:rPr>
        <w:t>No extensions/false hair pieces</w:t>
      </w:r>
    </w:p>
    <w:p w14:paraId="12645B6D" w14:textId="4D87E1ED" w:rsidR="004C4073" w:rsidRPr="004C4073" w:rsidRDefault="008B03D6" w:rsidP="004C4073">
      <w:pPr>
        <w:pStyle w:val="ListParagraph"/>
        <w:numPr>
          <w:ilvl w:val="0"/>
          <w:numId w:val="2"/>
        </w:numPr>
        <w:spacing w:after="0" w:line="240" w:lineRule="auto"/>
        <w:textAlignment w:val="top"/>
        <w:rPr>
          <w:rFonts w:eastAsia="Times New Roman" w:cstheme="minorHAnsi"/>
          <w:color w:val="000000"/>
          <w:sz w:val="24"/>
          <w:szCs w:val="24"/>
          <w:lang w:eastAsia="en-GB"/>
        </w:rPr>
      </w:pPr>
      <w:r>
        <w:rPr>
          <w:rFonts w:eastAsia="Times New Roman" w:cstheme="minorHAnsi"/>
          <w:color w:val="000000"/>
          <w:sz w:val="24"/>
          <w:szCs w:val="24"/>
          <w:bdr w:val="none" w:sz="0" w:space="0" w:color="auto" w:frame="1"/>
          <w:lang w:eastAsia="en-GB"/>
        </w:rPr>
        <w:t>F</w:t>
      </w:r>
      <w:r w:rsidR="004C4073" w:rsidRPr="004C4073">
        <w:rPr>
          <w:rFonts w:eastAsia="Times New Roman" w:cstheme="minorHAnsi"/>
          <w:color w:val="000000"/>
          <w:sz w:val="24"/>
          <w:szCs w:val="24"/>
          <w:bdr w:val="none" w:sz="0" w:space="0" w:color="auto" w:frame="1"/>
          <w:lang w:eastAsia="en-GB"/>
        </w:rPr>
        <w:t xml:space="preserve">ull head plaits </w:t>
      </w:r>
      <w:r>
        <w:rPr>
          <w:rFonts w:eastAsia="Times New Roman" w:cstheme="minorHAnsi"/>
          <w:color w:val="000000"/>
          <w:sz w:val="24"/>
          <w:szCs w:val="24"/>
          <w:bdr w:val="none" w:sz="0" w:space="0" w:color="auto" w:frame="1"/>
          <w:lang w:eastAsia="en-GB"/>
        </w:rPr>
        <w:t xml:space="preserve">are acceptable but beads cannot be used to hold the </w:t>
      </w:r>
      <w:proofErr w:type="spellStart"/>
      <w:r>
        <w:rPr>
          <w:rFonts w:eastAsia="Times New Roman" w:cstheme="minorHAnsi"/>
          <w:color w:val="000000"/>
          <w:sz w:val="24"/>
          <w:szCs w:val="24"/>
          <w:bdr w:val="none" w:sz="0" w:space="0" w:color="auto" w:frame="1"/>
          <w:lang w:eastAsia="en-GB"/>
        </w:rPr>
        <w:t>pl</w:t>
      </w:r>
      <w:bookmarkStart w:id="0" w:name="_GoBack"/>
      <w:bookmarkEnd w:id="0"/>
      <w:r>
        <w:rPr>
          <w:rFonts w:eastAsia="Times New Roman" w:cstheme="minorHAnsi"/>
          <w:color w:val="000000"/>
          <w:sz w:val="24"/>
          <w:szCs w:val="24"/>
          <w:bdr w:val="none" w:sz="0" w:space="0" w:color="auto" w:frame="1"/>
          <w:lang w:eastAsia="en-GB"/>
        </w:rPr>
        <w:t>ait</w:t>
      </w:r>
      <w:proofErr w:type="spellEnd"/>
      <w:r>
        <w:rPr>
          <w:rFonts w:eastAsia="Times New Roman" w:cstheme="minorHAnsi"/>
          <w:color w:val="000000"/>
          <w:sz w:val="24"/>
          <w:szCs w:val="24"/>
          <w:bdr w:val="none" w:sz="0" w:space="0" w:color="auto" w:frame="1"/>
          <w:lang w:eastAsia="en-GB"/>
        </w:rPr>
        <w:t xml:space="preserve"> in place.</w:t>
      </w:r>
    </w:p>
    <w:p w14:paraId="2F14159A" w14:textId="77777777" w:rsidR="004C4073" w:rsidRPr="004C4073" w:rsidRDefault="004C4073" w:rsidP="004C4073">
      <w:pPr>
        <w:pStyle w:val="ListParagraph"/>
        <w:spacing w:after="0" w:line="240" w:lineRule="auto"/>
        <w:ind w:left="360"/>
        <w:textAlignment w:val="top"/>
        <w:rPr>
          <w:rFonts w:eastAsia="Times New Roman" w:cstheme="minorHAnsi"/>
          <w:color w:val="000000"/>
          <w:sz w:val="24"/>
          <w:szCs w:val="24"/>
          <w:lang w:eastAsia="en-GB"/>
        </w:rPr>
      </w:pPr>
    </w:p>
    <w:p w14:paraId="308D86D8" w14:textId="77777777" w:rsidR="004C4073" w:rsidRPr="004C4073" w:rsidRDefault="004C4073" w:rsidP="004C4073">
      <w:p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bdr w:val="none" w:sz="0" w:space="0" w:color="auto" w:frame="1"/>
          <w:lang w:eastAsia="en-GB"/>
        </w:rPr>
        <w:t>We also request that any hair longer than shoulder length is tied back for health and safety and to stop the spread of head lice.</w:t>
      </w:r>
    </w:p>
    <w:p w14:paraId="407AD466" w14:textId="77777777" w:rsidR="004C4073" w:rsidRPr="004C4073" w:rsidRDefault="004C4073" w:rsidP="004C4073">
      <w:p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lang w:eastAsia="en-GB"/>
        </w:rPr>
        <w:t> </w:t>
      </w:r>
    </w:p>
    <w:p w14:paraId="43333548" w14:textId="77777777" w:rsidR="004C4073" w:rsidRPr="004C4073" w:rsidRDefault="004C4073" w:rsidP="004C4073">
      <w:p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u w:val="single"/>
          <w:bdr w:val="none" w:sz="0" w:space="0" w:color="auto" w:frame="1"/>
          <w:lang w:eastAsia="en-GB"/>
        </w:rPr>
        <w:t>Makeup</w:t>
      </w:r>
    </w:p>
    <w:p w14:paraId="1E8FD809" w14:textId="77777777" w:rsidR="004C4073" w:rsidRPr="004C4073" w:rsidRDefault="004C4073" w:rsidP="004C4073">
      <w:pPr>
        <w:spacing w:after="0" w:line="240" w:lineRule="auto"/>
        <w:textAlignment w:val="top"/>
        <w:rPr>
          <w:rFonts w:eastAsia="Times New Roman" w:cstheme="minorHAnsi"/>
          <w:color w:val="000000"/>
          <w:sz w:val="24"/>
          <w:szCs w:val="24"/>
          <w:lang w:eastAsia="en-GB"/>
        </w:rPr>
      </w:pPr>
      <w:r w:rsidRPr="004C4073">
        <w:rPr>
          <w:rFonts w:eastAsia="Times New Roman" w:cstheme="minorHAnsi"/>
          <w:color w:val="000000"/>
          <w:sz w:val="24"/>
          <w:szCs w:val="24"/>
          <w:bdr w:val="none" w:sz="0" w:space="0" w:color="auto" w:frame="1"/>
          <w:lang w:eastAsia="en-GB"/>
        </w:rPr>
        <w:t>No make-up or nail varnish is allowed</w:t>
      </w:r>
    </w:p>
    <w:p w14:paraId="0F5F92AF" w14:textId="753A5A78" w:rsidR="004C4073" w:rsidRDefault="004C4073" w:rsidP="004C4073">
      <w:pPr>
        <w:spacing w:line="240" w:lineRule="auto"/>
        <w:textAlignment w:val="top"/>
        <w:rPr>
          <w:rFonts w:eastAsia="Times New Roman" w:cstheme="minorHAnsi"/>
          <w:color w:val="000000"/>
          <w:sz w:val="24"/>
          <w:szCs w:val="24"/>
          <w:bdr w:val="none" w:sz="0" w:space="0" w:color="auto" w:frame="1"/>
          <w:lang w:eastAsia="en-GB"/>
        </w:rPr>
      </w:pPr>
      <w:r w:rsidRPr="004C4073">
        <w:rPr>
          <w:rFonts w:eastAsia="Times New Roman" w:cstheme="minorHAnsi"/>
          <w:color w:val="000000"/>
          <w:sz w:val="24"/>
          <w:szCs w:val="24"/>
          <w:bdr w:val="none" w:sz="0" w:space="0" w:color="auto" w:frame="1"/>
          <w:lang w:eastAsia="en-GB"/>
        </w:rPr>
        <w:t>Eyebrows are to be natural</w:t>
      </w:r>
    </w:p>
    <w:p w14:paraId="78C68A4D" w14:textId="1D3F0120" w:rsidR="00853278" w:rsidRPr="004C4073" w:rsidRDefault="00CB105A" w:rsidP="004C4073">
      <w:pPr>
        <w:spacing w:line="240" w:lineRule="auto"/>
        <w:textAlignment w:val="top"/>
        <w:rPr>
          <w:rFonts w:eastAsia="Times New Roman" w:cstheme="minorHAnsi"/>
          <w:color w:val="000000"/>
          <w:sz w:val="24"/>
          <w:szCs w:val="24"/>
          <w:lang w:eastAsia="en-GB"/>
        </w:rPr>
      </w:pPr>
      <w:r>
        <w:rPr>
          <w:rFonts w:eastAsia="Times New Roman" w:cstheme="minorHAnsi"/>
          <w:color w:val="000000"/>
          <w:sz w:val="24"/>
          <w:szCs w:val="24"/>
          <w:lang w:eastAsia="en-GB"/>
        </w:rPr>
        <w:t>If the school uniform rules are broken school will work with the parent in the first instant to support in making changes so that children do have the correct uniform and hair in accordance to the policy.  If parents are not willing to work with the school, school will take further action in the form of a consequence.  The headteacher will use their professional judgement in deciding on what that may be.</w:t>
      </w:r>
    </w:p>
    <w:sectPr w:rsidR="00853278" w:rsidRPr="004C4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44782"/>
    <w:multiLevelType w:val="hybridMultilevel"/>
    <w:tmpl w:val="127C5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CE00AAE"/>
    <w:multiLevelType w:val="multilevel"/>
    <w:tmpl w:val="B36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73"/>
    <w:rsid w:val="00220990"/>
    <w:rsid w:val="004C4073"/>
    <w:rsid w:val="00611053"/>
    <w:rsid w:val="00853278"/>
    <w:rsid w:val="008B03D6"/>
    <w:rsid w:val="00CB1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3E42"/>
  <w15:chartTrackingRefBased/>
  <w15:docId w15:val="{5EA1C654-A90B-4EF7-8FD9-BF761337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128577">
      <w:bodyDiv w:val="1"/>
      <w:marLeft w:val="0"/>
      <w:marRight w:val="0"/>
      <w:marTop w:val="0"/>
      <w:marBottom w:val="0"/>
      <w:divBdr>
        <w:top w:val="none" w:sz="0" w:space="0" w:color="auto"/>
        <w:left w:val="none" w:sz="0" w:space="0" w:color="auto"/>
        <w:bottom w:val="none" w:sz="0" w:space="0" w:color="auto"/>
        <w:right w:val="none" w:sz="0" w:space="0" w:color="auto"/>
      </w:divBdr>
      <w:divsChild>
        <w:div w:id="419722965">
          <w:marLeft w:val="0"/>
          <w:marRight w:val="0"/>
          <w:marTop w:val="0"/>
          <w:marBottom w:val="300"/>
          <w:divBdr>
            <w:top w:val="none" w:sz="0" w:space="0" w:color="auto"/>
            <w:left w:val="none" w:sz="0" w:space="0" w:color="auto"/>
            <w:bottom w:val="none" w:sz="0" w:space="0" w:color="auto"/>
            <w:right w:val="none" w:sz="0" w:space="0" w:color="auto"/>
          </w:divBdr>
        </w:div>
        <w:div w:id="1665476127">
          <w:marLeft w:val="0"/>
          <w:marRight w:val="0"/>
          <w:marTop w:val="0"/>
          <w:marBottom w:val="300"/>
          <w:divBdr>
            <w:top w:val="none" w:sz="0" w:space="0" w:color="auto"/>
            <w:left w:val="none" w:sz="0" w:space="0" w:color="auto"/>
            <w:bottom w:val="none" w:sz="0" w:space="0" w:color="auto"/>
            <w:right w:val="none" w:sz="0" w:space="0" w:color="auto"/>
          </w:divBdr>
        </w:div>
      </w:divsChild>
    </w:div>
    <w:div w:id="301621725">
      <w:bodyDiv w:val="1"/>
      <w:marLeft w:val="0"/>
      <w:marRight w:val="0"/>
      <w:marTop w:val="0"/>
      <w:marBottom w:val="0"/>
      <w:divBdr>
        <w:top w:val="none" w:sz="0" w:space="0" w:color="auto"/>
        <w:left w:val="none" w:sz="0" w:space="0" w:color="auto"/>
        <w:bottom w:val="none" w:sz="0" w:space="0" w:color="auto"/>
        <w:right w:val="none" w:sz="0" w:space="0" w:color="auto"/>
      </w:divBdr>
    </w:div>
    <w:div w:id="30600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F234D5CAAE048A5A527968EBB12F3" ma:contentTypeVersion="19" ma:contentTypeDescription="Create a new document." ma:contentTypeScope="" ma:versionID="acdfb24bf774a028bd8dff3e9626ff4b">
  <xsd:schema xmlns:xsd="http://www.w3.org/2001/XMLSchema" xmlns:xs="http://www.w3.org/2001/XMLSchema" xmlns:p="http://schemas.microsoft.com/office/2006/metadata/properties" xmlns:ns3="7db00ae3-145f-4aeb-a9c3-1e0289ac1cd9" xmlns:ns4="9f9b07cf-d70d-4183-a823-0de9bb675dab" targetNamespace="http://schemas.microsoft.com/office/2006/metadata/properties" ma:root="true" ma:fieldsID="5c95312c957985f454236f6d24370799" ns3:_="" ns4:_="">
    <xsd:import namespace="7db00ae3-145f-4aeb-a9c3-1e0289ac1cd9"/>
    <xsd:import namespace="9f9b07cf-d70d-4183-a823-0de9bb675d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00ae3-145f-4aeb-a9c3-1e0289ac1c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9b07cf-d70d-4183-a823-0de9bb675d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b00ae3-145f-4aeb-a9c3-1e0289ac1cd9" xsi:nil="true"/>
  </documentManagement>
</p:properties>
</file>

<file path=customXml/itemProps1.xml><?xml version="1.0" encoding="utf-8"?>
<ds:datastoreItem xmlns:ds="http://schemas.openxmlformats.org/officeDocument/2006/customXml" ds:itemID="{F6C9772A-4C52-4926-91C8-5C909E891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00ae3-145f-4aeb-a9c3-1e0289ac1cd9"/>
    <ds:schemaRef ds:uri="9f9b07cf-d70d-4183-a823-0de9bb675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31906-630D-452E-94EE-7D80DF1E9951}">
  <ds:schemaRefs>
    <ds:schemaRef ds:uri="http://schemas.microsoft.com/sharepoint/v3/contenttype/forms"/>
  </ds:schemaRefs>
</ds:datastoreItem>
</file>

<file path=customXml/itemProps3.xml><?xml version="1.0" encoding="utf-8"?>
<ds:datastoreItem xmlns:ds="http://schemas.openxmlformats.org/officeDocument/2006/customXml" ds:itemID="{D35242F2-9305-47BE-BA7D-A0D3E14D156D}">
  <ds:schemaRefs>
    <ds:schemaRef ds:uri="http://schemas.microsoft.com/office/2006/metadata/properties"/>
    <ds:schemaRef ds:uri="http://schemas.microsoft.com/office/infopath/2007/PartnerControls"/>
    <ds:schemaRef ds:uri="7db00ae3-145f-4aeb-a9c3-1e0289ac1cd9"/>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Birmingham</dc:creator>
  <cp:keywords/>
  <dc:description/>
  <cp:lastModifiedBy>Annette Birmingham</cp:lastModifiedBy>
  <cp:revision>4</cp:revision>
  <dcterms:created xsi:type="dcterms:W3CDTF">2025-08-28T11:04:00Z</dcterms:created>
  <dcterms:modified xsi:type="dcterms:W3CDTF">2026-05-27T08:42:00Z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0x010100CCCF234D5CAAE048A5A527968EBB12F3</vt:lpwstr>
  </property>
</Properties>
</file>