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559F" w:rsidR="0013390C" w:rsidP="003F3144" w:rsidRDefault="00FB7A6E" w14:paraId="13E30A1F" w14:textId="3035B654">
      <w:pPr>
        <w:jc w:val="center"/>
        <w:rPr>
          <w:rFonts w:ascii="Trebuchet MS" w:hAnsi="Trebuchet MS"/>
          <w:sz w:val="24"/>
          <w:szCs w:val="24"/>
          <w:u w:val="single"/>
        </w:rPr>
      </w:pPr>
      <w:r w:rsidRPr="64A0DCFB" w:rsidR="00FB7A6E">
        <w:rPr>
          <w:rFonts w:ascii="Trebuchet MS" w:hAnsi="Trebuchet MS"/>
          <w:sz w:val="24"/>
          <w:szCs w:val="24"/>
          <w:u w:val="single"/>
        </w:rPr>
        <w:t xml:space="preserve">Collective Worship Calendar – </w:t>
      </w:r>
      <w:r w:rsidRPr="64A0DCFB" w:rsidR="00D303A0">
        <w:rPr>
          <w:rFonts w:ascii="Trebuchet MS" w:hAnsi="Trebuchet MS"/>
          <w:sz w:val="24"/>
          <w:szCs w:val="24"/>
          <w:u w:val="single"/>
        </w:rPr>
        <w:t>S</w:t>
      </w:r>
      <w:r w:rsidRPr="64A0DCFB" w:rsidR="2CAA1D2D">
        <w:rPr>
          <w:rFonts w:ascii="Trebuchet MS" w:hAnsi="Trebuchet MS"/>
          <w:sz w:val="24"/>
          <w:szCs w:val="24"/>
          <w:u w:val="single"/>
        </w:rPr>
        <w:t>ummer</w:t>
      </w:r>
      <w:r w:rsidRPr="64A0DCFB" w:rsidR="00D303A0">
        <w:rPr>
          <w:rFonts w:ascii="Trebuchet MS" w:hAnsi="Trebuchet MS"/>
          <w:sz w:val="24"/>
          <w:szCs w:val="24"/>
          <w:u w:val="single"/>
        </w:rPr>
        <w:t xml:space="preserve"> </w:t>
      </w:r>
      <w:r w:rsidRPr="64A0DCFB" w:rsidR="00FB7A6E">
        <w:rPr>
          <w:rFonts w:ascii="Trebuchet MS" w:hAnsi="Trebuchet MS"/>
          <w:sz w:val="24"/>
          <w:szCs w:val="24"/>
          <w:u w:val="single"/>
        </w:rPr>
        <w:t>Term</w:t>
      </w:r>
      <w:r w:rsidRPr="64A0DCFB" w:rsidR="0005182A">
        <w:rPr>
          <w:rFonts w:ascii="Trebuchet MS" w:hAnsi="Trebuchet MS"/>
          <w:sz w:val="24"/>
          <w:szCs w:val="24"/>
          <w:u w:val="single"/>
        </w:rPr>
        <w:t xml:space="preserve"> 202</w:t>
      </w:r>
      <w:r w:rsidRPr="64A0DCFB" w:rsidR="006A7073">
        <w:rPr>
          <w:rFonts w:ascii="Trebuchet MS" w:hAnsi="Trebuchet MS"/>
          <w:sz w:val="24"/>
          <w:szCs w:val="24"/>
          <w:u w:val="single"/>
        </w:rPr>
        <w:t>3</w:t>
      </w:r>
      <w:r w:rsidRPr="64A0DCFB" w:rsidR="002472CD">
        <w:rPr>
          <w:rFonts w:ascii="Trebuchet MS" w:hAnsi="Trebuchet MS"/>
          <w:sz w:val="24"/>
          <w:szCs w:val="24"/>
          <w:u w:val="single"/>
        </w:rPr>
        <w:t xml:space="preserve"> Cycle </w:t>
      </w:r>
    </w:p>
    <w:p w:rsidRPr="0056559F" w:rsidR="00BD0526" w:rsidP="003F3144" w:rsidRDefault="00BD0526" w14:paraId="3088F44C" w14:textId="77777777">
      <w:pPr>
        <w:jc w:val="center"/>
        <w:rPr>
          <w:rFonts w:ascii="Trebuchet MS" w:hAnsi="Trebuchet MS"/>
          <w:color w:val="4F81BD" w:themeColor="accent1"/>
          <w:sz w:val="24"/>
          <w:szCs w:val="24"/>
        </w:rPr>
      </w:pPr>
      <w:r w:rsidRPr="0056559F">
        <w:rPr>
          <w:rFonts w:ascii="Trebuchet MS" w:hAnsi="Trebuchet MS"/>
          <w:color w:val="4F81BD" w:themeColor="accent1"/>
          <w:sz w:val="24"/>
          <w:szCs w:val="24"/>
        </w:rPr>
        <w:t>This year has been dedicated to ‘The Year of the Word’ when we are called to ‘Journey with Matthew’ through his gospel. These opportunities are highlighted in the Collective Worship calendar for Spring &amp; Summer.</w:t>
      </w:r>
    </w:p>
    <w:tbl>
      <w:tblPr>
        <w:tblStyle w:val="TableGrid"/>
        <w:tblW w:w="16047" w:type="dxa"/>
        <w:tblInd w:w="-459" w:type="dxa"/>
        <w:tblLook w:val="04A0" w:firstRow="1" w:lastRow="0" w:firstColumn="1" w:lastColumn="0" w:noHBand="0" w:noVBand="1"/>
      </w:tblPr>
      <w:tblGrid>
        <w:gridCol w:w="1913"/>
        <w:gridCol w:w="1963"/>
        <w:gridCol w:w="3233"/>
        <w:gridCol w:w="1675"/>
        <w:gridCol w:w="4286"/>
        <w:gridCol w:w="2977"/>
      </w:tblGrid>
      <w:tr w:rsidRPr="0056559F" w:rsidR="000A744A" w:rsidTr="49530005" w14:paraId="0C397049" w14:textId="77777777">
        <w:tc>
          <w:tcPr>
            <w:tcW w:w="1913" w:type="dxa"/>
            <w:tcMar/>
          </w:tcPr>
          <w:p w:rsidRPr="0056559F" w:rsidR="006728B8" w:rsidP="003F3144" w:rsidRDefault="007F3596" w14:paraId="491072FA" w14:textId="77777777">
            <w:pPr>
              <w:jc w:val="center"/>
              <w:rPr>
                <w:rFonts w:ascii="Trebuchet MS" w:hAnsi="Trebuchet MS"/>
                <w:color w:val="FF0000"/>
                <w:sz w:val="24"/>
                <w:szCs w:val="24"/>
              </w:rPr>
            </w:pPr>
            <w:r w:rsidRPr="0056559F">
              <w:rPr>
                <w:rFonts w:ascii="Trebuchet MS" w:hAnsi="Trebuchet MS"/>
                <w:color w:val="FF0000"/>
                <w:sz w:val="24"/>
                <w:szCs w:val="24"/>
              </w:rPr>
              <w:t>Date</w:t>
            </w:r>
          </w:p>
          <w:p w:rsidRPr="0056559F" w:rsidR="007F3596" w:rsidP="003F3144" w:rsidRDefault="006A2849" w14:paraId="1898EBC1" w14:textId="77777777">
            <w:pPr>
              <w:jc w:val="center"/>
              <w:rPr>
                <w:rFonts w:ascii="Trebuchet MS" w:hAnsi="Trebuchet MS"/>
                <w:color w:val="FF0000"/>
                <w:sz w:val="24"/>
                <w:szCs w:val="24"/>
              </w:rPr>
            </w:pPr>
            <w:r w:rsidRPr="0056559F">
              <w:rPr>
                <w:rFonts w:ascii="Trebuchet MS" w:hAnsi="Trebuchet MS"/>
                <w:color w:val="FF0000"/>
                <w:sz w:val="24"/>
                <w:szCs w:val="24"/>
              </w:rPr>
              <w:t>(w/b</w:t>
            </w:r>
            <w:r w:rsidRPr="0056559F" w:rsidR="006728B8">
              <w:rPr>
                <w:rFonts w:ascii="Trebuchet MS" w:hAnsi="Trebuchet MS"/>
                <w:color w:val="FF0000"/>
                <w:sz w:val="24"/>
                <w:szCs w:val="24"/>
              </w:rPr>
              <w:t>)</w:t>
            </w:r>
          </w:p>
        </w:tc>
        <w:tc>
          <w:tcPr>
            <w:tcW w:w="1963" w:type="dxa"/>
            <w:tcMar/>
          </w:tcPr>
          <w:p w:rsidRPr="0056559F" w:rsidR="007F3596" w:rsidP="003F3144" w:rsidRDefault="007F3596" w14:paraId="3437213D" w14:textId="77777777">
            <w:pPr>
              <w:jc w:val="center"/>
              <w:rPr>
                <w:rFonts w:ascii="Trebuchet MS" w:hAnsi="Trebuchet MS"/>
                <w:color w:val="FF0000"/>
                <w:sz w:val="24"/>
                <w:szCs w:val="24"/>
              </w:rPr>
            </w:pPr>
            <w:r w:rsidRPr="0056559F">
              <w:rPr>
                <w:rFonts w:ascii="Trebuchet MS" w:hAnsi="Trebuchet MS"/>
                <w:color w:val="FF0000"/>
                <w:sz w:val="24"/>
                <w:szCs w:val="24"/>
              </w:rPr>
              <w:t>Theme</w:t>
            </w:r>
          </w:p>
        </w:tc>
        <w:tc>
          <w:tcPr>
            <w:tcW w:w="3233" w:type="dxa"/>
            <w:tcMar/>
          </w:tcPr>
          <w:p w:rsidRPr="0056559F" w:rsidR="007F3596" w:rsidP="003F3144" w:rsidRDefault="007F3596" w14:paraId="300DC178" w14:textId="77777777">
            <w:pPr>
              <w:jc w:val="center"/>
              <w:rPr>
                <w:rFonts w:ascii="Trebuchet MS" w:hAnsi="Trebuchet MS"/>
                <w:color w:val="FF0000"/>
                <w:sz w:val="24"/>
                <w:szCs w:val="24"/>
              </w:rPr>
            </w:pPr>
            <w:r w:rsidRPr="0056559F">
              <w:rPr>
                <w:rFonts w:ascii="Trebuchet MS" w:hAnsi="Trebuchet MS"/>
                <w:color w:val="FF0000"/>
                <w:sz w:val="24"/>
                <w:szCs w:val="24"/>
              </w:rPr>
              <w:t>Scripture Reference</w:t>
            </w:r>
          </w:p>
        </w:tc>
        <w:tc>
          <w:tcPr>
            <w:tcW w:w="1675" w:type="dxa"/>
            <w:tcMar/>
          </w:tcPr>
          <w:p w:rsidRPr="0056559F" w:rsidR="007F3596" w:rsidP="003F3144" w:rsidRDefault="007F3596" w14:paraId="3D73C85A" w14:textId="77777777">
            <w:pPr>
              <w:jc w:val="center"/>
              <w:rPr>
                <w:rFonts w:ascii="Trebuchet MS" w:hAnsi="Trebuchet MS"/>
                <w:color w:val="FF0000"/>
                <w:sz w:val="24"/>
                <w:szCs w:val="24"/>
              </w:rPr>
            </w:pPr>
            <w:r w:rsidRPr="0056559F">
              <w:rPr>
                <w:rFonts w:ascii="Trebuchet MS" w:hAnsi="Trebuchet MS"/>
                <w:color w:val="FF0000"/>
                <w:sz w:val="24"/>
                <w:szCs w:val="24"/>
              </w:rPr>
              <w:t>Liturgical Colour</w:t>
            </w:r>
          </w:p>
        </w:tc>
        <w:tc>
          <w:tcPr>
            <w:tcW w:w="4286" w:type="dxa"/>
            <w:tcMar/>
          </w:tcPr>
          <w:p w:rsidRPr="0056559F" w:rsidR="007F3596" w:rsidP="003F3144" w:rsidRDefault="007F3596" w14:paraId="1494E2EA" w14:textId="77777777">
            <w:pPr>
              <w:jc w:val="center"/>
              <w:rPr>
                <w:rFonts w:ascii="Trebuchet MS" w:hAnsi="Trebuchet MS"/>
                <w:color w:val="FF0000"/>
                <w:sz w:val="24"/>
                <w:szCs w:val="24"/>
              </w:rPr>
            </w:pPr>
            <w:r w:rsidRPr="0056559F">
              <w:rPr>
                <w:rFonts w:ascii="Trebuchet MS" w:hAnsi="Trebuchet MS"/>
                <w:color w:val="FF0000"/>
                <w:sz w:val="24"/>
                <w:szCs w:val="24"/>
              </w:rPr>
              <w:t>Resources</w:t>
            </w:r>
          </w:p>
        </w:tc>
        <w:tc>
          <w:tcPr>
            <w:tcW w:w="2977" w:type="dxa"/>
            <w:tcMar/>
          </w:tcPr>
          <w:p w:rsidRPr="0056559F" w:rsidR="007F3596" w:rsidP="003F3144" w:rsidRDefault="007F3596" w14:paraId="6ED05CF2" w14:textId="77777777">
            <w:pPr>
              <w:jc w:val="center"/>
              <w:rPr>
                <w:rFonts w:ascii="Trebuchet MS" w:hAnsi="Trebuchet MS"/>
                <w:color w:val="FF0000"/>
                <w:sz w:val="24"/>
                <w:szCs w:val="24"/>
              </w:rPr>
            </w:pPr>
            <w:r w:rsidRPr="0056559F">
              <w:rPr>
                <w:rFonts w:ascii="Trebuchet MS" w:hAnsi="Trebuchet MS"/>
                <w:color w:val="FF0000"/>
                <w:sz w:val="24"/>
                <w:szCs w:val="24"/>
              </w:rPr>
              <w:t>Other significant events</w:t>
            </w:r>
          </w:p>
        </w:tc>
      </w:tr>
      <w:tr w:rsidRPr="0056559F" w:rsidR="00761485" w:rsidTr="49530005" w14:paraId="0C245736" w14:textId="77777777">
        <w:trPr>
          <w:trHeight w:val="2024"/>
        </w:trPr>
        <w:tc>
          <w:tcPr>
            <w:tcW w:w="1913" w:type="dxa"/>
            <w:tcMar/>
          </w:tcPr>
          <w:p w:rsidRPr="0056559F" w:rsidR="00761485" w:rsidP="00761485" w:rsidRDefault="00761485" w14:paraId="1DB552FA" w14:textId="7A88E67C">
            <w:pPr>
              <w:jc w:val="center"/>
              <w:rPr>
                <w:rFonts w:ascii="Trebuchet MS" w:hAnsi="Trebuchet MS"/>
                <w:sz w:val="24"/>
                <w:szCs w:val="24"/>
              </w:rPr>
            </w:pPr>
            <w:r w:rsidRPr="0056559F">
              <w:rPr>
                <w:rFonts w:ascii="Trebuchet MS" w:hAnsi="Trebuchet MS"/>
                <w:sz w:val="24"/>
                <w:szCs w:val="24"/>
              </w:rPr>
              <w:t>17/4/23</w:t>
            </w:r>
          </w:p>
        </w:tc>
        <w:tc>
          <w:tcPr>
            <w:tcW w:w="1963" w:type="dxa"/>
            <w:tcMar/>
          </w:tcPr>
          <w:p w:rsidRPr="0056559F" w:rsidR="00761485" w:rsidP="00761485" w:rsidRDefault="009320C4" w14:paraId="09DE9429" w14:textId="709E0E76">
            <w:pPr>
              <w:jc w:val="center"/>
              <w:rPr>
                <w:rFonts w:ascii="Trebuchet MS" w:hAnsi="Trebuchet MS"/>
                <w:sz w:val="24"/>
                <w:szCs w:val="24"/>
              </w:rPr>
            </w:pPr>
            <w:r w:rsidRPr="0056559F">
              <w:rPr>
                <w:rFonts w:ascii="Trebuchet MS" w:hAnsi="Trebuchet MS"/>
                <w:sz w:val="24"/>
                <w:szCs w:val="24"/>
              </w:rPr>
              <w:t>Resurrection</w:t>
            </w:r>
          </w:p>
          <w:p w:rsidRPr="0056559F" w:rsidR="00A42200" w:rsidP="00761485" w:rsidRDefault="00A42200" w14:paraId="4C4E6809" w14:textId="199BD246">
            <w:pPr>
              <w:jc w:val="center"/>
              <w:rPr>
                <w:rFonts w:ascii="Trebuchet MS" w:hAnsi="Trebuchet MS"/>
                <w:sz w:val="24"/>
                <w:szCs w:val="24"/>
              </w:rPr>
            </w:pPr>
          </w:p>
        </w:tc>
        <w:tc>
          <w:tcPr>
            <w:tcW w:w="3233" w:type="dxa"/>
            <w:tcMar/>
          </w:tcPr>
          <w:p w:rsidRPr="0056559F" w:rsidR="00BC3B88" w:rsidP="00BC3B88" w:rsidRDefault="00BC242A" w14:paraId="7CF28BEA" w14:textId="77777777">
            <w:pPr>
              <w:pStyle w:val="s1"/>
              <w:shd w:val="clear" w:color="auto" w:fill="FFFFFF"/>
              <w:spacing w:before="0" w:beforeAutospacing="0"/>
              <w:rPr>
                <w:rFonts w:ascii="Trebuchet MS" w:hAnsi="Trebuchet MS"/>
                <w:b/>
                <w:bCs/>
                <w:color w:val="1E1E1E"/>
              </w:rPr>
            </w:pPr>
            <w:r w:rsidRPr="0056559F">
              <w:rPr>
                <w:rFonts w:ascii="Trebuchet MS" w:hAnsi="Trebuchet MS"/>
                <w:b/>
                <w:bCs/>
                <w:color w:val="1E1E1E"/>
              </w:rPr>
              <w:t>The Resurrection</w:t>
            </w:r>
          </w:p>
          <w:p w:rsidRPr="0056559F" w:rsidR="00761485" w:rsidP="00BC3B88" w:rsidRDefault="001000BE" w14:paraId="2B2701AB" w14:textId="7EDFD0C5">
            <w:pPr>
              <w:pStyle w:val="s1"/>
              <w:shd w:val="clear" w:color="auto" w:fill="FFFFFF"/>
              <w:spacing w:before="0" w:beforeAutospacing="0"/>
              <w:rPr>
                <w:rFonts w:ascii="Trebuchet MS" w:hAnsi="Trebuchet MS"/>
                <w:b/>
                <w:bCs/>
                <w:color w:val="1E1E1E"/>
              </w:rPr>
            </w:pPr>
            <w:r w:rsidRPr="0056559F">
              <w:rPr>
                <w:rFonts w:ascii="Trebuchet MS" w:hAnsi="Trebuchet MS"/>
                <w:i/>
                <w:iCs/>
                <w:color w:val="1E1E1E"/>
              </w:rPr>
              <w:t>(Mt 28.1–10; Mk 16.1–8; Jn 20.1–10)</w:t>
            </w:r>
          </w:p>
        </w:tc>
        <w:tc>
          <w:tcPr>
            <w:tcW w:w="1675" w:type="dxa"/>
            <w:tcMar/>
          </w:tcPr>
          <w:p w:rsidRPr="0056559F" w:rsidR="00761485" w:rsidP="00761485" w:rsidRDefault="00761485" w14:paraId="20DF84DD" w14:textId="365D66DB">
            <w:pPr>
              <w:jc w:val="center"/>
              <w:rPr>
                <w:rFonts w:ascii="Trebuchet MS" w:hAnsi="Trebuchet MS"/>
                <w:sz w:val="24"/>
                <w:szCs w:val="24"/>
              </w:rPr>
            </w:pPr>
            <w:r w:rsidRPr="0056559F">
              <w:rPr>
                <w:rFonts w:ascii="Trebuchet MS" w:hAnsi="Trebuchet MS"/>
                <w:sz w:val="24"/>
                <w:szCs w:val="24"/>
              </w:rPr>
              <w:t xml:space="preserve">White </w:t>
            </w:r>
          </w:p>
        </w:tc>
        <w:tc>
          <w:tcPr>
            <w:tcW w:w="4286" w:type="dxa"/>
            <w:tcMar/>
          </w:tcPr>
          <w:p w:rsidRPr="0056559F" w:rsidR="00761485" w:rsidP="00761485" w:rsidRDefault="005B146F" w14:paraId="0694E4DA" w14:textId="548AEDF7">
            <w:pPr>
              <w:jc w:val="center"/>
              <w:rPr>
                <w:rFonts w:ascii="Trebuchet MS" w:hAnsi="Trebuchet MS"/>
                <w:sz w:val="24"/>
                <w:szCs w:val="24"/>
              </w:rPr>
            </w:pPr>
            <w:r w:rsidRPr="0056559F">
              <w:rPr>
                <w:rStyle w:val="normaltextrun"/>
                <w:rFonts w:ascii="Trebuchet MS" w:hAnsi="Trebuchet MS"/>
                <w:color w:val="000000"/>
                <w:sz w:val="24"/>
                <w:szCs w:val="24"/>
                <w:shd w:val="clear" w:color="auto" w:fill="FFFFFF"/>
              </w:rPr>
              <w:t>White garment, candle, water</w:t>
            </w:r>
            <w:r w:rsidRPr="0056559F">
              <w:rPr>
                <w:rStyle w:val="normaltextrun"/>
                <w:rFonts w:ascii="Trebuchet MS" w:hAnsi="Trebuchet MS"/>
                <w:color w:val="000000"/>
                <w:sz w:val="24"/>
                <w:szCs w:val="24"/>
                <w:shd w:val="clear" w:color="auto" w:fill="FFFFFF"/>
              </w:rPr>
              <w:t>,</w:t>
            </w:r>
            <w:r w:rsidRPr="0056559F" w:rsidR="00BC3B88">
              <w:rPr>
                <w:rStyle w:val="normaltextrun"/>
                <w:rFonts w:ascii="Trebuchet MS" w:hAnsi="Trebuchet MS"/>
                <w:color w:val="000000"/>
                <w:sz w:val="24"/>
                <w:szCs w:val="24"/>
                <w:shd w:val="clear" w:color="auto" w:fill="FFFFFF"/>
              </w:rPr>
              <w:t xml:space="preserve"> </w:t>
            </w:r>
            <w:r w:rsidRPr="0056559F">
              <w:rPr>
                <w:rStyle w:val="normaltextrun"/>
                <w:rFonts w:ascii="Trebuchet MS" w:hAnsi="Trebuchet MS"/>
                <w:sz w:val="24"/>
                <w:szCs w:val="24"/>
              </w:rPr>
              <w:t>crucifix</w:t>
            </w:r>
          </w:p>
        </w:tc>
        <w:tc>
          <w:tcPr>
            <w:tcW w:w="2977" w:type="dxa"/>
            <w:tcMar/>
          </w:tcPr>
          <w:p w:rsidRPr="0056559F" w:rsidR="00761485" w:rsidP="00761485" w:rsidRDefault="00761485" w14:paraId="5DAB6C7B" w14:textId="77777777">
            <w:pPr>
              <w:jc w:val="center"/>
              <w:rPr>
                <w:rFonts w:ascii="Trebuchet MS" w:hAnsi="Trebuchet MS"/>
                <w:sz w:val="24"/>
                <w:szCs w:val="24"/>
              </w:rPr>
            </w:pPr>
            <w:bookmarkStart w:name="_GoBack" w:id="0"/>
            <w:bookmarkEnd w:id="0"/>
          </w:p>
        </w:tc>
      </w:tr>
      <w:tr w:rsidRPr="0056559F" w:rsidR="00761485" w:rsidTr="49530005" w14:paraId="29361377" w14:textId="77777777">
        <w:tc>
          <w:tcPr>
            <w:tcW w:w="1913" w:type="dxa"/>
            <w:tcMar/>
          </w:tcPr>
          <w:p w:rsidRPr="0056559F" w:rsidR="00761485" w:rsidP="00761485" w:rsidRDefault="00761485" w14:paraId="00BB1792" w14:textId="6AF1396A">
            <w:pPr>
              <w:jc w:val="center"/>
              <w:rPr>
                <w:rFonts w:ascii="Trebuchet MS" w:hAnsi="Trebuchet MS"/>
                <w:sz w:val="24"/>
                <w:szCs w:val="24"/>
              </w:rPr>
            </w:pPr>
            <w:r w:rsidRPr="0056559F">
              <w:rPr>
                <w:rFonts w:ascii="Trebuchet MS" w:hAnsi="Trebuchet MS"/>
                <w:sz w:val="24"/>
                <w:szCs w:val="24"/>
              </w:rPr>
              <w:t>24/4/23</w:t>
            </w:r>
          </w:p>
        </w:tc>
        <w:tc>
          <w:tcPr>
            <w:tcW w:w="1963" w:type="dxa"/>
            <w:tcMar/>
          </w:tcPr>
          <w:p w:rsidRPr="0056559F" w:rsidR="00761485" w:rsidP="00761485" w:rsidRDefault="00503279" w14:paraId="4E5A1214" w14:textId="0C1C4F22">
            <w:pPr>
              <w:jc w:val="center"/>
              <w:rPr>
                <w:rFonts w:ascii="Trebuchet MS" w:hAnsi="Trebuchet MS"/>
                <w:sz w:val="24"/>
                <w:szCs w:val="24"/>
              </w:rPr>
            </w:pPr>
            <w:r w:rsidRPr="0056559F">
              <w:rPr>
                <w:rFonts w:ascii="Trebuchet MS" w:hAnsi="Trebuchet MS"/>
                <w:sz w:val="24"/>
                <w:szCs w:val="24"/>
              </w:rPr>
              <w:t>Courage</w:t>
            </w:r>
          </w:p>
        </w:tc>
        <w:tc>
          <w:tcPr>
            <w:tcW w:w="3233" w:type="dxa"/>
            <w:tcMar/>
          </w:tcPr>
          <w:p w:rsidRPr="0056559F" w:rsidR="00761485" w:rsidP="00761485" w:rsidRDefault="001000BE" w14:paraId="4674748D" w14:textId="16DC55B9">
            <w:pPr>
              <w:autoSpaceDE w:val="0"/>
              <w:autoSpaceDN w:val="0"/>
              <w:adjustRightInd w:val="0"/>
              <w:rPr>
                <w:rFonts w:ascii="Trebuchet MS" w:hAnsi="Trebuchet MS" w:cs="Arial"/>
                <w:b/>
                <w:sz w:val="24"/>
                <w:szCs w:val="24"/>
              </w:rPr>
            </w:pPr>
            <w:r w:rsidRPr="0056559F">
              <w:rPr>
                <w:rFonts w:ascii="Trebuchet MS" w:hAnsi="Trebuchet MS"/>
                <w:b/>
                <w:bCs/>
                <w:color w:val="1E1E1E"/>
                <w:sz w:val="24"/>
                <w:szCs w:val="24"/>
                <w:shd w:val="clear" w:color="auto" w:fill="FFFFFF"/>
              </w:rPr>
              <w:t>The Birth of Jesus is Announced</w:t>
            </w:r>
            <w:r w:rsidRPr="0056559F">
              <w:rPr>
                <w:rFonts w:ascii="Trebuchet MS" w:hAnsi="Trebuchet MS" w:cs="Arial"/>
                <w:sz w:val="24"/>
                <w:szCs w:val="24"/>
              </w:rPr>
              <w:t xml:space="preserve"> </w:t>
            </w:r>
            <w:r w:rsidRPr="0056559F" w:rsidR="00BC242A">
              <w:rPr>
                <w:rFonts w:ascii="Trebuchet MS" w:hAnsi="Trebuchet MS" w:cs="Arial"/>
                <w:sz w:val="24"/>
                <w:szCs w:val="24"/>
              </w:rPr>
              <w:t xml:space="preserve">Luke 26- </w:t>
            </w:r>
            <w:r w:rsidRPr="0056559F">
              <w:rPr>
                <w:rFonts w:ascii="Trebuchet MS" w:hAnsi="Trebuchet MS" w:cs="Arial"/>
                <w:sz w:val="24"/>
                <w:szCs w:val="24"/>
              </w:rPr>
              <w:t xml:space="preserve">38 </w:t>
            </w:r>
          </w:p>
        </w:tc>
        <w:tc>
          <w:tcPr>
            <w:tcW w:w="1675" w:type="dxa"/>
            <w:tcMar/>
          </w:tcPr>
          <w:p w:rsidRPr="0056559F" w:rsidR="00761485" w:rsidP="00761485" w:rsidRDefault="00761485" w14:paraId="6A170216" w14:textId="383FAF6F">
            <w:pPr>
              <w:jc w:val="center"/>
              <w:rPr>
                <w:rFonts w:ascii="Trebuchet MS" w:hAnsi="Trebuchet MS"/>
                <w:sz w:val="24"/>
                <w:szCs w:val="24"/>
              </w:rPr>
            </w:pPr>
            <w:r w:rsidRPr="0056559F">
              <w:rPr>
                <w:rFonts w:ascii="Trebuchet MS" w:hAnsi="Trebuchet MS"/>
                <w:sz w:val="24"/>
                <w:szCs w:val="24"/>
              </w:rPr>
              <w:t>White</w:t>
            </w:r>
          </w:p>
        </w:tc>
        <w:tc>
          <w:tcPr>
            <w:tcW w:w="4286" w:type="dxa"/>
            <w:tcMar/>
          </w:tcPr>
          <w:p w:rsidRPr="0056559F" w:rsidR="00761485" w:rsidP="00761485" w:rsidRDefault="001000BE" w14:paraId="55E70D7E" w14:textId="58565BF7">
            <w:pPr>
              <w:jc w:val="center"/>
              <w:rPr>
                <w:rFonts w:ascii="Trebuchet MS" w:hAnsi="Trebuchet MS"/>
                <w:sz w:val="24"/>
                <w:szCs w:val="24"/>
              </w:rPr>
            </w:pPr>
            <w:r w:rsidRPr="0056559F">
              <w:rPr>
                <w:rFonts w:ascii="Trebuchet MS" w:hAnsi="Trebuchet MS"/>
                <w:sz w:val="24"/>
                <w:szCs w:val="24"/>
              </w:rPr>
              <w:t xml:space="preserve">God Story Book, image of Mary, </w:t>
            </w:r>
          </w:p>
        </w:tc>
        <w:tc>
          <w:tcPr>
            <w:tcW w:w="2977" w:type="dxa"/>
            <w:tcMar/>
          </w:tcPr>
          <w:p w:rsidRPr="0056559F" w:rsidR="00761485" w:rsidP="00761485" w:rsidRDefault="00761485" w14:paraId="02EB378F" w14:textId="53F36E7C">
            <w:pPr>
              <w:jc w:val="center"/>
              <w:rPr>
                <w:rFonts w:ascii="Trebuchet MS" w:hAnsi="Trebuchet MS"/>
                <w:sz w:val="24"/>
                <w:szCs w:val="24"/>
              </w:rPr>
            </w:pPr>
            <w:r w:rsidRPr="0056559F">
              <w:rPr>
                <w:rFonts w:ascii="Trebuchet MS" w:hAnsi="Trebuchet MS"/>
                <w:sz w:val="24"/>
                <w:szCs w:val="24"/>
              </w:rPr>
              <w:t>St George 25th St Mark the Evangelist</w:t>
            </w:r>
          </w:p>
        </w:tc>
      </w:tr>
      <w:tr w:rsidRPr="0056559F" w:rsidR="00761485" w:rsidTr="49530005" w14:paraId="5359B44D" w14:textId="77777777">
        <w:tc>
          <w:tcPr>
            <w:tcW w:w="1913" w:type="dxa"/>
            <w:tcMar/>
          </w:tcPr>
          <w:p w:rsidRPr="0056559F" w:rsidR="00761485" w:rsidP="00761485" w:rsidRDefault="00761485" w14:paraId="31A3821F" w14:textId="255666F6">
            <w:pPr>
              <w:jc w:val="center"/>
              <w:rPr>
                <w:rFonts w:ascii="Trebuchet MS" w:hAnsi="Trebuchet MS"/>
                <w:sz w:val="24"/>
                <w:szCs w:val="24"/>
              </w:rPr>
            </w:pPr>
            <w:r w:rsidRPr="0056559F">
              <w:rPr>
                <w:rFonts w:ascii="Trebuchet MS" w:hAnsi="Trebuchet MS"/>
                <w:sz w:val="24"/>
                <w:szCs w:val="24"/>
              </w:rPr>
              <w:t>1/5/23</w:t>
            </w:r>
          </w:p>
        </w:tc>
        <w:tc>
          <w:tcPr>
            <w:tcW w:w="1963" w:type="dxa"/>
            <w:tcMar/>
          </w:tcPr>
          <w:p w:rsidRPr="0056559F" w:rsidR="00761485" w:rsidP="00761485" w:rsidRDefault="00503279" w14:paraId="24EE16BE" w14:textId="13FFF2DF">
            <w:pPr>
              <w:jc w:val="center"/>
              <w:rPr>
                <w:rFonts w:ascii="Trebuchet MS" w:hAnsi="Trebuchet MS"/>
                <w:sz w:val="24"/>
                <w:szCs w:val="24"/>
              </w:rPr>
            </w:pPr>
            <w:r w:rsidRPr="0056559F">
              <w:rPr>
                <w:rFonts w:ascii="Trebuchet MS" w:hAnsi="Trebuchet MS"/>
                <w:sz w:val="24"/>
                <w:szCs w:val="24"/>
              </w:rPr>
              <w:t xml:space="preserve">Mary </w:t>
            </w:r>
          </w:p>
        </w:tc>
        <w:tc>
          <w:tcPr>
            <w:tcW w:w="3233" w:type="dxa"/>
            <w:tcMar/>
          </w:tcPr>
          <w:p w:rsidRPr="0056559F" w:rsidR="00BC3B88" w:rsidP="00761485" w:rsidRDefault="001000BE" w14:paraId="259F9837" w14:textId="77777777">
            <w:pPr>
              <w:rPr>
                <w:rFonts w:ascii="Trebuchet MS" w:hAnsi="Trebuchet MS"/>
                <w:b/>
                <w:bCs/>
                <w:color w:val="1E1E1E"/>
                <w:sz w:val="24"/>
                <w:szCs w:val="24"/>
                <w:shd w:val="clear" w:color="auto" w:fill="FFFFFF"/>
              </w:rPr>
            </w:pPr>
            <w:r w:rsidRPr="0056559F">
              <w:rPr>
                <w:rFonts w:ascii="Trebuchet MS" w:hAnsi="Trebuchet MS"/>
                <w:b/>
                <w:bCs/>
                <w:color w:val="1E1E1E"/>
                <w:sz w:val="24"/>
                <w:szCs w:val="24"/>
                <w:shd w:val="clear" w:color="auto" w:fill="FFFFFF"/>
              </w:rPr>
              <w:t>Mary's Song of Praise</w:t>
            </w:r>
            <w:r w:rsidRPr="0056559F" w:rsidR="00BC3B88">
              <w:rPr>
                <w:rFonts w:ascii="Trebuchet MS" w:hAnsi="Trebuchet MS"/>
                <w:b/>
                <w:bCs/>
                <w:color w:val="1E1E1E"/>
                <w:sz w:val="24"/>
                <w:szCs w:val="24"/>
                <w:shd w:val="clear" w:color="auto" w:fill="FFFFFF"/>
              </w:rPr>
              <w:t xml:space="preserve"> </w:t>
            </w:r>
          </w:p>
          <w:p w:rsidRPr="0056559F" w:rsidR="00761485" w:rsidP="00761485" w:rsidRDefault="005F199F" w14:paraId="3C5F2BF0" w14:textId="32C75F4B">
            <w:pPr>
              <w:rPr>
                <w:rFonts w:ascii="Trebuchet MS" w:hAnsi="Trebuchet MS"/>
                <w:b/>
                <w:bCs/>
                <w:color w:val="1E1E1E"/>
                <w:sz w:val="24"/>
                <w:szCs w:val="24"/>
                <w:shd w:val="clear" w:color="auto" w:fill="FFFFFF"/>
              </w:rPr>
            </w:pPr>
            <w:r w:rsidRPr="0056559F">
              <w:rPr>
                <w:rFonts w:ascii="Trebuchet MS" w:hAnsi="Trebuchet MS"/>
                <w:sz w:val="24"/>
                <w:szCs w:val="24"/>
              </w:rPr>
              <w:t xml:space="preserve">GNB UK </w:t>
            </w:r>
            <w:r w:rsidRPr="0056559F" w:rsidR="00BC242A">
              <w:rPr>
                <w:rFonts w:ascii="Trebuchet MS" w:hAnsi="Trebuchet MS"/>
                <w:sz w:val="24"/>
                <w:szCs w:val="24"/>
              </w:rPr>
              <w:t>Luke 1:45-56</w:t>
            </w:r>
          </w:p>
        </w:tc>
        <w:tc>
          <w:tcPr>
            <w:tcW w:w="1675" w:type="dxa"/>
            <w:tcMar/>
          </w:tcPr>
          <w:p w:rsidRPr="0056559F" w:rsidR="00761485" w:rsidP="00761485" w:rsidRDefault="00761485" w14:paraId="1FE11960" w14:textId="7E3A00EC">
            <w:pPr>
              <w:jc w:val="center"/>
              <w:rPr>
                <w:rFonts w:ascii="Trebuchet MS" w:hAnsi="Trebuchet MS"/>
                <w:sz w:val="24"/>
                <w:szCs w:val="24"/>
              </w:rPr>
            </w:pPr>
            <w:r w:rsidRPr="0056559F">
              <w:rPr>
                <w:rFonts w:ascii="Trebuchet MS" w:hAnsi="Trebuchet MS"/>
                <w:sz w:val="24"/>
                <w:szCs w:val="24"/>
              </w:rPr>
              <w:t>White</w:t>
            </w:r>
          </w:p>
        </w:tc>
        <w:tc>
          <w:tcPr>
            <w:tcW w:w="4286" w:type="dxa"/>
            <w:tcMar/>
          </w:tcPr>
          <w:p w:rsidRPr="0056559F" w:rsidR="00761485" w:rsidP="00761485" w:rsidRDefault="00BC242A" w14:paraId="14A8D582" w14:textId="177A0D25">
            <w:pPr>
              <w:jc w:val="center"/>
              <w:rPr>
                <w:rFonts w:ascii="Trebuchet MS" w:hAnsi="Trebuchet MS"/>
                <w:sz w:val="24"/>
                <w:szCs w:val="24"/>
              </w:rPr>
            </w:pPr>
            <w:r w:rsidRPr="0056559F">
              <w:rPr>
                <w:rFonts w:ascii="Trebuchet MS" w:hAnsi="Trebuchet MS"/>
                <w:sz w:val="24"/>
                <w:szCs w:val="24"/>
              </w:rPr>
              <w:t>Rosary, Hail Mary Prayer</w:t>
            </w:r>
          </w:p>
        </w:tc>
        <w:tc>
          <w:tcPr>
            <w:tcW w:w="2977" w:type="dxa"/>
            <w:tcMar/>
          </w:tcPr>
          <w:p w:rsidRPr="0056559F" w:rsidR="00761485" w:rsidP="00761485" w:rsidRDefault="00761485" w14:paraId="41C8F396" w14:textId="7B074570">
            <w:pPr>
              <w:jc w:val="center"/>
              <w:rPr>
                <w:rFonts w:ascii="Trebuchet MS" w:hAnsi="Trebuchet MS"/>
                <w:sz w:val="24"/>
                <w:szCs w:val="24"/>
              </w:rPr>
            </w:pPr>
            <w:r w:rsidRPr="0056559F">
              <w:rPr>
                <w:rFonts w:ascii="Trebuchet MS" w:hAnsi="Trebuchet MS"/>
                <w:sz w:val="24"/>
                <w:szCs w:val="24"/>
              </w:rPr>
              <w:t xml:space="preserve">1 </w:t>
            </w:r>
            <w:proofErr w:type="spellStart"/>
            <w:r w:rsidRPr="0056559F">
              <w:rPr>
                <w:rFonts w:ascii="Trebuchet MS" w:hAnsi="Trebuchet MS"/>
                <w:sz w:val="24"/>
                <w:szCs w:val="24"/>
              </w:rPr>
              <w:t>st</w:t>
            </w:r>
            <w:proofErr w:type="spellEnd"/>
            <w:r w:rsidRPr="0056559F">
              <w:rPr>
                <w:rFonts w:ascii="Trebuchet MS" w:hAnsi="Trebuchet MS"/>
                <w:sz w:val="24"/>
                <w:szCs w:val="24"/>
              </w:rPr>
              <w:t xml:space="preserve"> – St Joseph the worker 3 </w:t>
            </w:r>
            <w:proofErr w:type="spellStart"/>
            <w:r w:rsidRPr="0056559F">
              <w:rPr>
                <w:rFonts w:ascii="Trebuchet MS" w:hAnsi="Trebuchet MS"/>
                <w:sz w:val="24"/>
                <w:szCs w:val="24"/>
              </w:rPr>
              <w:t>rd</w:t>
            </w:r>
            <w:proofErr w:type="spellEnd"/>
            <w:r w:rsidRPr="0056559F">
              <w:rPr>
                <w:rFonts w:ascii="Trebuchet MS" w:hAnsi="Trebuchet MS"/>
                <w:sz w:val="24"/>
                <w:szCs w:val="24"/>
              </w:rPr>
              <w:t xml:space="preserve"> – SS Philip &amp; James, Apostles</w:t>
            </w:r>
          </w:p>
        </w:tc>
      </w:tr>
      <w:tr w:rsidRPr="0056559F" w:rsidR="00761485" w:rsidTr="49530005" w14:paraId="2483521A" w14:textId="77777777">
        <w:tc>
          <w:tcPr>
            <w:tcW w:w="1913" w:type="dxa"/>
            <w:tcMar/>
          </w:tcPr>
          <w:p w:rsidRPr="0056559F" w:rsidR="00761485" w:rsidP="00761485" w:rsidRDefault="00761485" w14:paraId="36C91AAF" w14:textId="61C02B31">
            <w:pPr>
              <w:jc w:val="center"/>
              <w:rPr>
                <w:rFonts w:ascii="Trebuchet MS" w:hAnsi="Trebuchet MS"/>
                <w:sz w:val="24"/>
                <w:szCs w:val="24"/>
              </w:rPr>
            </w:pPr>
            <w:r w:rsidRPr="0056559F">
              <w:rPr>
                <w:rFonts w:ascii="Trebuchet MS" w:hAnsi="Trebuchet MS"/>
                <w:sz w:val="24"/>
                <w:szCs w:val="24"/>
              </w:rPr>
              <w:t>8/5/23</w:t>
            </w:r>
          </w:p>
        </w:tc>
        <w:tc>
          <w:tcPr>
            <w:tcW w:w="1963" w:type="dxa"/>
            <w:tcMar/>
          </w:tcPr>
          <w:p w:rsidRPr="0056559F" w:rsidR="00C434E6" w:rsidP="00761485" w:rsidRDefault="000C0162" w14:paraId="6BAAF5E0" w14:textId="1D6B197C">
            <w:pPr>
              <w:jc w:val="center"/>
              <w:rPr>
                <w:rStyle w:val="eop"/>
                <w:rFonts w:ascii="Trebuchet MS" w:hAnsi="Trebuchet MS"/>
                <w:color w:val="000000"/>
                <w:sz w:val="24"/>
                <w:szCs w:val="24"/>
                <w:shd w:val="clear" w:color="auto" w:fill="FFFFFF"/>
              </w:rPr>
            </w:pPr>
            <w:r w:rsidRPr="0056559F">
              <w:rPr>
                <w:rStyle w:val="normaltextrun"/>
                <w:rFonts w:ascii="Trebuchet MS" w:hAnsi="Trebuchet MS"/>
                <w:color w:val="000000"/>
                <w:sz w:val="24"/>
                <w:szCs w:val="24"/>
                <w:shd w:val="clear" w:color="auto" w:fill="FFFFFF"/>
              </w:rPr>
              <w:t>‘Come and See’ topic (Respond week)</w:t>
            </w:r>
            <w:r w:rsidRPr="0056559F">
              <w:rPr>
                <w:rStyle w:val="eop"/>
                <w:rFonts w:ascii="Trebuchet MS" w:hAnsi="Trebuchet MS"/>
                <w:color w:val="000000"/>
                <w:sz w:val="24"/>
                <w:szCs w:val="24"/>
                <w:shd w:val="clear" w:color="auto" w:fill="FFFFFF"/>
              </w:rPr>
              <w:t> </w:t>
            </w:r>
          </w:p>
          <w:p w:rsidRPr="0056559F" w:rsidR="00503279" w:rsidP="009320C4" w:rsidRDefault="00503279" w14:paraId="30BD7833" w14:textId="12E4916D">
            <w:pPr>
              <w:rPr>
                <w:rStyle w:val="eop"/>
                <w:rFonts w:ascii="Trebuchet MS" w:hAnsi="Trebuchet MS"/>
                <w:color w:val="000000"/>
                <w:sz w:val="24"/>
                <w:szCs w:val="24"/>
                <w:shd w:val="clear" w:color="auto" w:fill="FFFFFF"/>
              </w:rPr>
            </w:pPr>
          </w:p>
          <w:p w:rsidRPr="0056559F" w:rsidR="00761485" w:rsidP="00761485" w:rsidRDefault="00761485" w14:paraId="5A00CD39" w14:textId="35266727">
            <w:pPr>
              <w:jc w:val="center"/>
              <w:rPr>
                <w:rFonts w:ascii="Trebuchet MS" w:hAnsi="Trebuchet MS"/>
                <w:sz w:val="24"/>
                <w:szCs w:val="24"/>
              </w:rPr>
            </w:pPr>
          </w:p>
        </w:tc>
        <w:tc>
          <w:tcPr>
            <w:tcW w:w="3233" w:type="dxa"/>
            <w:tcMar/>
          </w:tcPr>
          <w:p w:rsidRPr="0056559F" w:rsidR="00761485" w:rsidP="00761485" w:rsidRDefault="009320C4" w14:paraId="528764AC" w14:textId="27445D5E">
            <w:pPr>
              <w:jc w:val="center"/>
              <w:rPr>
                <w:rFonts w:ascii="Trebuchet MS" w:hAnsi="Trebuchet MS"/>
                <w:sz w:val="24"/>
                <w:szCs w:val="24"/>
              </w:rPr>
            </w:pPr>
            <w:r w:rsidRPr="0056559F">
              <w:rPr>
                <w:rStyle w:val="normaltextrun"/>
                <w:rFonts w:ascii="Trebuchet MS" w:hAnsi="Trebuchet MS"/>
                <w:color w:val="000000"/>
                <w:sz w:val="24"/>
                <w:szCs w:val="24"/>
                <w:shd w:val="clear" w:color="auto" w:fill="FFFFFF"/>
              </w:rPr>
              <w:t>Please refer to the scripture that you have studied during your ‘Come and See’ topic. This will vary according each year group.</w:t>
            </w:r>
          </w:p>
        </w:tc>
        <w:tc>
          <w:tcPr>
            <w:tcW w:w="1675" w:type="dxa"/>
            <w:tcMar/>
          </w:tcPr>
          <w:p w:rsidRPr="0056559F" w:rsidR="00761485" w:rsidP="00761485" w:rsidRDefault="00761485" w14:paraId="52537174" w14:textId="12426881" w14:noSpellErr="1">
            <w:pPr>
              <w:jc w:val="center"/>
              <w:rPr>
                <w:rFonts w:ascii="Trebuchet MS" w:hAnsi="Trebuchet MS"/>
                <w:sz w:val="24"/>
                <w:szCs w:val="24"/>
              </w:rPr>
            </w:pPr>
            <w:r w:rsidRPr="6AA21D38" w:rsidR="00761485">
              <w:rPr>
                <w:rFonts w:ascii="Times New Roman" w:hAnsi="Times New Roman" w:eastAsia="Times New Roman" w:cs="Times New Roman"/>
                <w:sz w:val="24"/>
                <w:szCs w:val="24"/>
              </w:rPr>
              <w:t>White</w:t>
            </w:r>
          </w:p>
        </w:tc>
        <w:tc>
          <w:tcPr>
            <w:tcW w:w="4286" w:type="dxa"/>
            <w:tcMar/>
          </w:tcPr>
          <w:p w:rsidRPr="0056559F" w:rsidR="009320C4" w:rsidP="009320C4" w:rsidRDefault="009320C4" w14:paraId="13473DE3" w14:textId="77777777">
            <w:pPr>
              <w:pStyle w:val="paragraph"/>
              <w:numPr>
                <w:ilvl w:val="0"/>
                <w:numId w:val="16"/>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God’s Story book</w:t>
            </w:r>
            <w:r w:rsidRPr="0056559F">
              <w:rPr>
                <w:rStyle w:val="eop"/>
                <w:rFonts w:ascii="Trebuchet MS" w:hAnsi="Trebuchet MS"/>
              </w:rPr>
              <w:t> </w:t>
            </w:r>
          </w:p>
          <w:p w:rsidRPr="0056559F" w:rsidR="009320C4" w:rsidP="009320C4" w:rsidRDefault="009320C4" w14:paraId="2F1DEF2E" w14:textId="77777777">
            <w:pPr>
              <w:pStyle w:val="paragraph"/>
              <w:numPr>
                <w:ilvl w:val="0"/>
                <w:numId w:val="16"/>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Candle</w:t>
            </w:r>
            <w:r w:rsidRPr="0056559F">
              <w:rPr>
                <w:rStyle w:val="eop"/>
                <w:rFonts w:ascii="Trebuchet MS" w:hAnsi="Trebuchet MS"/>
              </w:rPr>
              <w:t> </w:t>
            </w:r>
          </w:p>
          <w:p w:rsidRPr="0056559F" w:rsidR="009320C4" w:rsidP="009320C4" w:rsidRDefault="009320C4" w14:paraId="2A6D76A7" w14:textId="77777777">
            <w:pPr>
              <w:pStyle w:val="paragraph"/>
              <w:numPr>
                <w:ilvl w:val="0"/>
                <w:numId w:val="16"/>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Collective Worship planning cards</w:t>
            </w:r>
            <w:r w:rsidRPr="0056559F">
              <w:rPr>
                <w:rStyle w:val="eop"/>
                <w:rFonts w:ascii="Trebuchet MS" w:hAnsi="Trebuchet MS"/>
              </w:rPr>
              <w:t> </w:t>
            </w:r>
          </w:p>
          <w:p w:rsidRPr="0056559F" w:rsidR="009320C4" w:rsidP="009320C4" w:rsidRDefault="009320C4" w14:paraId="446DAE53" w14:textId="77777777">
            <w:pPr>
              <w:pStyle w:val="paragraph"/>
              <w:numPr>
                <w:ilvl w:val="0"/>
                <w:numId w:val="16"/>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Respond planning sheet</w:t>
            </w:r>
            <w:r w:rsidRPr="0056559F">
              <w:rPr>
                <w:rStyle w:val="eop"/>
                <w:rFonts w:ascii="Trebuchet MS" w:hAnsi="Trebuchet MS"/>
              </w:rPr>
              <w:t> </w:t>
            </w:r>
          </w:p>
          <w:p w:rsidRPr="0056559F" w:rsidR="00761485" w:rsidP="000C0162" w:rsidRDefault="00761485" w14:paraId="017ADC5B" w14:textId="58BB8B92">
            <w:pPr>
              <w:pStyle w:val="ListParagraph"/>
              <w:rPr>
                <w:rFonts w:ascii="Trebuchet MS" w:hAnsi="Trebuchet MS"/>
                <w:sz w:val="24"/>
                <w:szCs w:val="24"/>
              </w:rPr>
            </w:pPr>
          </w:p>
        </w:tc>
        <w:tc>
          <w:tcPr>
            <w:tcW w:w="2977" w:type="dxa"/>
            <w:tcMar/>
          </w:tcPr>
          <w:p w:rsidRPr="0056559F" w:rsidR="00761485" w:rsidP="00761485" w:rsidRDefault="00761485" w14:paraId="72A3D3EC" w14:textId="6B90E421">
            <w:pPr>
              <w:numPr>
                <w:ilvl w:val="0"/>
                <w:numId w:val="14"/>
              </w:numPr>
              <w:shd w:val="clear" w:color="auto" w:fill="FFFFFF"/>
              <w:ind w:left="0"/>
              <w:textAlignment w:val="baseline"/>
              <w:rPr>
                <w:rFonts w:ascii="Trebuchet MS" w:hAnsi="Trebuchet MS"/>
                <w:sz w:val="24"/>
                <w:szCs w:val="24"/>
              </w:rPr>
            </w:pPr>
            <w:r w:rsidRPr="0056559F">
              <w:rPr>
                <w:rFonts w:ascii="Trebuchet MS" w:hAnsi="Trebuchet MS"/>
                <w:sz w:val="24"/>
                <w:szCs w:val="24"/>
              </w:rPr>
              <w:t>13th – Our Lady of Fatima</w:t>
            </w:r>
          </w:p>
        </w:tc>
      </w:tr>
      <w:tr w:rsidRPr="0056559F" w:rsidR="00761485" w:rsidTr="49530005" w14:paraId="77595B61" w14:textId="77777777">
        <w:tc>
          <w:tcPr>
            <w:tcW w:w="1913" w:type="dxa"/>
            <w:tcMar/>
          </w:tcPr>
          <w:p w:rsidRPr="0056559F" w:rsidR="00761485" w:rsidP="00761485" w:rsidRDefault="00761485" w14:paraId="03369051" w14:textId="2E72C727">
            <w:pPr>
              <w:jc w:val="center"/>
              <w:rPr>
                <w:rFonts w:ascii="Trebuchet MS" w:hAnsi="Trebuchet MS"/>
                <w:sz w:val="24"/>
                <w:szCs w:val="24"/>
              </w:rPr>
            </w:pPr>
            <w:r w:rsidRPr="0056559F">
              <w:rPr>
                <w:rFonts w:ascii="Trebuchet MS" w:hAnsi="Trebuchet MS"/>
                <w:sz w:val="24"/>
                <w:szCs w:val="24"/>
              </w:rPr>
              <w:t>15/5/23</w:t>
            </w:r>
          </w:p>
        </w:tc>
        <w:tc>
          <w:tcPr>
            <w:tcW w:w="1963" w:type="dxa"/>
            <w:tcMar/>
          </w:tcPr>
          <w:p w:rsidRPr="0056559F" w:rsidR="00761485" w:rsidP="00761485" w:rsidRDefault="00BC3B88" w14:paraId="1F26CC2A" w14:textId="0C4B6961">
            <w:pPr>
              <w:jc w:val="center"/>
              <w:rPr>
                <w:rFonts w:ascii="Trebuchet MS" w:hAnsi="Trebuchet MS"/>
                <w:sz w:val="24"/>
                <w:szCs w:val="24"/>
              </w:rPr>
            </w:pPr>
            <w:r w:rsidRPr="0056559F">
              <w:rPr>
                <w:rFonts w:ascii="Trebuchet MS" w:hAnsi="Trebuchet MS"/>
                <w:sz w:val="24"/>
                <w:szCs w:val="24"/>
              </w:rPr>
              <w:t xml:space="preserve">Friends </w:t>
            </w:r>
          </w:p>
        </w:tc>
        <w:tc>
          <w:tcPr>
            <w:tcW w:w="3233" w:type="dxa"/>
            <w:tcMar/>
          </w:tcPr>
          <w:p w:rsidRPr="0056559F" w:rsidR="006304D0" w:rsidP="006304D0" w:rsidRDefault="006304D0" w14:paraId="47BE34F8" w14:textId="77777777">
            <w:pPr>
              <w:pStyle w:val="s1"/>
              <w:shd w:val="clear" w:color="auto" w:fill="FFFFFF"/>
              <w:spacing w:before="0" w:beforeAutospacing="0"/>
              <w:rPr>
                <w:rFonts w:ascii="Trebuchet MS" w:hAnsi="Trebuchet MS"/>
                <w:b/>
                <w:bCs/>
                <w:color w:val="1E1E1E"/>
              </w:rPr>
            </w:pPr>
            <w:r w:rsidRPr="0056559F">
              <w:rPr>
                <w:rFonts w:ascii="Trebuchet MS" w:hAnsi="Trebuchet MS"/>
                <w:b/>
                <w:bCs/>
                <w:color w:val="1E1E1E"/>
              </w:rPr>
              <w:t>Jesus is Taken Up to Heaven</w:t>
            </w:r>
          </w:p>
          <w:p w:rsidRPr="0056559F" w:rsidR="00761485" w:rsidP="006304D0" w:rsidRDefault="006304D0" w14:paraId="0E27B00A" w14:textId="3DF3267B">
            <w:pPr>
              <w:pStyle w:val="r"/>
              <w:shd w:val="clear" w:color="auto" w:fill="FFFFFF"/>
              <w:spacing w:before="0" w:beforeAutospacing="0"/>
              <w:rPr>
                <w:rFonts w:ascii="Trebuchet MS" w:hAnsi="Trebuchet MS"/>
                <w:i/>
                <w:iCs/>
                <w:color w:val="1E1E1E"/>
              </w:rPr>
            </w:pPr>
            <w:r w:rsidRPr="0056559F">
              <w:rPr>
                <w:rFonts w:ascii="Trebuchet MS" w:hAnsi="Trebuchet MS"/>
                <w:i/>
                <w:iCs/>
                <w:color w:val="1E1E1E"/>
              </w:rPr>
              <w:t>(Mk 16.19–20; Lk 24.50–53)</w:t>
            </w:r>
          </w:p>
        </w:tc>
        <w:tc>
          <w:tcPr>
            <w:tcW w:w="1675" w:type="dxa"/>
            <w:tcMar/>
          </w:tcPr>
          <w:p w:rsidRPr="0056559F" w:rsidR="00761485" w:rsidP="00761485" w:rsidRDefault="00761485" w14:paraId="5615903D" w14:textId="18AFDFA1">
            <w:pPr>
              <w:jc w:val="center"/>
              <w:rPr>
                <w:rFonts w:ascii="Trebuchet MS" w:hAnsi="Trebuchet MS"/>
                <w:sz w:val="24"/>
                <w:szCs w:val="24"/>
              </w:rPr>
            </w:pPr>
            <w:r w:rsidRPr="0056559F">
              <w:rPr>
                <w:rFonts w:ascii="Trebuchet MS" w:hAnsi="Trebuchet MS"/>
                <w:sz w:val="24"/>
                <w:szCs w:val="24"/>
              </w:rPr>
              <w:t>White</w:t>
            </w:r>
          </w:p>
        </w:tc>
        <w:tc>
          <w:tcPr>
            <w:tcW w:w="4286" w:type="dxa"/>
            <w:tcMar/>
          </w:tcPr>
          <w:p w:rsidRPr="0056559F" w:rsidR="00761485" w:rsidP="00761485" w:rsidRDefault="006304D0" w14:paraId="081A1D9E" w14:textId="0F9A3955">
            <w:pPr>
              <w:jc w:val="center"/>
              <w:rPr>
                <w:rFonts w:ascii="Trebuchet MS" w:hAnsi="Trebuchet MS"/>
                <w:sz w:val="24"/>
                <w:szCs w:val="24"/>
              </w:rPr>
            </w:pPr>
            <w:r w:rsidRPr="0056559F">
              <w:rPr>
                <w:rFonts w:ascii="Trebuchet MS" w:hAnsi="Trebuchet MS"/>
                <w:sz w:val="24"/>
                <w:szCs w:val="24"/>
              </w:rPr>
              <w:t>White garment, candle</w:t>
            </w:r>
          </w:p>
        </w:tc>
        <w:tc>
          <w:tcPr>
            <w:tcW w:w="2977" w:type="dxa"/>
            <w:tcMar/>
          </w:tcPr>
          <w:p w:rsidRPr="0056559F" w:rsidR="00761485" w:rsidP="00761485" w:rsidRDefault="00761485" w14:paraId="60061E4C" w14:textId="4692CC3C">
            <w:pPr>
              <w:jc w:val="center"/>
              <w:rPr>
                <w:rFonts w:ascii="Trebuchet MS" w:hAnsi="Trebuchet MS"/>
                <w:sz w:val="24"/>
                <w:szCs w:val="24"/>
              </w:rPr>
            </w:pPr>
            <w:r w:rsidRPr="0056559F">
              <w:rPr>
                <w:rFonts w:ascii="Trebuchet MS" w:hAnsi="Trebuchet MS"/>
                <w:sz w:val="24"/>
                <w:szCs w:val="24"/>
              </w:rPr>
              <w:t>18th – Ascension of the Lord</w:t>
            </w:r>
          </w:p>
        </w:tc>
      </w:tr>
      <w:tr w:rsidRPr="0056559F" w:rsidR="00761485" w:rsidTr="49530005" w14:paraId="1632AC90" w14:textId="77777777">
        <w:tc>
          <w:tcPr>
            <w:tcW w:w="1913" w:type="dxa"/>
            <w:tcMar/>
          </w:tcPr>
          <w:p w:rsidRPr="0056559F" w:rsidR="00761485" w:rsidP="00761485" w:rsidRDefault="00761485" w14:paraId="6AE8E7B4" w14:textId="347588E8">
            <w:pPr>
              <w:jc w:val="center"/>
              <w:rPr>
                <w:rFonts w:ascii="Trebuchet MS" w:hAnsi="Trebuchet MS"/>
                <w:sz w:val="24"/>
                <w:szCs w:val="24"/>
              </w:rPr>
            </w:pPr>
            <w:r w:rsidRPr="0056559F">
              <w:rPr>
                <w:rFonts w:ascii="Trebuchet MS" w:hAnsi="Trebuchet MS"/>
                <w:sz w:val="24"/>
                <w:szCs w:val="24"/>
              </w:rPr>
              <w:t>22/5/23</w:t>
            </w:r>
          </w:p>
        </w:tc>
        <w:tc>
          <w:tcPr>
            <w:tcW w:w="1963" w:type="dxa"/>
            <w:tcMar/>
          </w:tcPr>
          <w:p w:rsidRPr="0056559F" w:rsidR="00761485" w:rsidP="00761485" w:rsidRDefault="00BC3B88" w14:paraId="26AFA1FD" w14:textId="44165DD1">
            <w:pPr>
              <w:jc w:val="center"/>
              <w:rPr>
                <w:rFonts w:ascii="Trebuchet MS" w:hAnsi="Trebuchet MS"/>
                <w:sz w:val="24"/>
                <w:szCs w:val="24"/>
              </w:rPr>
            </w:pPr>
            <w:r w:rsidRPr="0056559F">
              <w:rPr>
                <w:rFonts w:ascii="Trebuchet MS" w:hAnsi="Trebuchet MS"/>
                <w:sz w:val="24"/>
                <w:szCs w:val="24"/>
              </w:rPr>
              <w:t>Serving – Pentecost</w:t>
            </w:r>
          </w:p>
        </w:tc>
        <w:tc>
          <w:tcPr>
            <w:tcW w:w="3233" w:type="dxa"/>
            <w:tcMar/>
          </w:tcPr>
          <w:p w:rsidRPr="0056559F" w:rsidR="00BC3B88" w:rsidP="00BC3B88" w:rsidRDefault="00BC3B88" w14:paraId="22E387DB" w14:textId="6BD24890">
            <w:pPr>
              <w:rPr>
                <w:rFonts w:ascii="Trebuchet MS" w:hAnsi="Trebuchet MS" w:cs="Arial"/>
                <w:b/>
                <w:color w:val="202124"/>
                <w:sz w:val="24"/>
                <w:szCs w:val="24"/>
                <w:shd w:val="clear" w:color="auto" w:fill="FFFFFF"/>
              </w:rPr>
            </w:pPr>
            <w:r w:rsidRPr="0056559F">
              <w:rPr>
                <w:rFonts w:ascii="Trebuchet MS" w:hAnsi="Trebuchet MS" w:cs="Arial"/>
                <w:b/>
                <w:color w:val="202124"/>
                <w:sz w:val="24"/>
                <w:szCs w:val="24"/>
                <w:shd w:val="clear" w:color="auto" w:fill="FFFFFF"/>
              </w:rPr>
              <w:t>The decent of the Holy Spirit on the disciples of Jesus after his Ascension, held on the seventh Sunday after Easter.</w:t>
            </w:r>
          </w:p>
          <w:p w:rsidRPr="0056559F" w:rsidR="00BC3B88" w:rsidP="00BC3B88" w:rsidRDefault="00BC3B88" w14:paraId="0DDFA910" w14:textId="77777777">
            <w:pPr>
              <w:rPr>
                <w:rFonts w:ascii="Trebuchet MS" w:hAnsi="Trebuchet MS" w:cs="Arial"/>
                <w:color w:val="202124"/>
                <w:sz w:val="24"/>
                <w:szCs w:val="24"/>
                <w:shd w:val="clear" w:color="auto" w:fill="FFFFFF"/>
              </w:rPr>
            </w:pPr>
            <w:r w:rsidRPr="0056559F">
              <w:rPr>
                <w:rFonts w:ascii="Trebuchet MS" w:hAnsi="Trebuchet MS" w:cs="Arial"/>
                <w:color w:val="202124"/>
                <w:sz w:val="24"/>
                <w:szCs w:val="24"/>
                <w:shd w:val="clear" w:color="auto" w:fill="FFFFFF"/>
              </w:rPr>
              <w:t>GNB UK Acts 2: 1 – 4</w:t>
            </w:r>
          </w:p>
          <w:p w:rsidRPr="0056559F" w:rsidR="00761485" w:rsidP="00761485" w:rsidRDefault="00761485" w14:paraId="5C38FAD4" w14:textId="31750E67">
            <w:pPr>
              <w:autoSpaceDE w:val="0"/>
              <w:autoSpaceDN w:val="0"/>
              <w:adjustRightInd w:val="0"/>
              <w:rPr>
                <w:rFonts w:ascii="Trebuchet MS" w:hAnsi="Trebuchet MS" w:cs="Arial"/>
                <w:sz w:val="24"/>
                <w:szCs w:val="24"/>
              </w:rPr>
            </w:pPr>
          </w:p>
        </w:tc>
        <w:tc>
          <w:tcPr>
            <w:tcW w:w="1675" w:type="dxa"/>
            <w:tcMar/>
          </w:tcPr>
          <w:p w:rsidRPr="0056559F" w:rsidR="00761485" w:rsidP="00761485" w:rsidRDefault="00761485" w14:paraId="199A4E08" w14:textId="12F2B392">
            <w:pPr>
              <w:jc w:val="center"/>
              <w:rPr>
                <w:rFonts w:ascii="Trebuchet MS" w:hAnsi="Trebuchet MS"/>
                <w:sz w:val="24"/>
                <w:szCs w:val="24"/>
              </w:rPr>
            </w:pPr>
            <w:r w:rsidRPr="0056559F">
              <w:rPr>
                <w:rFonts w:ascii="Trebuchet MS" w:hAnsi="Trebuchet MS"/>
                <w:sz w:val="24"/>
                <w:szCs w:val="24"/>
              </w:rPr>
              <w:t xml:space="preserve">White / red </w:t>
            </w:r>
            <w:r w:rsidRPr="0056559F" w:rsidR="006304D0">
              <w:rPr>
                <w:rFonts w:ascii="Trebuchet MS" w:hAnsi="Trebuchet MS"/>
                <w:sz w:val="24"/>
                <w:szCs w:val="24"/>
              </w:rPr>
              <w:t>on Friday</w:t>
            </w:r>
            <w:r w:rsidRPr="0056559F">
              <w:rPr>
                <w:rFonts w:ascii="Trebuchet MS" w:hAnsi="Trebuchet MS"/>
                <w:sz w:val="24"/>
                <w:szCs w:val="24"/>
              </w:rPr>
              <w:t xml:space="preserve"> for Pentecost</w:t>
            </w:r>
          </w:p>
        </w:tc>
        <w:tc>
          <w:tcPr>
            <w:tcW w:w="4286" w:type="dxa"/>
            <w:tcMar/>
          </w:tcPr>
          <w:p w:rsidRPr="0056559F" w:rsidR="00761485" w:rsidP="00761485" w:rsidRDefault="006304D0" w14:paraId="3656B9AB" w14:textId="0D1EC68D">
            <w:pPr>
              <w:pStyle w:val="ListParagraph"/>
              <w:jc w:val="center"/>
              <w:rPr>
                <w:rFonts w:ascii="Trebuchet MS" w:hAnsi="Trebuchet MS"/>
                <w:sz w:val="24"/>
                <w:szCs w:val="24"/>
              </w:rPr>
            </w:pPr>
            <w:r w:rsidRPr="0056559F">
              <w:rPr>
                <w:rFonts w:ascii="Trebuchet MS" w:hAnsi="Trebuchet MS"/>
                <w:sz w:val="24"/>
                <w:szCs w:val="24"/>
              </w:rPr>
              <w:t>Red cloth, candle, cut out clouds – thought of what the disciples witnessed</w:t>
            </w:r>
          </w:p>
        </w:tc>
        <w:tc>
          <w:tcPr>
            <w:tcW w:w="2977" w:type="dxa"/>
            <w:tcMar/>
          </w:tcPr>
          <w:p w:rsidRPr="0056559F" w:rsidR="00761485" w:rsidP="00761485" w:rsidRDefault="00761485" w14:paraId="56F7F9CD" w14:textId="02AA7278">
            <w:pPr>
              <w:jc w:val="center"/>
              <w:rPr>
                <w:rFonts w:ascii="Trebuchet MS" w:hAnsi="Trebuchet MS"/>
                <w:sz w:val="24"/>
                <w:szCs w:val="24"/>
              </w:rPr>
            </w:pPr>
            <w:r w:rsidRPr="0056559F">
              <w:rPr>
                <w:rFonts w:ascii="Trebuchet MS" w:hAnsi="Trebuchet MS"/>
                <w:sz w:val="24"/>
                <w:szCs w:val="24"/>
              </w:rPr>
              <w:t>28th - Pentecost</w:t>
            </w:r>
          </w:p>
        </w:tc>
      </w:tr>
      <w:tr w:rsidRPr="0056559F" w:rsidR="00ED6F2C" w:rsidTr="49530005" w14:paraId="4CBE1F11" w14:textId="77777777">
        <w:tc>
          <w:tcPr>
            <w:tcW w:w="16047" w:type="dxa"/>
            <w:gridSpan w:val="6"/>
            <w:tcMar/>
          </w:tcPr>
          <w:p w:rsidRPr="0056559F" w:rsidR="00ED6F2C" w:rsidP="003F3144" w:rsidRDefault="006304D0" w14:paraId="49E3F5D3" w14:textId="0B013D1F">
            <w:pPr>
              <w:jc w:val="center"/>
              <w:rPr>
                <w:rFonts w:ascii="Trebuchet MS" w:hAnsi="Trebuchet MS"/>
                <w:sz w:val="24"/>
                <w:szCs w:val="24"/>
              </w:rPr>
            </w:pPr>
            <w:r w:rsidRPr="0056559F">
              <w:rPr>
                <w:rFonts w:ascii="Trebuchet MS" w:hAnsi="Trebuchet MS"/>
                <w:sz w:val="24"/>
                <w:szCs w:val="24"/>
              </w:rPr>
              <w:t>HALF TERM</w:t>
            </w:r>
          </w:p>
        </w:tc>
      </w:tr>
      <w:tr w:rsidRPr="0056559F" w:rsidR="00761485" w:rsidTr="49530005" w14:paraId="532AB784" w14:textId="77777777">
        <w:tc>
          <w:tcPr>
            <w:tcW w:w="1913" w:type="dxa"/>
            <w:tcMar/>
          </w:tcPr>
          <w:p w:rsidRPr="0056559F" w:rsidR="00761485" w:rsidP="00761485" w:rsidRDefault="00503279" w14:paraId="34779F4E" w14:textId="3D0B6C40">
            <w:pPr>
              <w:jc w:val="center"/>
              <w:rPr>
                <w:rFonts w:ascii="Trebuchet MS" w:hAnsi="Trebuchet MS"/>
                <w:sz w:val="24"/>
                <w:szCs w:val="24"/>
              </w:rPr>
            </w:pPr>
            <w:r w:rsidRPr="0056559F">
              <w:rPr>
                <w:rFonts w:ascii="Trebuchet MS" w:hAnsi="Trebuchet MS"/>
                <w:sz w:val="24"/>
                <w:szCs w:val="24"/>
              </w:rPr>
              <w:lastRenderedPageBreak/>
              <w:t>5</w:t>
            </w:r>
            <w:r w:rsidRPr="0056559F" w:rsidR="00761485">
              <w:rPr>
                <w:rFonts w:ascii="Trebuchet MS" w:hAnsi="Trebuchet MS"/>
                <w:sz w:val="24"/>
                <w:szCs w:val="24"/>
              </w:rPr>
              <w:t>/6/23</w:t>
            </w:r>
          </w:p>
        </w:tc>
        <w:tc>
          <w:tcPr>
            <w:tcW w:w="1963" w:type="dxa"/>
            <w:tcMar/>
          </w:tcPr>
          <w:p w:rsidRPr="0056559F" w:rsidR="00761485" w:rsidP="00761485" w:rsidRDefault="00503279" w14:paraId="2293943B" w14:textId="649C667E">
            <w:pPr>
              <w:jc w:val="center"/>
              <w:rPr>
                <w:rFonts w:ascii="Trebuchet MS" w:hAnsi="Trebuchet MS"/>
                <w:sz w:val="24"/>
                <w:szCs w:val="24"/>
              </w:rPr>
            </w:pPr>
            <w:r w:rsidRPr="0056559F">
              <w:rPr>
                <w:rFonts w:ascii="Trebuchet MS" w:hAnsi="Trebuchet MS"/>
                <w:sz w:val="24"/>
                <w:szCs w:val="24"/>
              </w:rPr>
              <w:t>Rules</w:t>
            </w:r>
          </w:p>
        </w:tc>
        <w:tc>
          <w:tcPr>
            <w:tcW w:w="3233" w:type="dxa"/>
            <w:tcMar/>
          </w:tcPr>
          <w:p w:rsidRPr="0056559F" w:rsidR="00761485" w:rsidP="49530005" w:rsidRDefault="00761485" w14:paraId="218D8993" w14:textId="20308FBE">
            <w:pPr>
              <w:pStyle w:val="Normal"/>
              <w:autoSpaceDE w:val="0"/>
              <w:autoSpaceDN w:val="0"/>
              <w:adjustRightInd w:val="0"/>
              <w:rPr>
                <w:rFonts w:ascii="Trebuchet MS" w:hAnsi="Trebuchet MS" w:eastAsia="Trebuchet MS" w:cs="Trebuchet MS"/>
                <w:noProof w:val="0"/>
                <w:color w:val="auto"/>
                <w:sz w:val="24"/>
                <w:szCs w:val="24"/>
                <w:lang w:val="en-GB"/>
              </w:rPr>
            </w:pPr>
            <w:r w:rsidRPr="49530005" w:rsidR="5DA45576">
              <w:rPr>
                <w:rFonts w:ascii="Trebuchet MS" w:hAnsi="Trebuchet MS" w:eastAsia="Trebuchet MS" w:cs="Trebuchet MS"/>
                <w:b w:val="0"/>
                <w:bCs w:val="0"/>
                <w:i w:val="0"/>
                <w:iCs w:val="0"/>
                <w:caps w:val="0"/>
                <w:smallCaps w:val="0"/>
                <w:noProof w:val="0"/>
                <w:color w:val="auto"/>
                <w:sz w:val="24"/>
                <w:szCs w:val="24"/>
                <w:lang w:val="en-GB"/>
              </w:rPr>
              <w:t>Matthew 5:17-18</w:t>
            </w:r>
            <w:r w:rsidRPr="49530005" w:rsidR="6A6D448A">
              <w:rPr>
                <w:rFonts w:ascii="Trebuchet MS" w:hAnsi="Trebuchet MS" w:eastAsia="Trebuchet MS" w:cs="Trebuchet MS"/>
                <w:b w:val="0"/>
                <w:bCs w:val="0"/>
                <w:i w:val="0"/>
                <w:iCs w:val="0"/>
                <w:caps w:val="0"/>
                <w:smallCaps w:val="0"/>
                <w:noProof w:val="0"/>
                <w:color w:val="auto"/>
                <w:sz w:val="24"/>
                <w:szCs w:val="24"/>
                <w:lang w:val="en-GB"/>
              </w:rPr>
              <w:t xml:space="preserve"> - </w:t>
            </w:r>
            <w:r w:rsidRPr="49530005" w:rsidR="6A6D448A">
              <w:rPr>
                <w:rFonts w:ascii="Trebuchet MS" w:hAnsi="Trebuchet MS" w:eastAsia="Trebuchet MS" w:cs="Trebuchet MS"/>
                <w:b w:val="1"/>
                <w:bCs w:val="1"/>
                <w:i w:val="0"/>
                <w:iCs w:val="0"/>
                <w:caps w:val="0"/>
                <w:smallCaps w:val="0"/>
                <w:noProof w:val="0"/>
                <w:color w:val="auto"/>
                <w:sz w:val="24"/>
                <w:szCs w:val="24"/>
                <w:lang w:val="en-GB"/>
              </w:rPr>
              <w:t>Teaching about the Law</w:t>
            </w:r>
          </w:p>
        </w:tc>
        <w:tc>
          <w:tcPr>
            <w:tcW w:w="1675" w:type="dxa"/>
            <w:tcMar/>
          </w:tcPr>
          <w:p w:rsidRPr="0056559F" w:rsidR="00761485" w:rsidP="00761485" w:rsidRDefault="00761485" w14:paraId="099EC1A7" w14:textId="1692DDFD">
            <w:pPr>
              <w:jc w:val="center"/>
              <w:rPr>
                <w:rFonts w:ascii="Trebuchet MS" w:hAnsi="Trebuchet MS"/>
                <w:sz w:val="24"/>
                <w:szCs w:val="24"/>
              </w:rPr>
            </w:pPr>
            <w:r w:rsidRPr="0056559F">
              <w:rPr>
                <w:rFonts w:ascii="Trebuchet MS" w:hAnsi="Trebuchet MS"/>
                <w:sz w:val="24"/>
                <w:szCs w:val="24"/>
              </w:rPr>
              <w:t xml:space="preserve">Green </w:t>
            </w:r>
          </w:p>
        </w:tc>
        <w:tc>
          <w:tcPr>
            <w:tcW w:w="4286" w:type="dxa"/>
            <w:tcMar/>
          </w:tcPr>
          <w:p w:rsidRPr="0056559F" w:rsidR="00761485" w:rsidP="49530005" w:rsidRDefault="00761485" w14:paraId="4C7C74AD" w14:textId="77777777">
            <w:pPr>
              <w:pStyle w:val="paragraph"/>
              <w:numPr>
                <w:ilvl w:val="0"/>
                <w:numId w:val="17"/>
              </w:numPr>
              <w:autoSpaceDE w:val="0"/>
              <w:autoSpaceDN w:val="0"/>
              <w:adjustRightInd w:val="0"/>
              <w:spacing w:before="0" w:beforeAutospacing="off" w:after="0" w:afterAutospacing="off"/>
              <w:ind w:left="360" w:firstLine="0"/>
              <w:rPr>
                <w:rFonts w:ascii="Trebuchet MS" w:hAnsi="Trebuchet MS"/>
              </w:rPr>
            </w:pPr>
            <w:r w:rsidRPr="49530005" w:rsidR="337FB0F5">
              <w:rPr>
                <w:rStyle w:val="normaltextrun"/>
                <w:rFonts w:ascii="Trebuchet MS" w:hAnsi="Trebuchet MS"/>
              </w:rPr>
              <w:t>God’s Story book </w:t>
            </w:r>
          </w:p>
          <w:p w:rsidRPr="0056559F" w:rsidR="00761485" w:rsidP="49530005" w:rsidRDefault="00761485" w14:paraId="270F94BE" w14:textId="77777777">
            <w:pPr>
              <w:pStyle w:val="paragraph"/>
              <w:numPr>
                <w:ilvl w:val="0"/>
                <w:numId w:val="17"/>
              </w:numPr>
              <w:autoSpaceDE w:val="0"/>
              <w:autoSpaceDN w:val="0"/>
              <w:adjustRightInd w:val="0"/>
              <w:spacing w:before="0" w:beforeAutospacing="off" w:after="0" w:afterAutospacing="off"/>
              <w:ind w:left="360" w:firstLine="0"/>
              <w:rPr>
                <w:rFonts w:ascii="Trebuchet MS" w:hAnsi="Trebuchet MS"/>
              </w:rPr>
            </w:pPr>
            <w:r w:rsidRPr="49530005" w:rsidR="337FB0F5">
              <w:rPr>
                <w:rStyle w:val="normaltextrun"/>
                <w:rFonts w:ascii="Trebuchet MS" w:hAnsi="Trebuchet MS"/>
              </w:rPr>
              <w:t>Candle </w:t>
            </w:r>
          </w:p>
          <w:p w:rsidRPr="0056559F" w:rsidR="00761485" w:rsidP="49530005" w:rsidRDefault="00761485" w14:paraId="45392B8F" w14:textId="29864F8C">
            <w:pPr>
              <w:pStyle w:val="paragraph"/>
              <w:numPr>
                <w:ilvl w:val="0"/>
                <w:numId w:val="17"/>
              </w:numPr>
              <w:autoSpaceDE w:val="0"/>
              <w:autoSpaceDN w:val="0"/>
              <w:adjustRightInd w:val="0"/>
              <w:spacing w:before="0" w:beforeAutospacing="off" w:after="0" w:afterAutospacing="off"/>
              <w:ind w:left="360" w:firstLine="0"/>
              <w:rPr>
                <w:rFonts w:ascii="Times New Roman" w:hAnsi="Times New Roman" w:eastAsia="Times New Roman" w:cs="Times New Roman"/>
                <w:sz w:val="24"/>
                <w:szCs w:val="24"/>
              </w:rPr>
            </w:pPr>
            <w:r w:rsidRPr="49530005" w:rsidR="337FB0F5">
              <w:rPr>
                <w:rStyle w:val="normaltextrun"/>
                <w:rFonts w:ascii="Trebuchet MS" w:hAnsi="Trebuchet MS" w:eastAsia="Times New Roman" w:cs="Times New Roman"/>
                <w:sz w:val="24"/>
                <w:szCs w:val="24"/>
              </w:rPr>
              <w:t>Make rules for following Jesus</w:t>
            </w:r>
          </w:p>
          <w:p w:rsidRPr="0056559F" w:rsidR="00761485" w:rsidP="49530005" w:rsidRDefault="00761485" w14:paraId="05DD86EA" w14:textId="30A58166">
            <w:pPr>
              <w:pStyle w:val="Normal"/>
              <w:autoSpaceDE w:val="0"/>
              <w:autoSpaceDN w:val="0"/>
              <w:adjustRightInd w:val="0"/>
              <w:jc w:val="center"/>
              <w:rPr>
                <w:rFonts w:ascii="Trebuchet MS" w:hAnsi="Trebuchet MS"/>
                <w:sz w:val="24"/>
                <w:szCs w:val="24"/>
              </w:rPr>
            </w:pPr>
          </w:p>
        </w:tc>
        <w:tc>
          <w:tcPr>
            <w:tcW w:w="2977" w:type="dxa"/>
            <w:tcMar/>
          </w:tcPr>
          <w:p w:rsidRPr="0056559F" w:rsidR="00761485" w:rsidP="00761485" w:rsidRDefault="00761485" w14:paraId="6D694396" w14:textId="77777777">
            <w:pPr>
              <w:rPr>
                <w:rFonts w:ascii="Trebuchet MS" w:hAnsi="Trebuchet MS"/>
                <w:sz w:val="24"/>
                <w:szCs w:val="24"/>
              </w:rPr>
            </w:pPr>
            <w:r w:rsidRPr="0056559F">
              <w:rPr>
                <w:rFonts w:ascii="Trebuchet MS" w:hAnsi="Trebuchet MS"/>
                <w:sz w:val="24"/>
                <w:szCs w:val="24"/>
              </w:rPr>
              <w:t xml:space="preserve">4 </w:t>
            </w:r>
            <w:proofErr w:type="spellStart"/>
            <w:r w:rsidRPr="0056559F">
              <w:rPr>
                <w:rFonts w:ascii="Trebuchet MS" w:hAnsi="Trebuchet MS"/>
                <w:sz w:val="24"/>
                <w:szCs w:val="24"/>
              </w:rPr>
              <w:t>th</w:t>
            </w:r>
            <w:proofErr w:type="spellEnd"/>
            <w:r w:rsidRPr="0056559F">
              <w:rPr>
                <w:rFonts w:ascii="Trebuchet MS" w:hAnsi="Trebuchet MS"/>
                <w:sz w:val="24"/>
                <w:szCs w:val="24"/>
              </w:rPr>
              <w:t xml:space="preserve"> – Most Holy Trinity </w:t>
            </w:r>
          </w:p>
          <w:p w:rsidRPr="0056559F" w:rsidR="00761485" w:rsidP="00761485" w:rsidRDefault="00761485" w14:paraId="4B99056E" w14:textId="229FF43B">
            <w:pPr>
              <w:rPr>
                <w:rFonts w:ascii="Trebuchet MS" w:hAnsi="Trebuchet MS"/>
                <w:sz w:val="24"/>
                <w:szCs w:val="24"/>
              </w:rPr>
            </w:pPr>
            <w:r w:rsidRPr="0056559F">
              <w:rPr>
                <w:rFonts w:ascii="Trebuchet MS" w:hAnsi="Trebuchet MS"/>
                <w:sz w:val="24"/>
                <w:szCs w:val="24"/>
              </w:rPr>
              <w:t>11th – Most Holy Body &amp; Blood of the Lord (Corpus Christi)</w:t>
            </w:r>
          </w:p>
        </w:tc>
      </w:tr>
      <w:tr w:rsidRPr="0056559F" w:rsidR="00761485" w:rsidTr="49530005" w14:paraId="441BBB44" w14:textId="77777777">
        <w:tc>
          <w:tcPr>
            <w:tcW w:w="1913" w:type="dxa"/>
            <w:tcMar/>
          </w:tcPr>
          <w:p w:rsidRPr="0056559F" w:rsidR="00761485" w:rsidP="00761485" w:rsidRDefault="00761485" w14:paraId="18B0F2BE" w14:textId="401B5B3C">
            <w:pPr>
              <w:jc w:val="center"/>
              <w:rPr>
                <w:rFonts w:ascii="Trebuchet MS" w:hAnsi="Trebuchet MS"/>
                <w:sz w:val="24"/>
                <w:szCs w:val="24"/>
              </w:rPr>
            </w:pPr>
            <w:r w:rsidRPr="6AA21D38" w:rsidR="00761485">
              <w:rPr>
                <w:rFonts w:ascii="Trebuchet MS" w:hAnsi="Trebuchet MS"/>
                <w:sz w:val="24"/>
                <w:szCs w:val="24"/>
              </w:rPr>
              <w:t>12/</w:t>
            </w:r>
            <w:r w:rsidRPr="6AA21D38" w:rsidR="44A50461">
              <w:rPr>
                <w:rFonts w:ascii="Trebuchet MS" w:hAnsi="Trebuchet MS"/>
                <w:sz w:val="24"/>
                <w:szCs w:val="24"/>
              </w:rPr>
              <w:t>6</w:t>
            </w:r>
            <w:r w:rsidRPr="6AA21D38" w:rsidR="00761485">
              <w:rPr>
                <w:rFonts w:ascii="Trebuchet MS" w:hAnsi="Trebuchet MS"/>
                <w:sz w:val="24"/>
                <w:szCs w:val="24"/>
              </w:rPr>
              <w:t>/23</w:t>
            </w:r>
          </w:p>
        </w:tc>
        <w:tc>
          <w:tcPr>
            <w:tcW w:w="1963" w:type="dxa"/>
            <w:tcMar/>
          </w:tcPr>
          <w:p w:rsidRPr="0056559F" w:rsidR="00761485" w:rsidP="00503279" w:rsidRDefault="000C0162" w14:paraId="34BD1F0B" w14:textId="77777777">
            <w:pPr>
              <w:jc w:val="center"/>
              <w:rPr>
                <w:rStyle w:val="eop"/>
                <w:rFonts w:ascii="Trebuchet MS" w:hAnsi="Trebuchet MS"/>
                <w:color w:val="000000"/>
                <w:sz w:val="24"/>
                <w:szCs w:val="24"/>
                <w:shd w:val="clear" w:color="auto" w:fill="FFFFFF"/>
              </w:rPr>
            </w:pPr>
            <w:r w:rsidRPr="0056559F">
              <w:rPr>
                <w:rStyle w:val="normaltextrun"/>
                <w:rFonts w:ascii="Trebuchet MS" w:hAnsi="Trebuchet MS"/>
                <w:color w:val="000000"/>
                <w:sz w:val="24"/>
                <w:szCs w:val="24"/>
                <w:shd w:val="clear" w:color="auto" w:fill="FFFFFF"/>
              </w:rPr>
              <w:t>‘Come and See’ topic (Respond week)</w:t>
            </w:r>
            <w:r w:rsidRPr="0056559F">
              <w:rPr>
                <w:rStyle w:val="eop"/>
                <w:rFonts w:ascii="Trebuchet MS" w:hAnsi="Trebuchet MS"/>
                <w:color w:val="000000"/>
                <w:sz w:val="24"/>
                <w:szCs w:val="24"/>
                <w:shd w:val="clear" w:color="auto" w:fill="FFFFFF"/>
              </w:rPr>
              <w:t> </w:t>
            </w:r>
          </w:p>
          <w:p w:rsidRPr="0056559F" w:rsidR="00503279" w:rsidP="00503279" w:rsidRDefault="00503279" w14:paraId="15FEBB7C" w14:textId="78C8156B">
            <w:pPr>
              <w:jc w:val="center"/>
              <w:rPr>
                <w:rFonts w:ascii="Trebuchet MS" w:hAnsi="Trebuchet MS"/>
                <w:color w:val="000000"/>
                <w:sz w:val="24"/>
                <w:szCs w:val="24"/>
                <w:shd w:val="clear" w:color="auto" w:fill="FFFFFF"/>
              </w:rPr>
            </w:pPr>
            <w:r w:rsidRPr="0056559F">
              <w:rPr>
                <w:rFonts w:ascii="Trebuchet MS" w:hAnsi="Trebuchet MS"/>
                <w:color w:val="000000"/>
                <w:sz w:val="24"/>
                <w:szCs w:val="24"/>
                <w:shd w:val="clear" w:color="auto" w:fill="FFFFFF"/>
              </w:rPr>
              <w:t xml:space="preserve">Unity </w:t>
            </w:r>
          </w:p>
        </w:tc>
        <w:tc>
          <w:tcPr>
            <w:tcW w:w="3233" w:type="dxa"/>
            <w:tcMar/>
          </w:tcPr>
          <w:p w:rsidRPr="0056559F" w:rsidR="00761485" w:rsidP="00761485" w:rsidRDefault="009320C4" w14:paraId="11D917A1" w14:textId="6D65CB87">
            <w:pPr>
              <w:jc w:val="center"/>
              <w:rPr>
                <w:rFonts w:ascii="Trebuchet MS" w:hAnsi="Trebuchet MS"/>
                <w:sz w:val="24"/>
                <w:szCs w:val="24"/>
              </w:rPr>
            </w:pPr>
            <w:r w:rsidRPr="0056559F">
              <w:rPr>
                <w:rStyle w:val="normaltextrun"/>
                <w:rFonts w:ascii="Trebuchet MS" w:hAnsi="Trebuchet MS"/>
                <w:color w:val="000000"/>
                <w:sz w:val="24"/>
                <w:szCs w:val="24"/>
                <w:shd w:val="clear" w:color="auto" w:fill="FFFFFF"/>
              </w:rPr>
              <w:t>Please refer to the scripture that you have studied during your ‘Come and See’ topic. This will vary according each year group.</w:t>
            </w:r>
          </w:p>
        </w:tc>
        <w:tc>
          <w:tcPr>
            <w:tcW w:w="1675" w:type="dxa"/>
            <w:tcMar/>
          </w:tcPr>
          <w:p w:rsidRPr="0056559F" w:rsidR="00761485" w:rsidP="00761485" w:rsidRDefault="00761485" w14:paraId="1490F35A" w14:textId="1B5AFE71">
            <w:pPr>
              <w:jc w:val="center"/>
              <w:rPr>
                <w:rFonts w:ascii="Trebuchet MS" w:hAnsi="Trebuchet MS"/>
                <w:sz w:val="24"/>
                <w:szCs w:val="24"/>
              </w:rPr>
            </w:pPr>
            <w:r w:rsidRPr="0056559F">
              <w:rPr>
                <w:rFonts w:ascii="Trebuchet MS" w:hAnsi="Trebuchet MS"/>
                <w:sz w:val="24"/>
                <w:szCs w:val="24"/>
              </w:rPr>
              <w:t>Green</w:t>
            </w:r>
          </w:p>
        </w:tc>
        <w:tc>
          <w:tcPr>
            <w:tcW w:w="4286" w:type="dxa"/>
            <w:tcMar/>
          </w:tcPr>
          <w:p w:rsidRPr="0056559F" w:rsidR="009320C4" w:rsidP="009320C4" w:rsidRDefault="009320C4" w14:paraId="3BD1443D" w14:textId="77777777">
            <w:pPr>
              <w:pStyle w:val="paragraph"/>
              <w:numPr>
                <w:ilvl w:val="0"/>
                <w:numId w:val="17"/>
              </w:numPr>
              <w:spacing w:before="0" w:beforeAutospacing="0" w:after="0" w:afterAutospacing="0"/>
              <w:ind w:left="360" w:firstLine="0"/>
              <w:textAlignment w:val="baseline"/>
              <w:rPr>
                <w:rFonts w:ascii="Trebuchet MS" w:hAnsi="Trebuchet MS"/>
              </w:rPr>
            </w:pPr>
            <w:r w:rsidRPr="49530005" w:rsidR="009320C4">
              <w:rPr>
                <w:rStyle w:val="normaltextrun"/>
                <w:rFonts w:ascii="Trebuchet MS" w:hAnsi="Trebuchet MS"/>
              </w:rPr>
              <w:t>God’s Story book</w:t>
            </w:r>
            <w:r w:rsidRPr="49530005" w:rsidR="009320C4">
              <w:rPr>
                <w:rStyle w:val="eop"/>
                <w:rFonts w:ascii="Trebuchet MS" w:hAnsi="Trebuchet MS"/>
              </w:rPr>
              <w:t> </w:t>
            </w:r>
          </w:p>
          <w:p w:rsidRPr="0056559F" w:rsidR="009320C4" w:rsidP="009320C4" w:rsidRDefault="009320C4" w14:paraId="6633BB37" w14:textId="77777777">
            <w:pPr>
              <w:pStyle w:val="paragraph"/>
              <w:numPr>
                <w:ilvl w:val="0"/>
                <w:numId w:val="17"/>
              </w:numPr>
              <w:spacing w:before="0" w:beforeAutospacing="0" w:after="0" w:afterAutospacing="0"/>
              <w:ind w:left="360" w:firstLine="0"/>
              <w:textAlignment w:val="baseline"/>
              <w:rPr>
                <w:rFonts w:ascii="Trebuchet MS" w:hAnsi="Trebuchet MS"/>
              </w:rPr>
            </w:pPr>
            <w:r w:rsidRPr="49530005" w:rsidR="009320C4">
              <w:rPr>
                <w:rStyle w:val="normaltextrun"/>
                <w:rFonts w:ascii="Trebuchet MS" w:hAnsi="Trebuchet MS"/>
              </w:rPr>
              <w:t>Candle</w:t>
            </w:r>
            <w:r w:rsidRPr="49530005" w:rsidR="009320C4">
              <w:rPr>
                <w:rStyle w:val="eop"/>
                <w:rFonts w:ascii="Trebuchet MS" w:hAnsi="Trebuchet MS"/>
              </w:rPr>
              <w:t> </w:t>
            </w:r>
          </w:p>
          <w:p w:rsidRPr="0056559F" w:rsidR="009320C4" w:rsidP="009320C4" w:rsidRDefault="009320C4" w14:paraId="69A20BC3" w14:textId="77777777">
            <w:pPr>
              <w:pStyle w:val="paragraph"/>
              <w:numPr>
                <w:ilvl w:val="0"/>
                <w:numId w:val="17"/>
              </w:numPr>
              <w:spacing w:before="0" w:beforeAutospacing="0" w:after="0" w:afterAutospacing="0"/>
              <w:ind w:left="360" w:firstLine="0"/>
              <w:textAlignment w:val="baseline"/>
              <w:rPr>
                <w:rFonts w:ascii="Trebuchet MS" w:hAnsi="Trebuchet MS"/>
              </w:rPr>
            </w:pPr>
            <w:r w:rsidRPr="49530005" w:rsidR="009320C4">
              <w:rPr>
                <w:rStyle w:val="normaltextrun"/>
                <w:rFonts w:ascii="Trebuchet MS" w:hAnsi="Trebuchet MS"/>
              </w:rPr>
              <w:t>Collective Worship planning cards</w:t>
            </w:r>
            <w:r w:rsidRPr="49530005" w:rsidR="009320C4">
              <w:rPr>
                <w:rStyle w:val="eop"/>
                <w:rFonts w:ascii="Trebuchet MS" w:hAnsi="Trebuchet MS"/>
              </w:rPr>
              <w:t> </w:t>
            </w:r>
          </w:p>
          <w:p w:rsidRPr="0056559F" w:rsidR="009320C4" w:rsidP="009320C4" w:rsidRDefault="009320C4" w14:paraId="08AA2F6E" w14:textId="77777777">
            <w:pPr>
              <w:pStyle w:val="paragraph"/>
              <w:numPr>
                <w:ilvl w:val="0"/>
                <w:numId w:val="17"/>
              </w:numPr>
              <w:spacing w:before="0" w:beforeAutospacing="0" w:after="0" w:afterAutospacing="0"/>
              <w:ind w:left="360" w:firstLine="0"/>
              <w:textAlignment w:val="baseline"/>
              <w:rPr>
                <w:rFonts w:ascii="Trebuchet MS" w:hAnsi="Trebuchet MS"/>
              </w:rPr>
            </w:pPr>
            <w:r w:rsidRPr="49530005" w:rsidR="009320C4">
              <w:rPr>
                <w:rStyle w:val="normaltextrun"/>
                <w:rFonts w:ascii="Trebuchet MS" w:hAnsi="Trebuchet MS"/>
              </w:rPr>
              <w:t>Respond planning sheet</w:t>
            </w:r>
            <w:r w:rsidRPr="49530005" w:rsidR="009320C4">
              <w:rPr>
                <w:rStyle w:val="eop"/>
                <w:rFonts w:ascii="Trebuchet MS" w:hAnsi="Trebuchet MS"/>
              </w:rPr>
              <w:t> </w:t>
            </w:r>
          </w:p>
          <w:p w:rsidRPr="0056559F" w:rsidR="00761485" w:rsidP="00761485" w:rsidRDefault="00761485" w14:paraId="1299C43A" w14:textId="77777777">
            <w:pPr>
              <w:pStyle w:val="ListParagraph"/>
              <w:jc w:val="center"/>
              <w:rPr>
                <w:rFonts w:ascii="Trebuchet MS" w:hAnsi="Trebuchet MS"/>
                <w:sz w:val="24"/>
                <w:szCs w:val="24"/>
              </w:rPr>
            </w:pPr>
          </w:p>
        </w:tc>
        <w:tc>
          <w:tcPr>
            <w:tcW w:w="2977" w:type="dxa"/>
            <w:tcMar/>
          </w:tcPr>
          <w:p w:rsidRPr="0056559F" w:rsidR="00761485" w:rsidP="00761485" w:rsidRDefault="00761485" w14:paraId="3CF2D8B6" w14:textId="12E1996D">
            <w:pPr>
              <w:rPr>
                <w:rFonts w:ascii="Trebuchet MS" w:hAnsi="Trebuchet MS"/>
                <w:sz w:val="24"/>
                <w:szCs w:val="24"/>
              </w:rPr>
            </w:pPr>
            <w:r w:rsidRPr="0056559F">
              <w:rPr>
                <w:rFonts w:ascii="Trebuchet MS" w:hAnsi="Trebuchet MS"/>
                <w:sz w:val="24"/>
                <w:szCs w:val="24"/>
              </w:rPr>
              <w:t>13th - St Anthony of Padua 16th – Most Sacred Heart of Jesus</w:t>
            </w:r>
          </w:p>
        </w:tc>
      </w:tr>
      <w:tr w:rsidRPr="0056559F" w:rsidR="00761485" w:rsidTr="49530005" w14:paraId="446F5018" w14:textId="77777777">
        <w:tc>
          <w:tcPr>
            <w:tcW w:w="1913" w:type="dxa"/>
            <w:tcMar/>
          </w:tcPr>
          <w:p w:rsidRPr="0056559F" w:rsidR="00761485" w:rsidP="00761485" w:rsidRDefault="00761485" w14:paraId="1B555130" w14:textId="453C60E8">
            <w:pPr>
              <w:jc w:val="center"/>
              <w:rPr>
                <w:rFonts w:ascii="Trebuchet MS" w:hAnsi="Trebuchet MS"/>
                <w:sz w:val="24"/>
                <w:szCs w:val="24"/>
              </w:rPr>
            </w:pPr>
            <w:r w:rsidRPr="6AA21D38" w:rsidR="00761485">
              <w:rPr>
                <w:rFonts w:ascii="Trebuchet MS" w:hAnsi="Trebuchet MS"/>
                <w:sz w:val="24"/>
                <w:szCs w:val="24"/>
              </w:rPr>
              <w:t>19/</w:t>
            </w:r>
            <w:r w:rsidRPr="6AA21D38" w:rsidR="41BF1B4E">
              <w:rPr>
                <w:rFonts w:ascii="Trebuchet MS" w:hAnsi="Trebuchet MS"/>
                <w:sz w:val="24"/>
                <w:szCs w:val="24"/>
              </w:rPr>
              <w:t>6</w:t>
            </w:r>
            <w:r w:rsidRPr="6AA21D38" w:rsidR="00761485">
              <w:rPr>
                <w:rFonts w:ascii="Trebuchet MS" w:hAnsi="Trebuchet MS"/>
                <w:sz w:val="24"/>
                <w:szCs w:val="24"/>
              </w:rPr>
              <w:t>/23</w:t>
            </w:r>
          </w:p>
        </w:tc>
        <w:tc>
          <w:tcPr>
            <w:tcW w:w="1963" w:type="dxa"/>
            <w:tcMar/>
          </w:tcPr>
          <w:p w:rsidRPr="0056559F" w:rsidR="00761485" w:rsidP="00761485" w:rsidRDefault="00503279" w14:paraId="1E395504" w14:textId="5B15E9DA">
            <w:pPr>
              <w:jc w:val="center"/>
              <w:rPr>
                <w:rFonts w:ascii="Trebuchet MS" w:hAnsi="Trebuchet MS"/>
                <w:sz w:val="24"/>
                <w:szCs w:val="24"/>
              </w:rPr>
            </w:pPr>
            <w:r w:rsidRPr="0056559F">
              <w:rPr>
                <w:rFonts w:ascii="Trebuchet MS" w:hAnsi="Trebuchet MS"/>
                <w:sz w:val="24"/>
                <w:szCs w:val="24"/>
              </w:rPr>
              <w:t>Inter relating Reconciliation</w:t>
            </w:r>
          </w:p>
        </w:tc>
        <w:tc>
          <w:tcPr>
            <w:tcW w:w="3233" w:type="dxa"/>
            <w:tcMar/>
          </w:tcPr>
          <w:p w:rsidRPr="0056559F" w:rsidR="00761485" w:rsidP="00761485" w:rsidRDefault="0056559F" w14:paraId="729D3A93" w14:textId="77777777">
            <w:pPr>
              <w:autoSpaceDE w:val="0"/>
              <w:autoSpaceDN w:val="0"/>
              <w:adjustRightInd w:val="0"/>
              <w:rPr>
                <w:rFonts w:ascii="Trebuchet MS" w:hAnsi="Trebuchet MS" w:cs="Arial"/>
                <w:b/>
                <w:sz w:val="24"/>
                <w:szCs w:val="24"/>
              </w:rPr>
            </w:pPr>
            <w:r w:rsidRPr="0056559F">
              <w:rPr>
                <w:rFonts w:ascii="Trebuchet MS" w:hAnsi="Trebuchet MS" w:cs="Arial"/>
                <w:b/>
                <w:sz w:val="24"/>
                <w:szCs w:val="24"/>
              </w:rPr>
              <w:t>Right with God</w:t>
            </w:r>
          </w:p>
          <w:p w:rsidRPr="0056559F" w:rsidR="0056559F" w:rsidP="00761485" w:rsidRDefault="0056559F" w14:paraId="19C953F1" w14:textId="1F281453">
            <w:pPr>
              <w:autoSpaceDE w:val="0"/>
              <w:autoSpaceDN w:val="0"/>
              <w:adjustRightInd w:val="0"/>
              <w:rPr>
                <w:rFonts w:ascii="Trebuchet MS" w:hAnsi="Trebuchet MS" w:cs="Arial"/>
                <w:sz w:val="24"/>
                <w:szCs w:val="24"/>
              </w:rPr>
            </w:pPr>
            <w:r w:rsidRPr="0056559F">
              <w:rPr>
                <w:rFonts w:ascii="Trebuchet MS" w:hAnsi="Trebuchet MS" w:cs="Arial"/>
                <w:sz w:val="24"/>
                <w:szCs w:val="24"/>
              </w:rPr>
              <w:t>Romans 5: 1-5</w:t>
            </w:r>
          </w:p>
        </w:tc>
        <w:tc>
          <w:tcPr>
            <w:tcW w:w="1675" w:type="dxa"/>
            <w:tcMar/>
          </w:tcPr>
          <w:p w:rsidRPr="0056559F" w:rsidR="00761485" w:rsidP="00761485" w:rsidRDefault="00761485" w14:paraId="27AB3692" w14:textId="0CDFEC20">
            <w:pPr>
              <w:jc w:val="center"/>
              <w:rPr>
                <w:rFonts w:ascii="Trebuchet MS" w:hAnsi="Trebuchet MS"/>
                <w:sz w:val="24"/>
                <w:szCs w:val="24"/>
              </w:rPr>
            </w:pPr>
            <w:r w:rsidRPr="0056559F">
              <w:rPr>
                <w:rFonts w:ascii="Trebuchet MS" w:hAnsi="Trebuchet MS"/>
                <w:sz w:val="24"/>
                <w:szCs w:val="24"/>
              </w:rPr>
              <w:t>Green</w:t>
            </w:r>
          </w:p>
        </w:tc>
        <w:tc>
          <w:tcPr>
            <w:tcW w:w="4286" w:type="dxa"/>
            <w:tcMar/>
          </w:tcPr>
          <w:p w:rsidRPr="0056559F" w:rsidR="00761485" w:rsidP="00761485" w:rsidRDefault="00761485" w14:paraId="0562CB0E" w14:textId="77777777">
            <w:pPr>
              <w:jc w:val="center"/>
              <w:rPr>
                <w:rFonts w:ascii="Trebuchet MS" w:hAnsi="Trebuchet MS"/>
                <w:sz w:val="24"/>
                <w:szCs w:val="24"/>
              </w:rPr>
            </w:pPr>
          </w:p>
        </w:tc>
        <w:tc>
          <w:tcPr>
            <w:tcW w:w="2977" w:type="dxa"/>
            <w:tcMar/>
          </w:tcPr>
          <w:p w:rsidRPr="0056559F" w:rsidR="00761485" w:rsidP="00761485" w:rsidRDefault="00761485" w14:paraId="34CE0A41" w14:textId="07CB599F">
            <w:pPr>
              <w:jc w:val="center"/>
              <w:rPr>
                <w:rFonts w:ascii="Trebuchet MS" w:hAnsi="Trebuchet MS"/>
                <w:sz w:val="24"/>
                <w:szCs w:val="24"/>
              </w:rPr>
            </w:pPr>
            <w:r w:rsidRPr="0056559F">
              <w:rPr>
                <w:rFonts w:ascii="Trebuchet MS" w:hAnsi="Trebuchet MS"/>
                <w:sz w:val="24"/>
                <w:szCs w:val="24"/>
              </w:rPr>
              <w:t>24th – Nativity of John the Baptist</w:t>
            </w:r>
          </w:p>
        </w:tc>
      </w:tr>
      <w:tr w:rsidRPr="0056559F" w:rsidR="00761485" w:rsidTr="49530005" w14:paraId="0D41C1A2" w14:textId="77777777">
        <w:tc>
          <w:tcPr>
            <w:tcW w:w="1913" w:type="dxa"/>
            <w:tcMar/>
          </w:tcPr>
          <w:p w:rsidRPr="0056559F" w:rsidR="00761485" w:rsidP="00761485" w:rsidRDefault="00761485" w14:paraId="64498B35" w14:textId="61B6DD13">
            <w:pPr>
              <w:jc w:val="center"/>
              <w:rPr>
                <w:rFonts w:ascii="Trebuchet MS" w:hAnsi="Trebuchet MS"/>
                <w:sz w:val="24"/>
                <w:szCs w:val="24"/>
              </w:rPr>
            </w:pPr>
            <w:r w:rsidRPr="0056559F">
              <w:rPr>
                <w:rFonts w:ascii="Trebuchet MS" w:hAnsi="Trebuchet MS"/>
                <w:sz w:val="24"/>
                <w:szCs w:val="24"/>
              </w:rPr>
              <w:t>26/6/23</w:t>
            </w:r>
          </w:p>
        </w:tc>
        <w:tc>
          <w:tcPr>
            <w:tcW w:w="1963" w:type="dxa"/>
            <w:tcMar/>
          </w:tcPr>
          <w:p w:rsidRPr="0056559F" w:rsidR="00761485" w:rsidP="00761485" w:rsidRDefault="00A42200" w14:paraId="2C61C617" w14:textId="1C8BABD6">
            <w:pPr>
              <w:jc w:val="center"/>
              <w:rPr>
                <w:rFonts w:ascii="Trebuchet MS" w:hAnsi="Trebuchet MS"/>
                <w:sz w:val="24"/>
                <w:szCs w:val="24"/>
              </w:rPr>
            </w:pPr>
            <w:r w:rsidRPr="0056559F">
              <w:rPr>
                <w:rFonts w:ascii="Trebuchet MS" w:hAnsi="Trebuchet MS"/>
                <w:sz w:val="24"/>
                <w:szCs w:val="24"/>
              </w:rPr>
              <w:t>Creation</w:t>
            </w:r>
          </w:p>
        </w:tc>
        <w:tc>
          <w:tcPr>
            <w:tcW w:w="3233" w:type="dxa"/>
            <w:tcMar/>
          </w:tcPr>
          <w:p w:rsidRPr="0056559F" w:rsidR="001D096D" w:rsidP="001D096D" w:rsidRDefault="001D096D" w14:paraId="13618498" w14:textId="1F287D88">
            <w:pPr>
              <w:autoSpaceDE w:val="0"/>
              <w:autoSpaceDN w:val="0"/>
              <w:adjustRightInd w:val="0"/>
              <w:rPr>
                <w:rFonts w:ascii="Trebuchet MS" w:hAnsi="Trebuchet MS" w:cs="Arial"/>
                <w:b/>
                <w:bCs/>
                <w:sz w:val="24"/>
                <w:szCs w:val="24"/>
              </w:rPr>
            </w:pPr>
            <w:r w:rsidRPr="0056559F">
              <w:rPr>
                <w:rFonts w:ascii="Trebuchet MS" w:hAnsi="Trebuchet MS" w:cs="Arial"/>
                <w:b/>
                <w:bCs/>
                <w:sz w:val="24"/>
                <w:szCs w:val="24"/>
              </w:rPr>
              <w:t xml:space="preserve">The Creation of the Earth </w:t>
            </w:r>
          </w:p>
          <w:p w:rsidRPr="0056559F" w:rsidR="001D096D" w:rsidP="00761485" w:rsidRDefault="001D096D" w14:paraId="0190C6FD" w14:textId="77777777">
            <w:pPr>
              <w:autoSpaceDE w:val="0"/>
              <w:autoSpaceDN w:val="0"/>
              <w:adjustRightInd w:val="0"/>
              <w:ind w:left="317"/>
              <w:rPr>
                <w:rFonts w:ascii="Trebuchet MS" w:hAnsi="Trebuchet MS" w:cs="Arial"/>
                <w:bCs/>
                <w:sz w:val="24"/>
                <w:szCs w:val="24"/>
              </w:rPr>
            </w:pPr>
          </w:p>
          <w:p w:rsidRPr="0056559F" w:rsidR="00761485" w:rsidP="00761485" w:rsidRDefault="001D096D" w14:paraId="6D98A12B" w14:textId="6F649ABA">
            <w:pPr>
              <w:autoSpaceDE w:val="0"/>
              <w:autoSpaceDN w:val="0"/>
              <w:adjustRightInd w:val="0"/>
              <w:ind w:left="317"/>
              <w:rPr>
                <w:rFonts w:ascii="Trebuchet MS" w:hAnsi="Trebuchet MS" w:cs="Arial"/>
                <w:bCs/>
                <w:sz w:val="24"/>
                <w:szCs w:val="24"/>
              </w:rPr>
            </w:pPr>
            <w:r w:rsidRPr="0056559F">
              <w:rPr>
                <w:rFonts w:ascii="Trebuchet MS" w:hAnsi="Trebuchet MS" w:cs="Arial"/>
                <w:bCs/>
                <w:sz w:val="24"/>
                <w:szCs w:val="24"/>
              </w:rPr>
              <w:t xml:space="preserve">Genesis 2: 1-4 </w:t>
            </w:r>
          </w:p>
        </w:tc>
        <w:tc>
          <w:tcPr>
            <w:tcW w:w="1675" w:type="dxa"/>
            <w:tcMar/>
          </w:tcPr>
          <w:p w:rsidRPr="0056559F" w:rsidR="00761485" w:rsidP="00761485" w:rsidRDefault="00761485" w14:paraId="55A56EC5" w14:textId="05724E83">
            <w:pPr>
              <w:jc w:val="center"/>
              <w:rPr>
                <w:rFonts w:ascii="Trebuchet MS" w:hAnsi="Trebuchet MS"/>
                <w:sz w:val="24"/>
                <w:szCs w:val="24"/>
              </w:rPr>
            </w:pPr>
            <w:r w:rsidRPr="0056559F">
              <w:rPr>
                <w:rFonts w:ascii="Trebuchet MS" w:hAnsi="Trebuchet MS"/>
                <w:sz w:val="24"/>
                <w:szCs w:val="24"/>
              </w:rPr>
              <w:t>Green red on Thursday for SS Peter &amp; Paul</w:t>
            </w:r>
          </w:p>
        </w:tc>
        <w:tc>
          <w:tcPr>
            <w:tcW w:w="4286" w:type="dxa"/>
            <w:tcMar/>
          </w:tcPr>
          <w:p w:rsidRPr="0056559F" w:rsidR="00761485" w:rsidP="00761485" w:rsidRDefault="001D096D" w14:paraId="7E2AD2FA" w14:textId="268F5DFA">
            <w:pPr>
              <w:jc w:val="center"/>
              <w:rPr>
                <w:rFonts w:ascii="Trebuchet MS" w:hAnsi="Trebuchet MS"/>
                <w:sz w:val="24"/>
                <w:szCs w:val="24"/>
              </w:rPr>
            </w:pPr>
            <w:r w:rsidRPr="0056559F">
              <w:rPr>
                <w:rFonts w:ascii="Trebuchet MS" w:hAnsi="Trebuchet MS"/>
                <w:sz w:val="24"/>
                <w:szCs w:val="24"/>
              </w:rPr>
              <w:t>Green cloth, images of the Earth, record 7 days of events</w:t>
            </w:r>
          </w:p>
        </w:tc>
        <w:tc>
          <w:tcPr>
            <w:tcW w:w="2977" w:type="dxa"/>
            <w:tcMar/>
          </w:tcPr>
          <w:p w:rsidRPr="0056559F" w:rsidR="00761485" w:rsidP="00761485" w:rsidRDefault="00761485" w14:paraId="6B699379" w14:textId="75471CAB">
            <w:pPr>
              <w:jc w:val="center"/>
              <w:rPr>
                <w:rFonts w:ascii="Trebuchet MS" w:hAnsi="Trebuchet MS"/>
                <w:sz w:val="24"/>
                <w:szCs w:val="24"/>
              </w:rPr>
            </w:pPr>
            <w:r w:rsidRPr="0056559F">
              <w:rPr>
                <w:rFonts w:ascii="Trebuchet MS" w:hAnsi="Trebuchet MS"/>
                <w:sz w:val="24"/>
                <w:szCs w:val="24"/>
              </w:rPr>
              <w:t>29th – SS Peter &amp; Paul, Apostles</w:t>
            </w:r>
          </w:p>
        </w:tc>
      </w:tr>
      <w:tr w:rsidRPr="0056559F" w:rsidR="00761485" w:rsidTr="49530005" w14:paraId="78AEB6A1" w14:textId="77777777">
        <w:tc>
          <w:tcPr>
            <w:tcW w:w="1913" w:type="dxa"/>
            <w:tcMar/>
          </w:tcPr>
          <w:p w:rsidRPr="0056559F" w:rsidR="00761485" w:rsidP="00761485" w:rsidRDefault="00761485" w14:paraId="050A5229" w14:textId="1DE78EC1">
            <w:pPr>
              <w:jc w:val="center"/>
              <w:rPr>
                <w:rFonts w:ascii="Trebuchet MS" w:hAnsi="Trebuchet MS"/>
                <w:sz w:val="24"/>
                <w:szCs w:val="24"/>
              </w:rPr>
            </w:pPr>
            <w:r w:rsidRPr="0056559F">
              <w:rPr>
                <w:rFonts w:ascii="Trebuchet MS" w:hAnsi="Trebuchet MS"/>
                <w:sz w:val="24"/>
                <w:szCs w:val="24"/>
              </w:rPr>
              <w:t>3/7/23</w:t>
            </w:r>
          </w:p>
        </w:tc>
        <w:tc>
          <w:tcPr>
            <w:tcW w:w="1963" w:type="dxa"/>
            <w:tcMar/>
          </w:tcPr>
          <w:p w:rsidRPr="0056559F" w:rsidR="00761485" w:rsidP="00761485" w:rsidRDefault="00A42200" w14:paraId="02878871" w14:textId="4236D466">
            <w:pPr>
              <w:jc w:val="center"/>
              <w:rPr>
                <w:rFonts w:ascii="Trebuchet MS" w:hAnsi="Trebuchet MS"/>
                <w:sz w:val="24"/>
                <w:szCs w:val="24"/>
              </w:rPr>
            </w:pPr>
            <w:r w:rsidRPr="0056559F">
              <w:rPr>
                <w:rFonts w:ascii="Trebuchet MS" w:hAnsi="Trebuchet MS"/>
                <w:sz w:val="24"/>
                <w:szCs w:val="24"/>
              </w:rPr>
              <w:t>Trust</w:t>
            </w:r>
          </w:p>
        </w:tc>
        <w:tc>
          <w:tcPr>
            <w:tcW w:w="3233" w:type="dxa"/>
            <w:tcMar/>
          </w:tcPr>
          <w:p w:rsidRPr="0056559F" w:rsidR="00761485" w:rsidP="00761485" w:rsidRDefault="001D096D" w14:paraId="4D44860B" w14:textId="77777777">
            <w:pPr>
              <w:autoSpaceDE w:val="0"/>
              <w:autoSpaceDN w:val="0"/>
              <w:adjustRightInd w:val="0"/>
              <w:rPr>
                <w:rFonts w:ascii="Trebuchet MS" w:hAnsi="Trebuchet MS"/>
                <w:b/>
                <w:bCs/>
                <w:color w:val="1E1E1E"/>
                <w:sz w:val="24"/>
                <w:szCs w:val="24"/>
                <w:shd w:val="clear" w:color="auto" w:fill="FFFFFF"/>
              </w:rPr>
            </w:pPr>
            <w:r w:rsidRPr="0056559F">
              <w:rPr>
                <w:rFonts w:ascii="Trebuchet MS" w:hAnsi="Trebuchet MS"/>
                <w:b/>
                <w:bCs/>
                <w:color w:val="1E1E1E"/>
                <w:sz w:val="24"/>
                <w:szCs w:val="24"/>
                <w:shd w:val="clear" w:color="auto" w:fill="FFFFFF"/>
              </w:rPr>
              <w:t>Advice to Young People</w:t>
            </w:r>
          </w:p>
          <w:p w:rsidRPr="0056559F" w:rsidR="001D096D" w:rsidP="00761485" w:rsidRDefault="001D096D" w14:paraId="53D622D8" w14:textId="124D4EC4">
            <w:pPr>
              <w:autoSpaceDE w:val="0"/>
              <w:autoSpaceDN w:val="0"/>
              <w:adjustRightInd w:val="0"/>
              <w:rPr>
                <w:rFonts w:ascii="Trebuchet MS" w:hAnsi="Trebuchet MS" w:cs="Arial"/>
                <w:bCs/>
                <w:sz w:val="24"/>
                <w:szCs w:val="24"/>
              </w:rPr>
            </w:pPr>
            <w:r w:rsidRPr="0056559F">
              <w:rPr>
                <w:rFonts w:ascii="Trebuchet MS" w:hAnsi="Trebuchet MS" w:cs="Arial"/>
                <w:bCs/>
                <w:sz w:val="24"/>
                <w:szCs w:val="24"/>
              </w:rPr>
              <w:t>Proverbs 3: 5-10</w:t>
            </w:r>
          </w:p>
        </w:tc>
        <w:tc>
          <w:tcPr>
            <w:tcW w:w="1675" w:type="dxa"/>
            <w:tcMar/>
          </w:tcPr>
          <w:p w:rsidRPr="0056559F" w:rsidR="00761485" w:rsidP="00761485" w:rsidRDefault="00761485" w14:paraId="77A28B83" w14:textId="0D3AA4A0">
            <w:pPr>
              <w:jc w:val="center"/>
              <w:rPr>
                <w:rFonts w:ascii="Trebuchet MS" w:hAnsi="Trebuchet MS"/>
                <w:sz w:val="24"/>
                <w:szCs w:val="24"/>
              </w:rPr>
            </w:pPr>
            <w:r w:rsidRPr="0056559F">
              <w:rPr>
                <w:rFonts w:ascii="Trebuchet MS" w:hAnsi="Trebuchet MS"/>
                <w:sz w:val="24"/>
                <w:szCs w:val="24"/>
              </w:rPr>
              <w:t>Green</w:t>
            </w:r>
          </w:p>
        </w:tc>
        <w:tc>
          <w:tcPr>
            <w:tcW w:w="4286" w:type="dxa"/>
            <w:tcMar/>
          </w:tcPr>
          <w:p w:rsidRPr="0056559F" w:rsidR="00761485" w:rsidP="00761485" w:rsidRDefault="001D096D" w14:paraId="68612C12" w14:textId="796DBD30">
            <w:pPr>
              <w:jc w:val="center"/>
              <w:rPr>
                <w:rFonts w:ascii="Trebuchet MS" w:hAnsi="Trebuchet MS"/>
                <w:sz w:val="24"/>
                <w:szCs w:val="24"/>
              </w:rPr>
            </w:pPr>
            <w:r w:rsidRPr="0056559F">
              <w:rPr>
                <w:rFonts w:ascii="Trebuchet MS" w:hAnsi="Trebuchet MS"/>
                <w:sz w:val="24"/>
                <w:szCs w:val="24"/>
              </w:rPr>
              <w:t>Green cloth, candle, trust ideas</w:t>
            </w:r>
          </w:p>
        </w:tc>
        <w:tc>
          <w:tcPr>
            <w:tcW w:w="2977" w:type="dxa"/>
            <w:tcMar/>
          </w:tcPr>
          <w:p w:rsidRPr="0056559F" w:rsidR="00761485" w:rsidP="00761485" w:rsidRDefault="00761485" w14:paraId="0994AC05" w14:textId="77777777">
            <w:pPr>
              <w:jc w:val="center"/>
              <w:rPr>
                <w:rFonts w:ascii="Trebuchet MS" w:hAnsi="Trebuchet MS"/>
                <w:sz w:val="24"/>
                <w:szCs w:val="24"/>
              </w:rPr>
            </w:pPr>
            <w:r w:rsidRPr="0056559F">
              <w:rPr>
                <w:rFonts w:ascii="Trebuchet MS" w:hAnsi="Trebuchet MS"/>
                <w:sz w:val="24"/>
                <w:szCs w:val="24"/>
              </w:rPr>
              <w:t xml:space="preserve">3 </w:t>
            </w:r>
            <w:proofErr w:type="spellStart"/>
            <w:r w:rsidRPr="0056559F">
              <w:rPr>
                <w:rFonts w:ascii="Trebuchet MS" w:hAnsi="Trebuchet MS"/>
                <w:sz w:val="24"/>
                <w:szCs w:val="24"/>
              </w:rPr>
              <w:t>rd</w:t>
            </w:r>
            <w:proofErr w:type="spellEnd"/>
            <w:r w:rsidRPr="0056559F">
              <w:rPr>
                <w:rFonts w:ascii="Trebuchet MS" w:hAnsi="Trebuchet MS"/>
                <w:sz w:val="24"/>
                <w:szCs w:val="24"/>
              </w:rPr>
              <w:t xml:space="preserve"> – St Thomas, Apostle</w:t>
            </w:r>
          </w:p>
          <w:p w:rsidRPr="0056559F" w:rsidR="00761485" w:rsidP="00761485" w:rsidRDefault="00761485" w14:paraId="0D30C5FD" w14:textId="77777777">
            <w:pPr>
              <w:jc w:val="center"/>
              <w:rPr>
                <w:rFonts w:ascii="Trebuchet MS" w:hAnsi="Trebuchet MS"/>
                <w:sz w:val="24"/>
                <w:szCs w:val="24"/>
              </w:rPr>
            </w:pPr>
            <w:r w:rsidRPr="0056559F">
              <w:rPr>
                <w:rFonts w:ascii="Trebuchet MS" w:hAnsi="Trebuchet MS"/>
                <w:sz w:val="24"/>
                <w:szCs w:val="24"/>
              </w:rPr>
              <w:t xml:space="preserve"> 4 </w:t>
            </w:r>
            <w:proofErr w:type="spellStart"/>
            <w:r w:rsidRPr="0056559F">
              <w:rPr>
                <w:rFonts w:ascii="Trebuchet MS" w:hAnsi="Trebuchet MS"/>
                <w:sz w:val="24"/>
                <w:szCs w:val="24"/>
              </w:rPr>
              <w:t>th</w:t>
            </w:r>
            <w:proofErr w:type="spellEnd"/>
            <w:r w:rsidRPr="0056559F">
              <w:rPr>
                <w:rFonts w:ascii="Trebuchet MS" w:hAnsi="Trebuchet MS"/>
                <w:sz w:val="24"/>
                <w:szCs w:val="24"/>
              </w:rPr>
              <w:t xml:space="preserve"> – St Elizabeth of Portugal</w:t>
            </w:r>
          </w:p>
          <w:p w:rsidRPr="0056559F" w:rsidR="00761485" w:rsidP="00761485" w:rsidRDefault="00761485" w14:paraId="61CDCEAD" w14:textId="23282625">
            <w:pPr>
              <w:jc w:val="center"/>
              <w:rPr>
                <w:rFonts w:ascii="Trebuchet MS" w:hAnsi="Trebuchet MS"/>
                <w:sz w:val="24"/>
                <w:szCs w:val="24"/>
              </w:rPr>
            </w:pPr>
          </w:p>
        </w:tc>
      </w:tr>
      <w:tr w:rsidRPr="0056559F" w:rsidR="00761485" w:rsidTr="49530005" w14:paraId="1491370E" w14:textId="77777777">
        <w:tc>
          <w:tcPr>
            <w:tcW w:w="1913" w:type="dxa"/>
            <w:tcMar/>
          </w:tcPr>
          <w:p w:rsidRPr="0056559F" w:rsidR="00761485" w:rsidP="00761485" w:rsidRDefault="00761485" w14:paraId="24F37FC3" w14:textId="468BCC3E">
            <w:pPr>
              <w:jc w:val="center"/>
              <w:rPr>
                <w:rFonts w:ascii="Trebuchet MS" w:hAnsi="Trebuchet MS"/>
                <w:sz w:val="24"/>
                <w:szCs w:val="24"/>
              </w:rPr>
            </w:pPr>
            <w:r w:rsidRPr="0056559F">
              <w:rPr>
                <w:rFonts w:ascii="Trebuchet MS" w:hAnsi="Trebuchet MS"/>
                <w:sz w:val="24"/>
                <w:szCs w:val="24"/>
              </w:rPr>
              <w:t>10/7/23</w:t>
            </w:r>
          </w:p>
        </w:tc>
        <w:tc>
          <w:tcPr>
            <w:tcW w:w="1963" w:type="dxa"/>
            <w:tcMar/>
          </w:tcPr>
          <w:p w:rsidRPr="0056559F" w:rsidR="00A42200" w:rsidP="00761485" w:rsidRDefault="000C0162" w14:paraId="45FE059D" w14:textId="77777777">
            <w:pPr>
              <w:jc w:val="center"/>
              <w:rPr>
                <w:rStyle w:val="normaltextrun"/>
                <w:rFonts w:ascii="Trebuchet MS" w:hAnsi="Trebuchet MS"/>
                <w:color w:val="000000"/>
                <w:sz w:val="24"/>
                <w:szCs w:val="24"/>
                <w:shd w:val="clear" w:color="auto" w:fill="FFFFFF"/>
              </w:rPr>
            </w:pPr>
            <w:r w:rsidRPr="0056559F">
              <w:rPr>
                <w:rStyle w:val="normaltextrun"/>
                <w:rFonts w:ascii="Trebuchet MS" w:hAnsi="Trebuchet MS"/>
                <w:color w:val="000000"/>
                <w:sz w:val="24"/>
                <w:szCs w:val="24"/>
                <w:shd w:val="clear" w:color="auto" w:fill="FFFFFF"/>
              </w:rPr>
              <w:t>‘Come and See’ topic (Respond week)</w:t>
            </w:r>
          </w:p>
          <w:p w:rsidRPr="0056559F" w:rsidR="00761485" w:rsidP="00761485" w:rsidRDefault="00761485" w14:paraId="481567B7" w14:textId="715685C1">
            <w:pPr>
              <w:jc w:val="center"/>
              <w:rPr>
                <w:rFonts w:ascii="Trebuchet MS" w:hAnsi="Trebuchet MS"/>
                <w:sz w:val="24"/>
                <w:szCs w:val="24"/>
              </w:rPr>
            </w:pPr>
          </w:p>
        </w:tc>
        <w:tc>
          <w:tcPr>
            <w:tcW w:w="3233" w:type="dxa"/>
            <w:tcMar/>
          </w:tcPr>
          <w:p w:rsidRPr="0056559F" w:rsidR="00761485" w:rsidP="00761485" w:rsidRDefault="009320C4" w14:paraId="35B39666" w14:textId="4D131D44">
            <w:pPr>
              <w:jc w:val="center"/>
              <w:rPr>
                <w:rFonts w:ascii="Trebuchet MS" w:hAnsi="Trebuchet MS"/>
                <w:sz w:val="24"/>
                <w:szCs w:val="24"/>
              </w:rPr>
            </w:pPr>
            <w:r w:rsidRPr="0056559F">
              <w:rPr>
                <w:rStyle w:val="normaltextrun"/>
                <w:rFonts w:ascii="Trebuchet MS" w:hAnsi="Trebuchet MS"/>
                <w:color w:val="000000"/>
                <w:sz w:val="24"/>
                <w:szCs w:val="24"/>
                <w:shd w:val="clear" w:color="auto" w:fill="FFFFFF"/>
              </w:rPr>
              <w:t>Please refer to the scripture that you have studied during your ‘Come and See’ topic. This will vary according each year group.</w:t>
            </w:r>
          </w:p>
        </w:tc>
        <w:tc>
          <w:tcPr>
            <w:tcW w:w="1675" w:type="dxa"/>
            <w:tcMar/>
          </w:tcPr>
          <w:p w:rsidRPr="0056559F" w:rsidR="00761485" w:rsidP="00761485" w:rsidRDefault="00761485" w14:paraId="4A981106" w14:textId="1DCA47F9">
            <w:pPr>
              <w:jc w:val="center"/>
              <w:rPr>
                <w:rFonts w:ascii="Trebuchet MS" w:hAnsi="Trebuchet MS"/>
                <w:sz w:val="24"/>
                <w:szCs w:val="24"/>
              </w:rPr>
            </w:pPr>
            <w:r w:rsidRPr="0056559F">
              <w:rPr>
                <w:rFonts w:ascii="Trebuchet MS" w:hAnsi="Trebuchet MS"/>
                <w:sz w:val="24"/>
                <w:szCs w:val="24"/>
              </w:rPr>
              <w:t>Green</w:t>
            </w:r>
          </w:p>
        </w:tc>
        <w:tc>
          <w:tcPr>
            <w:tcW w:w="4286" w:type="dxa"/>
            <w:tcMar/>
          </w:tcPr>
          <w:p w:rsidRPr="0056559F" w:rsidR="009320C4" w:rsidP="009320C4" w:rsidRDefault="009320C4" w14:paraId="3E2519DD" w14:textId="77777777">
            <w:pPr>
              <w:pStyle w:val="paragraph"/>
              <w:numPr>
                <w:ilvl w:val="0"/>
                <w:numId w:val="18"/>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God’s Story book</w:t>
            </w:r>
            <w:r w:rsidRPr="0056559F">
              <w:rPr>
                <w:rStyle w:val="eop"/>
                <w:rFonts w:ascii="Trebuchet MS" w:hAnsi="Trebuchet MS"/>
              </w:rPr>
              <w:t> </w:t>
            </w:r>
          </w:p>
          <w:p w:rsidRPr="0056559F" w:rsidR="009320C4" w:rsidP="009320C4" w:rsidRDefault="009320C4" w14:paraId="305DF5F9" w14:textId="77777777">
            <w:pPr>
              <w:pStyle w:val="paragraph"/>
              <w:numPr>
                <w:ilvl w:val="0"/>
                <w:numId w:val="18"/>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Candle</w:t>
            </w:r>
            <w:r w:rsidRPr="0056559F">
              <w:rPr>
                <w:rStyle w:val="eop"/>
                <w:rFonts w:ascii="Trebuchet MS" w:hAnsi="Trebuchet MS"/>
              </w:rPr>
              <w:t> </w:t>
            </w:r>
          </w:p>
          <w:p w:rsidRPr="0056559F" w:rsidR="009320C4" w:rsidP="009320C4" w:rsidRDefault="009320C4" w14:paraId="1FB21E43" w14:textId="77777777">
            <w:pPr>
              <w:pStyle w:val="paragraph"/>
              <w:numPr>
                <w:ilvl w:val="0"/>
                <w:numId w:val="18"/>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Collective Worship planning cards</w:t>
            </w:r>
            <w:r w:rsidRPr="0056559F">
              <w:rPr>
                <w:rStyle w:val="eop"/>
                <w:rFonts w:ascii="Trebuchet MS" w:hAnsi="Trebuchet MS"/>
              </w:rPr>
              <w:t> </w:t>
            </w:r>
          </w:p>
          <w:p w:rsidRPr="0056559F" w:rsidR="00761485" w:rsidP="009320C4" w:rsidRDefault="009320C4" w14:paraId="56831066" w14:textId="69AA6CCD">
            <w:pPr>
              <w:pStyle w:val="paragraph"/>
              <w:numPr>
                <w:ilvl w:val="0"/>
                <w:numId w:val="18"/>
              </w:numPr>
              <w:spacing w:before="0" w:beforeAutospacing="0" w:after="0" w:afterAutospacing="0"/>
              <w:ind w:left="360" w:firstLine="0"/>
              <w:textAlignment w:val="baseline"/>
              <w:rPr>
                <w:rFonts w:ascii="Trebuchet MS" w:hAnsi="Trebuchet MS"/>
              </w:rPr>
            </w:pPr>
            <w:r w:rsidRPr="0056559F">
              <w:rPr>
                <w:rStyle w:val="normaltextrun"/>
                <w:rFonts w:ascii="Trebuchet MS" w:hAnsi="Trebuchet MS"/>
              </w:rPr>
              <w:t>Respond planning sheet</w:t>
            </w:r>
            <w:r w:rsidRPr="0056559F">
              <w:rPr>
                <w:rStyle w:val="eop"/>
                <w:rFonts w:ascii="Trebuchet MS" w:hAnsi="Trebuchet MS"/>
              </w:rPr>
              <w:t> </w:t>
            </w:r>
          </w:p>
        </w:tc>
        <w:tc>
          <w:tcPr>
            <w:tcW w:w="2977" w:type="dxa"/>
            <w:tcMar/>
          </w:tcPr>
          <w:p w:rsidRPr="0056559F" w:rsidR="00761485" w:rsidP="00761485" w:rsidRDefault="00761485" w14:paraId="23DE523C" w14:textId="6E503B0F">
            <w:pPr>
              <w:jc w:val="center"/>
              <w:rPr>
                <w:rFonts w:ascii="Trebuchet MS" w:hAnsi="Trebuchet MS"/>
                <w:sz w:val="24"/>
                <w:szCs w:val="24"/>
              </w:rPr>
            </w:pPr>
            <w:r w:rsidRPr="0056559F">
              <w:rPr>
                <w:rFonts w:ascii="Trebuchet MS" w:hAnsi="Trebuchet MS"/>
                <w:sz w:val="24"/>
                <w:szCs w:val="24"/>
              </w:rPr>
              <w:t>11th – St Benedict, abbot, patron of Europe 12th – St John Jones</w:t>
            </w:r>
          </w:p>
        </w:tc>
      </w:tr>
      <w:tr w:rsidRPr="0056559F" w:rsidR="004B30BB" w:rsidTr="49530005" w14:paraId="7F22CCD6" w14:textId="77777777">
        <w:tc>
          <w:tcPr>
            <w:tcW w:w="1913" w:type="dxa"/>
            <w:tcMar/>
          </w:tcPr>
          <w:p w:rsidRPr="0056559F" w:rsidR="004B30BB" w:rsidP="003F3144" w:rsidRDefault="004B30BB" w14:paraId="32005193" w14:textId="0E3CC64A">
            <w:pPr>
              <w:jc w:val="center"/>
              <w:rPr>
                <w:rFonts w:ascii="Trebuchet MS" w:hAnsi="Trebuchet MS"/>
                <w:sz w:val="24"/>
                <w:szCs w:val="24"/>
              </w:rPr>
            </w:pPr>
            <w:r w:rsidRPr="0056559F">
              <w:rPr>
                <w:rFonts w:ascii="Trebuchet MS" w:hAnsi="Trebuchet MS"/>
                <w:sz w:val="24"/>
                <w:szCs w:val="24"/>
              </w:rPr>
              <w:t>17/7/23</w:t>
            </w:r>
          </w:p>
        </w:tc>
        <w:tc>
          <w:tcPr>
            <w:tcW w:w="1963" w:type="dxa"/>
            <w:tcMar/>
          </w:tcPr>
          <w:p w:rsidRPr="0056559F" w:rsidR="004B30BB" w:rsidP="003F3144" w:rsidRDefault="00A42200" w14:paraId="514641E1" w14:textId="6C2FC085">
            <w:pPr>
              <w:jc w:val="center"/>
              <w:rPr>
                <w:rFonts w:ascii="Trebuchet MS" w:hAnsi="Trebuchet MS"/>
                <w:sz w:val="24"/>
                <w:szCs w:val="24"/>
              </w:rPr>
            </w:pPr>
            <w:r w:rsidRPr="0056559F">
              <w:rPr>
                <w:rFonts w:ascii="Trebuchet MS" w:hAnsi="Trebuchet MS"/>
                <w:sz w:val="24"/>
                <w:szCs w:val="24"/>
              </w:rPr>
              <w:t>Universal Church God’s world</w:t>
            </w:r>
          </w:p>
        </w:tc>
        <w:tc>
          <w:tcPr>
            <w:tcW w:w="3233" w:type="dxa"/>
            <w:tcMar/>
          </w:tcPr>
          <w:p w:rsidRPr="0056559F" w:rsidR="004B30BB" w:rsidP="003F3144" w:rsidRDefault="004B30BB" w14:paraId="0F5A278A" w14:textId="77777777">
            <w:pPr>
              <w:jc w:val="center"/>
              <w:rPr>
                <w:rFonts w:ascii="Trebuchet MS" w:hAnsi="Trebuchet MS"/>
                <w:sz w:val="24"/>
                <w:szCs w:val="24"/>
              </w:rPr>
            </w:pPr>
          </w:p>
        </w:tc>
        <w:tc>
          <w:tcPr>
            <w:tcW w:w="1675" w:type="dxa"/>
            <w:tcMar/>
          </w:tcPr>
          <w:p w:rsidRPr="0056559F" w:rsidR="004B30BB" w:rsidP="003F3144" w:rsidRDefault="000C0162" w14:paraId="10AB8199" w14:textId="0CFEFB01">
            <w:pPr>
              <w:jc w:val="center"/>
              <w:rPr>
                <w:rFonts w:ascii="Trebuchet MS" w:hAnsi="Trebuchet MS"/>
                <w:sz w:val="24"/>
                <w:szCs w:val="24"/>
              </w:rPr>
            </w:pPr>
            <w:r w:rsidRPr="0056559F">
              <w:rPr>
                <w:rFonts w:ascii="Trebuchet MS" w:hAnsi="Trebuchet MS"/>
                <w:sz w:val="24"/>
                <w:szCs w:val="24"/>
              </w:rPr>
              <w:t>Green</w:t>
            </w:r>
          </w:p>
        </w:tc>
        <w:tc>
          <w:tcPr>
            <w:tcW w:w="4286" w:type="dxa"/>
            <w:tcMar/>
          </w:tcPr>
          <w:p w:rsidRPr="0056559F" w:rsidR="004B30BB" w:rsidP="000C0162" w:rsidRDefault="004B30BB" w14:paraId="1E97815B" w14:textId="77777777">
            <w:pPr>
              <w:pStyle w:val="ListParagraph"/>
              <w:rPr>
                <w:rFonts w:ascii="Trebuchet MS" w:hAnsi="Trebuchet MS"/>
                <w:sz w:val="24"/>
                <w:szCs w:val="24"/>
              </w:rPr>
            </w:pPr>
          </w:p>
        </w:tc>
        <w:tc>
          <w:tcPr>
            <w:tcW w:w="2977" w:type="dxa"/>
            <w:tcMar/>
          </w:tcPr>
          <w:p w:rsidRPr="0056559F" w:rsidR="004B30BB" w:rsidP="009562B2" w:rsidRDefault="00B84D3B" w14:paraId="354A516F" w14:textId="50E6636F">
            <w:pPr>
              <w:jc w:val="center"/>
              <w:rPr>
                <w:rFonts w:ascii="Trebuchet MS" w:hAnsi="Trebuchet MS"/>
                <w:sz w:val="24"/>
                <w:szCs w:val="24"/>
              </w:rPr>
            </w:pPr>
            <w:r w:rsidRPr="0056559F">
              <w:rPr>
                <w:rFonts w:ascii="Trebuchet MS" w:hAnsi="Trebuchet MS"/>
                <w:sz w:val="24"/>
                <w:szCs w:val="24"/>
              </w:rPr>
              <w:t>22nd – St Mary Magdalene</w:t>
            </w:r>
          </w:p>
        </w:tc>
      </w:tr>
      <w:tr w:rsidRPr="00A42200" w:rsidR="00D619A6" w:rsidTr="49530005" w14:paraId="2D60EC60" w14:textId="77777777">
        <w:tc>
          <w:tcPr>
            <w:tcW w:w="16047" w:type="dxa"/>
            <w:gridSpan w:val="6"/>
            <w:tcMar/>
          </w:tcPr>
          <w:p w:rsidRPr="00A42200" w:rsidR="00D619A6" w:rsidP="00D619A6" w:rsidRDefault="00196255" w14:paraId="71124BC7" w14:textId="5AC52C78">
            <w:pPr>
              <w:shd w:val="clear" w:color="auto" w:fill="F2F2F2"/>
              <w:jc w:val="center"/>
              <w:rPr>
                <w:rFonts w:ascii="Trebuchet MS" w:hAnsi="Trebuchet MS"/>
                <w:sz w:val="24"/>
                <w:szCs w:val="24"/>
              </w:rPr>
            </w:pPr>
            <w:r w:rsidRPr="00A42200">
              <w:rPr>
                <w:rFonts w:ascii="Trebuchet MS" w:hAnsi="Trebuchet MS"/>
                <w:sz w:val="24"/>
                <w:szCs w:val="24"/>
              </w:rPr>
              <w:t>END OF SUMMER</w:t>
            </w:r>
          </w:p>
        </w:tc>
      </w:tr>
    </w:tbl>
    <w:p w:rsidR="003F3144" w:rsidP="00D619A6" w:rsidRDefault="003F3144" w14:paraId="52E56223" w14:textId="60BBB50E">
      <w:pPr>
        <w:pStyle w:val="Heading2"/>
        <w:spacing w:before="0" w:beforeAutospacing="0" w:after="128" w:afterAutospacing="0"/>
        <w:rPr>
          <w:rFonts w:ascii="Trebuchet MS" w:hAnsi="Trebuchet MS"/>
          <w:sz w:val="20"/>
          <w:szCs w:val="20"/>
          <w:u w:val="single"/>
        </w:rPr>
      </w:pPr>
    </w:p>
    <w:p w:rsidRPr="004149C6" w:rsidR="00196255" w:rsidP="00D619A6" w:rsidRDefault="00196255" w14:paraId="39403BC3" w14:textId="49AE687F">
      <w:pPr>
        <w:pStyle w:val="Heading2"/>
        <w:spacing w:before="0" w:beforeAutospacing="0" w:after="128" w:afterAutospacing="0"/>
        <w:rPr>
          <w:rFonts w:ascii="Trebuchet MS" w:hAnsi="Trebuchet MS"/>
          <w:sz w:val="20"/>
          <w:szCs w:val="20"/>
          <w:u w:val="single"/>
        </w:rPr>
      </w:pPr>
    </w:p>
    <w:sectPr w:rsidRPr="004149C6" w:rsidR="00196255" w:rsidSect="003F31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185"/>
    <w:multiLevelType w:val="hybridMultilevel"/>
    <w:tmpl w:val="5D781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7E195F"/>
    <w:multiLevelType w:val="hybridMultilevel"/>
    <w:tmpl w:val="30EC4E0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901CC5"/>
    <w:multiLevelType w:val="multilevel"/>
    <w:tmpl w:val="D7DA4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942CBD"/>
    <w:multiLevelType w:val="hybridMultilevel"/>
    <w:tmpl w:val="8D3A8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F65C44"/>
    <w:multiLevelType w:val="multilevel"/>
    <w:tmpl w:val="D2221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E43514"/>
    <w:multiLevelType w:val="hybridMultilevel"/>
    <w:tmpl w:val="08BC8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616227"/>
    <w:multiLevelType w:val="hybridMultilevel"/>
    <w:tmpl w:val="588EC8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8C595E"/>
    <w:multiLevelType w:val="hybridMultilevel"/>
    <w:tmpl w:val="65F00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26585E"/>
    <w:multiLevelType w:val="hybridMultilevel"/>
    <w:tmpl w:val="BBB48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114477"/>
    <w:multiLevelType w:val="multilevel"/>
    <w:tmpl w:val="8146D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DE94F1C"/>
    <w:multiLevelType w:val="multilevel"/>
    <w:tmpl w:val="6DDE7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6F41B9B"/>
    <w:multiLevelType w:val="hybridMultilevel"/>
    <w:tmpl w:val="6C74F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C90825"/>
    <w:multiLevelType w:val="hybridMultilevel"/>
    <w:tmpl w:val="42BA3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AB6E15"/>
    <w:multiLevelType w:val="hybridMultilevel"/>
    <w:tmpl w:val="EBD4A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B46B22"/>
    <w:multiLevelType w:val="hybridMultilevel"/>
    <w:tmpl w:val="B1BAC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0651C19"/>
    <w:multiLevelType w:val="hybridMultilevel"/>
    <w:tmpl w:val="33CA5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0DE5531"/>
    <w:multiLevelType w:val="multilevel"/>
    <w:tmpl w:val="DEDC2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724777A"/>
    <w:multiLevelType w:val="hybridMultilevel"/>
    <w:tmpl w:val="9A285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4"/>
  </w:num>
  <w:num w:numId="3">
    <w:abstractNumId w:val="13"/>
  </w:num>
  <w:num w:numId="4">
    <w:abstractNumId w:val="8"/>
  </w:num>
  <w:num w:numId="5">
    <w:abstractNumId w:val="15"/>
  </w:num>
  <w:num w:numId="6">
    <w:abstractNumId w:val="0"/>
  </w:num>
  <w:num w:numId="7">
    <w:abstractNumId w:val="17"/>
  </w:num>
  <w:num w:numId="8">
    <w:abstractNumId w:val="1"/>
  </w:num>
  <w:num w:numId="9">
    <w:abstractNumId w:val="3"/>
  </w:num>
  <w:num w:numId="10">
    <w:abstractNumId w:val="11"/>
  </w:num>
  <w:num w:numId="11">
    <w:abstractNumId w:val="6"/>
  </w:num>
  <w:num w:numId="12">
    <w:abstractNumId w:val="5"/>
  </w:num>
  <w:num w:numId="13">
    <w:abstractNumId w:val="7"/>
  </w:num>
  <w:num w:numId="14">
    <w:abstractNumId w:val="2"/>
  </w:num>
  <w:num w:numId="15">
    <w:abstractNumId w:val="4"/>
  </w:num>
  <w:num w:numId="16">
    <w:abstractNumId w:val="16"/>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6E"/>
    <w:rsid w:val="000040E3"/>
    <w:rsid w:val="00037D2D"/>
    <w:rsid w:val="0005182A"/>
    <w:rsid w:val="00057DF7"/>
    <w:rsid w:val="00065066"/>
    <w:rsid w:val="000A6FC8"/>
    <w:rsid w:val="000A744A"/>
    <w:rsid w:val="000C0162"/>
    <w:rsid w:val="000D4B15"/>
    <w:rsid w:val="001000BE"/>
    <w:rsid w:val="00101D1C"/>
    <w:rsid w:val="0011458E"/>
    <w:rsid w:val="0013390C"/>
    <w:rsid w:val="00156051"/>
    <w:rsid w:val="001638C4"/>
    <w:rsid w:val="00196255"/>
    <w:rsid w:val="001B2481"/>
    <w:rsid w:val="001D096D"/>
    <w:rsid w:val="001D7A7F"/>
    <w:rsid w:val="002274AC"/>
    <w:rsid w:val="002472CD"/>
    <w:rsid w:val="00254113"/>
    <w:rsid w:val="00283CDF"/>
    <w:rsid w:val="00313B4B"/>
    <w:rsid w:val="003D0204"/>
    <w:rsid w:val="003D73F1"/>
    <w:rsid w:val="003E40D5"/>
    <w:rsid w:val="003F3144"/>
    <w:rsid w:val="004149C6"/>
    <w:rsid w:val="004154D9"/>
    <w:rsid w:val="0047206B"/>
    <w:rsid w:val="0047549A"/>
    <w:rsid w:val="004B0AAF"/>
    <w:rsid w:val="004B30BB"/>
    <w:rsid w:val="004E5139"/>
    <w:rsid w:val="004F5117"/>
    <w:rsid w:val="00502972"/>
    <w:rsid w:val="00503279"/>
    <w:rsid w:val="0056559F"/>
    <w:rsid w:val="005703D4"/>
    <w:rsid w:val="0058692C"/>
    <w:rsid w:val="005A3C28"/>
    <w:rsid w:val="005B146F"/>
    <w:rsid w:val="005B4C9C"/>
    <w:rsid w:val="005F199F"/>
    <w:rsid w:val="006304D0"/>
    <w:rsid w:val="00632B0A"/>
    <w:rsid w:val="006728B8"/>
    <w:rsid w:val="006A2849"/>
    <w:rsid w:val="006A3225"/>
    <w:rsid w:val="006A7073"/>
    <w:rsid w:val="00721194"/>
    <w:rsid w:val="00760B70"/>
    <w:rsid w:val="00761485"/>
    <w:rsid w:val="00762A06"/>
    <w:rsid w:val="0076369A"/>
    <w:rsid w:val="007656E9"/>
    <w:rsid w:val="007855BF"/>
    <w:rsid w:val="00786371"/>
    <w:rsid w:val="007A3162"/>
    <w:rsid w:val="007D3923"/>
    <w:rsid w:val="007F0C8C"/>
    <w:rsid w:val="007F3596"/>
    <w:rsid w:val="00815081"/>
    <w:rsid w:val="008231DD"/>
    <w:rsid w:val="0084027B"/>
    <w:rsid w:val="008672A8"/>
    <w:rsid w:val="008D7B82"/>
    <w:rsid w:val="009320C4"/>
    <w:rsid w:val="0094684E"/>
    <w:rsid w:val="009562B2"/>
    <w:rsid w:val="0099029F"/>
    <w:rsid w:val="009A0F51"/>
    <w:rsid w:val="009A2B0A"/>
    <w:rsid w:val="009C57C4"/>
    <w:rsid w:val="009D6317"/>
    <w:rsid w:val="009F33DA"/>
    <w:rsid w:val="00A0129C"/>
    <w:rsid w:val="00A01F15"/>
    <w:rsid w:val="00A127AB"/>
    <w:rsid w:val="00A42200"/>
    <w:rsid w:val="00A44532"/>
    <w:rsid w:val="00A7779C"/>
    <w:rsid w:val="00B001DC"/>
    <w:rsid w:val="00B171EF"/>
    <w:rsid w:val="00B52ED4"/>
    <w:rsid w:val="00B64B22"/>
    <w:rsid w:val="00B84D3B"/>
    <w:rsid w:val="00BC242A"/>
    <w:rsid w:val="00BC3B88"/>
    <w:rsid w:val="00BD023B"/>
    <w:rsid w:val="00BD0526"/>
    <w:rsid w:val="00BD5107"/>
    <w:rsid w:val="00BE2641"/>
    <w:rsid w:val="00C265F3"/>
    <w:rsid w:val="00C434E6"/>
    <w:rsid w:val="00C82DB5"/>
    <w:rsid w:val="00CE00CC"/>
    <w:rsid w:val="00CE1BB4"/>
    <w:rsid w:val="00D303A0"/>
    <w:rsid w:val="00D619A6"/>
    <w:rsid w:val="00D6309F"/>
    <w:rsid w:val="00DC1CA7"/>
    <w:rsid w:val="00DC6DFE"/>
    <w:rsid w:val="00E0124B"/>
    <w:rsid w:val="00ED6F2C"/>
    <w:rsid w:val="00F647CC"/>
    <w:rsid w:val="00FB7A6E"/>
    <w:rsid w:val="00FC4108"/>
    <w:rsid w:val="0F4E545D"/>
    <w:rsid w:val="2CAA1D2D"/>
    <w:rsid w:val="2D3C7969"/>
    <w:rsid w:val="337FB0F5"/>
    <w:rsid w:val="41BF1B4E"/>
    <w:rsid w:val="44A50461"/>
    <w:rsid w:val="47B72FA4"/>
    <w:rsid w:val="49530005"/>
    <w:rsid w:val="5DA45576"/>
    <w:rsid w:val="5ECFFE09"/>
    <w:rsid w:val="64A0DCFB"/>
    <w:rsid w:val="6A6D448A"/>
    <w:rsid w:val="6AA21D38"/>
    <w:rsid w:val="71693476"/>
    <w:rsid w:val="728560DD"/>
    <w:rsid w:val="73E3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17A"/>
  <w15:docId w15:val="{35F8030E-130C-4658-8744-0D3EC1DE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283CDF"/>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7A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6DF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C6DFE"/>
    <w:rPr>
      <w:rFonts w:ascii="Tahoma" w:hAnsi="Tahoma" w:cs="Tahoma"/>
      <w:sz w:val="16"/>
      <w:szCs w:val="16"/>
    </w:rPr>
  </w:style>
  <w:style w:type="paragraph" w:styleId="ListParagraph">
    <w:name w:val="List Paragraph"/>
    <w:basedOn w:val="Normal"/>
    <w:uiPriority w:val="34"/>
    <w:qFormat/>
    <w:rsid w:val="005A3C28"/>
    <w:pPr>
      <w:ind w:left="720"/>
      <w:contextualSpacing/>
    </w:pPr>
  </w:style>
  <w:style w:type="character" w:styleId="Hyperlink">
    <w:name w:val="Hyperlink"/>
    <w:basedOn w:val="DefaultParagraphFont"/>
    <w:uiPriority w:val="99"/>
    <w:unhideWhenUsed/>
    <w:rsid w:val="00C265F3"/>
    <w:rPr>
      <w:color w:val="0000FF" w:themeColor="hyperlink"/>
      <w:u w:val="single"/>
    </w:rPr>
  </w:style>
  <w:style w:type="character" w:styleId="FollowedHyperlink">
    <w:name w:val="FollowedHyperlink"/>
    <w:basedOn w:val="DefaultParagraphFont"/>
    <w:uiPriority w:val="99"/>
    <w:semiHidden/>
    <w:unhideWhenUsed/>
    <w:rsid w:val="00C265F3"/>
    <w:rPr>
      <w:color w:val="800080" w:themeColor="followedHyperlink"/>
      <w:u w:val="single"/>
    </w:rPr>
  </w:style>
  <w:style w:type="character" w:styleId="dtstart" w:customStyle="1">
    <w:name w:val="dtstart"/>
    <w:basedOn w:val="DefaultParagraphFont"/>
    <w:rsid w:val="004154D9"/>
  </w:style>
  <w:style w:type="character" w:styleId="Heading2Char" w:customStyle="1">
    <w:name w:val="Heading 2 Char"/>
    <w:basedOn w:val="DefaultParagraphFont"/>
    <w:link w:val="Heading2"/>
    <w:uiPriority w:val="9"/>
    <w:rsid w:val="00283CDF"/>
    <w:rPr>
      <w:rFonts w:ascii="Times New Roman" w:hAnsi="Times New Roman" w:eastAsia="Times New Roman" w:cs="Times New Roman"/>
      <w:b/>
      <w:bCs/>
      <w:sz w:val="36"/>
      <w:szCs w:val="36"/>
      <w:lang w:eastAsia="en-GB"/>
    </w:rPr>
  </w:style>
  <w:style w:type="character" w:styleId="normaltextrun" w:customStyle="1">
    <w:name w:val="normaltextrun"/>
    <w:basedOn w:val="DefaultParagraphFont"/>
    <w:rsid w:val="000C0162"/>
  </w:style>
  <w:style w:type="character" w:styleId="eop" w:customStyle="1">
    <w:name w:val="eop"/>
    <w:basedOn w:val="DefaultParagraphFont"/>
    <w:rsid w:val="000C0162"/>
  </w:style>
  <w:style w:type="paragraph" w:styleId="paragraph" w:customStyle="1">
    <w:name w:val="paragraph"/>
    <w:basedOn w:val="Normal"/>
    <w:rsid w:val="009320C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s1" w:customStyle="1">
    <w:name w:val="s1"/>
    <w:basedOn w:val="Normal"/>
    <w:rsid w:val="00BC242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 w:customStyle="1">
    <w:name w:val="r"/>
    <w:basedOn w:val="Normal"/>
    <w:rsid w:val="00BC242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ranob" w:customStyle="1">
    <w:name w:val="aranob"/>
    <w:basedOn w:val="DefaultParagraphFont"/>
    <w:rsid w:val="0010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5167">
      <w:bodyDiv w:val="1"/>
      <w:marLeft w:val="0"/>
      <w:marRight w:val="0"/>
      <w:marTop w:val="0"/>
      <w:marBottom w:val="0"/>
      <w:divBdr>
        <w:top w:val="none" w:sz="0" w:space="0" w:color="auto"/>
        <w:left w:val="none" w:sz="0" w:space="0" w:color="auto"/>
        <w:bottom w:val="none" w:sz="0" w:space="0" w:color="auto"/>
        <w:right w:val="none" w:sz="0" w:space="0" w:color="auto"/>
      </w:divBdr>
    </w:div>
    <w:div w:id="257297794">
      <w:bodyDiv w:val="1"/>
      <w:marLeft w:val="0"/>
      <w:marRight w:val="0"/>
      <w:marTop w:val="0"/>
      <w:marBottom w:val="0"/>
      <w:divBdr>
        <w:top w:val="none" w:sz="0" w:space="0" w:color="auto"/>
        <w:left w:val="none" w:sz="0" w:space="0" w:color="auto"/>
        <w:bottom w:val="none" w:sz="0" w:space="0" w:color="auto"/>
        <w:right w:val="none" w:sz="0" w:space="0" w:color="auto"/>
      </w:divBdr>
    </w:div>
    <w:div w:id="310409885">
      <w:bodyDiv w:val="1"/>
      <w:marLeft w:val="0"/>
      <w:marRight w:val="0"/>
      <w:marTop w:val="0"/>
      <w:marBottom w:val="0"/>
      <w:divBdr>
        <w:top w:val="none" w:sz="0" w:space="0" w:color="auto"/>
        <w:left w:val="none" w:sz="0" w:space="0" w:color="auto"/>
        <w:bottom w:val="none" w:sz="0" w:space="0" w:color="auto"/>
        <w:right w:val="none" w:sz="0" w:space="0" w:color="auto"/>
      </w:divBdr>
    </w:div>
    <w:div w:id="322199462">
      <w:bodyDiv w:val="1"/>
      <w:marLeft w:val="0"/>
      <w:marRight w:val="0"/>
      <w:marTop w:val="0"/>
      <w:marBottom w:val="0"/>
      <w:divBdr>
        <w:top w:val="none" w:sz="0" w:space="0" w:color="auto"/>
        <w:left w:val="none" w:sz="0" w:space="0" w:color="auto"/>
        <w:bottom w:val="none" w:sz="0" w:space="0" w:color="auto"/>
        <w:right w:val="none" w:sz="0" w:space="0" w:color="auto"/>
      </w:divBdr>
    </w:div>
    <w:div w:id="665280377">
      <w:bodyDiv w:val="1"/>
      <w:marLeft w:val="0"/>
      <w:marRight w:val="0"/>
      <w:marTop w:val="0"/>
      <w:marBottom w:val="0"/>
      <w:divBdr>
        <w:top w:val="none" w:sz="0" w:space="0" w:color="auto"/>
        <w:left w:val="none" w:sz="0" w:space="0" w:color="auto"/>
        <w:bottom w:val="none" w:sz="0" w:space="0" w:color="auto"/>
        <w:right w:val="none" w:sz="0" w:space="0" w:color="auto"/>
      </w:divBdr>
    </w:div>
    <w:div w:id="677385505">
      <w:bodyDiv w:val="1"/>
      <w:marLeft w:val="0"/>
      <w:marRight w:val="0"/>
      <w:marTop w:val="0"/>
      <w:marBottom w:val="0"/>
      <w:divBdr>
        <w:top w:val="none" w:sz="0" w:space="0" w:color="auto"/>
        <w:left w:val="none" w:sz="0" w:space="0" w:color="auto"/>
        <w:bottom w:val="none" w:sz="0" w:space="0" w:color="auto"/>
        <w:right w:val="none" w:sz="0" w:space="0" w:color="auto"/>
      </w:divBdr>
    </w:div>
    <w:div w:id="913055328">
      <w:bodyDiv w:val="1"/>
      <w:marLeft w:val="0"/>
      <w:marRight w:val="0"/>
      <w:marTop w:val="0"/>
      <w:marBottom w:val="0"/>
      <w:divBdr>
        <w:top w:val="none" w:sz="0" w:space="0" w:color="auto"/>
        <w:left w:val="none" w:sz="0" w:space="0" w:color="auto"/>
        <w:bottom w:val="none" w:sz="0" w:space="0" w:color="auto"/>
        <w:right w:val="none" w:sz="0" w:space="0" w:color="auto"/>
      </w:divBdr>
    </w:div>
    <w:div w:id="925958702">
      <w:bodyDiv w:val="1"/>
      <w:marLeft w:val="0"/>
      <w:marRight w:val="0"/>
      <w:marTop w:val="0"/>
      <w:marBottom w:val="0"/>
      <w:divBdr>
        <w:top w:val="none" w:sz="0" w:space="0" w:color="auto"/>
        <w:left w:val="none" w:sz="0" w:space="0" w:color="auto"/>
        <w:bottom w:val="none" w:sz="0" w:space="0" w:color="auto"/>
        <w:right w:val="none" w:sz="0" w:space="0" w:color="auto"/>
      </w:divBdr>
      <w:divsChild>
        <w:div w:id="30496772">
          <w:marLeft w:val="-105"/>
          <w:marRight w:val="-105"/>
          <w:marTop w:val="0"/>
          <w:marBottom w:val="0"/>
          <w:divBdr>
            <w:top w:val="none" w:sz="0" w:space="0" w:color="auto"/>
            <w:left w:val="none" w:sz="0" w:space="0" w:color="auto"/>
            <w:bottom w:val="none" w:sz="0" w:space="0" w:color="auto"/>
            <w:right w:val="none" w:sz="0" w:space="0" w:color="auto"/>
          </w:divBdr>
          <w:divsChild>
            <w:div w:id="808936545">
              <w:marLeft w:val="0"/>
              <w:marRight w:val="0"/>
              <w:marTop w:val="0"/>
              <w:marBottom w:val="0"/>
              <w:divBdr>
                <w:top w:val="none" w:sz="0" w:space="0" w:color="auto"/>
                <w:left w:val="none" w:sz="0" w:space="0" w:color="auto"/>
                <w:bottom w:val="none" w:sz="0" w:space="0" w:color="auto"/>
                <w:right w:val="none" w:sz="0" w:space="0" w:color="auto"/>
              </w:divBdr>
              <w:divsChild>
                <w:div w:id="103230123">
                  <w:marLeft w:val="0"/>
                  <w:marRight w:val="0"/>
                  <w:marTop w:val="45"/>
                  <w:marBottom w:val="45"/>
                  <w:divBdr>
                    <w:top w:val="none" w:sz="0" w:space="0" w:color="auto"/>
                    <w:left w:val="none" w:sz="0" w:space="0" w:color="auto"/>
                    <w:bottom w:val="none" w:sz="0" w:space="0" w:color="auto"/>
                    <w:right w:val="none" w:sz="0" w:space="0" w:color="auto"/>
                  </w:divBdr>
                  <w:divsChild>
                    <w:div w:id="1571189212">
                      <w:marLeft w:val="0"/>
                      <w:marRight w:val="0"/>
                      <w:marTop w:val="0"/>
                      <w:marBottom w:val="0"/>
                      <w:divBdr>
                        <w:top w:val="none" w:sz="0" w:space="0" w:color="auto"/>
                        <w:left w:val="none" w:sz="0" w:space="0" w:color="auto"/>
                        <w:bottom w:val="none" w:sz="0" w:space="0" w:color="auto"/>
                        <w:right w:val="none" w:sz="0" w:space="0" w:color="auto"/>
                      </w:divBdr>
                    </w:div>
                    <w:div w:id="685249414">
                      <w:marLeft w:val="0"/>
                      <w:marRight w:val="0"/>
                      <w:marTop w:val="0"/>
                      <w:marBottom w:val="0"/>
                      <w:divBdr>
                        <w:top w:val="none" w:sz="0" w:space="0" w:color="auto"/>
                        <w:left w:val="none" w:sz="0" w:space="0" w:color="auto"/>
                        <w:bottom w:val="none" w:sz="0" w:space="0" w:color="auto"/>
                        <w:right w:val="none" w:sz="0" w:space="0" w:color="auto"/>
                      </w:divBdr>
                    </w:div>
                  </w:divsChild>
                </w:div>
                <w:div w:id="791675340">
                  <w:marLeft w:val="0"/>
                  <w:marRight w:val="0"/>
                  <w:marTop w:val="45"/>
                  <w:marBottom w:val="45"/>
                  <w:divBdr>
                    <w:top w:val="none" w:sz="0" w:space="0" w:color="auto"/>
                    <w:left w:val="none" w:sz="0" w:space="0" w:color="auto"/>
                    <w:bottom w:val="none" w:sz="0" w:space="0" w:color="auto"/>
                    <w:right w:val="none" w:sz="0" w:space="0" w:color="auto"/>
                  </w:divBdr>
                  <w:divsChild>
                    <w:div w:id="2059353573">
                      <w:marLeft w:val="0"/>
                      <w:marRight w:val="0"/>
                      <w:marTop w:val="0"/>
                      <w:marBottom w:val="0"/>
                      <w:divBdr>
                        <w:top w:val="none" w:sz="0" w:space="0" w:color="auto"/>
                        <w:left w:val="none" w:sz="0" w:space="0" w:color="auto"/>
                        <w:bottom w:val="none" w:sz="0" w:space="0" w:color="auto"/>
                        <w:right w:val="none" w:sz="0" w:space="0" w:color="auto"/>
                      </w:divBdr>
                    </w:div>
                    <w:div w:id="102699878">
                      <w:marLeft w:val="0"/>
                      <w:marRight w:val="0"/>
                      <w:marTop w:val="0"/>
                      <w:marBottom w:val="0"/>
                      <w:divBdr>
                        <w:top w:val="none" w:sz="0" w:space="0" w:color="auto"/>
                        <w:left w:val="none" w:sz="0" w:space="0" w:color="auto"/>
                        <w:bottom w:val="none" w:sz="0" w:space="0" w:color="auto"/>
                        <w:right w:val="none" w:sz="0" w:space="0" w:color="auto"/>
                      </w:divBdr>
                    </w:div>
                  </w:divsChild>
                </w:div>
                <w:div w:id="536940645">
                  <w:marLeft w:val="0"/>
                  <w:marRight w:val="0"/>
                  <w:marTop w:val="45"/>
                  <w:marBottom w:val="45"/>
                  <w:divBdr>
                    <w:top w:val="none" w:sz="0" w:space="0" w:color="auto"/>
                    <w:left w:val="none" w:sz="0" w:space="0" w:color="auto"/>
                    <w:bottom w:val="none" w:sz="0" w:space="0" w:color="auto"/>
                    <w:right w:val="none" w:sz="0" w:space="0" w:color="auto"/>
                  </w:divBdr>
                  <w:divsChild>
                    <w:div w:id="2001154133">
                      <w:marLeft w:val="0"/>
                      <w:marRight w:val="0"/>
                      <w:marTop w:val="0"/>
                      <w:marBottom w:val="0"/>
                      <w:divBdr>
                        <w:top w:val="none" w:sz="0" w:space="0" w:color="auto"/>
                        <w:left w:val="none" w:sz="0" w:space="0" w:color="auto"/>
                        <w:bottom w:val="none" w:sz="0" w:space="0" w:color="auto"/>
                        <w:right w:val="none" w:sz="0" w:space="0" w:color="auto"/>
                      </w:divBdr>
                    </w:div>
                    <w:div w:id="1285767016">
                      <w:marLeft w:val="0"/>
                      <w:marRight w:val="0"/>
                      <w:marTop w:val="0"/>
                      <w:marBottom w:val="0"/>
                      <w:divBdr>
                        <w:top w:val="none" w:sz="0" w:space="0" w:color="auto"/>
                        <w:left w:val="none" w:sz="0" w:space="0" w:color="auto"/>
                        <w:bottom w:val="none" w:sz="0" w:space="0" w:color="auto"/>
                        <w:right w:val="none" w:sz="0" w:space="0" w:color="auto"/>
                      </w:divBdr>
                    </w:div>
                  </w:divsChild>
                </w:div>
                <w:div w:id="357203668">
                  <w:marLeft w:val="0"/>
                  <w:marRight w:val="0"/>
                  <w:marTop w:val="45"/>
                  <w:marBottom w:val="45"/>
                  <w:divBdr>
                    <w:top w:val="none" w:sz="0" w:space="0" w:color="auto"/>
                    <w:left w:val="none" w:sz="0" w:space="0" w:color="auto"/>
                    <w:bottom w:val="none" w:sz="0" w:space="0" w:color="auto"/>
                    <w:right w:val="none" w:sz="0" w:space="0" w:color="auto"/>
                  </w:divBdr>
                  <w:divsChild>
                    <w:div w:id="100418652">
                      <w:marLeft w:val="0"/>
                      <w:marRight w:val="0"/>
                      <w:marTop w:val="0"/>
                      <w:marBottom w:val="0"/>
                      <w:divBdr>
                        <w:top w:val="none" w:sz="0" w:space="0" w:color="auto"/>
                        <w:left w:val="none" w:sz="0" w:space="0" w:color="auto"/>
                        <w:bottom w:val="none" w:sz="0" w:space="0" w:color="auto"/>
                        <w:right w:val="none" w:sz="0" w:space="0" w:color="auto"/>
                      </w:divBdr>
                    </w:div>
                    <w:div w:id="253243432">
                      <w:marLeft w:val="0"/>
                      <w:marRight w:val="0"/>
                      <w:marTop w:val="0"/>
                      <w:marBottom w:val="0"/>
                      <w:divBdr>
                        <w:top w:val="none" w:sz="0" w:space="0" w:color="auto"/>
                        <w:left w:val="none" w:sz="0" w:space="0" w:color="auto"/>
                        <w:bottom w:val="none" w:sz="0" w:space="0" w:color="auto"/>
                        <w:right w:val="none" w:sz="0" w:space="0" w:color="auto"/>
                      </w:divBdr>
                    </w:div>
                  </w:divsChild>
                </w:div>
                <w:div w:id="273172436">
                  <w:marLeft w:val="0"/>
                  <w:marRight w:val="0"/>
                  <w:marTop w:val="45"/>
                  <w:marBottom w:val="45"/>
                  <w:divBdr>
                    <w:top w:val="none" w:sz="0" w:space="0" w:color="auto"/>
                    <w:left w:val="none" w:sz="0" w:space="0" w:color="auto"/>
                    <w:bottom w:val="none" w:sz="0" w:space="0" w:color="auto"/>
                    <w:right w:val="none" w:sz="0" w:space="0" w:color="auto"/>
                  </w:divBdr>
                  <w:divsChild>
                    <w:div w:id="1011878301">
                      <w:marLeft w:val="0"/>
                      <w:marRight w:val="0"/>
                      <w:marTop w:val="0"/>
                      <w:marBottom w:val="0"/>
                      <w:divBdr>
                        <w:top w:val="none" w:sz="0" w:space="0" w:color="auto"/>
                        <w:left w:val="none" w:sz="0" w:space="0" w:color="auto"/>
                        <w:bottom w:val="none" w:sz="0" w:space="0" w:color="auto"/>
                        <w:right w:val="none" w:sz="0" w:space="0" w:color="auto"/>
                      </w:divBdr>
                    </w:div>
                    <w:div w:id="1653946759">
                      <w:marLeft w:val="0"/>
                      <w:marRight w:val="0"/>
                      <w:marTop w:val="0"/>
                      <w:marBottom w:val="0"/>
                      <w:divBdr>
                        <w:top w:val="none" w:sz="0" w:space="0" w:color="auto"/>
                        <w:left w:val="none" w:sz="0" w:space="0" w:color="auto"/>
                        <w:bottom w:val="none" w:sz="0" w:space="0" w:color="auto"/>
                        <w:right w:val="none" w:sz="0" w:space="0" w:color="auto"/>
                      </w:divBdr>
                    </w:div>
                  </w:divsChild>
                </w:div>
                <w:div w:id="155150216">
                  <w:marLeft w:val="0"/>
                  <w:marRight w:val="0"/>
                  <w:marTop w:val="45"/>
                  <w:marBottom w:val="45"/>
                  <w:divBdr>
                    <w:top w:val="none" w:sz="0" w:space="0" w:color="auto"/>
                    <w:left w:val="none" w:sz="0" w:space="0" w:color="auto"/>
                    <w:bottom w:val="none" w:sz="0" w:space="0" w:color="auto"/>
                    <w:right w:val="none" w:sz="0" w:space="0" w:color="auto"/>
                  </w:divBdr>
                  <w:divsChild>
                    <w:div w:id="740718743">
                      <w:marLeft w:val="0"/>
                      <w:marRight w:val="0"/>
                      <w:marTop w:val="0"/>
                      <w:marBottom w:val="0"/>
                      <w:divBdr>
                        <w:top w:val="none" w:sz="0" w:space="0" w:color="auto"/>
                        <w:left w:val="none" w:sz="0" w:space="0" w:color="auto"/>
                        <w:bottom w:val="none" w:sz="0" w:space="0" w:color="auto"/>
                        <w:right w:val="none" w:sz="0" w:space="0" w:color="auto"/>
                      </w:divBdr>
                    </w:div>
                    <w:div w:id="1722708033">
                      <w:marLeft w:val="0"/>
                      <w:marRight w:val="0"/>
                      <w:marTop w:val="0"/>
                      <w:marBottom w:val="0"/>
                      <w:divBdr>
                        <w:top w:val="none" w:sz="0" w:space="0" w:color="auto"/>
                        <w:left w:val="none" w:sz="0" w:space="0" w:color="auto"/>
                        <w:bottom w:val="none" w:sz="0" w:space="0" w:color="auto"/>
                        <w:right w:val="none" w:sz="0" w:space="0" w:color="auto"/>
                      </w:divBdr>
                    </w:div>
                  </w:divsChild>
                </w:div>
                <w:div w:id="2085028335">
                  <w:marLeft w:val="0"/>
                  <w:marRight w:val="0"/>
                  <w:marTop w:val="45"/>
                  <w:marBottom w:val="45"/>
                  <w:divBdr>
                    <w:top w:val="none" w:sz="0" w:space="0" w:color="auto"/>
                    <w:left w:val="none" w:sz="0" w:space="0" w:color="auto"/>
                    <w:bottom w:val="none" w:sz="0" w:space="0" w:color="auto"/>
                    <w:right w:val="none" w:sz="0" w:space="0" w:color="auto"/>
                  </w:divBdr>
                  <w:divsChild>
                    <w:div w:id="1766992715">
                      <w:marLeft w:val="0"/>
                      <w:marRight w:val="0"/>
                      <w:marTop w:val="0"/>
                      <w:marBottom w:val="0"/>
                      <w:divBdr>
                        <w:top w:val="none" w:sz="0" w:space="0" w:color="auto"/>
                        <w:left w:val="none" w:sz="0" w:space="0" w:color="auto"/>
                        <w:bottom w:val="none" w:sz="0" w:space="0" w:color="auto"/>
                        <w:right w:val="none" w:sz="0" w:space="0" w:color="auto"/>
                      </w:divBdr>
                    </w:div>
                    <w:div w:id="1958294501">
                      <w:marLeft w:val="0"/>
                      <w:marRight w:val="0"/>
                      <w:marTop w:val="0"/>
                      <w:marBottom w:val="0"/>
                      <w:divBdr>
                        <w:top w:val="none" w:sz="0" w:space="0" w:color="auto"/>
                        <w:left w:val="none" w:sz="0" w:space="0" w:color="auto"/>
                        <w:bottom w:val="none" w:sz="0" w:space="0" w:color="auto"/>
                        <w:right w:val="none" w:sz="0" w:space="0" w:color="auto"/>
                      </w:divBdr>
                    </w:div>
                  </w:divsChild>
                </w:div>
                <w:div w:id="106244659">
                  <w:marLeft w:val="0"/>
                  <w:marRight w:val="0"/>
                  <w:marTop w:val="45"/>
                  <w:marBottom w:val="45"/>
                  <w:divBdr>
                    <w:top w:val="none" w:sz="0" w:space="0" w:color="auto"/>
                    <w:left w:val="none" w:sz="0" w:space="0" w:color="auto"/>
                    <w:bottom w:val="none" w:sz="0" w:space="0" w:color="auto"/>
                    <w:right w:val="none" w:sz="0" w:space="0" w:color="auto"/>
                  </w:divBdr>
                  <w:divsChild>
                    <w:div w:id="841090475">
                      <w:marLeft w:val="0"/>
                      <w:marRight w:val="0"/>
                      <w:marTop w:val="0"/>
                      <w:marBottom w:val="0"/>
                      <w:divBdr>
                        <w:top w:val="none" w:sz="0" w:space="0" w:color="auto"/>
                        <w:left w:val="none" w:sz="0" w:space="0" w:color="auto"/>
                        <w:bottom w:val="none" w:sz="0" w:space="0" w:color="auto"/>
                        <w:right w:val="none" w:sz="0" w:space="0" w:color="auto"/>
                      </w:divBdr>
                    </w:div>
                    <w:div w:id="2059474095">
                      <w:marLeft w:val="0"/>
                      <w:marRight w:val="0"/>
                      <w:marTop w:val="0"/>
                      <w:marBottom w:val="0"/>
                      <w:divBdr>
                        <w:top w:val="none" w:sz="0" w:space="0" w:color="auto"/>
                        <w:left w:val="none" w:sz="0" w:space="0" w:color="auto"/>
                        <w:bottom w:val="none" w:sz="0" w:space="0" w:color="auto"/>
                        <w:right w:val="none" w:sz="0" w:space="0" w:color="auto"/>
                      </w:divBdr>
                    </w:div>
                  </w:divsChild>
                </w:div>
                <w:div w:id="1617836263">
                  <w:marLeft w:val="0"/>
                  <w:marRight w:val="0"/>
                  <w:marTop w:val="45"/>
                  <w:marBottom w:val="45"/>
                  <w:divBdr>
                    <w:top w:val="none" w:sz="0" w:space="0" w:color="auto"/>
                    <w:left w:val="none" w:sz="0" w:space="0" w:color="auto"/>
                    <w:bottom w:val="none" w:sz="0" w:space="0" w:color="auto"/>
                    <w:right w:val="none" w:sz="0" w:space="0" w:color="auto"/>
                  </w:divBdr>
                  <w:divsChild>
                    <w:div w:id="2056199095">
                      <w:marLeft w:val="0"/>
                      <w:marRight w:val="0"/>
                      <w:marTop w:val="0"/>
                      <w:marBottom w:val="0"/>
                      <w:divBdr>
                        <w:top w:val="none" w:sz="0" w:space="0" w:color="auto"/>
                        <w:left w:val="none" w:sz="0" w:space="0" w:color="auto"/>
                        <w:bottom w:val="none" w:sz="0" w:space="0" w:color="auto"/>
                        <w:right w:val="none" w:sz="0" w:space="0" w:color="auto"/>
                      </w:divBdr>
                    </w:div>
                    <w:div w:id="1493449681">
                      <w:marLeft w:val="0"/>
                      <w:marRight w:val="0"/>
                      <w:marTop w:val="0"/>
                      <w:marBottom w:val="0"/>
                      <w:divBdr>
                        <w:top w:val="none" w:sz="0" w:space="0" w:color="auto"/>
                        <w:left w:val="none" w:sz="0" w:space="0" w:color="auto"/>
                        <w:bottom w:val="none" w:sz="0" w:space="0" w:color="auto"/>
                        <w:right w:val="none" w:sz="0" w:space="0" w:color="auto"/>
                      </w:divBdr>
                    </w:div>
                  </w:divsChild>
                </w:div>
                <w:div w:id="518853130">
                  <w:marLeft w:val="0"/>
                  <w:marRight w:val="0"/>
                  <w:marTop w:val="45"/>
                  <w:marBottom w:val="45"/>
                  <w:divBdr>
                    <w:top w:val="none" w:sz="0" w:space="0" w:color="auto"/>
                    <w:left w:val="none" w:sz="0" w:space="0" w:color="auto"/>
                    <w:bottom w:val="none" w:sz="0" w:space="0" w:color="auto"/>
                    <w:right w:val="none" w:sz="0" w:space="0" w:color="auto"/>
                  </w:divBdr>
                  <w:divsChild>
                    <w:div w:id="454374370">
                      <w:marLeft w:val="0"/>
                      <w:marRight w:val="0"/>
                      <w:marTop w:val="0"/>
                      <w:marBottom w:val="0"/>
                      <w:divBdr>
                        <w:top w:val="none" w:sz="0" w:space="0" w:color="auto"/>
                        <w:left w:val="none" w:sz="0" w:space="0" w:color="auto"/>
                        <w:bottom w:val="none" w:sz="0" w:space="0" w:color="auto"/>
                        <w:right w:val="none" w:sz="0" w:space="0" w:color="auto"/>
                      </w:divBdr>
                    </w:div>
                    <w:div w:id="248471212">
                      <w:marLeft w:val="0"/>
                      <w:marRight w:val="0"/>
                      <w:marTop w:val="0"/>
                      <w:marBottom w:val="0"/>
                      <w:divBdr>
                        <w:top w:val="none" w:sz="0" w:space="0" w:color="auto"/>
                        <w:left w:val="none" w:sz="0" w:space="0" w:color="auto"/>
                        <w:bottom w:val="none" w:sz="0" w:space="0" w:color="auto"/>
                        <w:right w:val="none" w:sz="0" w:space="0" w:color="auto"/>
                      </w:divBdr>
                    </w:div>
                  </w:divsChild>
                </w:div>
                <w:div w:id="1981036455">
                  <w:marLeft w:val="0"/>
                  <w:marRight w:val="0"/>
                  <w:marTop w:val="45"/>
                  <w:marBottom w:val="45"/>
                  <w:divBdr>
                    <w:top w:val="none" w:sz="0" w:space="0" w:color="auto"/>
                    <w:left w:val="none" w:sz="0" w:space="0" w:color="auto"/>
                    <w:bottom w:val="none" w:sz="0" w:space="0" w:color="auto"/>
                    <w:right w:val="none" w:sz="0" w:space="0" w:color="auto"/>
                  </w:divBdr>
                  <w:divsChild>
                    <w:div w:id="147594532">
                      <w:marLeft w:val="0"/>
                      <w:marRight w:val="0"/>
                      <w:marTop w:val="0"/>
                      <w:marBottom w:val="0"/>
                      <w:divBdr>
                        <w:top w:val="none" w:sz="0" w:space="0" w:color="auto"/>
                        <w:left w:val="none" w:sz="0" w:space="0" w:color="auto"/>
                        <w:bottom w:val="none" w:sz="0" w:space="0" w:color="auto"/>
                        <w:right w:val="none" w:sz="0" w:space="0" w:color="auto"/>
                      </w:divBdr>
                    </w:div>
                    <w:div w:id="1904442653">
                      <w:marLeft w:val="0"/>
                      <w:marRight w:val="0"/>
                      <w:marTop w:val="0"/>
                      <w:marBottom w:val="0"/>
                      <w:divBdr>
                        <w:top w:val="none" w:sz="0" w:space="0" w:color="auto"/>
                        <w:left w:val="none" w:sz="0" w:space="0" w:color="auto"/>
                        <w:bottom w:val="none" w:sz="0" w:space="0" w:color="auto"/>
                        <w:right w:val="none" w:sz="0" w:space="0" w:color="auto"/>
                      </w:divBdr>
                    </w:div>
                  </w:divsChild>
                </w:div>
                <w:div w:id="1359508575">
                  <w:marLeft w:val="0"/>
                  <w:marRight w:val="0"/>
                  <w:marTop w:val="45"/>
                  <w:marBottom w:val="45"/>
                  <w:divBdr>
                    <w:top w:val="none" w:sz="0" w:space="0" w:color="auto"/>
                    <w:left w:val="none" w:sz="0" w:space="0" w:color="auto"/>
                    <w:bottom w:val="none" w:sz="0" w:space="0" w:color="auto"/>
                    <w:right w:val="none" w:sz="0" w:space="0" w:color="auto"/>
                  </w:divBdr>
                  <w:divsChild>
                    <w:div w:id="750928045">
                      <w:marLeft w:val="0"/>
                      <w:marRight w:val="0"/>
                      <w:marTop w:val="0"/>
                      <w:marBottom w:val="0"/>
                      <w:divBdr>
                        <w:top w:val="none" w:sz="0" w:space="0" w:color="auto"/>
                        <w:left w:val="none" w:sz="0" w:space="0" w:color="auto"/>
                        <w:bottom w:val="none" w:sz="0" w:space="0" w:color="auto"/>
                        <w:right w:val="none" w:sz="0" w:space="0" w:color="auto"/>
                      </w:divBdr>
                    </w:div>
                    <w:div w:id="1292829628">
                      <w:marLeft w:val="0"/>
                      <w:marRight w:val="0"/>
                      <w:marTop w:val="0"/>
                      <w:marBottom w:val="0"/>
                      <w:divBdr>
                        <w:top w:val="none" w:sz="0" w:space="0" w:color="auto"/>
                        <w:left w:val="none" w:sz="0" w:space="0" w:color="auto"/>
                        <w:bottom w:val="none" w:sz="0" w:space="0" w:color="auto"/>
                        <w:right w:val="none" w:sz="0" w:space="0" w:color="auto"/>
                      </w:divBdr>
                    </w:div>
                  </w:divsChild>
                </w:div>
                <w:div w:id="1454128728">
                  <w:marLeft w:val="0"/>
                  <w:marRight w:val="0"/>
                  <w:marTop w:val="45"/>
                  <w:marBottom w:val="45"/>
                  <w:divBdr>
                    <w:top w:val="none" w:sz="0" w:space="0" w:color="auto"/>
                    <w:left w:val="none" w:sz="0" w:space="0" w:color="auto"/>
                    <w:bottom w:val="none" w:sz="0" w:space="0" w:color="auto"/>
                    <w:right w:val="none" w:sz="0" w:space="0" w:color="auto"/>
                  </w:divBdr>
                  <w:divsChild>
                    <w:div w:id="2039355108">
                      <w:marLeft w:val="0"/>
                      <w:marRight w:val="0"/>
                      <w:marTop w:val="0"/>
                      <w:marBottom w:val="0"/>
                      <w:divBdr>
                        <w:top w:val="none" w:sz="0" w:space="0" w:color="auto"/>
                        <w:left w:val="none" w:sz="0" w:space="0" w:color="auto"/>
                        <w:bottom w:val="none" w:sz="0" w:space="0" w:color="auto"/>
                        <w:right w:val="none" w:sz="0" w:space="0" w:color="auto"/>
                      </w:divBdr>
                    </w:div>
                    <w:div w:id="932133057">
                      <w:marLeft w:val="0"/>
                      <w:marRight w:val="0"/>
                      <w:marTop w:val="0"/>
                      <w:marBottom w:val="0"/>
                      <w:divBdr>
                        <w:top w:val="none" w:sz="0" w:space="0" w:color="auto"/>
                        <w:left w:val="none" w:sz="0" w:space="0" w:color="auto"/>
                        <w:bottom w:val="none" w:sz="0" w:space="0" w:color="auto"/>
                        <w:right w:val="none" w:sz="0" w:space="0" w:color="auto"/>
                      </w:divBdr>
                    </w:div>
                  </w:divsChild>
                </w:div>
                <w:div w:id="834951540">
                  <w:marLeft w:val="0"/>
                  <w:marRight w:val="0"/>
                  <w:marTop w:val="45"/>
                  <w:marBottom w:val="45"/>
                  <w:divBdr>
                    <w:top w:val="none" w:sz="0" w:space="0" w:color="auto"/>
                    <w:left w:val="none" w:sz="0" w:space="0" w:color="auto"/>
                    <w:bottom w:val="none" w:sz="0" w:space="0" w:color="auto"/>
                    <w:right w:val="none" w:sz="0" w:space="0" w:color="auto"/>
                  </w:divBdr>
                  <w:divsChild>
                    <w:div w:id="1385367795">
                      <w:marLeft w:val="0"/>
                      <w:marRight w:val="0"/>
                      <w:marTop w:val="0"/>
                      <w:marBottom w:val="0"/>
                      <w:divBdr>
                        <w:top w:val="none" w:sz="0" w:space="0" w:color="auto"/>
                        <w:left w:val="none" w:sz="0" w:space="0" w:color="auto"/>
                        <w:bottom w:val="none" w:sz="0" w:space="0" w:color="auto"/>
                        <w:right w:val="none" w:sz="0" w:space="0" w:color="auto"/>
                      </w:divBdr>
                    </w:div>
                    <w:div w:id="1599094990">
                      <w:marLeft w:val="0"/>
                      <w:marRight w:val="0"/>
                      <w:marTop w:val="0"/>
                      <w:marBottom w:val="0"/>
                      <w:divBdr>
                        <w:top w:val="none" w:sz="0" w:space="0" w:color="auto"/>
                        <w:left w:val="none" w:sz="0" w:space="0" w:color="auto"/>
                        <w:bottom w:val="none" w:sz="0" w:space="0" w:color="auto"/>
                        <w:right w:val="none" w:sz="0" w:space="0" w:color="auto"/>
                      </w:divBdr>
                    </w:div>
                  </w:divsChild>
                </w:div>
                <w:div w:id="1376851905">
                  <w:marLeft w:val="0"/>
                  <w:marRight w:val="0"/>
                  <w:marTop w:val="45"/>
                  <w:marBottom w:val="45"/>
                  <w:divBdr>
                    <w:top w:val="none" w:sz="0" w:space="0" w:color="auto"/>
                    <w:left w:val="none" w:sz="0" w:space="0" w:color="auto"/>
                    <w:bottom w:val="none" w:sz="0" w:space="0" w:color="auto"/>
                    <w:right w:val="none" w:sz="0" w:space="0" w:color="auto"/>
                  </w:divBdr>
                  <w:divsChild>
                    <w:div w:id="1307080143">
                      <w:marLeft w:val="0"/>
                      <w:marRight w:val="0"/>
                      <w:marTop w:val="0"/>
                      <w:marBottom w:val="0"/>
                      <w:divBdr>
                        <w:top w:val="none" w:sz="0" w:space="0" w:color="auto"/>
                        <w:left w:val="none" w:sz="0" w:space="0" w:color="auto"/>
                        <w:bottom w:val="none" w:sz="0" w:space="0" w:color="auto"/>
                        <w:right w:val="none" w:sz="0" w:space="0" w:color="auto"/>
                      </w:divBdr>
                    </w:div>
                    <w:div w:id="688799871">
                      <w:marLeft w:val="0"/>
                      <w:marRight w:val="0"/>
                      <w:marTop w:val="0"/>
                      <w:marBottom w:val="0"/>
                      <w:divBdr>
                        <w:top w:val="none" w:sz="0" w:space="0" w:color="auto"/>
                        <w:left w:val="none" w:sz="0" w:space="0" w:color="auto"/>
                        <w:bottom w:val="none" w:sz="0" w:space="0" w:color="auto"/>
                        <w:right w:val="none" w:sz="0" w:space="0" w:color="auto"/>
                      </w:divBdr>
                    </w:div>
                  </w:divsChild>
                </w:div>
                <w:div w:id="832797684">
                  <w:marLeft w:val="0"/>
                  <w:marRight w:val="0"/>
                  <w:marTop w:val="45"/>
                  <w:marBottom w:val="45"/>
                  <w:divBdr>
                    <w:top w:val="none" w:sz="0" w:space="0" w:color="auto"/>
                    <w:left w:val="none" w:sz="0" w:space="0" w:color="auto"/>
                    <w:bottom w:val="none" w:sz="0" w:space="0" w:color="auto"/>
                    <w:right w:val="none" w:sz="0" w:space="0" w:color="auto"/>
                  </w:divBdr>
                  <w:divsChild>
                    <w:div w:id="1191259328">
                      <w:marLeft w:val="0"/>
                      <w:marRight w:val="0"/>
                      <w:marTop w:val="0"/>
                      <w:marBottom w:val="0"/>
                      <w:divBdr>
                        <w:top w:val="none" w:sz="0" w:space="0" w:color="auto"/>
                        <w:left w:val="none" w:sz="0" w:space="0" w:color="auto"/>
                        <w:bottom w:val="none" w:sz="0" w:space="0" w:color="auto"/>
                        <w:right w:val="none" w:sz="0" w:space="0" w:color="auto"/>
                      </w:divBdr>
                    </w:div>
                    <w:div w:id="1639602253">
                      <w:marLeft w:val="0"/>
                      <w:marRight w:val="0"/>
                      <w:marTop w:val="0"/>
                      <w:marBottom w:val="0"/>
                      <w:divBdr>
                        <w:top w:val="none" w:sz="0" w:space="0" w:color="auto"/>
                        <w:left w:val="none" w:sz="0" w:space="0" w:color="auto"/>
                        <w:bottom w:val="none" w:sz="0" w:space="0" w:color="auto"/>
                        <w:right w:val="none" w:sz="0" w:space="0" w:color="auto"/>
                      </w:divBdr>
                    </w:div>
                  </w:divsChild>
                </w:div>
                <w:div w:id="483475742">
                  <w:marLeft w:val="0"/>
                  <w:marRight w:val="0"/>
                  <w:marTop w:val="45"/>
                  <w:marBottom w:val="45"/>
                  <w:divBdr>
                    <w:top w:val="none" w:sz="0" w:space="0" w:color="auto"/>
                    <w:left w:val="none" w:sz="0" w:space="0" w:color="auto"/>
                    <w:bottom w:val="none" w:sz="0" w:space="0" w:color="auto"/>
                    <w:right w:val="none" w:sz="0" w:space="0" w:color="auto"/>
                  </w:divBdr>
                  <w:divsChild>
                    <w:div w:id="1791779870">
                      <w:marLeft w:val="0"/>
                      <w:marRight w:val="0"/>
                      <w:marTop w:val="0"/>
                      <w:marBottom w:val="0"/>
                      <w:divBdr>
                        <w:top w:val="none" w:sz="0" w:space="0" w:color="auto"/>
                        <w:left w:val="none" w:sz="0" w:space="0" w:color="auto"/>
                        <w:bottom w:val="none" w:sz="0" w:space="0" w:color="auto"/>
                        <w:right w:val="none" w:sz="0" w:space="0" w:color="auto"/>
                      </w:divBdr>
                    </w:div>
                    <w:div w:id="20547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2915">
      <w:bodyDiv w:val="1"/>
      <w:marLeft w:val="0"/>
      <w:marRight w:val="0"/>
      <w:marTop w:val="0"/>
      <w:marBottom w:val="0"/>
      <w:divBdr>
        <w:top w:val="none" w:sz="0" w:space="0" w:color="auto"/>
        <w:left w:val="none" w:sz="0" w:space="0" w:color="auto"/>
        <w:bottom w:val="none" w:sz="0" w:space="0" w:color="auto"/>
        <w:right w:val="none" w:sz="0" w:space="0" w:color="auto"/>
      </w:divBdr>
    </w:div>
    <w:div w:id="1823697051">
      <w:bodyDiv w:val="1"/>
      <w:marLeft w:val="0"/>
      <w:marRight w:val="0"/>
      <w:marTop w:val="0"/>
      <w:marBottom w:val="0"/>
      <w:divBdr>
        <w:top w:val="none" w:sz="0" w:space="0" w:color="auto"/>
        <w:left w:val="none" w:sz="0" w:space="0" w:color="auto"/>
        <w:bottom w:val="none" w:sz="0" w:space="0" w:color="auto"/>
        <w:right w:val="none" w:sz="0" w:space="0" w:color="auto"/>
      </w:divBdr>
    </w:div>
    <w:div w:id="19104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Pupil</dc:creator>
  <lastModifiedBy>Georgia Buckley</lastModifiedBy>
  <revision>5</revision>
  <lastPrinted>2014-10-25T10:50:00.0000000Z</lastPrinted>
  <dcterms:created xsi:type="dcterms:W3CDTF">2023-04-13T19:00:00.0000000Z</dcterms:created>
  <dcterms:modified xsi:type="dcterms:W3CDTF">2023-06-13T15:58:39.0598069Z</dcterms:modified>
</coreProperties>
</file>