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A2713C9" w:rsidP="1476BDA8" w:rsidRDefault="48F4A4DB" w14:paraId="0EF762CA" w14:textId="140496A9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1476BDA8">
        <w:rPr>
          <w:rFonts w:ascii="Calibri" w:hAnsi="Calibri" w:eastAsia="Calibri" w:cs="Calibri"/>
          <w:color w:val="000000" w:themeColor="text1"/>
          <w:sz w:val="22"/>
          <w:szCs w:val="22"/>
        </w:rPr>
        <w:t>A Level</w:t>
      </w:r>
      <w:r w:rsidRPr="1476BDA8" w:rsidR="3BE18D8A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French </w:t>
      </w:r>
      <w:r w:rsidRPr="1476BDA8" w:rsidR="5F00E68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-</w:t>
      </w:r>
      <w:r w:rsidRPr="1476BDA8" w:rsidR="26517343">
        <w:rPr>
          <w:rFonts w:ascii="Calibri" w:hAnsi="Calibri" w:eastAsia="Calibri" w:cs="Calibri"/>
          <w:color w:val="000000" w:themeColor="text1"/>
          <w:sz w:val="22"/>
          <w:szCs w:val="22"/>
        </w:rPr>
        <w:t>A Level</w:t>
      </w:r>
      <w:r w:rsidRPr="1476BDA8" w:rsidR="3BE18D8A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students study the </w:t>
      </w:r>
      <w:r w:rsidRPr="1476BDA8" w:rsidR="5F14EB3D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AQA </w:t>
      </w:r>
      <w:r w:rsidRPr="1476BDA8" w:rsidR="3BE18D8A">
        <w:rPr>
          <w:rFonts w:ascii="Calibri" w:hAnsi="Calibri" w:eastAsia="Calibri" w:cs="Calibri"/>
          <w:color w:val="000000" w:themeColor="text1"/>
          <w:sz w:val="22"/>
          <w:szCs w:val="22"/>
        </w:rPr>
        <w:t>specification (</w:t>
      </w:r>
      <w:r w:rsidRPr="1476BDA8" w:rsidR="0370512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1Fr1 / 1Sp1)</w:t>
      </w:r>
    </w:p>
    <w:tbl>
      <w:tblPr>
        <w:tblStyle w:val="TableGrid"/>
        <w:tblW w:w="8769" w:type="dxa"/>
        <w:tblLayout w:type="fixed"/>
        <w:tblLook w:val="06A0" w:firstRow="1" w:lastRow="0" w:firstColumn="1" w:lastColumn="0" w:noHBand="1" w:noVBand="1"/>
      </w:tblPr>
      <w:tblGrid>
        <w:gridCol w:w="2768"/>
        <w:gridCol w:w="2984"/>
        <w:gridCol w:w="3017"/>
      </w:tblGrid>
      <w:tr w:rsidR="3A2713C9" w:rsidTr="06F91C8D" w14:paraId="13EACA25" w14:textId="77777777">
        <w:trPr>
          <w:trHeight w:val="300"/>
        </w:trPr>
        <w:tc>
          <w:tcPr>
            <w:tcW w:w="2768" w:type="dxa"/>
            <w:shd w:val="clear" w:color="auto" w:fill="0070C0"/>
            <w:tcMar/>
          </w:tcPr>
          <w:p w:rsidR="3A2713C9" w:rsidP="3A2713C9" w:rsidRDefault="2BA40445" w14:paraId="6BB78087" w14:textId="3A90ADA0">
            <w:pPr>
              <w:spacing w:after="16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Paper 1</w:t>
            </w:r>
          </w:p>
          <w:p w:rsidR="3A2713C9" w:rsidP="1476BDA8" w:rsidRDefault="559D2B5A" w14:paraId="103F8BD4" w14:textId="6CB4863E">
            <w:pPr>
              <w:spacing w:after="160" w:line="279" w:lineRule="auto"/>
              <w:rPr>
                <w:rFonts w:ascii="Calibri" w:hAnsi="Calibri" w:eastAsia="Calibri" w:cs="Calibri"/>
                <w:color w:val="FFFFFF" w:themeColor="background1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Listening, reading and writing</w:t>
            </w:r>
          </w:p>
        </w:tc>
        <w:tc>
          <w:tcPr>
            <w:tcW w:w="2984" w:type="dxa"/>
            <w:shd w:val="clear" w:color="auto" w:fill="0070C0"/>
            <w:tcMar/>
          </w:tcPr>
          <w:p w:rsidR="3A2713C9" w:rsidP="3A2713C9" w:rsidRDefault="2BA40445" w14:paraId="420C4DE8" w14:textId="1ACF20E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Paper 2</w:t>
            </w:r>
          </w:p>
          <w:p w:rsidR="3A2713C9" w:rsidP="1476BDA8" w:rsidRDefault="5294F9E5" w14:paraId="54137596" w14:textId="4FEBE94B">
            <w:pPr>
              <w:spacing w:after="160" w:line="279" w:lineRule="auto"/>
            </w:pPr>
            <w:r w:rsidRPr="1476BDA8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Writing</w:t>
            </w:r>
          </w:p>
        </w:tc>
        <w:tc>
          <w:tcPr>
            <w:tcW w:w="3017" w:type="dxa"/>
            <w:shd w:val="clear" w:color="auto" w:fill="0070C0"/>
            <w:tcMar/>
          </w:tcPr>
          <w:p w:rsidR="3A2713C9" w:rsidP="3A2713C9" w:rsidRDefault="3A2713C9" w14:paraId="6EF12BF2" w14:textId="3EA6158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A2713C9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Paper 3</w:t>
            </w:r>
          </w:p>
          <w:p w:rsidR="3A2713C9" w:rsidP="3A2713C9" w:rsidRDefault="3A2713C9" w14:paraId="2A2A24DB" w14:textId="2C43D890">
            <w:pPr>
              <w:spacing w:after="160" w:line="279" w:lineRule="auto"/>
            </w:pPr>
            <w:r w:rsidRPr="3A2713C9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Reading and understanding</w:t>
            </w:r>
          </w:p>
        </w:tc>
      </w:tr>
      <w:tr w:rsidR="3A2713C9" w:rsidTr="06F91C8D" w14:paraId="7DB1F778" w14:textId="77777777">
        <w:trPr>
          <w:trHeight w:val="300"/>
        </w:trPr>
        <w:tc>
          <w:tcPr>
            <w:tcW w:w="2768" w:type="dxa"/>
            <w:tcMar/>
          </w:tcPr>
          <w:p w:rsidR="3A2713C9" w:rsidP="1476BDA8" w:rsidRDefault="712ECD84" w14:paraId="5CF23BE9" w14:textId="75A7FC72">
            <w:pPr>
              <w:shd w:val="clear" w:color="auto" w:fill="FFFFFF" w:themeFill="background1"/>
              <w:spacing w:line="360" w:lineRule="auto"/>
            </w:pPr>
            <w:r w:rsidRPr="1476BDA8">
              <w:rPr>
                <w:rFonts w:ascii="Calibri" w:hAnsi="Calibri" w:eastAsia="Calibri" w:cs="Calibri"/>
                <w:b/>
                <w:bCs/>
                <w:color w:val="2B2438"/>
                <w:sz w:val="22"/>
                <w:szCs w:val="22"/>
              </w:rPr>
              <w:t>What's assessed</w:t>
            </w:r>
          </w:p>
          <w:p w:rsidR="3A2713C9" w:rsidP="1476BDA8" w:rsidRDefault="712ECD84" w14:paraId="45FFE4AE" w14:textId="3E5C9CCF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rPr>
                <w:rFonts w:ascii="Calibri" w:hAnsi="Calibri" w:eastAsia="Calibri" w:cs="Calibri"/>
                <w:color w:val="2B2438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>Aspects of French-speaking society: current trends</w:t>
            </w:r>
          </w:p>
          <w:p w:rsidR="3A2713C9" w:rsidP="1476BDA8" w:rsidRDefault="712ECD84" w14:paraId="3B1ABDAB" w14:textId="67CCE0ED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rPr>
                <w:rFonts w:ascii="Calibri" w:hAnsi="Calibri" w:eastAsia="Calibri" w:cs="Calibri"/>
                <w:color w:val="2B2438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>Aspects of French-speaking society: current issues</w:t>
            </w:r>
          </w:p>
          <w:p w:rsidR="3A2713C9" w:rsidP="1476BDA8" w:rsidRDefault="712ECD84" w14:paraId="05F4D5BB" w14:textId="45AAC847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rPr>
                <w:rFonts w:ascii="Calibri" w:hAnsi="Calibri" w:eastAsia="Calibri" w:cs="Calibri"/>
                <w:color w:val="2B2438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>Artistic culture in the French-speaking world</w:t>
            </w:r>
          </w:p>
          <w:p w:rsidR="3A2713C9" w:rsidP="1476BDA8" w:rsidRDefault="712ECD84" w14:paraId="5026E867" w14:textId="4695EC12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rPr>
                <w:rFonts w:ascii="Calibri" w:hAnsi="Calibri" w:eastAsia="Calibri" w:cs="Calibri"/>
                <w:color w:val="2B2438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>Aspects of political life in the French-speaking world</w:t>
            </w:r>
          </w:p>
          <w:p w:rsidR="3A2713C9" w:rsidP="1476BDA8" w:rsidRDefault="712ECD84" w14:paraId="3480DB7D" w14:textId="1B0F8D89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rPr>
                <w:rFonts w:ascii="Calibri" w:hAnsi="Calibri" w:eastAsia="Calibri" w:cs="Calibri"/>
                <w:color w:val="2B2438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>Grammar</w:t>
            </w:r>
          </w:p>
        </w:tc>
        <w:tc>
          <w:tcPr>
            <w:tcW w:w="2984" w:type="dxa"/>
            <w:tcMar/>
          </w:tcPr>
          <w:p w:rsidR="54C05959" w:rsidP="1476BDA8" w:rsidRDefault="3F3722EE" w14:paraId="1E2C3BCB" w14:textId="7C3833E9">
            <w:pPr>
              <w:shd w:val="clear" w:color="auto" w:fill="FFFFFF" w:themeFill="background1"/>
              <w:spacing w:line="360" w:lineRule="auto"/>
            </w:pPr>
            <w:r w:rsidRPr="1476BDA8">
              <w:rPr>
                <w:rFonts w:ascii="Calibri" w:hAnsi="Calibri" w:eastAsia="Calibri" w:cs="Calibri"/>
                <w:b/>
                <w:bCs/>
                <w:color w:val="2B2438"/>
                <w:sz w:val="22"/>
                <w:szCs w:val="22"/>
              </w:rPr>
              <w:t>What's assessed</w:t>
            </w:r>
          </w:p>
          <w:p w:rsidR="54C05959" w:rsidP="1476BDA8" w:rsidRDefault="3F3722EE" w14:paraId="2D3D5521" w14:textId="415FCEA5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rPr>
                <w:rFonts w:ascii="Calibri" w:hAnsi="Calibri" w:eastAsia="Calibri" w:cs="Calibri"/>
                <w:color w:val="2B2438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>One text and one film or two texts from the list set in the specification</w:t>
            </w:r>
          </w:p>
          <w:p w:rsidR="54C05959" w:rsidP="1476BDA8" w:rsidRDefault="3F3722EE" w14:paraId="7E5E881B" w14:textId="1028481D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rPr>
                <w:rFonts w:ascii="Calibri" w:hAnsi="Calibri" w:eastAsia="Calibri" w:cs="Calibri"/>
                <w:color w:val="2B2438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>Grammar</w:t>
            </w:r>
          </w:p>
          <w:p w:rsidR="54C05959" w:rsidP="1476BDA8" w:rsidRDefault="54C05959" w14:paraId="159C1721" w14:textId="0D62CDFB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17" w:type="dxa"/>
            <w:tcMar/>
          </w:tcPr>
          <w:p w:rsidR="54C05959" w:rsidP="1476BDA8" w:rsidRDefault="48DF897F" w14:paraId="0D75D7C1" w14:textId="378AA018">
            <w:pPr>
              <w:shd w:val="clear" w:color="auto" w:fill="FFFFFF" w:themeFill="background1"/>
              <w:spacing w:line="360" w:lineRule="auto"/>
            </w:pPr>
            <w:r w:rsidRPr="1476BDA8">
              <w:rPr>
                <w:rFonts w:ascii="Calibri" w:hAnsi="Calibri" w:eastAsia="Calibri" w:cs="Calibri"/>
                <w:b/>
                <w:bCs/>
                <w:color w:val="2B2438"/>
                <w:sz w:val="22"/>
                <w:szCs w:val="22"/>
              </w:rPr>
              <w:t>What's assessed</w:t>
            </w:r>
          </w:p>
          <w:p w:rsidR="54C05959" w:rsidP="1476BDA8" w:rsidRDefault="48DF897F" w14:paraId="531000E4" w14:textId="37CC026C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rPr>
                <w:rFonts w:ascii="Calibri" w:hAnsi="Calibri" w:eastAsia="Calibri" w:cs="Calibri"/>
                <w:color w:val="2B2438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>Individual research project</w:t>
            </w:r>
          </w:p>
          <w:p w:rsidR="54C05959" w:rsidP="1476BDA8" w:rsidRDefault="48DF897F" w14:paraId="47FB28CE" w14:textId="01FCFABE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rPr>
                <w:rFonts w:ascii="Calibri" w:hAnsi="Calibri" w:eastAsia="Calibri" w:cs="Calibri"/>
                <w:color w:val="2B2438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>One of four themes (Aspects of French-speaking society: current trends, Aspects of French-speaking society: current issues, Artistic culture in the French-speaking world, Aspects of political life in the French-speaking world)</w:t>
            </w:r>
          </w:p>
        </w:tc>
      </w:tr>
      <w:tr w:rsidR="1476BDA8" w:rsidTr="06F91C8D" w14:paraId="0B571496" w14:textId="77777777">
        <w:trPr>
          <w:trHeight w:val="300"/>
        </w:trPr>
        <w:tc>
          <w:tcPr>
            <w:tcW w:w="2768" w:type="dxa"/>
            <w:tcMar/>
          </w:tcPr>
          <w:p w:rsidR="2CB842A0" w:rsidP="1476BDA8" w:rsidRDefault="2CB842A0" w14:paraId="662EFF88" w14:textId="6B222A42">
            <w:pPr>
              <w:shd w:val="clear" w:color="auto" w:fill="FFFFFF" w:themeFill="background1"/>
              <w:spacing w:line="360" w:lineRule="auto"/>
            </w:pPr>
            <w:r w:rsidRPr="1476BDA8">
              <w:rPr>
                <w:rFonts w:ascii="Calibri" w:hAnsi="Calibri" w:eastAsia="Calibri" w:cs="Calibri"/>
                <w:b/>
                <w:bCs/>
                <w:color w:val="2B2438"/>
                <w:sz w:val="22"/>
                <w:szCs w:val="22"/>
              </w:rPr>
              <w:t>How it's assessed</w:t>
            </w:r>
          </w:p>
          <w:p w:rsidR="2CB842A0" w:rsidP="1476BDA8" w:rsidRDefault="2CB842A0" w14:paraId="578C3890" w14:textId="5C967375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rPr>
                <w:rFonts w:ascii="Calibri" w:hAnsi="Calibri" w:eastAsia="Calibri" w:cs="Calibri"/>
                <w:color w:val="2B2438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>Written exam: 2 hours 30 minutes</w:t>
            </w:r>
          </w:p>
          <w:p w:rsidR="2CB842A0" w:rsidP="1476BDA8" w:rsidRDefault="2CB842A0" w14:paraId="34761413" w14:textId="3673BBA3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rPr>
                <w:rFonts w:ascii="Calibri" w:hAnsi="Calibri" w:eastAsia="Calibri" w:cs="Calibri"/>
                <w:color w:val="2B2438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>100 marks</w:t>
            </w:r>
          </w:p>
          <w:p w:rsidR="2CB842A0" w:rsidP="1476BDA8" w:rsidRDefault="2CB842A0" w14:paraId="7900F842" w14:textId="6BF0D0DB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rPr>
                <w:rFonts w:ascii="Calibri" w:hAnsi="Calibri" w:eastAsia="Calibri" w:cs="Calibri"/>
                <w:color w:val="2B2438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>50% of A-level</w:t>
            </w:r>
          </w:p>
          <w:p w:rsidR="1476BDA8" w:rsidP="1476BDA8" w:rsidRDefault="1476BDA8" w14:paraId="211B3678" w14:textId="7C07AA4B">
            <w:pPr>
              <w:spacing w:line="360" w:lineRule="auto"/>
              <w:rPr>
                <w:rFonts w:ascii="Calibri" w:hAnsi="Calibri" w:eastAsia="Calibri" w:cs="Calibri"/>
                <w:b/>
                <w:bCs/>
                <w:color w:val="2B2438"/>
                <w:sz w:val="22"/>
                <w:szCs w:val="22"/>
              </w:rPr>
            </w:pPr>
          </w:p>
        </w:tc>
        <w:tc>
          <w:tcPr>
            <w:tcW w:w="2984" w:type="dxa"/>
            <w:tcMar/>
          </w:tcPr>
          <w:p w:rsidR="0D7BBF7F" w:rsidP="1476BDA8" w:rsidRDefault="0D7BBF7F" w14:paraId="7B224854" w14:textId="3A674FFF">
            <w:pPr>
              <w:shd w:val="clear" w:color="auto" w:fill="FFFFFF" w:themeFill="background1"/>
              <w:spacing w:line="360" w:lineRule="auto"/>
            </w:pPr>
            <w:r w:rsidRPr="1476BDA8">
              <w:rPr>
                <w:rFonts w:ascii="Calibri" w:hAnsi="Calibri" w:eastAsia="Calibri" w:cs="Calibri"/>
                <w:b/>
                <w:bCs/>
                <w:color w:val="2B2438"/>
                <w:sz w:val="22"/>
                <w:szCs w:val="22"/>
              </w:rPr>
              <w:t>How it's assessed</w:t>
            </w:r>
          </w:p>
          <w:p w:rsidR="0D7BBF7F" w:rsidP="1476BDA8" w:rsidRDefault="0D7BBF7F" w14:paraId="7E0FDF5F" w14:textId="7DF3D31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eastAsia="Calibri" w:cs="Calibri"/>
                <w:color w:val="2B2438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>Written exam: 2 hours</w:t>
            </w:r>
          </w:p>
          <w:p w:rsidR="0D7BBF7F" w:rsidP="1476BDA8" w:rsidRDefault="0D7BBF7F" w14:paraId="37C26194" w14:textId="231B1D7F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eastAsia="Calibri" w:cs="Calibri"/>
                <w:color w:val="2B2438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>80 marks in total</w:t>
            </w:r>
          </w:p>
          <w:p w:rsidR="0D7BBF7F" w:rsidP="1476BDA8" w:rsidRDefault="0D7BBF7F" w14:paraId="44DBCF94" w14:textId="7A2A8723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eastAsia="Calibri" w:cs="Calibri"/>
                <w:color w:val="2B2438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>20% of A-level</w:t>
            </w:r>
          </w:p>
          <w:p w:rsidR="1476BDA8" w:rsidP="1476BDA8" w:rsidRDefault="1476BDA8" w14:paraId="38182CE6" w14:textId="3567CEB8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17" w:type="dxa"/>
            <w:tcMar/>
          </w:tcPr>
          <w:p w:rsidR="16619584" w:rsidP="1476BDA8" w:rsidRDefault="16619584" w14:paraId="7844E0A8" w14:textId="0A87A4A8">
            <w:pPr>
              <w:shd w:val="clear" w:color="auto" w:fill="FFFFFF" w:themeFill="background1"/>
              <w:spacing w:line="360" w:lineRule="auto"/>
            </w:pPr>
            <w:r w:rsidRPr="1476BDA8">
              <w:rPr>
                <w:rFonts w:ascii="Calibri" w:hAnsi="Calibri" w:eastAsia="Calibri" w:cs="Calibri"/>
                <w:b/>
                <w:bCs/>
                <w:color w:val="2B2438"/>
                <w:sz w:val="22"/>
                <w:szCs w:val="22"/>
              </w:rPr>
              <w:t>How it's assessed</w:t>
            </w:r>
          </w:p>
          <w:p w:rsidR="16619584" w:rsidP="1476BDA8" w:rsidRDefault="16619584" w14:paraId="0A0B45B8" w14:textId="21375CAF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ascii="Calibri" w:hAnsi="Calibri" w:eastAsia="Calibri" w:cs="Calibri"/>
                <w:color w:val="2B2438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>Oral exam: 21–23 minutes (including 5 minutes preparation time)</w:t>
            </w:r>
          </w:p>
          <w:p w:rsidR="16619584" w:rsidP="1476BDA8" w:rsidRDefault="16619584" w14:paraId="5AC5FC3F" w14:textId="5AE75B84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ascii="Calibri" w:hAnsi="Calibri" w:eastAsia="Calibri" w:cs="Calibri"/>
                <w:color w:val="2B2438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>60 marks in total</w:t>
            </w:r>
          </w:p>
          <w:p w:rsidR="16619584" w:rsidP="1476BDA8" w:rsidRDefault="16619584" w14:paraId="6541ABB7" w14:textId="66393A40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ascii="Calibri" w:hAnsi="Calibri" w:eastAsia="Calibri" w:cs="Calibri"/>
                <w:color w:val="2B2438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>30% of A-level</w:t>
            </w:r>
          </w:p>
        </w:tc>
      </w:tr>
      <w:tr w:rsidR="1476BDA8" w:rsidTr="06F91C8D" w14:paraId="4C21CB4F" w14:textId="77777777">
        <w:trPr>
          <w:trHeight w:val="300"/>
        </w:trPr>
        <w:tc>
          <w:tcPr>
            <w:tcW w:w="2768" w:type="dxa"/>
            <w:tcMar/>
          </w:tcPr>
          <w:p w:rsidR="16619584" w:rsidP="1476BDA8" w:rsidRDefault="16619584" w14:paraId="7341C42E" w14:textId="3E62CCB8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ind w:left="270" w:hanging="270"/>
              <w:rPr>
                <w:rFonts w:ascii="Calibri" w:hAnsi="Calibri" w:eastAsia="Calibri" w:cs="Calibri"/>
                <w:color w:val="2B2438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>Listening and responding to spoken passages from a range of contexts and sources. Students will have individual control of the recording.</w:t>
            </w:r>
          </w:p>
          <w:p w:rsidR="16619584" w:rsidP="1476BDA8" w:rsidRDefault="16619584" w14:paraId="6B3ACD8D" w14:textId="03DC100C">
            <w:pPr>
              <w:shd w:val="clear" w:color="auto" w:fill="FFFFFF" w:themeFill="background1"/>
              <w:spacing w:line="360" w:lineRule="auto"/>
              <w:ind w:left="270" w:hanging="270"/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 xml:space="preserve">All questions are in French. </w:t>
            </w:r>
          </w:p>
          <w:p w:rsidR="63EA2269" w:rsidP="1476BDA8" w:rsidRDefault="63EA2269" w14:paraId="2004434E" w14:textId="5C3E2BF8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ind w:left="270" w:hanging="270"/>
              <w:rPr>
                <w:rFonts w:ascii="Calibri" w:hAnsi="Calibri" w:eastAsia="Calibri" w:cs="Calibri"/>
                <w:color w:val="2B2438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 xml:space="preserve">Reading and responding to a variety of texts drawn from a range of authentic sources </w:t>
            </w:r>
          </w:p>
          <w:p w:rsidR="63EA2269" w:rsidP="1476BDA8" w:rsidRDefault="63EA2269" w14:paraId="61CE7A3B" w14:textId="4B419253">
            <w:pPr>
              <w:shd w:val="clear" w:color="auto" w:fill="FFFFFF" w:themeFill="background1"/>
              <w:spacing w:line="360" w:lineRule="auto"/>
              <w:ind w:left="270" w:hanging="270"/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>All questions are in French.</w:t>
            </w:r>
          </w:p>
          <w:p w:rsidR="63EA2269" w:rsidP="1476BDA8" w:rsidRDefault="63EA2269" w14:paraId="0ADB7D5B" w14:textId="4EE4019C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ind w:left="270" w:hanging="270"/>
              <w:rPr>
                <w:rFonts w:ascii="Calibri" w:hAnsi="Calibri" w:eastAsia="Calibri" w:cs="Calibri"/>
                <w:color w:val="2B2438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>Translation into English</w:t>
            </w:r>
          </w:p>
          <w:p w:rsidR="63EA2269" w:rsidP="1476BDA8" w:rsidRDefault="63EA2269" w14:paraId="291EAE51" w14:textId="4C19E4F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ind w:left="270" w:hanging="270"/>
              <w:rPr>
                <w:rFonts w:ascii="Calibri" w:hAnsi="Calibri" w:eastAsia="Calibri" w:cs="Calibri"/>
                <w:color w:val="2B2438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>Translation into French</w:t>
            </w:r>
          </w:p>
        </w:tc>
        <w:tc>
          <w:tcPr>
            <w:tcW w:w="2984" w:type="dxa"/>
            <w:tcMar/>
          </w:tcPr>
          <w:p w:rsidR="75AFAB37" w:rsidP="1476BDA8" w:rsidRDefault="75AFAB37" w14:paraId="152973D7" w14:textId="209C912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Calibri" w:hAnsi="Calibri" w:eastAsia="Calibri" w:cs="Calibri"/>
                <w:color w:val="2B2438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b/>
                <w:bCs/>
                <w:color w:val="2B2438"/>
                <w:sz w:val="22"/>
                <w:szCs w:val="22"/>
              </w:rPr>
              <w:t xml:space="preserve">2 essays </w:t>
            </w:r>
          </w:p>
          <w:p w:rsidR="75AFAB37" w:rsidP="1476BDA8" w:rsidRDefault="75AFAB37" w14:paraId="075F3186" w14:textId="24F9521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Calibri" w:hAnsi="Calibri" w:eastAsia="Calibri" w:cs="Calibri"/>
                <w:color w:val="2B2438"/>
              </w:rPr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 xml:space="preserve">One question in French on a set text from a choice of two questions and one question in French on a set film from a choice of two questions </w:t>
            </w:r>
          </w:p>
          <w:p w:rsidR="1476BDA8" w:rsidP="1476BDA8" w:rsidRDefault="1476BDA8" w14:paraId="1A51DA3D" w14:textId="5D03A1B5">
            <w:pPr>
              <w:shd w:val="clear" w:color="auto" w:fill="FFFFFF" w:themeFill="background1"/>
              <w:spacing w:line="360" w:lineRule="auto"/>
              <w:rPr>
                <w:rFonts w:ascii="Calibri" w:hAnsi="Calibri" w:eastAsia="Calibri" w:cs="Calibri"/>
                <w:color w:val="2B2438"/>
                <w:sz w:val="22"/>
                <w:szCs w:val="22"/>
              </w:rPr>
            </w:pPr>
          </w:p>
          <w:p w:rsidR="75AFAB37" w:rsidP="1476BDA8" w:rsidRDefault="75AFAB37" w14:paraId="38407CED" w14:textId="6BE41B0B">
            <w:pPr>
              <w:shd w:val="clear" w:color="auto" w:fill="FFFFFF" w:themeFill="background1"/>
              <w:spacing w:line="360" w:lineRule="auto"/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>Approximately 300 words per essay</w:t>
            </w:r>
          </w:p>
          <w:p w:rsidR="1476BDA8" w:rsidP="1476BDA8" w:rsidRDefault="1476BDA8" w14:paraId="7F431D15" w14:textId="09E1DFDA">
            <w:pPr>
              <w:spacing w:line="360" w:lineRule="auto"/>
              <w:rPr>
                <w:rFonts w:ascii="Calibri" w:hAnsi="Calibri" w:eastAsia="Calibri" w:cs="Calibri"/>
                <w:b/>
                <w:bCs/>
                <w:color w:val="2B2438"/>
                <w:sz w:val="22"/>
                <w:szCs w:val="22"/>
              </w:rPr>
            </w:pPr>
          </w:p>
        </w:tc>
        <w:tc>
          <w:tcPr>
            <w:tcW w:w="3017" w:type="dxa"/>
            <w:tcMar/>
          </w:tcPr>
          <w:p w:rsidR="75AFAB37" w:rsidP="1476BDA8" w:rsidRDefault="75AFAB37" w14:paraId="568CEF67" w14:textId="774A5775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rFonts w:ascii="Calibri" w:hAnsi="Calibri" w:eastAsia="Calibri" w:cs="Calibri"/>
                <w:color w:val="2B2438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 xml:space="preserve">Discussion of a sub-theme with the discussion based on a stimulus card (5–6 minutes). </w:t>
            </w:r>
          </w:p>
          <w:p w:rsidR="75AFAB37" w:rsidP="1476BDA8" w:rsidRDefault="75AFAB37" w14:paraId="0B63A005" w14:textId="12F3E2FF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rFonts w:ascii="Calibri" w:hAnsi="Calibri" w:eastAsia="Calibri" w:cs="Calibri"/>
                <w:color w:val="2B2438"/>
                <w:sz w:val="22"/>
                <w:szCs w:val="22"/>
              </w:rPr>
            </w:pPr>
            <w:r w:rsidRPr="1476BDA8">
              <w:rPr>
                <w:rFonts w:ascii="Calibri" w:hAnsi="Calibri" w:eastAsia="Calibri" w:cs="Calibri"/>
                <w:color w:val="2B2438"/>
                <w:sz w:val="22"/>
                <w:szCs w:val="22"/>
              </w:rPr>
              <w:t xml:space="preserve">Presentation (2 minutes) and discussion (9–10 minutes) of individual research project </w:t>
            </w:r>
          </w:p>
          <w:p w:rsidR="1476BDA8" w:rsidP="1476BDA8" w:rsidRDefault="1476BDA8" w14:paraId="6E88ECEA" w14:textId="2D876359">
            <w:pPr>
              <w:spacing w:line="360" w:lineRule="auto"/>
              <w:rPr>
                <w:rFonts w:ascii="Calibri" w:hAnsi="Calibri" w:eastAsia="Calibri" w:cs="Calibri"/>
                <w:b/>
                <w:bCs/>
                <w:color w:val="2B2438"/>
                <w:sz w:val="22"/>
                <w:szCs w:val="22"/>
              </w:rPr>
            </w:pPr>
          </w:p>
        </w:tc>
      </w:tr>
    </w:tbl>
    <w:p w:rsidR="1476BDA8" w:rsidRDefault="1476BDA8" w14:paraId="3F80FBC7" w14:textId="74F4DFDA"/>
    <w:p w:rsidR="34942DDA" w:rsidP="34942DDA" w:rsidRDefault="34942DDA" w14:paraId="6F2A05F1" w14:textId="66E519D7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</w:p>
    <w:sectPr w:rsidR="34942DDA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94E"/>
    <w:multiLevelType w:val="hybridMultilevel"/>
    <w:tmpl w:val="FFFFFFFF"/>
    <w:lvl w:ilvl="0" w:tplc="29CE23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E6D3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7A5D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76C1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D62C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7492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6870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7466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08F5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5E6B08"/>
    <w:multiLevelType w:val="hybridMultilevel"/>
    <w:tmpl w:val="FFFFFFFF"/>
    <w:lvl w:ilvl="0" w:tplc="7C425A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B4ED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B27C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567E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B266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E6BD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1EAC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AEA2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6EE9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C9C4B5"/>
    <w:multiLevelType w:val="hybridMultilevel"/>
    <w:tmpl w:val="FFFFFFFF"/>
    <w:lvl w:ilvl="0" w:tplc="3D9CFF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8C9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A8FE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9058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A422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A99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3CF1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4C2C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ECA3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8CB921"/>
    <w:multiLevelType w:val="hybridMultilevel"/>
    <w:tmpl w:val="FFFFFFFF"/>
    <w:lvl w:ilvl="0" w:tplc="F642CB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7C74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909E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94E3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4A13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7065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E8AE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5EE1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9685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24DBF7"/>
    <w:multiLevelType w:val="hybridMultilevel"/>
    <w:tmpl w:val="FFFFFFFF"/>
    <w:lvl w:ilvl="0" w:tplc="5B7C1C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2870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D2AD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B8FA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9EC6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444E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6AA1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8668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DC87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449C91"/>
    <w:multiLevelType w:val="hybridMultilevel"/>
    <w:tmpl w:val="FFFFFFFF"/>
    <w:lvl w:ilvl="0" w:tplc="14C402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F42B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BA45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203B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5019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C262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B21F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9E12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527F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FD763D"/>
    <w:multiLevelType w:val="hybridMultilevel"/>
    <w:tmpl w:val="FFFFFFFF"/>
    <w:lvl w:ilvl="0" w:tplc="944485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349E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D831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80A7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CA68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BCC1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3EF5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08FA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9E16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3DEAFC2"/>
    <w:multiLevelType w:val="hybridMultilevel"/>
    <w:tmpl w:val="FFFFFFFF"/>
    <w:lvl w:ilvl="0" w:tplc="7CDED1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7865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7A7C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8D5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F8A1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5CE7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F018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E801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1A1D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0FBF46A"/>
    <w:multiLevelType w:val="hybridMultilevel"/>
    <w:tmpl w:val="FFFFFFFF"/>
    <w:lvl w:ilvl="0" w:tplc="825686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BC5C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FACA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DEEF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68C9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CA35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8422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4CCC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18BD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8DBD89"/>
    <w:multiLevelType w:val="hybridMultilevel"/>
    <w:tmpl w:val="FFFFFFFF"/>
    <w:lvl w:ilvl="0" w:tplc="80EC56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B41D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9CE6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6623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9AA3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4A34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7EC3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F228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BE22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44518AA"/>
    <w:multiLevelType w:val="hybridMultilevel"/>
    <w:tmpl w:val="FFFFFFFF"/>
    <w:lvl w:ilvl="0" w:tplc="E23835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2EB0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BE22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3AA1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9E3B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16A2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6454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6C2C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F830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923C60D"/>
    <w:multiLevelType w:val="hybridMultilevel"/>
    <w:tmpl w:val="FFFFFFFF"/>
    <w:lvl w:ilvl="0" w:tplc="D79C36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1643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E082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F8CC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F42E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F0EB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22F9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4645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42BF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E2C961A"/>
    <w:multiLevelType w:val="hybridMultilevel"/>
    <w:tmpl w:val="FFFFFFFF"/>
    <w:lvl w:ilvl="0" w:tplc="3EBACB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3AF7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CEB5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4807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8613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6C9C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96FA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A832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567E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2799263">
    <w:abstractNumId w:val="1"/>
  </w:num>
  <w:num w:numId="2" w16cid:durableId="1962953647">
    <w:abstractNumId w:val="7"/>
  </w:num>
  <w:num w:numId="3" w16cid:durableId="879510309">
    <w:abstractNumId w:val="12"/>
  </w:num>
  <w:num w:numId="4" w16cid:durableId="1161429567">
    <w:abstractNumId w:val="3"/>
  </w:num>
  <w:num w:numId="5" w16cid:durableId="1541553187">
    <w:abstractNumId w:val="10"/>
  </w:num>
  <w:num w:numId="6" w16cid:durableId="415055728">
    <w:abstractNumId w:val="4"/>
  </w:num>
  <w:num w:numId="7" w16cid:durableId="1743747412">
    <w:abstractNumId w:val="2"/>
  </w:num>
  <w:num w:numId="8" w16cid:durableId="192623115">
    <w:abstractNumId w:val="6"/>
  </w:num>
  <w:num w:numId="9" w16cid:durableId="710038572">
    <w:abstractNumId w:val="11"/>
  </w:num>
  <w:num w:numId="10" w16cid:durableId="1931506827">
    <w:abstractNumId w:val="5"/>
  </w:num>
  <w:num w:numId="11" w16cid:durableId="1759984801">
    <w:abstractNumId w:val="0"/>
  </w:num>
  <w:num w:numId="12" w16cid:durableId="1391924886">
    <w:abstractNumId w:val="9"/>
  </w:num>
  <w:num w:numId="13" w16cid:durableId="18941984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1A7F38"/>
    <w:rsid w:val="000064F0"/>
    <w:rsid w:val="00D9A618"/>
    <w:rsid w:val="01774E1E"/>
    <w:rsid w:val="03705121"/>
    <w:rsid w:val="039E7A10"/>
    <w:rsid w:val="03C94633"/>
    <w:rsid w:val="058F81B1"/>
    <w:rsid w:val="06F91C8D"/>
    <w:rsid w:val="081A7F38"/>
    <w:rsid w:val="09E2DFB7"/>
    <w:rsid w:val="0B6F0834"/>
    <w:rsid w:val="0C71F63F"/>
    <w:rsid w:val="0CC10AB9"/>
    <w:rsid w:val="0D7BBF7F"/>
    <w:rsid w:val="0E37D822"/>
    <w:rsid w:val="12641580"/>
    <w:rsid w:val="1476BDA8"/>
    <w:rsid w:val="1510A698"/>
    <w:rsid w:val="16619584"/>
    <w:rsid w:val="1796BF61"/>
    <w:rsid w:val="1EE125FE"/>
    <w:rsid w:val="1F46DB63"/>
    <w:rsid w:val="2296AC3E"/>
    <w:rsid w:val="2630387E"/>
    <w:rsid w:val="26517343"/>
    <w:rsid w:val="278E9335"/>
    <w:rsid w:val="285055C0"/>
    <w:rsid w:val="2A56B0D9"/>
    <w:rsid w:val="2AE64B02"/>
    <w:rsid w:val="2BA40445"/>
    <w:rsid w:val="2CB842A0"/>
    <w:rsid w:val="2DFDB0D0"/>
    <w:rsid w:val="34942DDA"/>
    <w:rsid w:val="34FBCCA2"/>
    <w:rsid w:val="3A2713C9"/>
    <w:rsid w:val="3A9FD157"/>
    <w:rsid w:val="3AB32A1E"/>
    <w:rsid w:val="3B04878B"/>
    <w:rsid w:val="3BE18D8A"/>
    <w:rsid w:val="3D23B86E"/>
    <w:rsid w:val="3EB6F00E"/>
    <w:rsid w:val="3F3722EE"/>
    <w:rsid w:val="3FBE2957"/>
    <w:rsid w:val="4225DC88"/>
    <w:rsid w:val="441203C6"/>
    <w:rsid w:val="46F7C1FB"/>
    <w:rsid w:val="47F2345F"/>
    <w:rsid w:val="486F635F"/>
    <w:rsid w:val="48DF897F"/>
    <w:rsid w:val="48F4A4DB"/>
    <w:rsid w:val="4B0ACB21"/>
    <w:rsid w:val="4C3FBE49"/>
    <w:rsid w:val="4CCF22AD"/>
    <w:rsid w:val="4D7A1B75"/>
    <w:rsid w:val="518AF945"/>
    <w:rsid w:val="5294F9E5"/>
    <w:rsid w:val="52F2D146"/>
    <w:rsid w:val="536850F5"/>
    <w:rsid w:val="54895F7F"/>
    <w:rsid w:val="54C05959"/>
    <w:rsid w:val="559D2B5A"/>
    <w:rsid w:val="57E738C5"/>
    <w:rsid w:val="59E3F52B"/>
    <w:rsid w:val="5ACF384A"/>
    <w:rsid w:val="5BFCE555"/>
    <w:rsid w:val="5F00E682"/>
    <w:rsid w:val="5F14EB3D"/>
    <w:rsid w:val="5F4A79D8"/>
    <w:rsid w:val="63EA2269"/>
    <w:rsid w:val="6427B8BE"/>
    <w:rsid w:val="67E0A020"/>
    <w:rsid w:val="6AEB0BB2"/>
    <w:rsid w:val="6AFAFA64"/>
    <w:rsid w:val="6C4040A4"/>
    <w:rsid w:val="6C6BC749"/>
    <w:rsid w:val="712ECD84"/>
    <w:rsid w:val="732153CA"/>
    <w:rsid w:val="75AFAB37"/>
    <w:rsid w:val="77EC3625"/>
    <w:rsid w:val="7894B23B"/>
    <w:rsid w:val="7C9E0E4F"/>
    <w:rsid w:val="7CAF9B39"/>
    <w:rsid w:val="7DC69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A7F38"/>
  <w15:chartTrackingRefBased/>
  <w15:docId w15:val="{1801DAF9-8082-4593-AB1F-7D21B286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1476B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4EB1D7202B468DE4A0B8FA25243A" ma:contentTypeVersion="12" ma:contentTypeDescription="Create a new document." ma:contentTypeScope="" ma:versionID="276c1d3bc7e69ea6e9a2cb1849fc1b40">
  <xsd:schema xmlns:xsd="http://www.w3.org/2001/XMLSchema" xmlns:xs="http://www.w3.org/2001/XMLSchema" xmlns:p="http://schemas.microsoft.com/office/2006/metadata/properties" xmlns:ns2="f1d5659d-2bad-43fb-8444-2fea4ecfb55b" targetNamespace="http://schemas.microsoft.com/office/2006/metadata/properties" ma:root="true" ma:fieldsID="355fe1e36a7b111913048849666d0269" ns2:_="">
    <xsd:import namespace="f1d5659d-2bad-43fb-8444-2fea4ecfb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5659d-2bad-43fb-8444-2fea4ecf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5659d-2bad-43fb-8444-2fea4ecfb5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F46501-7CD2-4D6F-B058-69A1C9D7EB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2CA15-0B15-41C3-8CD5-1BEFFA5AD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5659d-2bad-43fb-8444-2fea4ecfb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2CBDD9-B866-4995-860C-4133D0F99DFF}">
  <ds:schemaRefs>
    <ds:schemaRef ds:uri="http://schemas.microsoft.com/office/2006/metadata/properties"/>
    <ds:schemaRef ds:uri="http://schemas.microsoft.com/office/infopath/2007/PartnerControls"/>
    <ds:schemaRef ds:uri="f1d5659d-2bad-43fb-8444-2fea4ecfb55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Clare Anderson</dc:creator>
  <keywords/>
  <dc:description/>
  <lastModifiedBy>Jon Brettell</lastModifiedBy>
  <revision>6</revision>
  <dcterms:created xsi:type="dcterms:W3CDTF">2025-05-19T13:33:00.0000000Z</dcterms:created>
  <dcterms:modified xsi:type="dcterms:W3CDTF">2025-05-19T13:34:34.0417521Z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0x010100C1624EB1D7202B468DE4A0B8FA25243A</vt:lpwstr>
  </property>
  <property fmtid="{D5CDD505-2E9C-101B-9397-08002B2CF9AE}" pid="3" name="MediaServiceImageTags">
    <vt:lpwstr/>
  </property>
</Properties>
</file>