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58" w:rsidRDefault="00330A58" w:rsidP="00330A58">
      <w:pPr>
        <w:pStyle w:val="Heading2"/>
        <w:spacing w:after="130"/>
        <w:ind w:left="-5"/>
      </w:pPr>
      <w:bookmarkStart w:id="0" w:name="_GoBack"/>
      <w:bookmarkEnd w:id="0"/>
      <w:r>
        <w:t xml:space="preserve">KS2 Acceptable use agreement (pupils and parent/carers) </w:t>
      </w:r>
    </w:p>
    <w:tbl>
      <w:tblPr>
        <w:tblStyle w:val="TableGrid"/>
        <w:tblW w:w="10483" w:type="dxa"/>
        <w:tblInd w:w="0" w:type="dxa"/>
        <w:tblCellMar>
          <w:top w:w="124" w:type="dxa"/>
          <w:left w:w="110" w:type="dxa"/>
          <w:right w:w="77" w:type="dxa"/>
        </w:tblCellMar>
        <w:tblLook w:val="04A0" w:firstRow="1" w:lastRow="0" w:firstColumn="1" w:lastColumn="0" w:noHBand="0" w:noVBand="1"/>
      </w:tblPr>
      <w:tblGrid>
        <w:gridCol w:w="5453"/>
        <w:gridCol w:w="5030"/>
      </w:tblGrid>
      <w:tr w:rsidR="00330A58" w:rsidTr="00330A58">
        <w:trPr>
          <w:trHeight w:val="906"/>
        </w:trPr>
        <w:tc>
          <w:tcPr>
            <w:tcW w:w="10483" w:type="dxa"/>
            <w:gridSpan w:val="2"/>
            <w:tcBorders>
              <w:top w:val="nil"/>
              <w:left w:val="nil"/>
              <w:bottom w:val="single" w:sz="4" w:space="0" w:color="B9B9B9"/>
              <w:right w:val="nil"/>
            </w:tcBorders>
            <w:shd w:val="clear" w:color="auto" w:fill="00B050"/>
          </w:tcPr>
          <w:p w:rsidR="00330A58" w:rsidRDefault="00330A58" w:rsidP="001E1087">
            <w:pPr>
              <w:spacing w:after="0" w:line="259" w:lineRule="auto"/>
              <w:ind w:left="0" w:firstLine="0"/>
              <w:jc w:val="both"/>
            </w:pPr>
            <w:r>
              <w:rPr>
                <w:color w:val="F8F8F8"/>
              </w:rPr>
              <w:t xml:space="preserve">ACCEPTABLE USE OF THE SCHOOL’S ICT SYSTEMS AND INTERNET: AGREEMENT FOR PUPILS AND PARENTS/CARERS </w:t>
            </w:r>
          </w:p>
        </w:tc>
      </w:tr>
      <w:tr w:rsidR="00330A58" w:rsidTr="00330A58">
        <w:trPr>
          <w:trHeight w:val="572"/>
        </w:trPr>
        <w:tc>
          <w:tcPr>
            <w:tcW w:w="10483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</w:tcPr>
          <w:p w:rsidR="00330A58" w:rsidRDefault="00330A58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pupil: </w:t>
            </w:r>
          </w:p>
        </w:tc>
      </w:tr>
      <w:tr w:rsidR="00330A58" w:rsidTr="00330A58">
        <w:trPr>
          <w:trHeight w:val="8990"/>
        </w:trPr>
        <w:tc>
          <w:tcPr>
            <w:tcW w:w="10483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</w:tcPr>
          <w:p w:rsidR="00330A58" w:rsidRDefault="00330A58" w:rsidP="001E1087">
            <w:pPr>
              <w:spacing w:after="38" w:line="259" w:lineRule="auto"/>
              <w:ind w:left="0" w:firstLine="0"/>
            </w:pPr>
            <w:r>
              <w:rPr>
                <w:b/>
              </w:rPr>
              <w:t xml:space="preserve">I will read and follow the rules in the acceptable use agreement policy. </w:t>
            </w:r>
          </w:p>
          <w:p w:rsidR="00330A58" w:rsidRDefault="00330A58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When I use the school’s ICT systems (like computers) and get onto the internet in school </w:t>
            </w:r>
          </w:p>
          <w:p w:rsidR="00330A58" w:rsidRDefault="00330A58" w:rsidP="001E1087">
            <w:pPr>
              <w:spacing w:after="76" w:line="259" w:lineRule="auto"/>
              <w:ind w:left="0" w:firstLine="0"/>
            </w:pPr>
            <w:r>
              <w:rPr>
                <w:b/>
              </w:rPr>
              <w:t xml:space="preserve">I will: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>
              <w:t xml:space="preserve">Always use the school’s ICT systems and the internet responsibly and for educational </w:t>
            </w:r>
            <w:r w:rsidRPr="009C653A">
              <w:t xml:space="preserve">purposes only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 w:rsidRPr="009C653A">
              <w:t xml:space="preserve">Only use them when a teacher is present, or with a teacher’s permission and only for the reason a teacher has told me I can use them.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36" w:line="259" w:lineRule="auto"/>
              <w:ind w:hanging="173"/>
            </w:pPr>
            <w:r w:rsidRPr="009C653A">
              <w:t xml:space="preserve">Keep my usernames and passwords safe and not share these with others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89" w:line="244" w:lineRule="auto"/>
              <w:ind w:hanging="173"/>
            </w:pPr>
            <w:r w:rsidRPr="009C653A">
              <w:t xml:space="preserve">Keep my private information safe at all times and not give my name, address or telephone number to anyone without the permission of my teacher or parent/carer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 w:rsidRPr="009C653A">
              <w:t>Tell a teacher (or sensible adult) immediately if I find any material which might upset, distress or harm me or others (or if I am not sure about whether something might be inappropriate)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0" w:line="298" w:lineRule="auto"/>
              <w:ind w:hanging="173"/>
            </w:pPr>
            <w:r w:rsidRPr="009C653A">
              <w:t>Always log off or shut down a computer correctly when I’ve finished working on it</w:t>
            </w:r>
          </w:p>
          <w:p w:rsidR="00330A58" w:rsidRPr="009C653A" w:rsidRDefault="00330A58" w:rsidP="00330A58">
            <w:pPr>
              <w:spacing w:after="0" w:line="298" w:lineRule="auto"/>
              <w:ind w:left="341" w:firstLine="0"/>
            </w:pP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0" w:line="298" w:lineRule="auto"/>
              <w:ind w:hanging="173"/>
            </w:pPr>
            <w:r w:rsidRPr="009C653A">
              <w:t xml:space="preserve"> </w:t>
            </w:r>
            <w:r w:rsidRPr="009C653A">
              <w:rPr>
                <w:b/>
              </w:rPr>
              <w:t xml:space="preserve">I will not: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89" w:line="244" w:lineRule="auto"/>
              <w:ind w:hanging="173"/>
            </w:pPr>
            <w:r w:rsidRPr="009C653A">
              <w:t xml:space="preserve">Access any inappropriate websites including: social networking sites (such as YouTube) and gaming sites unless I have been told to by a teacher.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 w:rsidRPr="009C653A">
              <w:t xml:space="preserve">Open any attachments in emails, or follow any links in emails, without first checking with a teacher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36" w:line="259" w:lineRule="auto"/>
              <w:ind w:hanging="173"/>
            </w:pPr>
            <w:r w:rsidRPr="009C653A">
              <w:t xml:space="preserve">Use any inappropriate language when communicating online, including in emails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94" w:line="244" w:lineRule="auto"/>
              <w:ind w:hanging="173"/>
            </w:pPr>
            <w:r w:rsidRPr="009C653A">
              <w:t xml:space="preserve">Create, link to or post (share) any material that is inappropriate or could be reasonably considered inappropriate. 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31" w:line="259" w:lineRule="auto"/>
              <w:ind w:hanging="173"/>
            </w:pPr>
            <w:r w:rsidRPr="009C653A">
              <w:t xml:space="preserve">Log in to the school’s network using someone else’s details </w:t>
            </w:r>
          </w:p>
          <w:p w:rsidR="00330A58" w:rsidRPr="009C653A" w:rsidRDefault="00330A58" w:rsidP="00330A58">
            <w:pPr>
              <w:numPr>
                <w:ilvl w:val="0"/>
                <w:numId w:val="1"/>
              </w:numPr>
              <w:spacing w:after="56" w:line="244" w:lineRule="auto"/>
              <w:ind w:hanging="173"/>
            </w:pPr>
            <w:r w:rsidRPr="009C653A">
              <w:t xml:space="preserve">Arrange to meet anyone in real life without first consulting my parent/carer, or without adult supervision </w:t>
            </w:r>
          </w:p>
          <w:p w:rsidR="00330A58" w:rsidRPr="009C653A" w:rsidRDefault="00330A58" w:rsidP="001E1087">
            <w:pPr>
              <w:spacing w:after="38" w:line="259" w:lineRule="auto"/>
              <w:ind w:left="0" w:firstLine="0"/>
            </w:pPr>
            <w:r w:rsidRPr="009C653A">
              <w:rPr>
                <w:b/>
              </w:rPr>
              <w:t xml:space="preserve"> </w:t>
            </w:r>
          </w:p>
          <w:p w:rsidR="00330A58" w:rsidRDefault="00330A58" w:rsidP="001E1087">
            <w:pPr>
              <w:spacing w:after="0" w:line="259" w:lineRule="auto"/>
              <w:ind w:left="0" w:firstLine="0"/>
            </w:pPr>
            <w:r w:rsidRPr="009C653A">
              <w:rPr>
                <w:b/>
              </w:rPr>
              <w:t>I agree that the school will monitor the websites I visit and that there will be consequences if I don’t follow the rules</w:t>
            </w:r>
            <w:r w:rsidR="005E4A40" w:rsidRPr="009C653A">
              <w:rPr>
                <w:b/>
              </w:rPr>
              <w:t>, such as removal of access to ICT equipment.</w:t>
            </w:r>
          </w:p>
        </w:tc>
      </w:tr>
      <w:tr w:rsidR="00330A58" w:rsidTr="00330A58">
        <w:trPr>
          <w:trHeight w:val="571"/>
        </w:trPr>
        <w:tc>
          <w:tcPr>
            <w:tcW w:w="5453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</w:tcPr>
          <w:p w:rsidR="00330A58" w:rsidRDefault="00330A58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>Signed (pupil):</w:t>
            </w:r>
            <w:r>
              <w:t xml:space="preserve"> </w:t>
            </w:r>
          </w:p>
        </w:tc>
        <w:tc>
          <w:tcPr>
            <w:tcW w:w="503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vAlign w:val="center"/>
          </w:tcPr>
          <w:p w:rsidR="00330A58" w:rsidRDefault="00330A58" w:rsidP="001E1087">
            <w:pPr>
              <w:spacing w:after="0" w:line="259" w:lineRule="auto"/>
              <w:ind w:left="0" w:firstLine="0"/>
            </w:pPr>
            <w:r>
              <w:rPr>
                <w:b/>
              </w:rPr>
              <w:t>Date:</w:t>
            </w:r>
            <w:r>
              <w:t xml:space="preserve"> </w:t>
            </w:r>
          </w:p>
        </w:tc>
      </w:tr>
    </w:tbl>
    <w:p w:rsidR="00831A63" w:rsidRDefault="00F031F0" w:rsidP="00330A58">
      <w:pPr>
        <w:jc w:val="center"/>
      </w:pPr>
    </w:p>
    <w:sectPr w:rsidR="00831A63" w:rsidSect="0033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255F"/>
    <w:multiLevelType w:val="hybridMultilevel"/>
    <w:tmpl w:val="D2C8CC2A"/>
    <w:lvl w:ilvl="0" w:tplc="DE54B99A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6A3BC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28EC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8BF6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E80A8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6252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4FA42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EFB8E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896C8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58"/>
    <w:rsid w:val="000E7937"/>
    <w:rsid w:val="00330A58"/>
    <w:rsid w:val="00397071"/>
    <w:rsid w:val="005E4A40"/>
    <w:rsid w:val="009C653A"/>
    <w:rsid w:val="00D6316E"/>
    <w:rsid w:val="00F0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77AC"/>
  <w15:chartTrackingRefBased/>
  <w15:docId w15:val="{70A8DA58-181A-4697-BE29-6B9AE013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A58"/>
    <w:pPr>
      <w:spacing w:after="10" w:line="251" w:lineRule="auto"/>
      <w:ind w:left="336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330A58"/>
    <w:pPr>
      <w:keepNext/>
      <w:keepLines/>
      <w:spacing w:after="244" w:line="265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0A58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330A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Bowring-Lossock</dc:creator>
  <cp:keywords/>
  <dc:description/>
  <cp:lastModifiedBy>William Bowring-Lossock</cp:lastModifiedBy>
  <cp:revision>3</cp:revision>
  <dcterms:created xsi:type="dcterms:W3CDTF">2023-06-26T12:19:00Z</dcterms:created>
  <dcterms:modified xsi:type="dcterms:W3CDTF">2023-06-27T10:22:00Z</dcterms:modified>
</cp:coreProperties>
</file>