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6B" w:rsidRPr="00FD768D" w:rsidRDefault="00765889" w:rsidP="0076588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FD768D">
        <w:rPr>
          <w:rFonts w:ascii="Comic Sans MS" w:hAnsi="Comic Sans MS"/>
          <w:b/>
          <w:sz w:val="28"/>
          <w:szCs w:val="28"/>
        </w:rPr>
        <w:t xml:space="preserve">St Stephen’s Religious Education Long Term Plan </w:t>
      </w:r>
    </w:p>
    <w:p w:rsidR="00765889" w:rsidRPr="00FD768D" w:rsidRDefault="00765889" w:rsidP="00765889">
      <w:pPr>
        <w:jc w:val="center"/>
        <w:rPr>
          <w:rFonts w:ascii="Comic Sans MS" w:hAnsi="Comic Sans MS"/>
          <w:b/>
          <w:sz w:val="28"/>
          <w:szCs w:val="28"/>
        </w:rPr>
      </w:pPr>
      <w:r w:rsidRPr="00FD768D">
        <w:rPr>
          <w:rFonts w:ascii="Comic Sans MS" w:hAnsi="Comic Sans MS"/>
          <w:b/>
          <w:sz w:val="28"/>
          <w:szCs w:val="28"/>
        </w:rPr>
        <w:t>(Taken from Manchester Diocese Agreed Syllabus)</w:t>
      </w:r>
    </w:p>
    <w:bookmarkEnd w:id="0"/>
    <w:p w:rsidR="00765889" w:rsidRPr="00765889" w:rsidRDefault="00765889" w:rsidP="0076588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1F876C" wp14:editId="579B12A6">
            <wp:extent cx="8599251" cy="4882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145" t="24870" r="12352" b="10367"/>
                    <a:stretch/>
                  </pic:blipFill>
                  <pic:spPr bwMode="auto">
                    <a:xfrm>
                      <a:off x="0" y="0"/>
                      <a:ext cx="8653256" cy="491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5889" w:rsidRPr="00765889" w:rsidSect="00765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89"/>
    <w:rsid w:val="00765889"/>
    <w:rsid w:val="00CC7AF8"/>
    <w:rsid w:val="00DF2210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B02F1-6F65-40D7-A9E7-B01190F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Faulkner</dc:creator>
  <cp:keywords/>
  <dc:description/>
  <cp:lastModifiedBy>Judith Bonnar</cp:lastModifiedBy>
  <cp:revision>2</cp:revision>
  <dcterms:created xsi:type="dcterms:W3CDTF">2023-10-16T20:43:00Z</dcterms:created>
  <dcterms:modified xsi:type="dcterms:W3CDTF">2023-10-20T14:12:00Z</dcterms:modified>
</cp:coreProperties>
</file>