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6D2AE" w14:textId="77777777" w:rsidR="00C72AF2" w:rsidRPr="003C6370" w:rsidRDefault="008E098E" w:rsidP="008E098E">
      <w:pPr>
        <w:tabs>
          <w:tab w:val="left" w:pos="1200"/>
        </w:tabs>
        <w:jc w:val="center"/>
        <w:rPr>
          <w:rFonts w:ascii="Twinkl SemiBold" w:hAnsi="Twinkl SemiBold"/>
          <w:b/>
          <w:sz w:val="120"/>
          <w:szCs w:val="120"/>
        </w:rPr>
      </w:pPr>
      <w:r w:rsidRPr="003C6370">
        <w:rPr>
          <w:rFonts w:ascii="Twinkl SemiBold" w:hAnsi="Twinkl SemiBold"/>
          <w:b/>
          <w:noProof/>
          <w:lang w:eastAsia="en-GB"/>
        </w:rPr>
        <w:drawing>
          <wp:anchor distT="0" distB="0" distL="114300" distR="114300" simplePos="0" relativeHeight="251658240" behindDoc="1" locked="0" layoutInCell="1" allowOverlap="1" wp14:anchorId="1EA0654F" wp14:editId="0A5B4AC3">
            <wp:simplePos x="0" y="0"/>
            <wp:positionH relativeFrom="margin">
              <wp:align>center</wp:align>
            </wp:positionH>
            <wp:positionV relativeFrom="margin">
              <wp:align>bottom</wp:align>
            </wp:positionV>
            <wp:extent cx="5731510" cy="4075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075430"/>
                    </a:xfrm>
                    <a:prstGeom prst="rect">
                      <a:avLst/>
                    </a:prstGeom>
                    <a:noFill/>
                  </pic:spPr>
                </pic:pic>
              </a:graphicData>
            </a:graphic>
            <wp14:sizeRelH relativeFrom="page">
              <wp14:pctWidth>0</wp14:pctWidth>
            </wp14:sizeRelH>
            <wp14:sizeRelV relativeFrom="page">
              <wp14:pctHeight>0</wp14:pctHeight>
            </wp14:sizeRelV>
          </wp:anchor>
        </w:drawing>
      </w:r>
      <w:r w:rsidR="00C72AF2" w:rsidRPr="003C6370">
        <w:rPr>
          <w:rFonts w:ascii="Twinkl SemiBold" w:hAnsi="Twinkl SemiBold"/>
          <w:b/>
          <w:sz w:val="120"/>
          <w:szCs w:val="120"/>
        </w:rPr>
        <w:t xml:space="preserve">Welcome to </w:t>
      </w:r>
      <w:r w:rsidR="003D0B86" w:rsidRPr="003C6370">
        <w:rPr>
          <w:rFonts w:ascii="Twinkl SemiBold" w:hAnsi="Twinkl SemiBold"/>
          <w:b/>
          <w:sz w:val="120"/>
          <w:szCs w:val="120"/>
        </w:rPr>
        <w:t xml:space="preserve">the Early Years Foundation Stage </w:t>
      </w:r>
      <w:r w:rsidR="00C72AF2" w:rsidRPr="003C6370">
        <w:rPr>
          <w:rFonts w:ascii="Twinkl SemiBold" w:hAnsi="Twinkl SemiBold"/>
          <w:b/>
          <w:sz w:val="120"/>
          <w:szCs w:val="120"/>
        </w:rPr>
        <w:t>at</w:t>
      </w:r>
      <w:r>
        <w:rPr>
          <w:rFonts w:ascii="Twinkl SemiBold" w:hAnsi="Twinkl SemiBold"/>
          <w:b/>
          <w:sz w:val="120"/>
          <w:szCs w:val="120"/>
        </w:rPr>
        <w:t xml:space="preserve"> </w:t>
      </w:r>
      <w:r w:rsidR="00C72AF2" w:rsidRPr="003C6370">
        <w:rPr>
          <w:rFonts w:ascii="Twinkl SemiBold" w:hAnsi="Twinkl SemiBold"/>
          <w:b/>
          <w:sz w:val="120"/>
          <w:szCs w:val="120"/>
        </w:rPr>
        <w:t>St Stephen’s</w:t>
      </w:r>
    </w:p>
    <w:p w14:paraId="2AAD2FA2" w14:textId="77777777" w:rsidR="00EF2A23" w:rsidRPr="000246E3" w:rsidRDefault="00EF2A23" w:rsidP="00EF2A23">
      <w:pPr>
        <w:tabs>
          <w:tab w:val="left" w:pos="1200"/>
        </w:tabs>
        <w:jc w:val="center"/>
        <w:rPr>
          <w:rFonts w:ascii="Twinkl SemiBold" w:hAnsi="Twinkl SemiBold"/>
          <w:b/>
          <w:sz w:val="72"/>
          <w:szCs w:val="72"/>
        </w:rPr>
      </w:pPr>
      <w:r w:rsidRPr="000246E3">
        <w:rPr>
          <w:rFonts w:ascii="Twinkl SemiBold" w:hAnsi="Twinkl SemiBold"/>
          <w:b/>
          <w:sz w:val="72"/>
          <w:szCs w:val="72"/>
        </w:rPr>
        <w:lastRenderedPageBreak/>
        <w:t>Welcome to St Stephen’s</w:t>
      </w:r>
      <w:r w:rsidR="00ED0483" w:rsidRPr="000246E3">
        <w:rPr>
          <w:rFonts w:ascii="Twinkl SemiBold" w:hAnsi="Twinkl SemiBold"/>
          <w:b/>
          <w:sz w:val="72"/>
          <w:szCs w:val="72"/>
        </w:rPr>
        <w:br/>
      </w:r>
    </w:p>
    <w:p w14:paraId="51092C32" w14:textId="77777777" w:rsidR="00EF2A23" w:rsidRPr="00EF2A23" w:rsidRDefault="00EF2A23" w:rsidP="007A562A">
      <w:pPr>
        <w:spacing w:after="200" w:line="276" w:lineRule="auto"/>
        <w:jc w:val="center"/>
        <w:rPr>
          <w:rFonts w:ascii="Twinkl" w:eastAsia="Calibri" w:hAnsi="Twinkl" w:cs="Times New Roman"/>
          <w:sz w:val="28"/>
          <w:szCs w:val="28"/>
        </w:rPr>
      </w:pPr>
      <w:r w:rsidRPr="00EF2A23">
        <w:rPr>
          <w:rFonts w:ascii="Twinkl" w:eastAsia="Calibri" w:hAnsi="Twinkl" w:cs="Times New Roman"/>
          <w:sz w:val="28"/>
          <w:szCs w:val="28"/>
        </w:rPr>
        <w:t>We are glad you have chosen our school and hope your child is happy here and makes good progress to become a trusted, valued member of our family. We hope that you, as parents, enjoy the time you are connected with school. During the first few years of your child’s life, you have been the teacher. You have taught him/her to walk and talk – two of the most vital areas of our development. So</w:t>
      </w:r>
      <w:r w:rsidR="003C6370">
        <w:rPr>
          <w:rFonts w:ascii="Twinkl" w:eastAsia="Calibri" w:hAnsi="Twinkl" w:cs="Times New Roman"/>
          <w:sz w:val="28"/>
          <w:szCs w:val="28"/>
        </w:rPr>
        <w:t>,</w:t>
      </w:r>
      <w:r w:rsidRPr="00EF2A23">
        <w:rPr>
          <w:rFonts w:ascii="Twinkl" w:eastAsia="Calibri" w:hAnsi="Twinkl" w:cs="Times New Roman"/>
          <w:sz w:val="28"/>
          <w:szCs w:val="28"/>
        </w:rPr>
        <w:t xml:space="preserve"> with your help we hope to continue that good work and build upon the strong foundations you have laid down.</w:t>
      </w:r>
    </w:p>
    <w:p w14:paraId="67F16BE7" w14:textId="77777777" w:rsidR="00EF2A23" w:rsidRPr="00EF2A23" w:rsidRDefault="00EF2A23" w:rsidP="007A562A">
      <w:pPr>
        <w:spacing w:after="200" w:line="276" w:lineRule="auto"/>
        <w:jc w:val="center"/>
        <w:rPr>
          <w:rFonts w:ascii="Twinkl" w:eastAsia="Calibri" w:hAnsi="Twinkl" w:cs="Times New Roman"/>
          <w:sz w:val="28"/>
          <w:szCs w:val="28"/>
        </w:rPr>
      </w:pPr>
      <w:r w:rsidRPr="00EF2A23">
        <w:rPr>
          <w:rFonts w:ascii="Twinkl" w:eastAsia="Calibri" w:hAnsi="Twinkl" w:cs="Times New Roman"/>
          <w:sz w:val="28"/>
          <w:szCs w:val="28"/>
        </w:rPr>
        <w:t>Starting school should be an exciting adventure for both children and parents. If you have a positive approach and make sure your children are able to help themselves as much as possible, then starting school should be a pleasurable experience for us all.</w:t>
      </w:r>
    </w:p>
    <w:p w14:paraId="33C572C8" w14:textId="0A85110D" w:rsidR="00EF2A23" w:rsidRPr="008E098E" w:rsidRDefault="00EF2A23" w:rsidP="007A562A">
      <w:pPr>
        <w:spacing w:after="200" w:line="276" w:lineRule="auto"/>
        <w:jc w:val="center"/>
        <w:rPr>
          <w:rFonts w:ascii="Twinkl" w:eastAsia="Calibri" w:hAnsi="Twinkl" w:cs="Times New Roman"/>
          <w:sz w:val="28"/>
          <w:szCs w:val="28"/>
        </w:rPr>
      </w:pPr>
      <w:r w:rsidRPr="00EF2A23">
        <w:rPr>
          <w:rFonts w:ascii="Twinkl" w:eastAsia="Calibri" w:hAnsi="Twinkl" w:cs="Times New Roman"/>
          <w:sz w:val="28"/>
          <w:szCs w:val="28"/>
        </w:rPr>
        <w:t>Children can worry about seemingly small things and if we can sort that worry out between us, they will be much more relaxed and receptive to the new ideas of school. There are many ways that you</w:t>
      </w:r>
      <w:r w:rsidR="00F037A6">
        <w:rPr>
          <w:rFonts w:ascii="Twinkl" w:eastAsia="Calibri" w:hAnsi="Twinkl" w:cs="Times New Roman"/>
          <w:sz w:val="28"/>
          <w:szCs w:val="28"/>
        </w:rPr>
        <w:t>,</w:t>
      </w:r>
      <w:r w:rsidRPr="00EF2A23">
        <w:rPr>
          <w:rFonts w:ascii="Twinkl" w:eastAsia="Calibri" w:hAnsi="Twinkl" w:cs="Times New Roman"/>
          <w:sz w:val="28"/>
          <w:szCs w:val="28"/>
        </w:rPr>
        <w:t xml:space="preserve"> as parents</w:t>
      </w:r>
      <w:r w:rsidR="00F037A6">
        <w:rPr>
          <w:rFonts w:ascii="Twinkl" w:eastAsia="Calibri" w:hAnsi="Twinkl" w:cs="Times New Roman"/>
          <w:sz w:val="28"/>
          <w:szCs w:val="28"/>
        </w:rPr>
        <w:t>,</w:t>
      </w:r>
      <w:r w:rsidRPr="00EF2A23">
        <w:rPr>
          <w:rFonts w:ascii="Twinkl" w:eastAsia="Calibri" w:hAnsi="Twinkl" w:cs="Times New Roman"/>
          <w:sz w:val="28"/>
          <w:szCs w:val="28"/>
        </w:rPr>
        <w:t xml:space="preserve"> can help to make starting school easier for your children </w:t>
      </w:r>
      <w:r w:rsidR="0010368A">
        <w:rPr>
          <w:rFonts w:ascii="Twinkl" w:eastAsia="Calibri" w:hAnsi="Twinkl" w:cs="Times New Roman"/>
          <w:sz w:val="28"/>
          <w:szCs w:val="28"/>
        </w:rPr>
        <w:t>and we hope this booklet will support their transition to our school.</w:t>
      </w:r>
    </w:p>
    <w:p w14:paraId="38D131C8" w14:textId="258D10CB" w:rsidR="00EF2A23" w:rsidRDefault="00ED0483" w:rsidP="00C72AF2">
      <w:pPr>
        <w:tabs>
          <w:tab w:val="left" w:pos="1200"/>
        </w:tabs>
        <w:jc w:val="center"/>
        <w:rPr>
          <w:rFonts w:ascii="Twinkl SemiBold" w:hAnsi="Twinkl SemiBold"/>
          <w:sz w:val="72"/>
          <w:szCs w:val="72"/>
        </w:rPr>
      </w:pPr>
      <w:r>
        <w:rPr>
          <w:rFonts w:ascii="Twinkl SemiBold" w:hAnsi="Twinkl SemiBold"/>
          <w:noProof/>
          <w:sz w:val="72"/>
          <w:szCs w:val="72"/>
          <w:lang w:eastAsia="en-GB"/>
        </w:rPr>
        <w:br/>
      </w:r>
    </w:p>
    <w:p w14:paraId="4C6F984D" w14:textId="2FCA0FAB" w:rsidR="00EF2A23" w:rsidRDefault="008C414B" w:rsidP="00C72AF2">
      <w:pPr>
        <w:tabs>
          <w:tab w:val="left" w:pos="1200"/>
        </w:tabs>
        <w:jc w:val="center"/>
        <w:rPr>
          <w:rFonts w:ascii="Twinkl SemiBold" w:hAnsi="Twinkl SemiBold"/>
          <w:sz w:val="72"/>
          <w:szCs w:val="72"/>
        </w:rPr>
      </w:pPr>
      <w:r>
        <w:rPr>
          <w:rFonts w:ascii="Twinkl SemiBold" w:hAnsi="Twinkl SemiBold"/>
          <w:noProof/>
          <w:sz w:val="72"/>
          <w:szCs w:val="72"/>
          <w:lang w:eastAsia="en-GB"/>
        </w:rPr>
        <w:drawing>
          <wp:anchor distT="0" distB="0" distL="114300" distR="114300" simplePos="0" relativeHeight="251669504" behindDoc="1" locked="0" layoutInCell="1" allowOverlap="1" wp14:anchorId="6B4FE41E" wp14:editId="6885F738">
            <wp:simplePos x="0" y="0"/>
            <wp:positionH relativeFrom="margin">
              <wp:posOffset>762363</wp:posOffset>
            </wp:positionH>
            <wp:positionV relativeFrom="paragraph">
              <wp:posOffset>-1014457</wp:posOffset>
            </wp:positionV>
            <wp:extent cx="4876165" cy="3089910"/>
            <wp:effectExtent l="0" t="0" r="635" b="0"/>
            <wp:wrapTight wrapText="bothSides">
              <wp:wrapPolygon edited="0">
                <wp:start x="0" y="0"/>
                <wp:lineTo x="0" y="21440"/>
                <wp:lineTo x="21518" y="21440"/>
                <wp:lineTo x="21518"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165" cy="3089910"/>
                    </a:xfrm>
                    <a:prstGeom prst="rect">
                      <a:avLst/>
                    </a:prstGeom>
                    <a:noFill/>
                  </pic:spPr>
                </pic:pic>
              </a:graphicData>
            </a:graphic>
            <wp14:sizeRelH relativeFrom="page">
              <wp14:pctWidth>0</wp14:pctWidth>
            </wp14:sizeRelH>
            <wp14:sizeRelV relativeFrom="page">
              <wp14:pctHeight>0</wp14:pctHeight>
            </wp14:sizeRelV>
          </wp:anchor>
        </w:drawing>
      </w:r>
    </w:p>
    <w:p w14:paraId="7032A939" w14:textId="42326B65" w:rsidR="00EF2A23" w:rsidRDefault="00EF2A23" w:rsidP="00C72AF2">
      <w:pPr>
        <w:tabs>
          <w:tab w:val="left" w:pos="1200"/>
        </w:tabs>
        <w:jc w:val="center"/>
        <w:rPr>
          <w:rFonts w:ascii="Twinkl SemiBold" w:hAnsi="Twinkl SemiBold"/>
          <w:sz w:val="72"/>
          <w:szCs w:val="72"/>
        </w:rPr>
      </w:pPr>
    </w:p>
    <w:p w14:paraId="6292D515" w14:textId="77777777" w:rsidR="003C6370" w:rsidRPr="008E098E" w:rsidRDefault="00ED0483" w:rsidP="008E098E">
      <w:pPr>
        <w:tabs>
          <w:tab w:val="left" w:pos="1200"/>
        </w:tabs>
        <w:jc w:val="center"/>
        <w:rPr>
          <w:rFonts w:ascii="Twinkl SemiBold" w:hAnsi="Twinkl SemiBold"/>
          <w:sz w:val="72"/>
          <w:szCs w:val="72"/>
        </w:rPr>
      </w:pPr>
      <w:r>
        <w:rPr>
          <w:rFonts w:ascii="Twinkl SemiBold" w:hAnsi="Twinkl SemiBold"/>
          <w:sz w:val="72"/>
          <w:szCs w:val="72"/>
        </w:rPr>
        <w:t xml:space="preserve"> </w:t>
      </w:r>
    </w:p>
    <w:p w14:paraId="36057DB1" w14:textId="62E4ED8B" w:rsidR="000246E3" w:rsidRPr="000246E3" w:rsidRDefault="000246E3" w:rsidP="000246E3">
      <w:pPr>
        <w:jc w:val="center"/>
        <w:rPr>
          <w:rFonts w:ascii="Twinkl" w:hAnsi="Twinkl"/>
          <w:b/>
          <w:color w:val="0000FF"/>
          <w:sz w:val="72"/>
        </w:rPr>
      </w:pPr>
      <w:r w:rsidRPr="000246E3">
        <w:rPr>
          <w:rFonts w:ascii="Twinkl" w:hAnsi="Twinkl"/>
          <w:b/>
          <w:color w:val="0000FF"/>
          <w:sz w:val="72"/>
        </w:rPr>
        <w:lastRenderedPageBreak/>
        <w:t>Meet Our Early Years Team</w:t>
      </w:r>
    </w:p>
    <w:p w14:paraId="0BB3BAD5" w14:textId="77777777" w:rsidR="00C72AF2" w:rsidRDefault="003C6370" w:rsidP="00ED0483">
      <w:pPr>
        <w:tabs>
          <w:tab w:val="left" w:pos="1200"/>
        </w:tabs>
        <w:rPr>
          <w:rFonts w:ascii="Twinkl SemiBold" w:hAnsi="Twinkl SemiBold"/>
          <w:sz w:val="72"/>
          <w:szCs w:val="72"/>
        </w:rPr>
      </w:pPr>
      <w:r>
        <w:rPr>
          <w:rFonts w:ascii="Twinkl" w:hAnsi="Twinkl"/>
          <w:noProof/>
          <w:sz w:val="52"/>
          <w:szCs w:val="52"/>
          <w:lang w:eastAsia="en-GB"/>
        </w:rPr>
        <w:drawing>
          <wp:anchor distT="0" distB="0" distL="114300" distR="114300" simplePos="0" relativeHeight="251744256" behindDoc="0" locked="0" layoutInCell="1" allowOverlap="1" wp14:anchorId="6048B5BA" wp14:editId="60709622">
            <wp:simplePos x="0" y="0"/>
            <wp:positionH relativeFrom="margin">
              <wp:align>left</wp:align>
            </wp:positionH>
            <wp:positionV relativeFrom="margin">
              <wp:posOffset>1304925</wp:posOffset>
            </wp:positionV>
            <wp:extent cx="2468880" cy="2055495"/>
            <wp:effectExtent l="35242" t="40958" r="42863" b="42862"/>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4226" r="22941"/>
                    <a:stretch/>
                  </pic:blipFill>
                  <pic:spPr bwMode="auto">
                    <a:xfrm rot="5400000">
                      <a:off x="0" y="0"/>
                      <a:ext cx="2468880" cy="2055495"/>
                    </a:xfrm>
                    <a:prstGeom prst="rect">
                      <a:avLst/>
                    </a:prstGeom>
                    <a:noFill/>
                    <a:ln w="381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133474" w14:textId="693B7B00" w:rsidR="00C72AF2" w:rsidRPr="00C72AF2" w:rsidRDefault="00DE66EE" w:rsidP="00C72AF2">
      <w:pPr>
        <w:overflowPunct w:val="0"/>
        <w:autoSpaceDE w:val="0"/>
        <w:autoSpaceDN w:val="0"/>
        <w:adjustRightInd w:val="0"/>
        <w:spacing w:after="0" w:line="240" w:lineRule="auto"/>
        <w:textAlignment w:val="baseline"/>
        <w:rPr>
          <w:rFonts w:ascii="Comic Sans MS" w:eastAsia="Times New Roman" w:hAnsi="Comic Sans MS" w:cs="Times New Roman"/>
          <w:sz w:val="28"/>
          <w:szCs w:val="28"/>
        </w:rPr>
      </w:pPr>
      <w:r w:rsidRPr="00B0649D">
        <w:rPr>
          <w:rFonts w:ascii="Twinkl" w:hAnsi="Twinkl"/>
          <w:noProof/>
          <w:sz w:val="44"/>
          <w:lang w:eastAsia="en-GB"/>
        </w:rPr>
        <mc:AlternateContent>
          <mc:Choice Requires="wps">
            <w:drawing>
              <wp:anchor distT="45720" distB="45720" distL="114300" distR="114300" simplePos="0" relativeHeight="251754496" behindDoc="0" locked="0" layoutInCell="1" allowOverlap="1" wp14:anchorId="5A3C6FF7" wp14:editId="0A7929EE">
                <wp:simplePos x="0" y="0"/>
                <wp:positionH relativeFrom="column">
                  <wp:posOffset>2590439</wp:posOffset>
                </wp:positionH>
                <wp:positionV relativeFrom="paragraph">
                  <wp:posOffset>8747</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E55C4C8" w14:textId="1F2B2006" w:rsidR="00B719D3" w:rsidRPr="00073A34" w:rsidRDefault="00B719D3" w:rsidP="00ED0483">
                            <w:pPr>
                              <w:spacing w:line="240" w:lineRule="auto"/>
                              <w:jc w:val="center"/>
                              <w:rPr>
                                <w:rFonts w:ascii="Twinkl" w:hAnsi="Twinkl"/>
                                <w:sz w:val="44"/>
                              </w:rPr>
                            </w:pPr>
                            <w:r w:rsidRPr="001850B4">
                              <w:rPr>
                                <w:rFonts w:ascii="Twinkl" w:hAnsi="Twinkl"/>
                                <w:sz w:val="52"/>
                                <w:szCs w:val="52"/>
                              </w:rPr>
                              <w:t>Miss Wild</w:t>
                            </w:r>
                            <w:r w:rsidR="00E03C0C">
                              <w:rPr>
                                <w:rFonts w:ascii="Twinkl" w:hAnsi="Twinkl"/>
                                <w:sz w:val="52"/>
                                <w:szCs w:val="52"/>
                              </w:rPr>
                              <w:br/>
                            </w:r>
                            <w:r w:rsidRPr="001850B4">
                              <w:rPr>
                                <w:rFonts w:ascii="Twinkl" w:hAnsi="Twinkl"/>
                                <w:sz w:val="52"/>
                                <w:szCs w:val="52"/>
                              </w:rPr>
                              <w:t xml:space="preserve"> </w:t>
                            </w:r>
                            <w:r>
                              <w:rPr>
                                <w:rFonts w:ascii="Twinkl" w:hAnsi="Twinkl"/>
                                <w:sz w:val="52"/>
                                <w:szCs w:val="52"/>
                              </w:rPr>
                              <w:t>Class Teacher</w:t>
                            </w:r>
                            <w:r w:rsidR="00E03C0C">
                              <w:rPr>
                                <w:rFonts w:ascii="Twinkl" w:hAnsi="Twinkl"/>
                                <w:sz w:val="52"/>
                                <w:szCs w:val="52"/>
                              </w:rPr>
                              <w:br/>
                              <w:t>EYFS Lead</w:t>
                            </w:r>
                          </w:p>
                          <w:p w14:paraId="1B6B06CC" w14:textId="77777777" w:rsidR="00B719D3" w:rsidRDefault="00B719D3" w:rsidP="00ED0483"/>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A3C6FF7" id="_x0000_t202" coordsize="21600,21600" o:spt="202" path="m,l,21600r21600,l21600,xe">
                <v:stroke joinstyle="miter"/>
                <v:path gradientshapeok="t" o:connecttype="rect"/>
              </v:shapetype>
              <v:shape id="Text Box 2" o:spid="_x0000_s1026" type="#_x0000_t202" style="position:absolute;margin-left:203.95pt;margin-top:.7pt;width:185.9pt;height:110.6pt;z-index:2517544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" stroked="f">
                <v:textbox style="mso-fit-shape-to-text:t">
                  <w:txbxContent>
                    <w:p w14:paraId="5E55C4C8" w14:textId="1F2B2006" w:rsidR="00B719D3" w:rsidRPr="00073A34" w:rsidRDefault="00B719D3" w:rsidP="00ED0483">
                      <w:pPr>
                        <w:spacing w:line="240" w:lineRule="auto"/>
                        <w:jc w:val="center"/>
                        <w:rPr>
                          <w:rFonts w:ascii="Twinkl" w:hAnsi="Twinkl"/>
                          <w:sz w:val="44"/>
                        </w:rPr>
                      </w:pPr>
                      <w:r w:rsidRPr="001850B4">
                        <w:rPr>
                          <w:rFonts w:ascii="Twinkl" w:hAnsi="Twinkl"/>
                          <w:sz w:val="52"/>
                          <w:szCs w:val="52"/>
                        </w:rPr>
                        <w:t>Miss Wild</w:t>
                      </w:r>
                      <w:r w:rsidR="00E03C0C">
                        <w:rPr>
                          <w:rFonts w:ascii="Twinkl" w:hAnsi="Twinkl"/>
                          <w:sz w:val="52"/>
                          <w:szCs w:val="52"/>
                        </w:rPr>
                        <w:br/>
                      </w:r>
                      <w:r w:rsidRPr="001850B4">
                        <w:rPr>
                          <w:rFonts w:ascii="Twinkl" w:hAnsi="Twinkl"/>
                          <w:sz w:val="52"/>
                          <w:szCs w:val="52"/>
                        </w:rPr>
                        <w:t xml:space="preserve"> </w:t>
                      </w:r>
                      <w:r>
                        <w:rPr>
                          <w:rFonts w:ascii="Twinkl" w:hAnsi="Twinkl"/>
                          <w:sz w:val="52"/>
                          <w:szCs w:val="52"/>
                        </w:rPr>
                        <w:t>Class Teacher</w:t>
                      </w:r>
                      <w:r w:rsidR="00E03C0C">
                        <w:rPr>
                          <w:rFonts w:ascii="Twinkl" w:hAnsi="Twinkl"/>
                          <w:sz w:val="52"/>
                          <w:szCs w:val="52"/>
                        </w:rPr>
                        <w:br/>
                        <w:t>EYFS Lead</w:t>
                      </w:r>
                    </w:p>
                    <w:p w14:paraId="1B6B06CC" w14:textId="77777777" w:rsidR="00B719D3" w:rsidRDefault="00B719D3" w:rsidP="00ED0483"/>
                  </w:txbxContent>
                </v:textbox>
                <w10:wrap type="square"/>
              </v:shape>
            </w:pict>
          </mc:Fallback>
        </mc:AlternateContent>
      </w:r>
    </w:p>
    <w:p w14:paraId="40D00D06" w14:textId="140D9C8D" w:rsidR="004A5327" w:rsidRDefault="004A5327" w:rsidP="00C72AF2">
      <w:pPr>
        <w:tabs>
          <w:tab w:val="left" w:pos="1200"/>
        </w:tabs>
        <w:jc w:val="center"/>
        <w:rPr>
          <w:rFonts w:ascii="Twinkl SemiBold" w:hAnsi="Twinkl SemiBold"/>
          <w:sz w:val="72"/>
          <w:szCs w:val="72"/>
        </w:rPr>
      </w:pPr>
    </w:p>
    <w:p w14:paraId="08907294" w14:textId="77777777" w:rsidR="004A5327" w:rsidRPr="004A5327" w:rsidRDefault="004A5327" w:rsidP="004A5327">
      <w:pPr>
        <w:rPr>
          <w:rFonts w:ascii="Twinkl SemiBold" w:hAnsi="Twinkl SemiBold"/>
          <w:sz w:val="72"/>
          <w:szCs w:val="72"/>
        </w:rPr>
      </w:pPr>
    </w:p>
    <w:p w14:paraId="2888519D" w14:textId="77777777" w:rsidR="004A5327" w:rsidRPr="004A5327" w:rsidRDefault="004A5327" w:rsidP="004A5327">
      <w:pPr>
        <w:rPr>
          <w:rFonts w:ascii="Twinkl SemiBold" w:hAnsi="Twinkl SemiBold"/>
          <w:sz w:val="72"/>
          <w:szCs w:val="72"/>
        </w:rPr>
      </w:pPr>
    </w:p>
    <w:p w14:paraId="10AFB035" w14:textId="77777777" w:rsidR="004A5327" w:rsidRPr="004A5327" w:rsidRDefault="004A5327" w:rsidP="004A5327">
      <w:pPr>
        <w:rPr>
          <w:rFonts w:ascii="Twinkl SemiBold" w:hAnsi="Twinkl SemiBold"/>
          <w:sz w:val="72"/>
          <w:szCs w:val="72"/>
        </w:rPr>
      </w:pPr>
    </w:p>
    <w:p w14:paraId="3F078F43" w14:textId="77777777" w:rsidR="004A5327" w:rsidRPr="004A5327" w:rsidRDefault="003C6370" w:rsidP="004A5327">
      <w:pPr>
        <w:rPr>
          <w:rFonts w:ascii="Twinkl SemiBold" w:hAnsi="Twinkl SemiBold"/>
          <w:sz w:val="72"/>
          <w:szCs w:val="72"/>
        </w:rPr>
      </w:pPr>
      <w:r w:rsidRPr="00B0649D">
        <w:rPr>
          <w:rFonts w:ascii="Twinkl" w:hAnsi="Twinkl"/>
          <w:noProof/>
          <w:sz w:val="44"/>
          <w:lang w:eastAsia="en-GB"/>
        </w:rPr>
        <mc:AlternateContent>
          <mc:Choice Requires="wps">
            <w:drawing>
              <wp:anchor distT="45720" distB="45720" distL="114300" distR="114300" simplePos="0" relativeHeight="251752448" behindDoc="0" locked="0" layoutInCell="1" allowOverlap="1" wp14:anchorId="2CD892AD" wp14:editId="1EB0AACD">
                <wp:simplePos x="0" y="0"/>
                <wp:positionH relativeFrom="margin">
                  <wp:posOffset>2472719</wp:posOffset>
                </wp:positionH>
                <wp:positionV relativeFrom="paragraph">
                  <wp:posOffset>20396</wp:posOffset>
                </wp:positionV>
                <wp:extent cx="3042285" cy="1402715"/>
                <wp:effectExtent l="0" t="0" r="5715" b="698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2285" cy="1402715"/>
                        </a:xfrm>
                        <a:prstGeom prst="rect">
                          <a:avLst/>
                        </a:prstGeom>
                        <a:solidFill>
                          <a:srgbClr val="FFFFFF"/>
                        </a:solidFill>
                        <a:ln w="9525">
                          <a:noFill/>
                          <a:miter lim="800000"/>
                          <a:headEnd/>
                          <a:tailEnd/>
                        </a:ln>
                      </wps:spPr>
                      <wps:txbx>
                        <w:txbxContent>
                          <w:p w14:paraId="6D831126" w14:textId="77777777" w:rsidR="00B719D3" w:rsidRDefault="00B719D3" w:rsidP="00ED0483">
                            <w:pPr>
                              <w:spacing w:line="240" w:lineRule="auto"/>
                              <w:jc w:val="center"/>
                              <w:rPr>
                                <w:rFonts w:ascii="Twinkl" w:hAnsi="Twinkl"/>
                                <w:sz w:val="52"/>
                                <w:szCs w:val="52"/>
                              </w:rPr>
                            </w:pPr>
                            <w:r>
                              <w:rPr>
                                <w:rFonts w:ascii="Twinkl" w:hAnsi="Twinkl"/>
                                <w:sz w:val="52"/>
                                <w:szCs w:val="52"/>
                              </w:rPr>
                              <w:t>Miss Smith</w:t>
                            </w:r>
                            <w:r>
                              <w:rPr>
                                <w:rFonts w:ascii="Twinkl" w:hAnsi="Twinkl"/>
                                <w:sz w:val="52"/>
                                <w:szCs w:val="52"/>
                              </w:rPr>
                              <w:br/>
                              <w:t>Teaching Assistant</w:t>
                            </w:r>
                          </w:p>
                          <w:p w14:paraId="5835D4F7" w14:textId="77777777" w:rsidR="00B719D3" w:rsidRDefault="00B719D3" w:rsidP="00ED04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D892AD" id="_x0000_s1027" type="#_x0000_t202" style="position:absolute;margin-left:194.7pt;margin-top:1.6pt;width:239.55pt;height:110.45pt;z-index:251752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" stroked="f">
                <v:textbox>
                  <w:txbxContent>
                    <w:p w14:paraId="6D831126" w14:textId="77777777" w:rsidR="00B719D3" w:rsidRDefault="00B719D3" w:rsidP="00ED0483">
                      <w:pPr>
                        <w:spacing w:line="240" w:lineRule="auto"/>
                        <w:jc w:val="center"/>
                        <w:rPr>
                          <w:rFonts w:ascii="Twinkl" w:hAnsi="Twinkl"/>
                          <w:sz w:val="52"/>
                          <w:szCs w:val="52"/>
                        </w:rPr>
                      </w:pPr>
                      <w:r>
                        <w:rPr>
                          <w:rFonts w:ascii="Twinkl" w:hAnsi="Twinkl"/>
                          <w:sz w:val="52"/>
                          <w:szCs w:val="52"/>
                        </w:rPr>
                        <w:t>Miss Smith</w:t>
                      </w:r>
                      <w:r>
                        <w:rPr>
                          <w:rFonts w:ascii="Twinkl" w:hAnsi="Twinkl"/>
                          <w:sz w:val="52"/>
                          <w:szCs w:val="52"/>
                        </w:rPr>
                        <w:br/>
                        <w:t>Teaching Assistant</w:t>
                      </w:r>
                    </w:p>
                    <w:p w14:paraId="5835D4F7" w14:textId="77777777" w:rsidR="00B719D3" w:rsidRDefault="00B719D3" w:rsidP="00ED0483"/>
                  </w:txbxContent>
                </v:textbox>
                <w10:wrap type="square" anchorx="margin"/>
              </v:shape>
            </w:pict>
          </mc:Fallback>
        </mc:AlternateContent>
      </w:r>
      <w:r>
        <w:rPr>
          <w:rFonts w:ascii="Twinkl" w:hAnsi="Twinkl"/>
          <w:noProof/>
          <w:sz w:val="52"/>
          <w:szCs w:val="52"/>
          <w:lang w:eastAsia="en-GB"/>
        </w:rPr>
        <w:drawing>
          <wp:anchor distT="0" distB="0" distL="114300" distR="114300" simplePos="0" relativeHeight="251746304" behindDoc="0" locked="0" layoutInCell="1" allowOverlap="1" wp14:anchorId="3F8D1798" wp14:editId="22CF05A7">
            <wp:simplePos x="0" y="0"/>
            <wp:positionH relativeFrom="margin">
              <wp:align>left</wp:align>
            </wp:positionH>
            <wp:positionV relativeFrom="margin">
              <wp:posOffset>4182745</wp:posOffset>
            </wp:positionV>
            <wp:extent cx="2720340" cy="2033905"/>
            <wp:effectExtent l="38417" t="37783" r="42228" b="42227"/>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2720340" cy="2033905"/>
                    </a:xfrm>
                    <a:prstGeom prst="rect">
                      <a:avLst/>
                    </a:prstGeom>
                    <a:noFill/>
                    <a:ln w="38100">
                      <a:solidFill>
                        <a:schemeClr val="tx1"/>
                      </a:solidFill>
                    </a:ln>
                  </pic:spPr>
                </pic:pic>
              </a:graphicData>
            </a:graphic>
            <wp14:sizeRelH relativeFrom="margin">
              <wp14:pctWidth>0</wp14:pctWidth>
            </wp14:sizeRelH>
            <wp14:sizeRelV relativeFrom="margin">
              <wp14:pctHeight>0</wp14:pctHeight>
            </wp14:sizeRelV>
          </wp:anchor>
        </w:drawing>
      </w:r>
    </w:p>
    <w:p w14:paraId="200FC50C" w14:textId="77777777" w:rsidR="004A5327" w:rsidRDefault="004A5327" w:rsidP="004A5327">
      <w:pPr>
        <w:rPr>
          <w:rFonts w:ascii="Twinkl SemiBold" w:hAnsi="Twinkl SemiBold"/>
          <w:noProof/>
          <w:sz w:val="72"/>
          <w:szCs w:val="72"/>
          <w:lang w:eastAsia="en-GB"/>
        </w:rPr>
      </w:pPr>
    </w:p>
    <w:p w14:paraId="180730AF" w14:textId="77777777" w:rsidR="00ED0483" w:rsidRDefault="00ED0483" w:rsidP="004A5327">
      <w:pPr>
        <w:rPr>
          <w:rFonts w:ascii="Twinkl SemiBold" w:hAnsi="Twinkl SemiBold"/>
          <w:noProof/>
          <w:sz w:val="72"/>
          <w:szCs w:val="72"/>
          <w:lang w:eastAsia="en-GB"/>
        </w:rPr>
      </w:pPr>
    </w:p>
    <w:p w14:paraId="66E35C73" w14:textId="77777777" w:rsidR="00CD49E6" w:rsidRDefault="003C6370" w:rsidP="004A5327">
      <w:pPr>
        <w:rPr>
          <w:rFonts w:ascii="Twinkl SemiBold" w:hAnsi="Twinkl SemiBold"/>
          <w:noProof/>
          <w:sz w:val="72"/>
          <w:szCs w:val="72"/>
          <w:lang w:eastAsia="en-GB"/>
        </w:rPr>
      </w:pPr>
      <w:r w:rsidRPr="00B0649D">
        <w:rPr>
          <w:rFonts w:ascii="Twinkl" w:hAnsi="Twinkl"/>
          <w:noProof/>
          <w:sz w:val="44"/>
          <w:lang w:eastAsia="en-GB"/>
        </w:rPr>
        <mc:AlternateContent>
          <mc:Choice Requires="wps">
            <w:drawing>
              <wp:anchor distT="45720" distB="45720" distL="114300" distR="114300" simplePos="0" relativeHeight="251756544" behindDoc="0" locked="0" layoutInCell="1" allowOverlap="1" wp14:anchorId="7B188C90" wp14:editId="22E3810C">
                <wp:simplePos x="0" y="0"/>
                <wp:positionH relativeFrom="margin">
                  <wp:posOffset>2189480</wp:posOffset>
                </wp:positionH>
                <wp:positionV relativeFrom="paragraph">
                  <wp:posOffset>811103</wp:posOffset>
                </wp:positionV>
                <wp:extent cx="3326130" cy="1402715"/>
                <wp:effectExtent l="0" t="0" r="7620" b="6985"/>
                <wp:wrapSquare wrapText="bothSides"/>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6130" cy="1402715"/>
                        </a:xfrm>
                        <a:prstGeom prst="rect">
                          <a:avLst/>
                        </a:prstGeom>
                        <a:solidFill>
                          <a:srgbClr val="FFFFFF"/>
                        </a:solidFill>
                        <a:ln w="9525">
                          <a:noFill/>
                          <a:miter lim="800000"/>
                          <a:headEnd/>
                          <a:tailEnd/>
                        </a:ln>
                      </wps:spPr>
                      <wps:txbx>
                        <w:txbxContent>
                          <w:p w14:paraId="116A91F8" w14:textId="5D5520D0" w:rsidR="00B719D3" w:rsidRDefault="00B719D3" w:rsidP="00ED0483">
                            <w:pPr>
                              <w:jc w:val="center"/>
                              <w:rPr>
                                <w:rFonts w:ascii="Twinkl" w:hAnsi="Twinkl"/>
                                <w:sz w:val="52"/>
                                <w:szCs w:val="52"/>
                              </w:rPr>
                            </w:pPr>
                            <w:r>
                              <w:rPr>
                                <w:rFonts w:ascii="Twinkl" w:hAnsi="Twinkl"/>
                                <w:sz w:val="52"/>
                                <w:szCs w:val="52"/>
                              </w:rPr>
                              <w:t xml:space="preserve">Mrs Leach </w:t>
                            </w:r>
                            <w:r>
                              <w:rPr>
                                <w:rFonts w:ascii="Twinkl" w:hAnsi="Twinkl"/>
                                <w:sz w:val="52"/>
                                <w:szCs w:val="52"/>
                              </w:rPr>
                              <w:br/>
                            </w:r>
                            <w:r w:rsidR="003B3CF1">
                              <w:rPr>
                                <w:rFonts w:ascii="Twinkl" w:hAnsi="Twinkl"/>
                                <w:sz w:val="52"/>
                                <w:szCs w:val="52"/>
                              </w:rPr>
                              <w:t>School Meal Supervisor</w:t>
                            </w:r>
                          </w:p>
                          <w:p w14:paraId="406E955C" w14:textId="77777777" w:rsidR="00B719D3" w:rsidRDefault="00B719D3" w:rsidP="00ED0483">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188C90" id="_x0000_s1028" type="#_x0000_t202" style="position:absolute;margin-left:172.4pt;margin-top:63.85pt;width:261.9pt;height:110.45pt;z-index:251756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" stroked="f">
                <v:textbox>
                  <w:txbxContent>
                    <w:p w14:paraId="116A91F8" w14:textId="5D5520D0" w:rsidR="00B719D3" w:rsidRDefault="00B719D3" w:rsidP="00ED0483">
                      <w:pPr>
                        <w:jc w:val="center"/>
                        <w:rPr>
                          <w:rFonts w:ascii="Twinkl" w:hAnsi="Twinkl"/>
                          <w:sz w:val="52"/>
                          <w:szCs w:val="52"/>
                        </w:rPr>
                      </w:pPr>
                      <w:r>
                        <w:rPr>
                          <w:rFonts w:ascii="Twinkl" w:hAnsi="Twinkl"/>
                          <w:sz w:val="52"/>
                          <w:szCs w:val="52"/>
                        </w:rPr>
                        <w:t xml:space="preserve">Mrs Leach </w:t>
                      </w:r>
                      <w:r>
                        <w:rPr>
                          <w:rFonts w:ascii="Twinkl" w:hAnsi="Twinkl"/>
                          <w:sz w:val="52"/>
                          <w:szCs w:val="52"/>
                        </w:rPr>
                        <w:br/>
                      </w:r>
                      <w:r w:rsidR="003B3CF1">
                        <w:rPr>
                          <w:rFonts w:ascii="Twinkl" w:hAnsi="Twinkl"/>
                          <w:sz w:val="52"/>
                          <w:szCs w:val="52"/>
                        </w:rPr>
                        <w:t>School Meal Supervisor</w:t>
                      </w:r>
                    </w:p>
                    <w:p w14:paraId="406E955C" w14:textId="77777777" w:rsidR="00B719D3" w:rsidRDefault="00B719D3" w:rsidP="00ED0483">
                      <w:pPr>
                        <w:jc w:val="center"/>
                      </w:pPr>
                    </w:p>
                  </w:txbxContent>
                </v:textbox>
                <w10:wrap type="square" anchorx="margin"/>
              </v:shape>
            </w:pict>
          </mc:Fallback>
        </mc:AlternateContent>
      </w:r>
      <w:r>
        <w:rPr>
          <w:rFonts w:ascii="Twinkl" w:hAnsi="Twinkl"/>
          <w:noProof/>
          <w:sz w:val="44"/>
          <w:lang w:eastAsia="en-GB"/>
        </w:rPr>
        <w:drawing>
          <wp:anchor distT="0" distB="0" distL="114300" distR="114300" simplePos="0" relativeHeight="251748352" behindDoc="0" locked="0" layoutInCell="1" allowOverlap="1" wp14:anchorId="53A8F9EC" wp14:editId="1488AF20">
            <wp:simplePos x="0" y="0"/>
            <wp:positionH relativeFrom="margin">
              <wp:align>left</wp:align>
            </wp:positionH>
            <wp:positionV relativeFrom="margin">
              <wp:posOffset>7044055</wp:posOffset>
            </wp:positionV>
            <wp:extent cx="2573020" cy="2066290"/>
            <wp:effectExtent l="43815" t="32385" r="42545" b="42545"/>
            <wp:wrapSquare wrapText="bothSides"/>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9011" t="7717" r="2096" b="7720"/>
                    <a:stretch/>
                  </pic:blipFill>
                  <pic:spPr bwMode="auto">
                    <a:xfrm rot="5400000">
                      <a:off x="0" y="0"/>
                      <a:ext cx="2573020" cy="2066290"/>
                    </a:xfrm>
                    <a:prstGeom prst="rect">
                      <a:avLst/>
                    </a:prstGeom>
                    <a:noFill/>
                    <a:ln w="381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5E8E6E" w14:textId="33AA5A53" w:rsidR="004A5327" w:rsidRPr="000246E3" w:rsidRDefault="004A5327" w:rsidP="008E098E">
      <w:pPr>
        <w:jc w:val="center"/>
        <w:rPr>
          <w:rFonts w:ascii="Twinkl SemiBold" w:hAnsi="Twinkl SemiBold"/>
          <w:b/>
          <w:color w:val="0000FF"/>
          <w:sz w:val="72"/>
          <w:szCs w:val="72"/>
        </w:rPr>
      </w:pPr>
      <w:r w:rsidRPr="000246E3">
        <w:rPr>
          <w:rFonts w:ascii="Twinkl SemiBold" w:hAnsi="Twinkl SemiBold"/>
          <w:b/>
          <w:color w:val="0000FF"/>
          <w:sz w:val="72"/>
          <w:szCs w:val="72"/>
        </w:rPr>
        <w:lastRenderedPageBreak/>
        <w:t>The</w:t>
      </w:r>
      <w:r w:rsidR="00ED0483" w:rsidRPr="000246E3">
        <w:rPr>
          <w:rFonts w:ascii="Twinkl SemiBold" w:hAnsi="Twinkl SemiBold"/>
          <w:b/>
          <w:color w:val="0000FF"/>
          <w:sz w:val="72"/>
          <w:szCs w:val="72"/>
        </w:rPr>
        <w:t xml:space="preserve"> Early Years</w:t>
      </w:r>
      <w:r w:rsidRPr="000246E3">
        <w:rPr>
          <w:rFonts w:ascii="Twinkl SemiBold" w:hAnsi="Twinkl SemiBold"/>
          <w:b/>
          <w:color w:val="0000FF"/>
          <w:sz w:val="72"/>
          <w:szCs w:val="72"/>
        </w:rPr>
        <w:t xml:space="preserve"> Foundation Stage</w:t>
      </w:r>
    </w:p>
    <w:p w14:paraId="358AE5F5" w14:textId="77777777" w:rsidR="004A5327" w:rsidRPr="00241217" w:rsidRDefault="004A5327" w:rsidP="004A5327">
      <w:pPr>
        <w:rPr>
          <w:rFonts w:ascii="Twinkl" w:hAnsi="Twinkl"/>
          <w:sz w:val="28"/>
          <w:szCs w:val="28"/>
        </w:rPr>
      </w:pPr>
      <w:r w:rsidRPr="00241217">
        <w:rPr>
          <w:rFonts w:ascii="Twinkl" w:hAnsi="Twinkl"/>
          <w:sz w:val="28"/>
          <w:szCs w:val="28"/>
        </w:rPr>
        <w:t>At St Stephen’s we believe no job is more important than working wi</w:t>
      </w:r>
      <w:r>
        <w:rPr>
          <w:rFonts w:ascii="Twinkl" w:hAnsi="Twinkl"/>
          <w:sz w:val="28"/>
          <w:szCs w:val="28"/>
        </w:rPr>
        <w:t>th children in the Early Years.</w:t>
      </w:r>
    </w:p>
    <w:p w14:paraId="2CA4B33C" w14:textId="776BB688" w:rsidR="004A5327" w:rsidRDefault="004A5327" w:rsidP="004A5327">
      <w:pPr>
        <w:rPr>
          <w:rFonts w:ascii="Twinkl" w:hAnsi="Twinkl"/>
          <w:sz w:val="32"/>
          <w:szCs w:val="32"/>
        </w:rPr>
      </w:pPr>
      <w:r w:rsidRPr="00241217">
        <w:rPr>
          <w:rFonts w:ascii="Twinkl" w:hAnsi="Twinkl"/>
          <w:sz w:val="28"/>
          <w:szCs w:val="28"/>
        </w:rPr>
        <w:t xml:space="preserve">We use Development Matters to help design an effective Early Years curriculum </w:t>
      </w:r>
      <w:r>
        <w:rPr>
          <w:rFonts w:ascii="Twinkl" w:hAnsi="Twinkl"/>
          <w:sz w:val="28"/>
          <w:szCs w:val="28"/>
        </w:rPr>
        <w:t>which</w:t>
      </w:r>
      <w:r w:rsidRPr="00241217">
        <w:rPr>
          <w:rFonts w:ascii="Twinkl" w:hAnsi="Twinkl"/>
          <w:sz w:val="28"/>
          <w:szCs w:val="28"/>
        </w:rPr>
        <w:t xml:space="preserve"> enables us to build on the strengths and meet the need</w:t>
      </w:r>
      <w:r>
        <w:rPr>
          <w:rFonts w:ascii="Twinkl" w:hAnsi="Twinkl"/>
          <w:sz w:val="28"/>
          <w:szCs w:val="28"/>
        </w:rPr>
        <w:t>s</w:t>
      </w:r>
      <w:r w:rsidRPr="00241217">
        <w:rPr>
          <w:rFonts w:ascii="Twinkl" w:hAnsi="Twinkl"/>
          <w:sz w:val="28"/>
          <w:szCs w:val="28"/>
        </w:rPr>
        <w:t xml:space="preserve"> of all the children we work with.</w:t>
      </w:r>
      <w:r>
        <w:rPr>
          <w:rFonts w:ascii="Twinkl" w:hAnsi="Twinkl"/>
          <w:sz w:val="28"/>
          <w:szCs w:val="28"/>
        </w:rPr>
        <w:br/>
        <w:t>Our C</w:t>
      </w:r>
      <w:r w:rsidRPr="00241217">
        <w:rPr>
          <w:rFonts w:ascii="Twinkl" w:hAnsi="Twinkl"/>
          <w:sz w:val="28"/>
          <w:szCs w:val="28"/>
        </w:rPr>
        <w:t>urriculum consists of everything we want the children to experience, learn and be able to do. It also meets the requirements of the statutory framework for the Early Years Foundation Stage (EYFS).</w:t>
      </w:r>
    </w:p>
    <w:p w14:paraId="457CC65C" w14:textId="77777777" w:rsidR="004A5327" w:rsidRPr="00241217" w:rsidRDefault="004A5327" w:rsidP="004A5327">
      <w:pPr>
        <w:rPr>
          <w:rFonts w:ascii="Twinkl" w:hAnsi="Twinkl"/>
          <w:sz w:val="28"/>
          <w:szCs w:val="28"/>
        </w:rPr>
      </w:pPr>
      <w:r w:rsidRPr="00241217">
        <w:rPr>
          <w:rFonts w:ascii="Twinkl" w:hAnsi="Twinkl"/>
          <w:sz w:val="28"/>
          <w:szCs w:val="28"/>
        </w:rPr>
        <w:t xml:space="preserve">There are four guiding principles </w:t>
      </w:r>
      <w:r>
        <w:rPr>
          <w:rFonts w:ascii="Twinkl" w:hAnsi="Twinkl"/>
          <w:sz w:val="28"/>
          <w:szCs w:val="28"/>
        </w:rPr>
        <w:t>which</w:t>
      </w:r>
      <w:r w:rsidRPr="00241217">
        <w:rPr>
          <w:rFonts w:ascii="Twinkl" w:hAnsi="Twinkl"/>
          <w:sz w:val="28"/>
          <w:szCs w:val="28"/>
        </w:rPr>
        <w:t xml:space="preserve"> shape our Early Years, these are: </w:t>
      </w:r>
    </w:p>
    <w:p w14:paraId="5ED28EC9" w14:textId="54D15F51" w:rsidR="004A5327" w:rsidRPr="00241217" w:rsidRDefault="004A5327" w:rsidP="00D54F07">
      <w:pPr>
        <w:pStyle w:val="NormalWeb"/>
        <w:numPr>
          <w:ilvl w:val="0"/>
          <w:numId w:val="1"/>
        </w:numPr>
        <w:rPr>
          <w:rFonts w:ascii="Twinkl" w:hAnsi="Twinkl"/>
          <w:sz w:val="28"/>
          <w:szCs w:val="28"/>
        </w:rPr>
      </w:pPr>
      <w:r>
        <w:rPr>
          <w:rFonts w:ascii="Twinkl" w:hAnsi="Twinkl"/>
          <w:sz w:val="28"/>
          <w:szCs w:val="28"/>
        </w:rPr>
        <w:t>E</w:t>
      </w:r>
      <w:r w:rsidRPr="00241217">
        <w:rPr>
          <w:rFonts w:ascii="Twinkl" w:hAnsi="Twinkl"/>
          <w:sz w:val="28"/>
          <w:szCs w:val="28"/>
        </w:rPr>
        <w:t xml:space="preserve">very child is a </w:t>
      </w:r>
      <w:r w:rsidRPr="00241217">
        <w:rPr>
          <w:rFonts w:ascii="Twinkl" w:hAnsi="Twinkl" w:cs="Arial"/>
          <w:b/>
          <w:bCs/>
          <w:sz w:val="28"/>
          <w:szCs w:val="28"/>
        </w:rPr>
        <w:t>unique child</w:t>
      </w:r>
      <w:r w:rsidRPr="00241217">
        <w:rPr>
          <w:rFonts w:ascii="Twinkl" w:hAnsi="Twinkl"/>
          <w:sz w:val="28"/>
          <w:szCs w:val="28"/>
        </w:rPr>
        <w:t>, who is constantly learning and can be resilient, capable,</w:t>
      </w:r>
      <w:r>
        <w:rPr>
          <w:rFonts w:ascii="Twinkl" w:hAnsi="Twinkl"/>
          <w:sz w:val="28"/>
          <w:szCs w:val="28"/>
        </w:rPr>
        <w:t xml:space="preserve"> confident and self-assured.</w:t>
      </w:r>
    </w:p>
    <w:p w14:paraId="4EBCAD47" w14:textId="77777777" w:rsidR="004A5327" w:rsidRPr="00241217" w:rsidRDefault="004A5327" w:rsidP="00D54F07">
      <w:pPr>
        <w:pStyle w:val="NormalWeb"/>
        <w:numPr>
          <w:ilvl w:val="0"/>
          <w:numId w:val="1"/>
        </w:numPr>
        <w:rPr>
          <w:rFonts w:ascii="Twinkl" w:hAnsi="Twinkl"/>
          <w:sz w:val="28"/>
          <w:szCs w:val="28"/>
        </w:rPr>
      </w:pPr>
      <w:r>
        <w:rPr>
          <w:rFonts w:ascii="Twinkl" w:hAnsi="Twinkl"/>
          <w:sz w:val="28"/>
          <w:szCs w:val="28"/>
        </w:rPr>
        <w:t>C</w:t>
      </w:r>
      <w:r w:rsidRPr="00241217">
        <w:rPr>
          <w:rFonts w:ascii="Twinkl" w:hAnsi="Twinkl"/>
          <w:sz w:val="28"/>
          <w:szCs w:val="28"/>
        </w:rPr>
        <w:t xml:space="preserve">hildren learn to be strong and independent through </w:t>
      </w:r>
      <w:r>
        <w:rPr>
          <w:rFonts w:ascii="Twinkl" w:hAnsi="Twinkl" w:cs="Arial"/>
          <w:b/>
          <w:bCs/>
          <w:sz w:val="28"/>
          <w:szCs w:val="28"/>
        </w:rPr>
        <w:t>positive relationships.</w:t>
      </w:r>
    </w:p>
    <w:p w14:paraId="37506B17" w14:textId="2BCEE059" w:rsidR="004A5327" w:rsidRPr="00241217" w:rsidRDefault="004A5327" w:rsidP="00D54F07">
      <w:pPr>
        <w:pStyle w:val="NormalWeb"/>
        <w:numPr>
          <w:ilvl w:val="0"/>
          <w:numId w:val="1"/>
        </w:numPr>
        <w:rPr>
          <w:rFonts w:ascii="Twinkl" w:hAnsi="Twinkl"/>
          <w:sz w:val="28"/>
          <w:szCs w:val="28"/>
        </w:rPr>
      </w:pPr>
      <w:r>
        <w:rPr>
          <w:rFonts w:ascii="Twinkl" w:hAnsi="Twinkl"/>
          <w:sz w:val="28"/>
          <w:szCs w:val="28"/>
        </w:rPr>
        <w:t>C</w:t>
      </w:r>
      <w:r w:rsidRPr="00241217">
        <w:rPr>
          <w:rFonts w:ascii="Twinkl" w:hAnsi="Twinkl"/>
          <w:sz w:val="28"/>
          <w:szCs w:val="28"/>
        </w:rPr>
        <w:t xml:space="preserve">hildren learn and develop well in </w:t>
      </w:r>
      <w:r w:rsidRPr="00241217">
        <w:rPr>
          <w:rFonts w:ascii="Twinkl" w:hAnsi="Twinkl" w:cs="Arial"/>
          <w:b/>
          <w:bCs/>
          <w:sz w:val="28"/>
          <w:szCs w:val="28"/>
        </w:rPr>
        <w:t xml:space="preserve">enabling environments with teaching and support from adults, </w:t>
      </w:r>
      <w:r w:rsidRPr="00241217">
        <w:rPr>
          <w:rFonts w:ascii="Twinkl" w:hAnsi="Twinkl"/>
          <w:sz w:val="28"/>
          <w:szCs w:val="28"/>
        </w:rPr>
        <w:t xml:space="preserve">who respond to their individual interests and needs and help them to build their learning over time. Children benefit from a strong partnership </w:t>
      </w:r>
      <w:r>
        <w:rPr>
          <w:rFonts w:ascii="Twinkl" w:hAnsi="Twinkl"/>
          <w:sz w:val="28"/>
          <w:szCs w:val="28"/>
        </w:rPr>
        <w:t xml:space="preserve">between parents and/or carers. </w:t>
      </w:r>
    </w:p>
    <w:p w14:paraId="68A75E97" w14:textId="77777777" w:rsidR="008C414B" w:rsidRDefault="004A5327" w:rsidP="00D54F07">
      <w:pPr>
        <w:pStyle w:val="NormalWeb"/>
        <w:numPr>
          <w:ilvl w:val="0"/>
          <w:numId w:val="1"/>
        </w:numPr>
        <w:rPr>
          <w:rFonts w:ascii="Twinkl" w:hAnsi="Twinkl"/>
          <w:sz w:val="28"/>
          <w:szCs w:val="28"/>
        </w:rPr>
      </w:pPr>
      <w:r>
        <w:rPr>
          <w:rFonts w:ascii="Twinkl" w:hAnsi="Twinkl"/>
          <w:sz w:val="28"/>
          <w:szCs w:val="28"/>
        </w:rPr>
        <w:t>I</w:t>
      </w:r>
      <w:r w:rsidRPr="00241217">
        <w:rPr>
          <w:rFonts w:ascii="Twinkl" w:hAnsi="Twinkl"/>
          <w:sz w:val="28"/>
          <w:szCs w:val="28"/>
        </w:rPr>
        <w:t xml:space="preserve">mportance of </w:t>
      </w:r>
      <w:r w:rsidRPr="00241217">
        <w:rPr>
          <w:rFonts w:ascii="Twinkl" w:hAnsi="Twinkl" w:cs="Arial"/>
          <w:b/>
          <w:bCs/>
          <w:sz w:val="28"/>
          <w:szCs w:val="28"/>
        </w:rPr>
        <w:t xml:space="preserve">learning and development. </w:t>
      </w:r>
      <w:r w:rsidRPr="00241217">
        <w:rPr>
          <w:rFonts w:ascii="Twinkl" w:hAnsi="Twinkl"/>
          <w:sz w:val="28"/>
          <w:szCs w:val="28"/>
        </w:rPr>
        <w:t>Children develop and learn at different rates.</w:t>
      </w:r>
    </w:p>
    <w:p w14:paraId="028BE2C5" w14:textId="248DA2B2" w:rsidR="004A5327" w:rsidRPr="008C414B" w:rsidRDefault="00210EAF" w:rsidP="008C414B">
      <w:pPr>
        <w:pStyle w:val="NormalWeb"/>
        <w:ind w:left="360"/>
        <w:jc w:val="center"/>
        <w:rPr>
          <w:rFonts w:ascii="Twinkl" w:hAnsi="Twinkl"/>
          <w:sz w:val="28"/>
          <w:szCs w:val="28"/>
        </w:rPr>
      </w:pPr>
      <w:r>
        <w:rPr>
          <w:noProof/>
        </w:rPr>
        <w:lastRenderedPageBreak/>
        <w:drawing>
          <wp:anchor distT="0" distB="0" distL="114300" distR="114300" simplePos="0" relativeHeight="251787264" behindDoc="0" locked="0" layoutInCell="1" allowOverlap="1" wp14:anchorId="187BA807" wp14:editId="3824338C">
            <wp:simplePos x="0" y="0"/>
            <wp:positionH relativeFrom="margin">
              <wp:align>right</wp:align>
            </wp:positionH>
            <wp:positionV relativeFrom="margin">
              <wp:posOffset>5966460</wp:posOffset>
            </wp:positionV>
            <wp:extent cx="2496185" cy="3330575"/>
            <wp:effectExtent l="38100" t="38100" r="37465" b="4127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96185" cy="3330575"/>
                    </a:xfrm>
                    <a:prstGeom prst="rect">
                      <a:avLst/>
                    </a:prstGeom>
                    <a:noFill/>
                    <a:ln w="38100">
                      <a:solidFill>
                        <a:schemeClr val="tx1"/>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86240" behindDoc="0" locked="0" layoutInCell="1" allowOverlap="1" wp14:anchorId="4D8D12E5" wp14:editId="1886FD56">
            <wp:simplePos x="0" y="0"/>
            <wp:positionH relativeFrom="margin">
              <wp:align>left</wp:align>
            </wp:positionH>
            <wp:positionV relativeFrom="margin">
              <wp:posOffset>6219825</wp:posOffset>
            </wp:positionV>
            <wp:extent cx="3285490" cy="2783840"/>
            <wp:effectExtent l="41275" t="34925" r="32385" b="3238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1404"/>
                    <a:stretch/>
                  </pic:blipFill>
                  <pic:spPr bwMode="auto">
                    <a:xfrm rot="5400000">
                      <a:off x="0" y="0"/>
                      <a:ext cx="3285490" cy="2783840"/>
                    </a:xfrm>
                    <a:prstGeom prst="rect">
                      <a:avLst/>
                    </a:prstGeom>
                    <a:noFill/>
                    <a:ln w="28575" cap="flat" cmpd="sng" algn="ctr">
                      <a:solidFill>
                        <a:sysClr val="windowText" lastClr="000000"/>
                      </a:solidFill>
                      <a:prstDash val="solid"/>
                      <a:round/>
                      <a:headEnd type="none" w="med" len="med"/>
                      <a:tailEnd type="none" w="med" len="med"/>
                      <a:extLst>
                        <a:ext uri="{C807C97D-BFC1-408E-A445-0C87EB9F89A2}">
                          <ask:lineSketchStyleProps xmlns="" xmlns:o="urn:schemas-microsoft-com:office:office" xmlns:v="urn:schemas-microsoft-com:vml" xmlns:w10="urn:schemas-microsoft-com:office:word" xmlns:w="http://schemas.openxmlformats.org/wordprocessingml/2006/main" xmlns:w16cex="http://schemas.microsoft.com/office/word/2018/wordml/cex" xmlns:w16="http://schemas.microsoft.com/office/word/2018/wordml" xmlns:w16sdtdh="http://schemas.microsoft.com/office/word/2020/wordml/sdtdatahash"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D3FF6" w:rsidRPr="008C414B">
        <w:rPr>
          <w:rFonts w:ascii="Twinkl SemiBold" w:hAnsi="Twinkl SemiBold"/>
          <w:b/>
          <w:color w:val="0000FF"/>
          <w:sz w:val="68"/>
          <w:szCs w:val="68"/>
        </w:rPr>
        <w:t>Learning a</w:t>
      </w:r>
      <w:r w:rsidR="00E573E8" w:rsidRPr="008C414B">
        <w:rPr>
          <w:rFonts w:ascii="Twinkl SemiBold" w:hAnsi="Twinkl SemiBold"/>
          <w:b/>
          <w:color w:val="0000FF"/>
          <w:sz w:val="68"/>
          <w:szCs w:val="68"/>
        </w:rPr>
        <w:t>nd De</w:t>
      </w:r>
      <w:r w:rsidR="001D3FF6" w:rsidRPr="008C414B">
        <w:rPr>
          <w:rFonts w:ascii="Twinkl SemiBold" w:hAnsi="Twinkl SemiBold"/>
          <w:b/>
          <w:color w:val="0000FF"/>
          <w:sz w:val="68"/>
          <w:szCs w:val="68"/>
        </w:rPr>
        <w:t>velopment in t</w:t>
      </w:r>
      <w:r w:rsidR="00E573E8" w:rsidRPr="008C414B">
        <w:rPr>
          <w:rFonts w:ascii="Twinkl SemiBold" w:hAnsi="Twinkl SemiBold"/>
          <w:b/>
          <w:color w:val="0000FF"/>
          <w:sz w:val="68"/>
          <w:szCs w:val="68"/>
        </w:rPr>
        <w:t>he Early Years</w:t>
      </w:r>
    </w:p>
    <w:p w14:paraId="4B875A4F" w14:textId="77777777" w:rsidR="00E573E8" w:rsidRPr="00DE66EE" w:rsidRDefault="00E573E8" w:rsidP="004A5327">
      <w:pPr>
        <w:rPr>
          <w:rFonts w:ascii="Twinkl" w:hAnsi="Twinkl"/>
          <w:sz w:val="28"/>
          <w:szCs w:val="28"/>
        </w:rPr>
      </w:pPr>
    </w:p>
    <w:p w14:paraId="22A07221" w14:textId="77777777" w:rsidR="00E573E8" w:rsidRPr="00DE66EE" w:rsidRDefault="00E573E8" w:rsidP="000F5F40">
      <w:pPr>
        <w:rPr>
          <w:rFonts w:ascii="Twinkl" w:hAnsi="Twinkl"/>
          <w:sz w:val="28"/>
          <w:szCs w:val="28"/>
        </w:rPr>
      </w:pPr>
      <w:r w:rsidRPr="00DE66EE">
        <w:rPr>
          <w:rFonts w:ascii="Twinkl" w:hAnsi="Twinkl"/>
          <w:sz w:val="28"/>
          <w:szCs w:val="28"/>
        </w:rPr>
        <w:t xml:space="preserve">The EYFS framework outlines the learning and development requirements </w:t>
      </w:r>
      <w:r w:rsidR="000F5F40" w:rsidRPr="00DE66EE">
        <w:rPr>
          <w:rFonts w:ascii="Twinkl" w:hAnsi="Twinkl"/>
          <w:sz w:val="28"/>
          <w:szCs w:val="28"/>
        </w:rPr>
        <w:t>which</w:t>
      </w:r>
      <w:r w:rsidRPr="00DE66EE">
        <w:rPr>
          <w:rFonts w:ascii="Twinkl" w:hAnsi="Twinkl"/>
          <w:sz w:val="28"/>
          <w:szCs w:val="28"/>
        </w:rPr>
        <w:t xml:space="preserve"> structure our Early Years and enables our children to build good stable foundations, ensuring they are ready for Year 1.</w:t>
      </w:r>
    </w:p>
    <w:p w14:paraId="004715E9" w14:textId="540C47C4" w:rsidR="00E573E8" w:rsidRPr="00DE66EE" w:rsidRDefault="00E573E8" w:rsidP="000F5F40">
      <w:pPr>
        <w:rPr>
          <w:rFonts w:ascii="Twinkl" w:hAnsi="Twinkl"/>
          <w:sz w:val="28"/>
          <w:szCs w:val="28"/>
        </w:rPr>
      </w:pPr>
      <w:r w:rsidRPr="00DE66EE">
        <w:rPr>
          <w:rFonts w:ascii="Twinkl" w:hAnsi="Twinkl"/>
          <w:sz w:val="28"/>
          <w:szCs w:val="28"/>
        </w:rPr>
        <w:t xml:space="preserve">There are seven areas of learning and development, </w:t>
      </w:r>
      <w:r w:rsidR="006F13C8" w:rsidRPr="00DE66EE">
        <w:rPr>
          <w:rFonts w:ascii="Twinkl" w:hAnsi="Twinkl"/>
          <w:sz w:val="28"/>
          <w:szCs w:val="28"/>
        </w:rPr>
        <w:t>all of which</w:t>
      </w:r>
      <w:r w:rsidRPr="00DE66EE">
        <w:rPr>
          <w:rFonts w:ascii="Twinkl" w:hAnsi="Twinkl"/>
          <w:sz w:val="28"/>
          <w:szCs w:val="28"/>
        </w:rPr>
        <w:t xml:space="preserve"> are important </w:t>
      </w:r>
      <w:r w:rsidR="00AA628A" w:rsidRPr="00DE66EE">
        <w:rPr>
          <w:rFonts w:ascii="Twinkl" w:hAnsi="Twinkl"/>
          <w:sz w:val="28"/>
          <w:szCs w:val="28"/>
        </w:rPr>
        <w:t>and inter-connected:</w:t>
      </w:r>
      <w:r w:rsidR="00AA628A" w:rsidRPr="00DE66EE">
        <w:rPr>
          <w:rFonts w:ascii="Twinkl" w:hAnsi="Twinkl"/>
          <w:sz w:val="28"/>
          <w:szCs w:val="28"/>
        </w:rPr>
        <w:br/>
      </w:r>
      <w:r w:rsidR="00AA628A" w:rsidRPr="00DE66EE">
        <w:rPr>
          <w:rFonts w:ascii="Twinkl" w:hAnsi="Twinkl"/>
          <w:b/>
          <w:bCs/>
          <w:color w:val="0000FF"/>
          <w:sz w:val="28"/>
          <w:szCs w:val="28"/>
        </w:rPr>
        <w:br/>
      </w:r>
      <w:r w:rsidR="007F3E54" w:rsidRPr="007A562A">
        <w:rPr>
          <w:rFonts w:ascii="Twinkl" w:hAnsi="Twinkl"/>
          <w:b/>
          <w:bCs/>
          <w:color w:val="0000FF"/>
          <w:sz w:val="30"/>
          <w:szCs w:val="32"/>
        </w:rPr>
        <w:t>Prime Areas:</w:t>
      </w:r>
    </w:p>
    <w:p w14:paraId="0F924EE1" w14:textId="6607D5E0" w:rsidR="00E573E8" w:rsidRPr="007A562A" w:rsidRDefault="00E573E8" w:rsidP="000F5F40">
      <w:pPr>
        <w:rPr>
          <w:rFonts w:ascii="Twinkl Light" w:hAnsi="Twinkl Light"/>
          <w:sz w:val="28"/>
          <w:szCs w:val="28"/>
        </w:rPr>
      </w:pPr>
      <w:r w:rsidRPr="00DE66EE">
        <w:rPr>
          <w:rFonts w:ascii="Twinkl" w:hAnsi="Twinkl"/>
          <w:sz w:val="28"/>
          <w:szCs w:val="28"/>
        </w:rPr>
        <w:t>These are important for building children’s curiosity, enthusiasm for learning, for</w:t>
      </w:r>
      <w:r w:rsidR="000F5F40" w:rsidRPr="00DE66EE">
        <w:rPr>
          <w:rFonts w:ascii="Twinkl" w:hAnsi="Twinkl"/>
          <w:sz w:val="28"/>
          <w:szCs w:val="28"/>
        </w:rPr>
        <w:t>ming relationships and thriving</w:t>
      </w:r>
      <w:r w:rsidRPr="00DE66EE">
        <w:rPr>
          <w:rFonts w:ascii="Twinkl" w:hAnsi="Twinkl"/>
          <w:sz w:val="28"/>
          <w:szCs w:val="28"/>
        </w:rPr>
        <w:t>.</w:t>
      </w:r>
      <w:r w:rsidRPr="00DE66EE">
        <w:rPr>
          <w:rFonts w:ascii="Twinkl" w:hAnsi="Twinkl"/>
          <w:sz w:val="28"/>
          <w:szCs w:val="28"/>
        </w:rPr>
        <w:br/>
      </w:r>
      <w:r w:rsidR="007A562A">
        <w:rPr>
          <w:rFonts w:ascii="Twinkl Light" w:hAnsi="Twinkl Light"/>
          <w:sz w:val="28"/>
          <w:szCs w:val="28"/>
        </w:rPr>
        <w:br/>
      </w:r>
      <w:r w:rsidRPr="007A562A">
        <w:rPr>
          <w:rFonts w:ascii="Twinkl" w:hAnsi="Twinkl"/>
          <w:b/>
          <w:bCs/>
          <w:sz w:val="28"/>
          <w:szCs w:val="28"/>
        </w:rPr>
        <w:t>Communication and Language</w:t>
      </w:r>
      <w:r w:rsidR="007A562A">
        <w:rPr>
          <w:rFonts w:ascii="Twinkl" w:hAnsi="Twinkl"/>
          <w:b/>
          <w:bCs/>
          <w:sz w:val="28"/>
          <w:szCs w:val="28"/>
        </w:rPr>
        <w:t xml:space="preserve"> | </w:t>
      </w:r>
      <w:r w:rsidRPr="007A562A">
        <w:rPr>
          <w:rFonts w:ascii="Twinkl" w:hAnsi="Twinkl"/>
          <w:b/>
          <w:bCs/>
          <w:sz w:val="28"/>
          <w:szCs w:val="28"/>
        </w:rPr>
        <w:t>Physical Development</w:t>
      </w:r>
      <w:r w:rsidR="007A562A" w:rsidRPr="007A562A">
        <w:rPr>
          <w:rFonts w:ascii="Twinkl" w:hAnsi="Twinkl"/>
          <w:b/>
          <w:bCs/>
          <w:sz w:val="28"/>
          <w:szCs w:val="28"/>
        </w:rPr>
        <w:t xml:space="preserve"> </w:t>
      </w:r>
      <w:r w:rsidR="007A562A">
        <w:rPr>
          <w:rFonts w:ascii="Twinkl" w:hAnsi="Twinkl"/>
          <w:b/>
          <w:bCs/>
          <w:sz w:val="28"/>
          <w:szCs w:val="28"/>
        </w:rPr>
        <w:t xml:space="preserve">| </w:t>
      </w:r>
      <w:r w:rsidRPr="007A562A">
        <w:rPr>
          <w:rFonts w:ascii="Twinkl" w:hAnsi="Twinkl"/>
          <w:b/>
          <w:bCs/>
          <w:sz w:val="28"/>
          <w:szCs w:val="28"/>
        </w:rPr>
        <w:t>Person</w:t>
      </w:r>
      <w:r w:rsidR="004F4F7C" w:rsidRPr="007A562A">
        <w:rPr>
          <w:rFonts w:ascii="Twinkl" w:hAnsi="Twinkl"/>
          <w:b/>
          <w:bCs/>
          <w:sz w:val="28"/>
          <w:szCs w:val="28"/>
        </w:rPr>
        <w:t>al</w:t>
      </w:r>
      <w:r w:rsidRPr="007A562A">
        <w:rPr>
          <w:rFonts w:ascii="Twinkl" w:hAnsi="Twinkl"/>
          <w:b/>
          <w:bCs/>
          <w:sz w:val="28"/>
          <w:szCs w:val="28"/>
        </w:rPr>
        <w:t>, Social</w:t>
      </w:r>
      <w:r w:rsidR="007A562A" w:rsidRPr="007A562A">
        <w:rPr>
          <w:rFonts w:ascii="Twinkl" w:hAnsi="Twinkl"/>
          <w:b/>
          <w:bCs/>
          <w:sz w:val="28"/>
          <w:szCs w:val="28"/>
        </w:rPr>
        <w:t xml:space="preserve"> and </w:t>
      </w:r>
      <w:r w:rsidRPr="007A562A">
        <w:rPr>
          <w:rFonts w:ascii="Twinkl" w:hAnsi="Twinkl"/>
          <w:b/>
          <w:bCs/>
          <w:sz w:val="28"/>
          <w:szCs w:val="28"/>
        </w:rPr>
        <w:t>Emotional Development</w:t>
      </w:r>
    </w:p>
    <w:p w14:paraId="72FFAE1F" w14:textId="56CF33EC" w:rsidR="000F5F40" w:rsidRPr="007A562A" w:rsidRDefault="00E573E8" w:rsidP="007A562A">
      <w:pPr>
        <w:rPr>
          <w:rFonts w:ascii="Twinkl" w:hAnsi="Twinkl"/>
          <w:sz w:val="28"/>
          <w:szCs w:val="28"/>
        </w:rPr>
      </w:pPr>
      <w:r w:rsidRPr="007A562A">
        <w:rPr>
          <w:rFonts w:ascii="Twinkl" w:hAnsi="Twinkl"/>
          <w:b/>
          <w:bCs/>
          <w:color w:val="0000FF"/>
          <w:sz w:val="30"/>
          <w:szCs w:val="32"/>
        </w:rPr>
        <w:t>Specific Areas:</w:t>
      </w:r>
      <w:r w:rsidRPr="00DE66EE">
        <w:rPr>
          <w:rFonts w:ascii="Twinkl" w:hAnsi="Twinkl"/>
          <w:b/>
          <w:bCs/>
          <w:sz w:val="28"/>
          <w:szCs w:val="28"/>
        </w:rPr>
        <w:br/>
      </w:r>
      <w:r w:rsidRPr="00DE66EE">
        <w:rPr>
          <w:rFonts w:ascii="Twinkl" w:hAnsi="Twinkl"/>
          <w:sz w:val="28"/>
          <w:szCs w:val="28"/>
        </w:rPr>
        <w:t>These are important for children’s life-long love of reading, developing a deep understanding of maths, making sense of the world around them and developing an artistic and cultural awa</w:t>
      </w:r>
      <w:r w:rsidR="000F5F40" w:rsidRPr="00DE66EE">
        <w:rPr>
          <w:rFonts w:ascii="Twinkl" w:hAnsi="Twinkl"/>
          <w:sz w:val="28"/>
          <w:szCs w:val="28"/>
        </w:rPr>
        <w:t>reness</w:t>
      </w:r>
      <w:r w:rsidRPr="00DE66EE">
        <w:rPr>
          <w:rFonts w:ascii="Twinkl" w:hAnsi="Twinkl"/>
          <w:sz w:val="28"/>
          <w:szCs w:val="28"/>
        </w:rPr>
        <w:t>.</w:t>
      </w:r>
      <w:r w:rsidRPr="00DE66EE">
        <w:rPr>
          <w:rFonts w:ascii="Twinkl" w:hAnsi="Twinkl"/>
          <w:sz w:val="28"/>
          <w:szCs w:val="28"/>
        </w:rPr>
        <w:br/>
      </w:r>
      <w:r w:rsidRPr="00DE66EE">
        <w:rPr>
          <w:rFonts w:ascii="Twinkl" w:hAnsi="Twinkl"/>
          <w:sz w:val="28"/>
          <w:szCs w:val="28"/>
        </w:rPr>
        <w:lastRenderedPageBreak/>
        <w:t xml:space="preserve"> </w:t>
      </w:r>
      <w:r w:rsidR="007A562A">
        <w:rPr>
          <w:rFonts w:ascii="Twinkl" w:hAnsi="Twinkl"/>
          <w:sz w:val="28"/>
          <w:szCs w:val="28"/>
        </w:rPr>
        <w:br/>
      </w:r>
      <w:r w:rsidRPr="007A562A">
        <w:rPr>
          <w:rFonts w:ascii="Twinkl" w:hAnsi="Twinkl"/>
          <w:b/>
          <w:bCs/>
          <w:sz w:val="28"/>
          <w:szCs w:val="28"/>
        </w:rPr>
        <w:t>Literacy</w:t>
      </w:r>
      <w:r w:rsidR="007A562A" w:rsidRPr="007A562A">
        <w:rPr>
          <w:rFonts w:ascii="Twinkl" w:hAnsi="Twinkl"/>
          <w:b/>
          <w:bCs/>
          <w:sz w:val="28"/>
          <w:szCs w:val="28"/>
        </w:rPr>
        <w:t xml:space="preserve"> | </w:t>
      </w:r>
      <w:r w:rsidRPr="007A562A">
        <w:rPr>
          <w:rFonts w:ascii="Twinkl" w:hAnsi="Twinkl"/>
          <w:b/>
          <w:bCs/>
          <w:sz w:val="28"/>
          <w:szCs w:val="28"/>
        </w:rPr>
        <w:t>Mathematics</w:t>
      </w:r>
      <w:r w:rsidR="007A562A" w:rsidRPr="007A562A">
        <w:rPr>
          <w:rFonts w:ascii="Twinkl" w:hAnsi="Twinkl"/>
          <w:b/>
          <w:bCs/>
          <w:sz w:val="28"/>
          <w:szCs w:val="28"/>
        </w:rPr>
        <w:t xml:space="preserve"> | </w:t>
      </w:r>
      <w:r w:rsidRPr="007A562A">
        <w:rPr>
          <w:rFonts w:ascii="Twinkl" w:hAnsi="Twinkl"/>
          <w:b/>
          <w:bCs/>
          <w:sz w:val="28"/>
          <w:szCs w:val="28"/>
        </w:rPr>
        <w:t>Understanding the World</w:t>
      </w:r>
      <w:r w:rsidR="007A562A" w:rsidRPr="007A562A">
        <w:rPr>
          <w:rFonts w:ascii="Twinkl" w:hAnsi="Twinkl"/>
          <w:b/>
          <w:bCs/>
          <w:sz w:val="28"/>
          <w:szCs w:val="28"/>
        </w:rPr>
        <w:t xml:space="preserve"> | </w:t>
      </w:r>
      <w:r w:rsidRPr="007A562A">
        <w:rPr>
          <w:rFonts w:ascii="Twinkl" w:hAnsi="Twinkl"/>
          <w:b/>
          <w:bCs/>
          <w:sz w:val="28"/>
          <w:szCs w:val="28"/>
        </w:rPr>
        <w:t>Expressive Arts and Design</w:t>
      </w:r>
      <w:r w:rsidRPr="007A562A">
        <w:rPr>
          <w:rFonts w:ascii="Twinkl Light" w:hAnsi="Twinkl Light"/>
          <w:sz w:val="28"/>
          <w:szCs w:val="28"/>
        </w:rPr>
        <w:t xml:space="preserve"> </w:t>
      </w:r>
    </w:p>
    <w:p w14:paraId="55C7C4AF" w14:textId="4C1A9244" w:rsidR="00E573E8" w:rsidRPr="00DE66EE" w:rsidRDefault="00E573E8" w:rsidP="000F5F40">
      <w:pPr>
        <w:rPr>
          <w:rFonts w:ascii="Twinkl" w:hAnsi="Twinkl"/>
          <w:sz w:val="28"/>
          <w:szCs w:val="28"/>
        </w:rPr>
      </w:pPr>
      <w:r w:rsidRPr="00DE66EE">
        <w:rPr>
          <w:rFonts w:ascii="Twinkl" w:hAnsi="Twinkl"/>
          <w:sz w:val="28"/>
          <w:szCs w:val="28"/>
        </w:rPr>
        <w:t xml:space="preserve">For each of these areas there is an Early Learning Goal (ELG’s). </w:t>
      </w:r>
      <w:r w:rsidRPr="00DE66EE">
        <w:rPr>
          <w:rFonts w:ascii="Twinkl" w:hAnsi="Twinkl"/>
          <w:sz w:val="28"/>
          <w:szCs w:val="28"/>
        </w:rPr>
        <w:br/>
        <w:t xml:space="preserve">This is the level of development </w:t>
      </w:r>
      <w:r w:rsidR="000F5F40" w:rsidRPr="00DE66EE">
        <w:rPr>
          <w:rFonts w:ascii="Twinkl" w:hAnsi="Twinkl"/>
          <w:sz w:val="28"/>
          <w:szCs w:val="28"/>
        </w:rPr>
        <w:t>which</w:t>
      </w:r>
      <w:r w:rsidRPr="00DE66EE">
        <w:rPr>
          <w:rFonts w:ascii="Twinkl" w:hAnsi="Twinkl"/>
          <w:sz w:val="28"/>
          <w:szCs w:val="28"/>
        </w:rPr>
        <w:t xml:space="preserve"> children are expected to achieve by the end of their year with us in Reception at the end of the EYFS.</w:t>
      </w:r>
      <w:r w:rsidRPr="00DE66EE">
        <w:rPr>
          <w:rFonts w:ascii="Twinkl" w:hAnsi="Twinkl"/>
          <w:sz w:val="28"/>
          <w:szCs w:val="28"/>
        </w:rPr>
        <w:br/>
        <w:t>These goals set</w:t>
      </w:r>
      <w:r w:rsidR="00DE66EE">
        <w:rPr>
          <w:rFonts w:ascii="Twinkl" w:hAnsi="Twinkl"/>
          <w:sz w:val="28"/>
          <w:szCs w:val="28"/>
        </w:rPr>
        <w:t xml:space="preserve"> out</w:t>
      </w:r>
      <w:r w:rsidRPr="00DE66EE">
        <w:rPr>
          <w:rFonts w:ascii="Twinkl" w:hAnsi="Twinkl"/>
          <w:sz w:val="28"/>
          <w:szCs w:val="28"/>
        </w:rPr>
        <w:t xml:space="preserve"> by the EYFS statutory framework </w:t>
      </w:r>
      <w:r w:rsidR="00DE66EE">
        <w:rPr>
          <w:rFonts w:ascii="Twinkl" w:hAnsi="Twinkl"/>
          <w:sz w:val="28"/>
          <w:szCs w:val="28"/>
        </w:rPr>
        <w:t xml:space="preserve">and </w:t>
      </w:r>
      <w:r w:rsidRPr="00DE66EE">
        <w:rPr>
          <w:rFonts w:ascii="Twinkl" w:hAnsi="Twinkl"/>
          <w:sz w:val="28"/>
          <w:szCs w:val="28"/>
        </w:rPr>
        <w:t xml:space="preserve">support us in making a holistic judgement in our children’s development and readiness for Year 1 </w:t>
      </w:r>
      <w:r w:rsidRPr="00DE66EE">
        <w:rPr>
          <w:rFonts w:ascii="Twinkl Light" w:hAnsi="Twinkl Light"/>
          <w:sz w:val="28"/>
          <w:szCs w:val="28"/>
        </w:rPr>
        <w:t xml:space="preserve">(see the goals </w:t>
      </w:r>
      <w:r w:rsidR="006F13C8" w:rsidRPr="00DE66EE">
        <w:rPr>
          <w:rFonts w:ascii="Twinkl Light" w:hAnsi="Twinkl Light"/>
          <w:sz w:val="28"/>
          <w:szCs w:val="28"/>
        </w:rPr>
        <w:t>on the next page</w:t>
      </w:r>
      <w:r w:rsidRPr="00DE66EE">
        <w:rPr>
          <w:rFonts w:ascii="Twinkl Light" w:hAnsi="Twinkl Light"/>
          <w:sz w:val="28"/>
          <w:szCs w:val="28"/>
        </w:rPr>
        <w:t xml:space="preserve"> in more detail).</w:t>
      </w:r>
    </w:p>
    <w:p w14:paraId="0B6B39B6" w14:textId="486FC8D7" w:rsidR="00621EB9" w:rsidRPr="007A562A" w:rsidRDefault="00E573E8" w:rsidP="007A562A">
      <w:pPr>
        <w:rPr>
          <w:rFonts w:ascii="Twinkl" w:hAnsi="Twinkl"/>
          <w:sz w:val="28"/>
          <w:szCs w:val="28"/>
        </w:rPr>
      </w:pPr>
      <w:r w:rsidRPr="00DE66EE">
        <w:rPr>
          <w:rFonts w:ascii="Twinkl" w:hAnsi="Twinkl"/>
          <w:sz w:val="28"/>
          <w:szCs w:val="28"/>
        </w:rPr>
        <w:t>All parents will receive informatio</w:t>
      </w:r>
      <w:r w:rsidR="000F5F40" w:rsidRPr="00DE66EE">
        <w:rPr>
          <w:rFonts w:ascii="Twinkl" w:hAnsi="Twinkl"/>
          <w:sz w:val="28"/>
          <w:szCs w:val="28"/>
        </w:rPr>
        <w:t>n on a regular</w:t>
      </w:r>
      <w:r w:rsidRPr="00DE66EE">
        <w:rPr>
          <w:rFonts w:ascii="Twinkl" w:hAnsi="Twinkl"/>
          <w:sz w:val="28"/>
          <w:szCs w:val="28"/>
        </w:rPr>
        <w:t xml:space="preserve"> basis about your child’s development. This may be through a </w:t>
      </w:r>
      <w:r w:rsidR="009066B8" w:rsidRPr="00DE66EE">
        <w:rPr>
          <w:rFonts w:ascii="Twinkl" w:hAnsi="Twinkl"/>
          <w:sz w:val="28"/>
          <w:szCs w:val="28"/>
        </w:rPr>
        <w:t>P</w:t>
      </w:r>
      <w:r w:rsidRPr="00DE66EE">
        <w:rPr>
          <w:rFonts w:ascii="Twinkl" w:hAnsi="Twinkl"/>
          <w:sz w:val="28"/>
          <w:szCs w:val="28"/>
        </w:rPr>
        <w:t>arents</w:t>
      </w:r>
      <w:r w:rsidR="009066B8" w:rsidRPr="00DE66EE">
        <w:rPr>
          <w:rFonts w:ascii="Twinkl" w:hAnsi="Twinkl"/>
          <w:sz w:val="28"/>
          <w:szCs w:val="28"/>
        </w:rPr>
        <w:t>’</w:t>
      </w:r>
      <w:r w:rsidRPr="00DE66EE">
        <w:rPr>
          <w:rFonts w:ascii="Twinkl" w:hAnsi="Twinkl"/>
          <w:sz w:val="28"/>
          <w:szCs w:val="28"/>
        </w:rPr>
        <w:t xml:space="preserve"> </w:t>
      </w:r>
      <w:r w:rsidR="009066B8" w:rsidRPr="00DE66EE">
        <w:rPr>
          <w:rFonts w:ascii="Twinkl" w:hAnsi="Twinkl"/>
          <w:sz w:val="28"/>
          <w:szCs w:val="28"/>
        </w:rPr>
        <w:t>E</w:t>
      </w:r>
      <w:r w:rsidRPr="00DE66EE">
        <w:rPr>
          <w:rFonts w:ascii="Twinkl" w:hAnsi="Twinkl"/>
          <w:sz w:val="28"/>
          <w:szCs w:val="28"/>
        </w:rPr>
        <w:t>vening or discussed at the end of the school day. In July, parents will be informed if your child has a</w:t>
      </w:r>
      <w:r w:rsidR="003C6370" w:rsidRPr="00DE66EE">
        <w:rPr>
          <w:rFonts w:ascii="Twinkl" w:hAnsi="Twinkl"/>
          <w:sz w:val="28"/>
          <w:szCs w:val="28"/>
        </w:rPr>
        <w:t>chieved the Early Learning Goal in an end of year repor</w:t>
      </w:r>
      <w:r w:rsidR="007A562A">
        <w:rPr>
          <w:rFonts w:ascii="Twinkl" w:hAnsi="Twinkl"/>
          <w:sz w:val="28"/>
          <w:szCs w:val="28"/>
        </w:rPr>
        <w:t>t.</w:t>
      </w:r>
    </w:p>
    <w:p w14:paraId="0FC9C48C" w14:textId="77777777" w:rsidR="008C1B44" w:rsidRPr="008553E1" w:rsidRDefault="007917DF" w:rsidP="007A562A">
      <w:pPr>
        <w:jc w:val="center"/>
        <w:rPr>
          <w:rFonts w:ascii="Twinkl SemiBold" w:hAnsi="Twinkl SemiBold"/>
          <w:b/>
          <w:color w:val="0000FF"/>
          <w:sz w:val="70"/>
          <w:szCs w:val="56"/>
        </w:rPr>
      </w:pPr>
      <w:r w:rsidRPr="008553E1">
        <w:rPr>
          <w:rFonts w:ascii="Twinkl SemiBold" w:hAnsi="Twinkl SemiBold"/>
          <w:b/>
          <w:color w:val="0000FF"/>
          <w:sz w:val="70"/>
          <w:szCs w:val="56"/>
        </w:rPr>
        <w:t>Early Learning Goals</w:t>
      </w:r>
    </w:p>
    <w:p w14:paraId="4A85F178" w14:textId="77777777" w:rsidR="007917DF" w:rsidRPr="007917DF" w:rsidRDefault="000246E3" w:rsidP="007917DF">
      <w:pPr>
        <w:rPr>
          <w:rFonts w:ascii="Twinkl" w:hAnsi="Twinkl"/>
          <w:sz w:val="28"/>
          <w:szCs w:val="28"/>
        </w:rPr>
      </w:pPr>
      <w:r>
        <w:rPr>
          <w:rFonts w:ascii="Twinkl" w:hAnsi="Twinkl"/>
          <w:sz w:val="28"/>
          <w:szCs w:val="28"/>
        </w:rPr>
        <w:br/>
      </w:r>
      <w:r w:rsidR="007917DF" w:rsidRPr="007917DF">
        <w:rPr>
          <w:rFonts w:ascii="Twinkl" w:hAnsi="Twinkl"/>
          <w:sz w:val="28"/>
          <w:szCs w:val="28"/>
        </w:rPr>
        <w:t>In EYFS we often refer to children’s progress at the end of Reception as Good Level of Development (GLD).</w:t>
      </w:r>
    </w:p>
    <w:p w14:paraId="0F8D74CB" w14:textId="77777777" w:rsidR="007917DF" w:rsidRPr="007917DF" w:rsidRDefault="007917DF" w:rsidP="007917DF">
      <w:pPr>
        <w:rPr>
          <w:rFonts w:ascii="Twinkl" w:hAnsi="Twinkl"/>
          <w:sz w:val="28"/>
          <w:szCs w:val="28"/>
        </w:rPr>
      </w:pPr>
      <w:r w:rsidRPr="007917DF">
        <w:rPr>
          <w:rFonts w:ascii="Twinkl" w:hAnsi="Twinkl"/>
          <w:sz w:val="28"/>
          <w:szCs w:val="28"/>
        </w:rPr>
        <w:t xml:space="preserve">This means at the end of Reception your child has achieved the Early Learning Goal’s (ELG’s) in the prime areas stated </w:t>
      </w:r>
      <w:r w:rsidR="0030529F">
        <w:rPr>
          <w:rFonts w:ascii="Twinkl" w:hAnsi="Twinkl"/>
          <w:sz w:val="28"/>
          <w:szCs w:val="28"/>
        </w:rPr>
        <w:t>previously</w:t>
      </w:r>
      <w:r w:rsidRPr="007917DF">
        <w:rPr>
          <w:rFonts w:ascii="Twinkl" w:hAnsi="Twinkl"/>
          <w:sz w:val="28"/>
          <w:szCs w:val="28"/>
        </w:rPr>
        <w:t xml:space="preserve">, including Literacy and Mathematics. </w:t>
      </w:r>
    </w:p>
    <w:p w14:paraId="40C64E50" w14:textId="77777777" w:rsidR="007917DF" w:rsidRPr="007917DF" w:rsidRDefault="007917DF" w:rsidP="007917DF">
      <w:pPr>
        <w:rPr>
          <w:rFonts w:ascii="Twinkl" w:hAnsi="Twinkl"/>
          <w:sz w:val="28"/>
          <w:szCs w:val="28"/>
        </w:rPr>
      </w:pPr>
      <w:r w:rsidRPr="007917DF">
        <w:rPr>
          <w:rFonts w:ascii="Twinkl" w:hAnsi="Twinkl"/>
          <w:sz w:val="28"/>
          <w:szCs w:val="28"/>
        </w:rPr>
        <w:t xml:space="preserve">Throughout your child’s time here at St Stephen’s, staff will assess your child’s development against observational checkpoints guided by Development Matters. This enables us to </w:t>
      </w:r>
      <w:r w:rsidR="00093847" w:rsidRPr="007917DF">
        <w:rPr>
          <w:rFonts w:ascii="Twinkl" w:hAnsi="Twinkl"/>
          <w:sz w:val="28"/>
          <w:szCs w:val="28"/>
        </w:rPr>
        <w:t>g</w:t>
      </w:r>
      <w:r w:rsidR="00093847">
        <w:rPr>
          <w:rFonts w:ascii="Twinkl" w:hAnsi="Twinkl"/>
          <w:sz w:val="28"/>
          <w:szCs w:val="28"/>
        </w:rPr>
        <w:t>a</w:t>
      </w:r>
      <w:r w:rsidR="00093847" w:rsidRPr="007917DF">
        <w:rPr>
          <w:rFonts w:ascii="Twinkl" w:hAnsi="Twinkl"/>
          <w:sz w:val="28"/>
          <w:szCs w:val="28"/>
        </w:rPr>
        <w:t>uge</w:t>
      </w:r>
      <w:r w:rsidRPr="007917DF">
        <w:rPr>
          <w:rFonts w:ascii="Twinkl" w:hAnsi="Twinkl"/>
          <w:sz w:val="28"/>
          <w:szCs w:val="28"/>
        </w:rPr>
        <w:t xml:space="preserve"> the specific needs of your child, how they learn best and what they need to continue to making good developmental steps.</w:t>
      </w:r>
    </w:p>
    <w:p w14:paraId="12B7203E" w14:textId="77777777" w:rsidR="007917DF" w:rsidRDefault="007917DF" w:rsidP="007917DF">
      <w:pPr>
        <w:rPr>
          <w:rFonts w:ascii="Twinkl" w:hAnsi="Twinkl"/>
          <w:sz w:val="32"/>
          <w:szCs w:val="32"/>
        </w:rPr>
      </w:pPr>
    </w:p>
    <w:p w14:paraId="165CA173" w14:textId="77777777" w:rsidR="0030529F" w:rsidRPr="0030529F" w:rsidRDefault="0030529F" w:rsidP="0030529F">
      <w:pPr>
        <w:rPr>
          <w:rFonts w:ascii="Twinkl" w:hAnsi="Twinkl"/>
          <w:sz w:val="44"/>
          <w:szCs w:val="44"/>
        </w:rPr>
      </w:pPr>
      <w:r w:rsidRPr="0030529F">
        <w:rPr>
          <w:rFonts w:ascii="Twinkl" w:hAnsi="Twinkl"/>
          <w:b/>
          <w:bCs/>
          <w:sz w:val="44"/>
          <w:szCs w:val="44"/>
        </w:rPr>
        <w:t xml:space="preserve">What Does This Mean </w:t>
      </w:r>
      <w:proofErr w:type="gramStart"/>
      <w:r w:rsidRPr="0030529F">
        <w:rPr>
          <w:rFonts w:ascii="Twinkl" w:hAnsi="Twinkl"/>
          <w:b/>
          <w:bCs/>
          <w:sz w:val="44"/>
          <w:szCs w:val="44"/>
        </w:rPr>
        <w:t>For</w:t>
      </w:r>
      <w:proofErr w:type="gramEnd"/>
      <w:r w:rsidRPr="0030529F">
        <w:rPr>
          <w:rFonts w:ascii="Twinkl" w:hAnsi="Twinkl"/>
          <w:b/>
          <w:bCs/>
          <w:sz w:val="44"/>
          <w:szCs w:val="44"/>
        </w:rPr>
        <w:t xml:space="preserve"> My Child?</w:t>
      </w:r>
    </w:p>
    <w:p w14:paraId="7AAA71B8" w14:textId="77777777" w:rsidR="0030529F" w:rsidRDefault="0030529F" w:rsidP="0030529F">
      <w:pPr>
        <w:rPr>
          <w:rFonts w:ascii="Twinkl" w:hAnsi="Twinkl"/>
          <w:sz w:val="32"/>
          <w:szCs w:val="32"/>
        </w:rPr>
      </w:pPr>
      <w:r>
        <w:rPr>
          <w:rFonts w:ascii="Twinkl" w:hAnsi="Twinkl"/>
          <w:sz w:val="32"/>
          <w:szCs w:val="32"/>
        </w:rPr>
        <w:t xml:space="preserve">When discussing each child’s development, we will use the terms “ON TRACK” and “NOT ON TRACK”. </w:t>
      </w:r>
    </w:p>
    <w:p w14:paraId="77D9A1D7" w14:textId="77777777" w:rsidR="0030529F" w:rsidRDefault="0030529F" w:rsidP="0030529F">
      <w:pPr>
        <w:rPr>
          <w:rFonts w:ascii="Twinkl" w:hAnsi="Twinkl"/>
          <w:sz w:val="32"/>
          <w:szCs w:val="32"/>
        </w:rPr>
      </w:pPr>
      <w:r w:rsidRPr="006F13C8">
        <w:rPr>
          <w:rFonts w:ascii="Twinkl" w:hAnsi="Twinkl"/>
          <w:b/>
          <w:bCs/>
          <w:color w:val="00B050"/>
          <w:sz w:val="32"/>
          <w:szCs w:val="32"/>
        </w:rPr>
        <w:t>ON TRACK</w:t>
      </w:r>
      <w:r w:rsidRPr="006F13C8">
        <w:rPr>
          <w:rFonts w:ascii="Twinkl" w:hAnsi="Twinkl"/>
          <w:color w:val="00B050"/>
          <w:sz w:val="32"/>
          <w:szCs w:val="32"/>
        </w:rPr>
        <w:t xml:space="preserve"> </w:t>
      </w:r>
      <w:r>
        <w:rPr>
          <w:rFonts w:ascii="Twinkl" w:hAnsi="Twinkl"/>
          <w:sz w:val="32"/>
          <w:szCs w:val="32"/>
        </w:rPr>
        <w:t xml:space="preserve">– Your child has achieved the Early Learning Goals. They are ready for their next journey in Year 1 and will access the National Curriculum for KS1. </w:t>
      </w:r>
      <w:r>
        <w:rPr>
          <w:rFonts w:ascii="Twinkl" w:hAnsi="Twinkl"/>
          <w:sz w:val="32"/>
          <w:szCs w:val="32"/>
        </w:rPr>
        <w:br/>
      </w:r>
    </w:p>
    <w:p w14:paraId="7322BB00" w14:textId="77777777" w:rsidR="0030529F" w:rsidRDefault="0030529F" w:rsidP="0030529F">
      <w:pPr>
        <w:rPr>
          <w:rFonts w:ascii="Twinkl" w:hAnsi="Twinkl"/>
          <w:sz w:val="32"/>
          <w:szCs w:val="32"/>
        </w:rPr>
      </w:pPr>
      <w:r w:rsidRPr="006F13C8">
        <w:rPr>
          <w:rFonts w:ascii="Twinkl" w:hAnsi="Twinkl"/>
          <w:b/>
          <w:bCs/>
          <w:color w:val="FF0000"/>
          <w:sz w:val="32"/>
          <w:szCs w:val="32"/>
        </w:rPr>
        <w:lastRenderedPageBreak/>
        <w:t xml:space="preserve">NOT ON TRACK </w:t>
      </w:r>
      <w:r>
        <w:rPr>
          <w:rFonts w:ascii="Twinkl" w:hAnsi="Twinkl"/>
          <w:sz w:val="32"/>
          <w:szCs w:val="32"/>
        </w:rPr>
        <w:t>– Your child is still working towards the Early Learning Goals. They will continue on their journey in Year 1 and will access specific parts of the Early Years Framework.</w:t>
      </w:r>
      <w:r>
        <w:rPr>
          <w:rFonts w:ascii="Twinkl" w:hAnsi="Twinkl"/>
          <w:sz w:val="32"/>
          <w:szCs w:val="32"/>
        </w:rPr>
        <w:br/>
        <w:t>They may have a particular identified need or may be close to reaching the expected level.</w:t>
      </w:r>
      <w:r>
        <w:rPr>
          <w:rFonts w:ascii="Twinkl" w:hAnsi="Twinkl"/>
          <w:sz w:val="32"/>
          <w:szCs w:val="32"/>
        </w:rPr>
        <w:br/>
      </w:r>
    </w:p>
    <w:p w14:paraId="69CB8A89" w14:textId="0AF91076" w:rsidR="0030529F" w:rsidRDefault="0030529F" w:rsidP="007A562A">
      <w:pPr>
        <w:rPr>
          <w:rFonts w:ascii="Twinkl" w:hAnsi="Twinkl"/>
          <w:sz w:val="32"/>
          <w:szCs w:val="32"/>
        </w:rPr>
      </w:pPr>
      <w:r>
        <w:rPr>
          <w:rFonts w:ascii="Twinkl" w:hAnsi="Twinkl"/>
          <w:sz w:val="32"/>
          <w:szCs w:val="32"/>
        </w:rPr>
        <w:t xml:space="preserve">If your child is </w:t>
      </w:r>
      <w:r w:rsidRPr="00DA474B">
        <w:rPr>
          <w:rFonts w:ascii="Twinkl" w:hAnsi="Twinkl"/>
          <w:sz w:val="32"/>
          <w:szCs w:val="32"/>
        </w:rPr>
        <w:t>NOT ON TRACK</w:t>
      </w:r>
      <w:r w:rsidR="00DA474B">
        <w:rPr>
          <w:rFonts w:ascii="Twinkl" w:hAnsi="Twinkl"/>
          <w:sz w:val="32"/>
          <w:szCs w:val="32"/>
        </w:rPr>
        <w:t>,</w:t>
      </w:r>
      <w:r>
        <w:rPr>
          <w:rFonts w:ascii="Twinkl" w:hAnsi="Twinkl"/>
          <w:sz w:val="32"/>
          <w:szCs w:val="32"/>
        </w:rPr>
        <w:t xml:space="preserve"> staff will have communicated this with yourse</w:t>
      </w:r>
      <w:r w:rsidR="00DA474B">
        <w:rPr>
          <w:rFonts w:ascii="Twinkl" w:hAnsi="Twinkl"/>
          <w:sz w:val="32"/>
          <w:szCs w:val="32"/>
        </w:rPr>
        <w:t>lf prior to any meetings e.g., Parents’ E</w:t>
      </w:r>
      <w:r>
        <w:rPr>
          <w:rFonts w:ascii="Twinkl" w:hAnsi="Twinkl"/>
          <w:sz w:val="32"/>
          <w:szCs w:val="32"/>
        </w:rPr>
        <w:t>venings.</w:t>
      </w:r>
      <w:r>
        <w:rPr>
          <w:rFonts w:ascii="Twinkl" w:hAnsi="Twinkl"/>
          <w:sz w:val="32"/>
          <w:szCs w:val="32"/>
        </w:rPr>
        <w:br/>
        <w:t>We will work closely together to ensure we can provide what your child needs to be able to achieve the best outcomes for them.</w:t>
      </w:r>
    </w:p>
    <w:p w14:paraId="5572E56A" w14:textId="77777777" w:rsidR="00210EAF" w:rsidRDefault="00210EAF" w:rsidP="00DA474B">
      <w:pPr>
        <w:rPr>
          <w:rFonts w:ascii="Twinkl" w:hAnsi="Twinkl"/>
          <w:b/>
          <w:bCs/>
          <w:sz w:val="44"/>
          <w:szCs w:val="44"/>
        </w:rPr>
      </w:pPr>
    </w:p>
    <w:p w14:paraId="408E9751" w14:textId="5FDA516E" w:rsidR="00DA474B" w:rsidRPr="0030529F" w:rsidRDefault="00DA474B" w:rsidP="00DA474B">
      <w:pPr>
        <w:rPr>
          <w:rFonts w:ascii="Twinkl" w:hAnsi="Twinkl"/>
          <w:sz w:val="44"/>
          <w:szCs w:val="44"/>
        </w:rPr>
      </w:pPr>
      <w:r w:rsidRPr="0030529F">
        <w:rPr>
          <w:rFonts w:ascii="Twinkl" w:hAnsi="Twinkl"/>
          <w:b/>
          <w:bCs/>
          <w:sz w:val="44"/>
          <w:szCs w:val="44"/>
        </w:rPr>
        <w:t xml:space="preserve">What Does </w:t>
      </w:r>
      <w:r>
        <w:rPr>
          <w:rFonts w:ascii="Twinkl" w:hAnsi="Twinkl"/>
          <w:b/>
          <w:bCs/>
          <w:sz w:val="44"/>
          <w:szCs w:val="44"/>
        </w:rPr>
        <w:t>Being “On Track” Look Like</w:t>
      </w:r>
      <w:r w:rsidRPr="0030529F">
        <w:rPr>
          <w:rFonts w:ascii="Twinkl" w:hAnsi="Twinkl"/>
          <w:b/>
          <w:bCs/>
          <w:sz w:val="44"/>
          <w:szCs w:val="44"/>
        </w:rPr>
        <w:t>?</w:t>
      </w:r>
    </w:p>
    <w:p w14:paraId="394FC755" w14:textId="77777777" w:rsidR="00DA474B" w:rsidRPr="004E2235" w:rsidRDefault="00DA474B" w:rsidP="00DA474B">
      <w:pPr>
        <w:rPr>
          <w:rFonts w:ascii="Twinkl" w:hAnsi="Twinkl"/>
          <w:sz w:val="32"/>
          <w:szCs w:val="32"/>
        </w:rPr>
      </w:pPr>
      <w:r w:rsidRPr="004E2235">
        <w:rPr>
          <w:rFonts w:ascii="Twinkl" w:hAnsi="Twinkl"/>
          <w:sz w:val="32"/>
          <w:szCs w:val="32"/>
        </w:rPr>
        <w:t xml:space="preserve">Here are the statutory Early Learning Goals for each area of development </w:t>
      </w:r>
      <w:r>
        <w:rPr>
          <w:rFonts w:ascii="Twinkl" w:hAnsi="Twinkl"/>
          <w:sz w:val="32"/>
          <w:szCs w:val="32"/>
        </w:rPr>
        <w:t>which</w:t>
      </w:r>
      <w:r w:rsidRPr="004E2235">
        <w:rPr>
          <w:rFonts w:ascii="Twinkl" w:hAnsi="Twinkl"/>
          <w:sz w:val="32"/>
          <w:szCs w:val="32"/>
        </w:rPr>
        <w:t xml:space="preserve"> your child will be </w:t>
      </w:r>
      <w:r>
        <w:rPr>
          <w:rFonts w:ascii="Twinkl" w:hAnsi="Twinkl"/>
          <w:sz w:val="32"/>
          <w:szCs w:val="32"/>
        </w:rPr>
        <w:t>assessed on</w:t>
      </w:r>
      <w:r w:rsidRPr="004E2235">
        <w:rPr>
          <w:rFonts w:ascii="Twinkl" w:hAnsi="Twinkl"/>
          <w:sz w:val="32"/>
          <w:szCs w:val="32"/>
        </w:rPr>
        <w:t xml:space="preserve"> </w:t>
      </w:r>
      <w:r>
        <w:rPr>
          <w:rFonts w:ascii="Twinkl" w:hAnsi="Twinkl"/>
          <w:sz w:val="32"/>
          <w:szCs w:val="32"/>
        </w:rPr>
        <w:t xml:space="preserve">and should be expected to achieve </w:t>
      </w:r>
      <w:r w:rsidRPr="004E2235">
        <w:rPr>
          <w:rFonts w:ascii="Twinkl" w:hAnsi="Twinkl"/>
          <w:sz w:val="32"/>
          <w:szCs w:val="32"/>
        </w:rPr>
        <w:t xml:space="preserve">at the end of their journey </w:t>
      </w:r>
      <w:r>
        <w:rPr>
          <w:rFonts w:ascii="Twinkl" w:hAnsi="Twinkl"/>
          <w:sz w:val="32"/>
          <w:szCs w:val="32"/>
        </w:rPr>
        <w:t>with us i</w:t>
      </w:r>
      <w:r w:rsidRPr="004E2235">
        <w:rPr>
          <w:rFonts w:ascii="Twinkl" w:hAnsi="Twinkl"/>
          <w:sz w:val="32"/>
          <w:szCs w:val="32"/>
        </w:rPr>
        <w:t>n Reception</w:t>
      </w:r>
      <w:r>
        <w:rPr>
          <w:rFonts w:ascii="Twinkl" w:hAnsi="Twinkl"/>
          <w:sz w:val="32"/>
          <w:szCs w:val="32"/>
        </w:rPr>
        <w:t>.</w:t>
      </w:r>
    </w:p>
    <w:p w14:paraId="449ED79A" w14:textId="77777777" w:rsidR="00DA474B" w:rsidRDefault="00DA474B" w:rsidP="00DA474B">
      <w:pPr>
        <w:rPr>
          <w:rFonts w:ascii="Twinkl" w:hAnsi="Twinkl"/>
          <w:sz w:val="32"/>
          <w:szCs w:val="32"/>
        </w:rPr>
      </w:pPr>
    </w:p>
    <w:p w14:paraId="1CC212FA" w14:textId="77777777" w:rsidR="00DA474B" w:rsidRPr="00D90F05" w:rsidRDefault="00DA474B" w:rsidP="00DA474B">
      <w:pPr>
        <w:rPr>
          <w:rFonts w:ascii="Twinkl" w:hAnsi="Twinkl"/>
          <w:b/>
          <w:bCs/>
          <w:color w:val="0000FF"/>
          <w:sz w:val="44"/>
          <w:szCs w:val="44"/>
        </w:rPr>
      </w:pPr>
      <w:r w:rsidRPr="00DA474B">
        <w:rPr>
          <w:rFonts w:ascii="Twinkl" w:hAnsi="Twinkl"/>
          <w:b/>
          <w:bCs/>
          <w:color w:val="0000FF"/>
          <w:sz w:val="44"/>
          <w:szCs w:val="44"/>
        </w:rPr>
        <w:t>Communication and Language</w:t>
      </w:r>
      <w:r w:rsidRPr="00DA474B">
        <w:rPr>
          <w:rFonts w:ascii="Twinkl Light" w:hAnsi="Twinkl Light"/>
          <w:sz w:val="28"/>
          <w:szCs w:val="28"/>
        </w:rPr>
        <w:br/>
      </w:r>
      <w:r w:rsidRPr="00DA474B">
        <w:rPr>
          <w:rFonts w:ascii="Twinkl" w:hAnsi="Twinkl"/>
          <w:sz w:val="32"/>
          <w:szCs w:val="32"/>
        </w:rPr>
        <w:t>Listening, Attention and Understanding:</w:t>
      </w:r>
    </w:p>
    <w:p w14:paraId="5C5EC71A" w14:textId="77777777" w:rsidR="0092360C" w:rsidRPr="0092360C" w:rsidRDefault="0092360C" w:rsidP="0092360C">
      <w:pPr>
        <w:pStyle w:val="ListParagraph"/>
        <w:numPr>
          <w:ilvl w:val="0"/>
          <w:numId w:val="26"/>
        </w:numPr>
        <w:rPr>
          <w:rFonts w:ascii="Twinkl" w:hAnsi="Twinkl"/>
          <w:sz w:val="28"/>
          <w:szCs w:val="28"/>
        </w:rPr>
      </w:pPr>
      <w:r w:rsidRPr="0092360C">
        <w:rPr>
          <w:rFonts w:ascii="Twinkl" w:hAnsi="Twinkl"/>
          <w:sz w:val="28"/>
          <w:szCs w:val="28"/>
        </w:rPr>
        <w:t>Listen attentively and respond to what they hear with relevant questions, comments and actions when being read to and during whole class discussion</w:t>
      </w:r>
      <w:r w:rsidR="00AE73ED">
        <w:rPr>
          <w:rFonts w:ascii="Twinkl" w:hAnsi="Twinkl"/>
          <w:sz w:val="28"/>
          <w:szCs w:val="28"/>
        </w:rPr>
        <w:t>s and small group interactions</w:t>
      </w:r>
    </w:p>
    <w:p w14:paraId="3B0918D2" w14:textId="77777777" w:rsidR="0092360C" w:rsidRPr="0092360C" w:rsidRDefault="0092360C" w:rsidP="0092360C">
      <w:pPr>
        <w:pStyle w:val="ListParagraph"/>
        <w:numPr>
          <w:ilvl w:val="0"/>
          <w:numId w:val="26"/>
        </w:numPr>
        <w:rPr>
          <w:rFonts w:ascii="Twinkl" w:hAnsi="Twinkl"/>
          <w:sz w:val="28"/>
          <w:szCs w:val="28"/>
        </w:rPr>
      </w:pPr>
      <w:r w:rsidRPr="0092360C">
        <w:rPr>
          <w:rFonts w:ascii="Twinkl" w:hAnsi="Twinkl"/>
          <w:sz w:val="28"/>
          <w:szCs w:val="28"/>
        </w:rPr>
        <w:t xml:space="preserve">Make comments about what they have heard and ask questions </w:t>
      </w:r>
      <w:r w:rsidR="00AE73ED">
        <w:rPr>
          <w:rFonts w:ascii="Twinkl" w:hAnsi="Twinkl"/>
          <w:sz w:val="28"/>
          <w:szCs w:val="28"/>
        </w:rPr>
        <w:t>to clarify their understanding</w:t>
      </w:r>
    </w:p>
    <w:p w14:paraId="670A0B1A" w14:textId="77777777" w:rsidR="0092360C" w:rsidRPr="0092360C" w:rsidRDefault="0092360C" w:rsidP="0092360C">
      <w:pPr>
        <w:pStyle w:val="ListParagraph"/>
        <w:numPr>
          <w:ilvl w:val="0"/>
          <w:numId w:val="26"/>
        </w:numPr>
        <w:rPr>
          <w:rFonts w:ascii="Twinkl" w:hAnsi="Twinkl"/>
          <w:sz w:val="28"/>
          <w:szCs w:val="28"/>
        </w:rPr>
      </w:pPr>
      <w:r w:rsidRPr="0092360C">
        <w:rPr>
          <w:rFonts w:ascii="Twinkl" w:hAnsi="Twinkl"/>
          <w:sz w:val="28"/>
          <w:szCs w:val="28"/>
        </w:rPr>
        <w:t>Hold conversation when engaged in back-and forth exchange</w:t>
      </w:r>
      <w:r w:rsidR="00AE73ED">
        <w:rPr>
          <w:rFonts w:ascii="Twinkl" w:hAnsi="Twinkl"/>
          <w:sz w:val="28"/>
          <w:szCs w:val="28"/>
        </w:rPr>
        <w:t>s with their teacher and peers</w:t>
      </w:r>
    </w:p>
    <w:p w14:paraId="73633E5C" w14:textId="77E4B9D4" w:rsidR="00DA474B" w:rsidRDefault="00DA474B" w:rsidP="00DA474B">
      <w:pPr>
        <w:pStyle w:val="NormalWeb"/>
        <w:rPr>
          <w:rFonts w:ascii="Twinkl" w:hAnsi="Twinkl"/>
          <w:sz w:val="32"/>
          <w:szCs w:val="32"/>
        </w:rPr>
      </w:pPr>
      <w:r w:rsidRPr="00DA474B">
        <w:rPr>
          <w:rFonts w:ascii="Twinkl" w:hAnsi="Twinkl"/>
          <w:sz w:val="32"/>
          <w:szCs w:val="32"/>
        </w:rPr>
        <w:t>Speaking:</w:t>
      </w:r>
    </w:p>
    <w:p w14:paraId="415C48E2" w14:textId="77777777" w:rsidR="0092360C" w:rsidRPr="0092360C" w:rsidRDefault="0092360C" w:rsidP="0092360C">
      <w:pPr>
        <w:pStyle w:val="ListParagraph"/>
        <w:numPr>
          <w:ilvl w:val="0"/>
          <w:numId w:val="27"/>
        </w:numPr>
        <w:rPr>
          <w:rFonts w:ascii="Twinkl" w:eastAsia="Times New Roman" w:hAnsi="Twinkl" w:cs="Times New Roman"/>
          <w:sz w:val="28"/>
          <w:szCs w:val="28"/>
          <w:lang w:eastAsia="en-GB"/>
        </w:rPr>
      </w:pPr>
      <w:r w:rsidRPr="0092360C">
        <w:rPr>
          <w:rFonts w:ascii="Twinkl" w:eastAsia="Times New Roman" w:hAnsi="Twinkl" w:cs="Times New Roman"/>
          <w:sz w:val="28"/>
          <w:szCs w:val="28"/>
          <w:lang w:eastAsia="en-GB"/>
        </w:rPr>
        <w:t>Participate in small group, class and one-to-one discussions, offering their own ideas, using</w:t>
      </w:r>
      <w:r w:rsidR="00AE73ED">
        <w:rPr>
          <w:rFonts w:ascii="Twinkl" w:eastAsia="Times New Roman" w:hAnsi="Twinkl" w:cs="Times New Roman"/>
          <w:sz w:val="28"/>
          <w:szCs w:val="28"/>
          <w:lang w:eastAsia="en-GB"/>
        </w:rPr>
        <w:t xml:space="preserve"> recently introduced vocabulary</w:t>
      </w:r>
      <w:r w:rsidRPr="0092360C">
        <w:rPr>
          <w:rFonts w:ascii="Twinkl" w:eastAsia="Times New Roman" w:hAnsi="Twinkl" w:cs="Times New Roman"/>
          <w:sz w:val="28"/>
          <w:szCs w:val="28"/>
          <w:lang w:eastAsia="en-GB"/>
        </w:rPr>
        <w:t xml:space="preserve"> </w:t>
      </w:r>
    </w:p>
    <w:p w14:paraId="0C64CA84" w14:textId="77777777" w:rsidR="0092360C" w:rsidRPr="0092360C" w:rsidRDefault="0092360C" w:rsidP="0092360C">
      <w:pPr>
        <w:pStyle w:val="ListParagraph"/>
        <w:numPr>
          <w:ilvl w:val="0"/>
          <w:numId w:val="27"/>
        </w:numPr>
        <w:rPr>
          <w:rFonts w:ascii="Twinkl" w:eastAsia="Times New Roman" w:hAnsi="Twinkl" w:cs="Times New Roman"/>
          <w:sz w:val="28"/>
          <w:szCs w:val="28"/>
          <w:lang w:eastAsia="en-GB"/>
        </w:rPr>
      </w:pPr>
      <w:r w:rsidRPr="0092360C">
        <w:rPr>
          <w:rFonts w:ascii="Twinkl" w:eastAsia="Times New Roman" w:hAnsi="Twinkl" w:cs="Times New Roman"/>
          <w:sz w:val="28"/>
          <w:szCs w:val="28"/>
          <w:lang w:eastAsia="en-GB"/>
        </w:rPr>
        <w:t>Offer explanations for why things might happen, making use of recently introduced vocabulary from stories, non-fiction, rh</w:t>
      </w:r>
      <w:r w:rsidR="00AE73ED">
        <w:rPr>
          <w:rFonts w:ascii="Twinkl" w:eastAsia="Times New Roman" w:hAnsi="Twinkl" w:cs="Times New Roman"/>
          <w:sz w:val="28"/>
          <w:szCs w:val="28"/>
          <w:lang w:eastAsia="en-GB"/>
        </w:rPr>
        <w:t>ymes and poems when appropriate</w:t>
      </w:r>
      <w:r w:rsidRPr="0092360C">
        <w:rPr>
          <w:rFonts w:ascii="Twinkl" w:eastAsia="Times New Roman" w:hAnsi="Twinkl" w:cs="Times New Roman"/>
          <w:sz w:val="28"/>
          <w:szCs w:val="28"/>
          <w:lang w:eastAsia="en-GB"/>
        </w:rPr>
        <w:t xml:space="preserve"> </w:t>
      </w:r>
    </w:p>
    <w:p w14:paraId="11B9D737" w14:textId="77777777" w:rsidR="000246E3" w:rsidRDefault="0092360C" w:rsidP="000246E3">
      <w:pPr>
        <w:pStyle w:val="ListParagraph"/>
        <w:numPr>
          <w:ilvl w:val="0"/>
          <w:numId w:val="27"/>
        </w:numPr>
        <w:rPr>
          <w:rFonts w:ascii="Twinkl" w:eastAsia="Times New Roman" w:hAnsi="Twinkl" w:cs="Times New Roman"/>
          <w:sz w:val="28"/>
          <w:szCs w:val="28"/>
          <w:lang w:eastAsia="en-GB"/>
        </w:rPr>
      </w:pPr>
      <w:r w:rsidRPr="0092360C">
        <w:rPr>
          <w:rFonts w:ascii="Twinkl" w:eastAsia="Times New Roman" w:hAnsi="Twinkl" w:cs="Times New Roman"/>
          <w:sz w:val="28"/>
          <w:szCs w:val="28"/>
          <w:lang w:eastAsia="en-GB"/>
        </w:rPr>
        <w:lastRenderedPageBreak/>
        <w:t>Express their ideas and feelings about their experiences using full sentences, including use of past, present and future tenses and making use of conjunctions, with modelling</w:t>
      </w:r>
      <w:r w:rsidR="00AE73ED">
        <w:rPr>
          <w:rFonts w:ascii="Twinkl" w:eastAsia="Times New Roman" w:hAnsi="Twinkl" w:cs="Times New Roman"/>
          <w:sz w:val="28"/>
          <w:szCs w:val="28"/>
          <w:lang w:eastAsia="en-GB"/>
        </w:rPr>
        <w:t xml:space="preserve"> and support from their teacher</w:t>
      </w:r>
    </w:p>
    <w:p w14:paraId="2182015E" w14:textId="0FF943E1" w:rsidR="00DA474B" w:rsidRPr="000246E3" w:rsidRDefault="00093847" w:rsidP="000246E3">
      <w:pPr>
        <w:ind w:left="360"/>
        <w:rPr>
          <w:rFonts w:ascii="Twinkl" w:eastAsia="Times New Roman" w:hAnsi="Twinkl" w:cs="Times New Roman"/>
          <w:sz w:val="28"/>
          <w:szCs w:val="28"/>
          <w:lang w:eastAsia="en-GB"/>
        </w:rPr>
      </w:pPr>
      <w:r>
        <w:rPr>
          <w:rFonts w:ascii="Twinkl" w:hAnsi="Twinkl"/>
          <w:b/>
          <w:bCs/>
          <w:color w:val="0000FF"/>
          <w:sz w:val="44"/>
          <w:szCs w:val="44"/>
        </w:rPr>
        <w:br/>
      </w:r>
      <w:r w:rsidR="00DA474B" w:rsidRPr="000246E3">
        <w:rPr>
          <w:rFonts w:ascii="Twinkl" w:hAnsi="Twinkl"/>
          <w:b/>
          <w:bCs/>
          <w:color w:val="0000FF"/>
          <w:sz w:val="44"/>
          <w:szCs w:val="44"/>
        </w:rPr>
        <w:t>Personal, Social and Emotional Development</w:t>
      </w:r>
      <w:r w:rsidR="00DA474B" w:rsidRPr="000246E3">
        <w:rPr>
          <w:rFonts w:ascii="Twinkl" w:eastAsia="Times New Roman" w:hAnsi="Twinkl" w:cs="Times New Roman"/>
          <w:sz w:val="28"/>
          <w:szCs w:val="28"/>
          <w:lang w:eastAsia="en-GB"/>
        </w:rPr>
        <w:br/>
      </w:r>
      <w:r w:rsidR="00DA474B" w:rsidRPr="000246E3">
        <w:rPr>
          <w:rFonts w:ascii="Twinkl" w:hAnsi="Twinkl"/>
          <w:sz w:val="32"/>
          <w:szCs w:val="32"/>
        </w:rPr>
        <w:t>Self-Regulation:</w:t>
      </w:r>
    </w:p>
    <w:p w14:paraId="137B4952" w14:textId="77777777" w:rsidR="00AE73ED" w:rsidRPr="00AE73ED" w:rsidRDefault="00AE73ED" w:rsidP="00AE73ED">
      <w:pPr>
        <w:pStyle w:val="ListParagraph"/>
        <w:numPr>
          <w:ilvl w:val="0"/>
          <w:numId w:val="28"/>
        </w:numPr>
        <w:rPr>
          <w:rFonts w:ascii="Twinkl" w:hAnsi="Twinkl"/>
          <w:sz w:val="28"/>
          <w:szCs w:val="28"/>
        </w:rPr>
      </w:pPr>
      <w:r w:rsidRPr="00AE73ED">
        <w:rPr>
          <w:rFonts w:ascii="Twinkl" w:hAnsi="Twinkl"/>
          <w:sz w:val="28"/>
          <w:szCs w:val="28"/>
        </w:rPr>
        <w:t xml:space="preserve">Show an understanding of their own feelings and those of others, and begin to regulate their behaviour accordingly </w:t>
      </w:r>
    </w:p>
    <w:p w14:paraId="7BB87DEA" w14:textId="77777777" w:rsidR="00AE73ED" w:rsidRPr="00AE73ED" w:rsidRDefault="00AE73ED" w:rsidP="00AE73ED">
      <w:pPr>
        <w:pStyle w:val="ListParagraph"/>
        <w:numPr>
          <w:ilvl w:val="0"/>
          <w:numId w:val="28"/>
        </w:numPr>
        <w:rPr>
          <w:rFonts w:ascii="Twinkl" w:hAnsi="Twinkl"/>
          <w:sz w:val="28"/>
          <w:szCs w:val="28"/>
        </w:rPr>
      </w:pPr>
      <w:r w:rsidRPr="00AE73ED">
        <w:rPr>
          <w:rFonts w:ascii="Twinkl" w:hAnsi="Twinkl"/>
          <w:sz w:val="28"/>
          <w:szCs w:val="28"/>
        </w:rPr>
        <w:t>Set and work towards simple goals, being able to wait for what they want and control their immediate impulses when appropriate</w:t>
      </w:r>
    </w:p>
    <w:p w14:paraId="6FC383E0" w14:textId="77777777" w:rsidR="0092360C" w:rsidRPr="000246E3" w:rsidRDefault="00AE73ED" w:rsidP="000246E3">
      <w:pPr>
        <w:pStyle w:val="ListParagraph"/>
        <w:numPr>
          <w:ilvl w:val="0"/>
          <w:numId w:val="28"/>
        </w:numPr>
        <w:rPr>
          <w:rFonts w:ascii="Twinkl" w:hAnsi="Twinkl"/>
          <w:sz w:val="28"/>
          <w:szCs w:val="28"/>
        </w:rPr>
      </w:pPr>
      <w:r w:rsidRPr="00AE73ED">
        <w:rPr>
          <w:rFonts w:ascii="Twinkl" w:hAnsi="Twinkl"/>
          <w:sz w:val="28"/>
          <w:szCs w:val="28"/>
        </w:rPr>
        <w:t xml:space="preserve">Give focused attention to what the teacher says, responding appropriately even when engaged in activity, and show an ability to follow instructions involving several ideas or actions </w:t>
      </w:r>
    </w:p>
    <w:p w14:paraId="3AA70A9B" w14:textId="77777777" w:rsidR="00AE73ED" w:rsidRDefault="00DA474B" w:rsidP="00DA474B">
      <w:pPr>
        <w:pStyle w:val="NormalWeb"/>
        <w:rPr>
          <w:rFonts w:ascii="Twinkl" w:hAnsi="Twinkl"/>
          <w:sz w:val="32"/>
          <w:szCs w:val="32"/>
        </w:rPr>
      </w:pPr>
      <w:r w:rsidRPr="00DA474B">
        <w:rPr>
          <w:rFonts w:ascii="Twinkl" w:hAnsi="Twinkl"/>
          <w:sz w:val="32"/>
          <w:szCs w:val="32"/>
        </w:rPr>
        <w:t>Managing Self:</w:t>
      </w:r>
    </w:p>
    <w:p w14:paraId="354EBB3E" w14:textId="77777777" w:rsidR="00AE73ED" w:rsidRPr="00AE73ED" w:rsidRDefault="00AE73ED" w:rsidP="00AE73ED">
      <w:pPr>
        <w:pStyle w:val="ListParagraph"/>
        <w:numPr>
          <w:ilvl w:val="0"/>
          <w:numId w:val="29"/>
        </w:numPr>
        <w:rPr>
          <w:rFonts w:ascii="Twinkl" w:eastAsia="Times New Roman" w:hAnsi="Twinkl" w:cs="Times New Roman"/>
          <w:sz w:val="28"/>
          <w:szCs w:val="28"/>
          <w:lang w:eastAsia="en-GB"/>
        </w:rPr>
      </w:pPr>
      <w:r w:rsidRPr="00AE73ED">
        <w:rPr>
          <w:rFonts w:ascii="Twinkl" w:eastAsia="Times New Roman" w:hAnsi="Twinkl" w:cs="Times New Roman"/>
          <w:sz w:val="28"/>
          <w:szCs w:val="28"/>
          <w:lang w:eastAsia="en-GB"/>
        </w:rPr>
        <w:t>Be confident to try new activities and show independence, resilience and perseve</w:t>
      </w:r>
      <w:r>
        <w:rPr>
          <w:rFonts w:ascii="Twinkl" w:eastAsia="Times New Roman" w:hAnsi="Twinkl" w:cs="Times New Roman"/>
          <w:sz w:val="28"/>
          <w:szCs w:val="28"/>
          <w:lang w:eastAsia="en-GB"/>
        </w:rPr>
        <w:t>rance in the face of challenge</w:t>
      </w:r>
    </w:p>
    <w:p w14:paraId="287218AF" w14:textId="77777777" w:rsidR="00AE73ED" w:rsidRPr="00AE73ED" w:rsidRDefault="00AE73ED" w:rsidP="00AE73ED">
      <w:pPr>
        <w:pStyle w:val="ListParagraph"/>
        <w:numPr>
          <w:ilvl w:val="0"/>
          <w:numId w:val="29"/>
        </w:numPr>
        <w:rPr>
          <w:rFonts w:ascii="Twinkl" w:eastAsia="Times New Roman" w:hAnsi="Twinkl" w:cs="Times New Roman"/>
          <w:sz w:val="28"/>
          <w:szCs w:val="28"/>
          <w:lang w:eastAsia="en-GB"/>
        </w:rPr>
      </w:pPr>
      <w:r w:rsidRPr="00AE73ED">
        <w:rPr>
          <w:rFonts w:ascii="Twinkl" w:eastAsia="Times New Roman" w:hAnsi="Twinkl" w:cs="Times New Roman"/>
          <w:sz w:val="28"/>
          <w:szCs w:val="28"/>
          <w:lang w:eastAsia="en-GB"/>
        </w:rPr>
        <w:t>Explain the reasons for rules, know right from wron</w:t>
      </w:r>
      <w:r>
        <w:rPr>
          <w:rFonts w:ascii="Twinkl" w:eastAsia="Times New Roman" w:hAnsi="Twinkl" w:cs="Times New Roman"/>
          <w:sz w:val="28"/>
          <w:szCs w:val="28"/>
          <w:lang w:eastAsia="en-GB"/>
        </w:rPr>
        <w:t>g and try to behave accordingly</w:t>
      </w:r>
      <w:r w:rsidRPr="00AE73ED">
        <w:rPr>
          <w:rFonts w:ascii="Twinkl" w:eastAsia="Times New Roman" w:hAnsi="Twinkl" w:cs="Times New Roman"/>
          <w:sz w:val="28"/>
          <w:szCs w:val="28"/>
          <w:lang w:eastAsia="en-GB"/>
        </w:rPr>
        <w:t xml:space="preserve"> </w:t>
      </w:r>
    </w:p>
    <w:p w14:paraId="289BC822" w14:textId="3B7A147E" w:rsidR="00AE73ED" w:rsidRPr="008C414B" w:rsidRDefault="00AE73ED" w:rsidP="008C414B">
      <w:pPr>
        <w:pStyle w:val="ListParagraph"/>
        <w:numPr>
          <w:ilvl w:val="0"/>
          <w:numId w:val="29"/>
        </w:numPr>
        <w:rPr>
          <w:rFonts w:ascii="Twinkl" w:eastAsia="Times New Roman" w:hAnsi="Twinkl" w:cs="Times New Roman"/>
          <w:sz w:val="28"/>
          <w:szCs w:val="28"/>
          <w:lang w:eastAsia="en-GB"/>
        </w:rPr>
      </w:pPr>
      <w:r w:rsidRPr="00AE73ED">
        <w:rPr>
          <w:rFonts w:ascii="Twinkl" w:eastAsia="Times New Roman" w:hAnsi="Twinkl" w:cs="Times New Roman"/>
          <w:sz w:val="28"/>
          <w:szCs w:val="28"/>
          <w:lang w:eastAsia="en-GB"/>
        </w:rPr>
        <w:t>Manage their own basic hygiene and personal needs, including dressing, going to the toilet and understanding the importance of healthy foo</w:t>
      </w:r>
      <w:r>
        <w:rPr>
          <w:rFonts w:ascii="Twinkl" w:eastAsia="Times New Roman" w:hAnsi="Twinkl" w:cs="Times New Roman"/>
          <w:sz w:val="28"/>
          <w:szCs w:val="28"/>
          <w:lang w:eastAsia="en-GB"/>
        </w:rPr>
        <w:t>d choices</w:t>
      </w:r>
    </w:p>
    <w:p w14:paraId="7B5982CF" w14:textId="77777777" w:rsidR="00DA474B" w:rsidRDefault="00DA474B" w:rsidP="00DA474B">
      <w:pPr>
        <w:spacing w:before="100" w:beforeAutospacing="1" w:after="100" w:afterAutospacing="1"/>
        <w:rPr>
          <w:rFonts w:ascii="Twinkl" w:hAnsi="Twinkl"/>
          <w:sz w:val="32"/>
          <w:szCs w:val="32"/>
        </w:rPr>
      </w:pPr>
      <w:r w:rsidRPr="00DA474B">
        <w:rPr>
          <w:rFonts w:ascii="Twinkl" w:hAnsi="Twinkl"/>
          <w:sz w:val="32"/>
          <w:szCs w:val="32"/>
        </w:rPr>
        <w:t>Building Relationships:</w:t>
      </w:r>
    </w:p>
    <w:p w14:paraId="33FC43D3" w14:textId="77777777" w:rsidR="00AE73ED" w:rsidRPr="00AE73ED" w:rsidRDefault="00AE73ED" w:rsidP="00AE73ED">
      <w:pPr>
        <w:pStyle w:val="ListParagraph"/>
        <w:numPr>
          <w:ilvl w:val="0"/>
          <w:numId w:val="30"/>
        </w:numPr>
        <w:rPr>
          <w:rFonts w:ascii="Twinkl" w:hAnsi="Twinkl"/>
          <w:sz w:val="28"/>
          <w:szCs w:val="28"/>
        </w:rPr>
      </w:pPr>
      <w:r w:rsidRPr="00AE73ED">
        <w:rPr>
          <w:rFonts w:ascii="Twinkl" w:hAnsi="Twinkl"/>
          <w:sz w:val="28"/>
          <w:szCs w:val="28"/>
        </w:rPr>
        <w:t>Work and play cooperati</w:t>
      </w:r>
      <w:r>
        <w:rPr>
          <w:rFonts w:ascii="Twinkl" w:hAnsi="Twinkl"/>
          <w:sz w:val="28"/>
          <w:szCs w:val="28"/>
        </w:rPr>
        <w:t>vely and take turns with others</w:t>
      </w:r>
      <w:r w:rsidRPr="00AE73ED">
        <w:rPr>
          <w:rFonts w:ascii="Twinkl" w:hAnsi="Twinkl"/>
          <w:sz w:val="28"/>
          <w:szCs w:val="28"/>
        </w:rPr>
        <w:t xml:space="preserve"> </w:t>
      </w:r>
    </w:p>
    <w:p w14:paraId="6FC2BC9B" w14:textId="77777777" w:rsidR="00AE73ED" w:rsidRPr="00AE73ED" w:rsidRDefault="00AE73ED" w:rsidP="00AE73ED">
      <w:pPr>
        <w:pStyle w:val="ListParagraph"/>
        <w:numPr>
          <w:ilvl w:val="0"/>
          <w:numId w:val="30"/>
        </w:numPr>
        <w:rPr>
          <w:rFonts w:ascii="Twinkl" w:hAnsi="Twinkl"/>
          <w:sz w:val="28"/>
          <w:szCs w:val="28"/>
        </w:rPr>
      </w:pPr>
      <w:r w:rsidRPr="00AE73ED">
        <w:rPr>
          <w:rFonts w:ascii="Twinkl" w:hAnsi="Twinkl"/>
          <w:sz w:val="28"/>
          <w:szCs w:val="28"/>
        </w:rPr>
        <w:t xml:space="preserve">Form positive attachments to adults and friendships with peers </w:t>
      </w:r>
    </w:p>
    <w:p w14:paraId="321693F3" w14:textId="1968FEAF" w:rsidR="008C414B" w:rsidRDefault="00AE73ED" w:rsidP="008C414B">
      <w:pPr>
        <w:pStyle w:val="ListParagraph"/>
        <w:numPr>
          <w:ilvl w:val="0"/>
          <w:numId w:val="30"/>
        </w:numPr>
        <w:rPr>
          <w:rFonts w:ascii="Twinkl" w:hAnsi="Twinkl"/>
          <w:sz w:val="28"/>
          <w:szCs w:val="28"/>
        </w:rPr>
      </w:pPr>
      <w:r w:rsidRPr="0037286F">
        <w:rPr>
          <w:rFonts w:ascii="Twinkl" w:hAnsi="Twinkl"/>
          <w:sz w:val="28"/>
          <w:szCs w:val="28"/>
        </w:rPr>
        <w:t xml:space="preserve">Show sensitivity to their own and to others’ needs </w:t>
      </w:r>
      <w:r w:rsidR="008C414B" w:rsidRPr="0037286F">
        <w:rPr>
          <w:rFonts w:ascii="Twinkl" w:hAnsi="Twinkl"/>
          <w:sz w:val="28"/>
          <w:szCs w:val="28"/>
        </w:rPr>
        <w:br/>
      </w:r>
    </w:p>
    <w:p w14:paraId="6BFF2F60" w14:textId="77777777" w:rsidR="0037286F" w:rsidRPr="0037286F" w:rsidRDefault="0037286F" w:rsidP="0037286F">
      <w:pPr>
        <w:pStyle w:val="ListParagraph"/>
        <w:rPr>
          <w:rFonts w:ascii="Twinkl" w:hAnsi="Twinkl"/>
          <w:sz w:val="28"/>
          <w:szCs w:val="28"/>
        </w:rPr>
      </w:pPr>
    </w:p>
    <w:p w14:paraId="42AB5573" w14:textId="3089D0A8" w:rsidR="008C414B" w:rsidRPr="008C414B" w:rsidRDefault="001D3FF6" w:rsidP="008C414B">
      <w:pPr>
        <w:rPr>
          <w:rFonts w:ascii="Twinkl" w:hAnsi="Twinkl"/>
          <w:sz w:val="28"/>
          <w:szCs w:val="28"/>
        </w:rPr>
      </w:pPr>
      <w:r w:rsidRPr="008C414B">
        <w:rPr>
          <w:rFonts w:ascii="Twinkl" w:hAnsi="Twinkl"/>
          <w:b/>
          <w:bCs/>
          <w:color w:val="0000FF"/>
          <w:sz w:val="44"/>
          <w:szCs w:val="44"/>
        </w:rPr>
        <w:t>Physical Development</w:t>
      </w:r>
    </w:p>
    <w:p w14:paraId="64D685B4" w14:textId="0591BA79" w:rsidR="001D3FF6" w:rsidRPr="008C414B" w:rsidRDefault="001D3FF6" w:rsidP="008C414B">
      <w:pPr>
        <w:pStyle w:val="ListParagraph"/>
        <w:numPr>
          <w:ilvl w:val="0"/>
          <w:numId w:val="30"/>
        </w:numPr>
        <w:rPr>
          <w:rFonts w:ascii="Twinkl" w:hAnsi="Twinkl"/>
          <w:sz w:val="28"/>
          <w:szCs w:val="28"/>
        </w:rPr>
      </w:pPr>
      <w:r w:rsidRPr="008C414B">
        <w:rPr>
          <w:rFonts w:ascii="Twinkl" w:hAnsi="Twinkl"/>
          <w:sz w:val="32"/>
          <w:szCs w:val="32"/>
        </w:rPr>
        <w:t>Gross Motor Skills:</w:t>
      </w:r>
    </w:p>
    <w:p w14:paraId="14D4395D" w14:textId="77777777" w:rsidR="00AE73ED" w:rsidRPr="00AE73ED" w:rsidRDefault="00AE73ED" w:rsidP="00AE73ED">
      <w:pPr>
        <w:pStyle w:val="ListParagraph"/>
        <w:numPr>
          <w:ilvl w:val="0"/>
          <w:numId w:val="31"/>
        </w:numPr>
        <w:rPr>
          <w:rFonts w:ascii="Twinkl" w:hAnsi="Twinkl"/>
          <w:sz w:val="28"/>
          <w:szCs w:val="28"/>
        </w:rPr>
      </w:pPr>
      <w:r w:rsidRPr="00AE73ED">
        <w:rPr>
          <w:rFonts w:ascii="Twinkl" w:hAnsi="Twinkl"/>
          <w:sz w:val="28"/>
          <w:szCs w:val="28"/>
        </w:rPr>
        <w:t>Negotiate space and obstacles safely, with considera</w:t>
      </w:r>
      <w:r>
        <w:rPr>
          <w:rFonts w:ascii="Twinkl" w:hAnsi="Twinkl"/>
          <w:sz w:val="28"/>
          <w:szCs w:val="28"/>
        </w:rPr>
        <w:t>tion for themselves and others</w:t>
      </w:r>
    </w:p>
    <w:p w14:paraId="2CA958A3" w14:textId="77777777" w:rsidR="00AE73ED" w:rsidRPr="00AE73ED" w:rsidRDefault="00AE73ED" w:rsidP="00AE73ED">
      <w:pPr>
        <w:pStyle w:val="ListParagraph"/>
        <w:numPr>
          <w:ilvl w:val="0"/>
          <w:numId w:val="31"/>
        </w:numPr>
        <w:rPr>
          <w:rFonts w:ascii="Twinkl" w:hAnsi="Twinkl"/>
          <w:sz w:val="28"/>
          <w:szCs w:val="28"/>
        </w:rPr>
      </w:pPr>
      <w:r w:rsidRPr="00AE73ED">
        <w:rPr>
          <w:rFonts w:ascii="Twinkl" w:hAnsi="Twinkl"/>
          <w:sz w:val="28"/>
          <w:szCs w:val="28"/>
        </w:rPr>
        <w:t>Demonstrate strength, balanc</w:t>
      </w:r>
      <w:r>
        <w:rPr>
          <w:rFonts w:ascii="Twinkl" w:hAnsi="Twinkl"/>
          <w:sz w:val="28"/>
          <w:szCs w:val="28"/>
        </w:rPr>
        <w:t>e and coordination when playing</w:t>
      </w:r>
      <w:r w:rsidRPr="00AE73ED">
        <w:rPr>
          <w:rFonts w:ascii="Twinkl" w:hAnsi="Twinkl"/>
          <w:sz w:val="28"/>
          <w:szCs w:val="28"/>
        </w:rPr>
        <w:t xml:space="preserve"> </w:t>
      </w:r>
    </w:p>
    <w:p w14:paraId="77BA335D" w14:textId="77777777" w:rsidR="00AE73ED" w:rsidRPr="00AE73ED" w:rsidRDefault="00AE73ED" w:rsidP="00AE73ED">
      <w:pPr>
        <w:pStyle w:val="ListParagraph"/>
        <w:numPr>
          <w:ilvl w:val="0"/>
          <w:numId w:val="31"/>
        </w:numPr>
        <w:rPr>
          <w:rFonts w:ascii="Twinkl" w:hAnsi="Twinkl"/>
          <w:sz w:val="28"/>
          <w:szCs w:val="28"/>
        </w:rPr>
      </w:pPr>
      <w:r w:rsidRPr="00AE73ED">
        <w:rPr>
          <w:rFonts w:ascii="Twinkl" w:hAnsi="Twinkl"/>
          <w:sz w:val="28"/>
          <w:szCs w:val="28"/>
        </w:rPr>
        <w:t xml:space="preserve">Move energetically, such as running, jumping, dancing, </w:t>
      </w:r>
      <w:r>
        <w:rPr>
          <w:rFonts w:ascii="Twinkl" w:hAnsi="Twinkl"/>
          <w:sz w:val="28"/>
          <w:szCs w:val="28"/>
        </w:rPr>
        <w:t>hopping, skipping and climbing</w:t>
      </w:r>
    </w:p>
    <w:p w14:paraId="3D5161EF" w14:textId="77777777" w:rsidR="001D3FF6" w:rsidRDefault="001D3FF6" w:rsidP="001D3FF6">
      <w:pPr>
        <w:spacing w:before="100" w:beforeAutospacing="1" w:after="100" w:afterAutospacing="1"/>
        <w:rPr>
          <w:rFonts w:ascii="Twinkl" w:hAnsi="Twinkl"/>
          <w:sz w:val="32"/>
          <w:szCs w:val="32"/>
        </w:rPr>
      </w:pPr>
      <w:r w:rsidRPr="001D3FF6">
        <w:rPr>
          <w:rFonts w:ascii="Twinkl" w:hAnsi="Twinkl"/>
          <w:sz w:val="32"/>
          <w:szCs w:val="32"/>
        </w:rPr>
        <w:lastRenderedPageBreak/>
        <w:t>Fine Motor Skills:</w:t>
      </w:r>
    </w:p>
    <w:p w14:paraId="7626DE12" w14:textId="77777777" w:rsidR="00AE73ED" w:rsidRPr="00AE73ED" w:rsidRDefault="00AE73ED" w:rsidP="00AE73ED">
      <w:pPr>
        <w:pStyle w:val="ListParagraph"/>
        <w:numPr>
          <w:ilvl w:val="0"/>
          <w:numId w:val="32"/>
        </w:numPr>
        <w:rPr>
          <w:rFonts w:ascii="Twinkl" w:eastAsia="Times New Roman" w:hAnsi="Twinkl" w:cs="Times New Roman"/>
          <w:sz w:val="28"/>
          <w:szCs w:val="28"/>
          <w:lang w:eastAsia="en-GB"/>
        </w:rPr>
      </w:pPr>
      <w:r w:rsidRPr="00AE73ED">
        <w:rPr>
          <w:rFonts w:ascii="Twinkl" w:eastAsia="Times New Roman" w:hAnsi="Twinkl" w:cs="Times New Roman"/>
          <w:sz w:val="28"/>
          <w:szCs w:val="28"/>
          <w:lang w:eastAsia="en-GB"/>
        </w:rPr>
        <w:t xml:space="preserve">Hold a pencil effectively in preparation for fluent writing- using the tripod grip in almost all cases </w:t>
      </w:r>
    </w:p>
    <w:p w14:paraId="4C2246FC" w14:textId="77777777" w:rsidR="00AE73ED" w:rsidRPr="00AE73ED" w:rsidRDefault="00AE73ED" w:rsidP="00AE73ED">
      <w:pPr>
        <w:pStyle w:val="ListParagraph"/>
        <w:numPr>
          <w:ilvl w:val="0"/>
          <w:numId w:val="32"/>
        </w:numPr>
        <w:rPr>
          <w:rFonts w:ascii="Twinkl" w:eastAsia="Times New Roman" w:hAnsi="Twinkl" w:cs="Times New Roman"/>
          <w:sz w:val="28"/>
          <w:szCs w:val="28"/>
          <w:lang w:eastAsia="en-GB"/>
        </w:rPr>
      </w:pPr>
      <w:r w:rsidRPr="00AE73ED">
        <w:rPr>
          <w:rFonts w:ascii="Twinkl" w:eastAsia="Times New Roman" w:hAnsi="Twinkl" w:cs="Times New Roman"/>
          <w:sz w:val="28"/>
          <w:szCs w:val="28"/>
          <w:lang w:eastAsia="en-GB"/>
        </w:rPr>
        <w:t xml:space="preserve">Use a range of small tools, including scissors, paint brushes and cutlery </w:t>
      </w:r>
    </w:p>
    <w:p w14:paraId="01C6F252" w14:textId="0F3067B4" w:rsidR="00210EAF" w:rsidRPr="008C414B" w:rsidRDefault="00AE73ED" w:rsidP="001D3FF6">
      <w:pPr>
        <w:pStyle w:val="ListParagraph"/>
        <w:numPr>
          <w:ilvl w:val="0"/>
          <w:numId w:val="32"/>
        </w:numPr>
        <w:rPr>
          <w:rFonts w:ascii="Twinkl" w:eastAsia="Times New Roman" w:hAnsi="Twinkl" w:cs="Times New Roman"/>
          <w:sz w:val="28"/>
          <w:szCs w:val="28"/>
          <w:lang w:eastAsia="en-GB"/>
        </w:rPr>
      </w:pPr>
      <w:r w:rsidRPr="00AE73ED">
        <w:rPr>
          <w:rFonts w:ascii="Twinkl" w:eastAsia="Times New Roman" w:hAnsi="Twinkl" w:cs="Times New Roman"/>
          <w:sz w:val="28"/>
          <w:szCs w:val="28"/>
          <w:lang w:eastAsia="en-GB"/>
        </w:rPr>
        <w:t>Begin to show accuracy and care when drawing</w:t>
      </w:r>
      <w:r w:rsidR="008C414B">
        <w:rPr>
          <w:rFonts w:ascii="Twinkl" w:eastAsia="Times New Roman" w:hAnsi="Twinkl" w:cs="Times New Roman"/>
          <w:sz w:val="28"/>
          <w:szCs w:val="28"/>
          <w:lang w:eastAsia="en-GB"/>
        </w:rPr>
        <w:br/>
      </w:r>
    </w:p>
    <w:p w14:paraId="03ADFB0A" w14:textId="33D80866" w:rsidR="009F6B61" w:rsidRDefault="001D3FF6" w:rsidP="001D3FF6">
      <w:pPr>
        <w:rPr>
          <w:rFonts w:ascii="Twinkl" w:hAnsi="Twinkl"/>
          <w:color w:val="0000FF"/>
          <w:sz w:val="44"/>
          <w:szCs w:val="44"/>
        </w:rPr>
      </w:pPr>
      <w:r w:rsidRPr="00347EBE">
        <w:rPr>
          <w:rFonts w:ascii="Twinkl" w:hAnsi="Twinkl"/>
          <w:b/>
          <w:bCs/>
          <w:color w:val="0000FF"/>
          <w:sz w:val="44"/>
          <w:szCs w:val="44"/>
        </w:rPr>
        <w:t>Literacy</w:t>
      </w:r>
    </w:p>
    <w:p w14:paraId="448471C5" w14:textId="77777777" w:rsidR="001D3FF6" w:rsidRPr="009F6B61" w:rsidRDefault="001D3FF6" w:rsidP="001D3FF6">
      <w:pPr>
        <w:rPr>
          <w:rFonts w:ascii="Twinkl" w:hAnsi="Twinkl"/>
          <w:color w:val="0000FF"/>
          <w:sz w:val="44"/>
          <w:szCs w:val="44"/>
        </w:rPr>
      </w:pPr>
      <w:r w:rsidRPr="001F0284">
        <w:rPr>
          <w:rFonts w:ascii="Twinkl" w:hAnsi="Twinkl"/>
          <w:sz w:val="32"/>
          <w:szCs w:val="32"/>
        </w:rPr>
        <w:t>Comprehension:</w:t>
      </w:r>
    </w:p>
    <w:p w14:paraId="280D62D1" w14:textId="77777777" w:rsidR="00AE73ED" w:rsidRPr="00AE73ED" w:rsidRDefault="00AE73ED" w:rsidP="00AE73ED">
      <w:pPr>
        <w:pStyle w:val="ListParagraph"/>
        <w:numPr>
          <w:ilvl w:val="0"/>
          <w:numId w:val="33"/>
        </w:numPr>
        <w:rPr>
          <w:rFonts w:ascii="Twinkl" w:hAnsi="Twinkl"/>
          <w:sz w:val="28"/>
          <w:szCs w:val="28"/>
        </w:rPr>
      </w:pPr>
      <w:r w:rsidRPr="00AE73ED">
        <w:rPr>
          <w:rFonts w:ascii="Twinkl" w:hAnsi="Twinkl"/>
          <w:sz w:val="28"/>
          <w:szCs w:val="28"/>
        </w:rPr>
        <w:t>Demonstrate understanding of what has been read to them by retelling stories and narratives using their own words and recently intr</w:t>
      </w:r>
      <w:r>
        <w:rPr>
          <w:rFonts w:ascii="Twinkl" w:hAnsi="Twinkl"/>
          <w:sz w:val="28"/>
          <w:szCs w:val="28"/>
        </w:rPr>
        <w:t>oduced vocabulary</w:t>
      </w:r>
    </w:p>
    <w:p w14:paraId="2494B402" w14:textId="77777777" w:rsidR="00AE73ED" w:rsidRPr="00AE73ED" w:rsidRDefault="00AE73ED" w:rsidP="00AE73ED">
      <w:pPr>
        <w:pStyle w:val="ListParagraph"/>
        <w:numPr>
          <w:ilvl w:val="0"/>
          <w:numId w:val="33"/>
        </w:numPr>
        <w:rPr>
          <w:rFonts w:ascii="Twinkl" w:hAnsi="Twinkl"/>
          <w:sz w:val="28"/>
          <w:szCs w:val="28"/>
        </w:rPr>
      </w:pPr>
      <w:r w:rsidRPr="00AE73ED">
        <w:rPr>
          <w:rFonts w:ascii="Twinkl" w:hAnsi="Twinkl"/>
          <w:sz w:val="28"/>
          <w:szCs w:val="28"/>
        </w:rPr>
        <w:t>Anticipate – where appropriate – key events in stories</w:t>
      </w:r>
    </w:p>
    <w:p w14:paraId="77CA8086" w14:textId="77777777" w:rsidR="001D3FF6" w:rsidRDefault="00AE73ED" w:rsidP="00AE73ED">
      <w:pPr>
        <w:pStyle w:val="ListParagraph"/>
        <w:numPr>
          <w:ilvl w:val="0"/>
          <w:numId w:val="33"/>
        </w:numPr>
        <w:rPr>
          <w:rFonts w:ascii="Twinkl" w:hAnsi="Twinkl"/>
          <w:sz w:val="28"/>
          <w:szCs w:val="28"/>
        </w:rPr>
      </w:pPr>
      <w:r w:rsidRPr="00AE73ED">
        <w:rPr>
          <w:rFonts w:ascii="Twinkl" w:hAnsi="Twinkl"/>
          <w:sz w:val="28"/>
          <w:szCs w:val="28"/>
        </w:rPr>
        <w:t>Use and understand recently introduced vocabulary during discussions about stories, non-fiction, rhymes a</w:t>
      </w:r>
      <w:r>
        <w:rPr>
          <w:rFonts w:ascii="Twinkl" w:hAnsi="Twinkl"/>
          <w:sz w:val="28"/>
          <w:szCs w:val="28"/>
        </w:rPr>
        <w:t>nd poems and during role-play</w:t>
      </w:r>
    </w:p>
    <w:p w14:paraId="2EB17FAE" w14:textId="77777777" w:rsidR="00AE73ED" w:rsidRPr="00AE73ED" w:rsidRDefault="00AE73ED" w:rsidP="00AE73ED">
      <w:pPr>
        <w:pStyle w:val="ListParagraph"/>
        <w:rPr>
          <w:rFonts w:ascii="Twinkl" w:hAnsi="Twinkl"/>
          <w:sz w:val="28"/>
          <w:szCs w:val="28"/>
        </w:rPr>
      </w:pPr>
    </w:p>
    <w:p w14:paraId="6A7BF85F" w14:textId="77777777" w:rsidR="001D3FF6" w:rsidRDefault="001D3FF6" w:rsidP="001D3FF6">
      <w:pPr>
        <w:rPr>
          <w:rFonts w:ascii="Twinkl" w:hAnsi="Twinkl"/>
          <w:sz w:val="32"/>
          <w:szCs w:val="32"/>
        </w:rPr>
      </w:pPr>
      <w:r w:rsidRPr="00347EBE">
        <w:rPr>
          <w:rFonts w:ascii="Twinkl" w:hAnsi="Twinkl"/>
          <w:sz w:val="32"/>
          <w:szCs w:val="32"/>
        </w:rPr>
        <w:t>Word Reading:</w:t>
      </w:r>
    </w:p>
    <w:p w14:paraId="30F43D43" w14:textId="77777777" w:rsidR="00AE73ED" w:rsidRPr="00AE73ED" w:rsidRDefault="00AE73ED" w:rsidP="00AE73ED">
      <w:pPr>
        <w:pStyle w:val="ListParagraph"/>
        <w:numPr>
          <w:ilvl w:val="0"/>
          <w:numId w:val="34"/>
        </w:numPr>
        <w:rPr>
          <w:rFonts w:ascii="Twinkl" w:hAnsi="Twinkl"/>
          <w:sz w:val="28"/>
          <w:szCs w:val="28"/>
        </w:rPr>
      </w:pPr>
      <w:r w:rsidRPr="00AE73ED">
        <w:rPr>
          <w:rFonts w:ascii="Twinkl" w:hAnsi="Twinkl"/>
          <w:sz w:val="28"/>
          <w:szCs w:val="28"/>
        </w:rPr>
        <w:t>Say a sound for each letter in the alphabet a</w:t>
      </w:r>
      <w:r>
        <w:rPr>
          <w:rFonts w:ascii="Twinkl" w:hAnsi="Twinkl"/>
          <w:sz w:val="28"/>
          <w:szCs w:val="28"/>
        </w:rPr>
        <w:t>nd at least 10 digraphs</w:t>
      </w:r>
    </w:p>
    <w:p w14:paraId="24DF0AA2" w14:textId="77777777" w:rsidR="00AE73ED" w:rsidRPr="00AE73ED" w:rsidRDefault="00AE73ED" w:rsidP="00AE73ED">
      <w:pPr>
        <w:pStyle w:val="ListParagraph"/>
        <w:numPr>
          <w:ilvl w:val="0"/>
          <w:numId w:val="34"/>
        </w:numPr>
        <w:rPr>
          <w:rFonts w:ascii="Twinkl" w:hAnsi="Twinkl"/>
          <w:sz w:val="28"/>
          <w:szCs w:val="28"/>
        </w:rPr>
      </w:pPr>
      <w:r w:rsidRPr="00AE73ED">
        <w:rPr>
          <w:rFonts w:ascii="Twinkl" w:hAnsi="Twinkl"/>
          <w:sz w:val="28"/>
          <w:szCs w:val="28"/>
        </w:rPr>
        <w:t>Read words consistent with their pho</w:t>
      </w:r>
      <w:r>
        <w:rPr>
          <w:rFonts w:ascii="Twinkl" w:hAnsi="Twinkl"/>
          <w:sz w:val="28"/>
          <w:szCs w:val="28"/>
        </w:rPr>
        <w:t>nic knowledge by sound-blending</w:t>
      </w:r>
      <w:r w:rsidRPr="00AE73ED">
        <w:rPr>
          <w:rFonts w:ascii="Twinkl" w:hAnsi="Twinkl"/>
          <w:sz w:val="28"/>
          <w:szCs w:val="28"/>
        </w:rPr>
        <w:t xml:space="preserve"> </w:t>
      </w:r>
    </w:p>
    <w:p w14:paraId="1BA7B3C8" w14:textId="77777777" w:rsidR="00AE73ED" w:rsidRPr="00AE73ED" w:rsidRDefault="00AE73ED" w:rsidP="00AE73ED">
      <w:pPr>
        <w:pStyle w:val="ListParagraph"/>
        <w:numPr>
          <w:ilvl w:val="0"/>
          <w:numId w:val="34"/>
        </w:numPr>
        <w:rPr>
          <w:rFonts w:ascii="Twinkl" w:hAnsi="Twinkl"/>
          <w:sz w:val="28"/>
          <w:szCs w:val="28"/>
        </w:rPr>
      </w:pPr>
      <w:r w:rsidRPr="00AE73ED">
        <w:rPr>
          <w:rFonts w:ascii="Twinkl" w:hAnsi="Twinkl"/>
          <w:sz w:val="28"/>
          <w:szCs w:val="28"/>
        </w:rPr>
        <w:t>Read aloud simple sentences and books which are consistent with their phonic knowledge, includi</w:t>
      </w:r>
      <w:r>
        <w:rPr>
          <w:rFonts w:ascii="Twinkl" w:hAnsi="Twinkl"/>
          <w:sz w:val="28"/>
          <w:szCs w:val="28"/>
        </w:rPr>
        <w:t>ng some common exception words</w:t>
      </w:r>
    </w:p>
    <w:p w14:paraId="0BA8CBB6" w14:textId="77777777" w:rsidR="00AE73ED" w:rsidRPr="00AE73ED" w:rsidRDefault="00AE73ED" w:rsidP="00AE73ED">
      <w:pPr>
        <w:pStyle w:val="ListParagraph"/>
        <w:rPr>
          <w:rFonts w:ascii="Twinkl" w:hAnsi="Twinkl"/>
          <w:sz w:val="32"/>
          <w:szCs w:val="32"/>
        </w:rPr>
      </w:pPr>
    </w:p>
    <w:p w14:paraId="659BC69A" w14:textId="77777777" w:rsidR="001D3FF6" w:rsidRDefault="001D3FF6" w:rsidP="001D3FF6">
      <w:pPr>
        <w:rPr>
          <w:rFonts w:ascii="Twinkl" w:hAnsi="Twinkl"/>
          <w:sz w:val="32"/>
          <w:szCs w:val="32"/>
        </w:rPr>
      </w:pPr>
      <w:r w:rsidRPr="00347EBE">
        <w:rPr>
          <w:rFonts w:ascii="Twinkl" w:hAnsi="Twinkl"/>
          <w:sz w:val="32"/>
          <w:szCs w:val="32"/>
        </w:rPr>
        <w:t>Writing:</w:t>
      </w:r>
    </w:p>
    <w:p w14:paraId="241EF8B5" w14:textId="77777777" w:rsidR="00AE73ED" w:rsidRPr="00AE73ED" w:rsidRDefault="00AE73ED" w:rsidP="00AE73ED">
      <w:pPr>
        <w:pStyle w:val="ListParagraph"/>
        <w:numPr>
          <w:ilvl w:val="0"/>
          <w:numId w:val="35"/>
        </w:numPr>
        <w:rPr>
          <w:rFonts w:ascii="Twinkl" w:hAnsi="Twinkl"/>
          <w:sz w:val="28"/>
          <w:szCs w:val="28"/>
        </w:rPr>
      </w:pPr>
      <w:r w:rsidRPr="00AE73ED">
        <w:rPr>
          <w:rFonts w:ascii="Twinkl" w:hAnsi="Twinkl"/>
          <w:sz w:val="28"/>
          <w:szCs w:val="28"/>
        </w:rPr>
        <w:t>Write recognisable letters, mos</w:t>
      </w:r>
      <w:r>
        <w:rPr>
          <w:rFonts w:ascii="Twinkl" w:hAnsi="Twinkl"/>
          <w:sz w:val="28"/>
          <w:szCs w:val="28"/>
        </w:rPr>
        <w:t>t of which are correctly formed</w:t>
      </w:r>
      <w:r w:rsidRPr="00AE73ED">
        <w:rPr>
          <w:rFonts w:ascii="Twinkl" w:hAnsi="Twinkl"/>
          <w:sz w:val="28"/>
          <w:szCs w:val="28"/>
        </w:rPr>
        <w:t xml:space="preserve"> </w:t>
      </w:r>
    </w:p>
    <w:p w14:paraId="28752C7D" w14:textId="41235914" w:rsidR="00347EBE" w:rsidRPr="008C414B" w:rsidRDefault="00AE73ED" w:rsidP="008C414B">
      <w:pPr>
        <w:pStyle w:val="ListParagraph"/>
        <w:numPr>
          <w:ilvl w:val="0"/>
          <w:numId w:val="35"/>
        </w:numPr>
        <w:rPr>
          <w:rFonts w:ascii="Twinkl" w:hAnsi="Twinkl"/>
          <w:sz w:val="28"/>
          <w:szCs w:val="28"/>
        </w:rPr>
      </w:pPr>
      <w:r w:rsidRPr="00AE73ED">
        <w:rPr>
          <w:rFonts w:ascii="Twinkl" w:hAnsi="Twinkl"/>
          <w:sz w:val="28"/>
          <w:szCs w:val="28"/>
        </w:rPr>
        <w:t xml:space="preserve">Spell words by identifying sounds in them and representing the </w:t>
      </w:r>
      <w:r>
        <w:rPr>
          <w:rFonts w:ascii="Twinkl" w:hAnsi="Twinkl"/>
          <w:sz w:val="28"/>
          <w:szCs w:val="28"/>
        </w:rPr>
        <w:t>sounds with a letter or letters</w:t>
      </w:r>
      <w:r w:rsidR="008C414B">
        <w:rPr>
          <w:rFonts w:ascii="Twinkl" w:hAnsi="Twinkl"/>
          <w:sz w:val="28"/>
          <w:szCs w:val="28"/>
        </w:rPr>
        <w:t>.</w:t>
      </w:r>
      <w:r w:rsidR="008C414B">
        <w:rPr>
          <w:rFonts w:ascii="Twinkl" w:hAnsi="Twinkl"/>
          <w:sz w:val="28"/>
          <w:szCs w:val="28"/>
        </w:rPr>
        <w:br/>
      </w:r>
      <w:r w:rsidRPr="008C414B">
        <w:rPr>
          <w:rFonts w:ascii="Twinkl" w:hAnsi="Twinkl"/>
          <w:sz w:val="28"/>
          <w:szCs w:val="28"/>
        </w:rPr>
        <w:t>Write simple phrases and sentences which can be read by others</w:t>
      </w:r>
      <w:r w:rsidR="000246E3" w:rsidRPr="008C414B">
        <w:rPr>
          <w:rFonts w:ascii="Twinkl" w:hAnsi="Twinkl"/>
          <w:sz w:val="28"/>
          <w:szCs w:val="28"/>
        </w:rPr>
        <w:br/>
      </w:r>
    </w:p>
    <w:p w14:paraId="32387CCC" w14:textId="77777777" w:rsidR="001D3FF6" w:rsidRPr="00347EBE" w:rsidRDefault="001D3FF6" w:rsidP="001D3FF6">
      <w:pPr>
        <w:rPr>
          <w:rFonts w:ascii="Twinkl" w:hAnsi="Twinkl"/>
          <w:color w:val="0000FF"/>
          <w:sz w:val="44"/>
          <w:szCs w:val="44"/>
        </w:rPr>
      </w:pPr>
      <w:r w:rsidRPr="00347EBE">
        <w:rPr>
          <w:rFonts w:ascii="Twinkl" w:hAnsi="Twinkl"/>
          <w:b/>
          <w:bCs/>
          <w:color w:val="0000FF"/>
          <w:sz w:val="44"/>
          <w:szCs w:val="44"/>
        </w:rPr>
        <w:t>Mathematics</w:t>
      </w:r>
    </w:p>
    <w:p w14:paraId="3C18593A" w14:textId="77777777" w:rsidR="001D3FF6" w:rsidRPr="0090248F" w:rsidRDefault="001D3FF6" w:rsidP="001D3FF6">
      <w:pPr>
        <w:rPr>
          <w:rFonts w:ascii="Twinkl" w:hAnsi="Twinkl"/>
          <w:sz w:val="32"/>
          <w:szCs w:val="32"/>
        </w:rPr>
      </w:pPr>
      <w:r w:rsidRPr="0090248F">
        <w:rPr>
          <w:rFonts w:ascii="Twinkl" w:hAnsi="Twinkl"/>
          <w:sz w:val="32"/>
          <w:szCs w:val="32"/>
        </w:rPr>
        <w:t>Number:</w:t>
      </w:r>
    </w:p>
    <w:p w14:paraId="0D23EBFA" w14:textId="77777777" w:rsidR="00AE73ED" w:rsidRPr="0090248F" w:rsidRDefault="00AE73ED" w:rsidP="00AE73ED">
      <w:pPr>
        <w:pStyle w:val="ListParagraph"/>
        <w:numPr>
          <w:ilvl w:val="0"/>
          <w:numId w:val="36"/>
        </w:numPr>
        <w:rPr>
          <w:rFonts w:ascii="Twinkl" w:hAnsi="Twinkl"/>
          <w:sz w:val="28"/>
          <w:szCs w:val="28"/>
        </w:rPr>
      </w:pPr>
      <w:r w:rsidRPr="0090248F">
        <w:rPr>
          <w:rFonts w:ascii="Twinkl" w:hAnsi="Twinkl"/>
          <w:sz w:val="28"/>
          <w:szCs w:val="28"/>
        </w:rPr>
        <w:t>Have a deep understanding of number to 10, including th</w:t>
      </w:r>
      <w:r w:rsidR="0090248F" w:rsidRPr="0090248F">
        <w:rPr>
          <w:rFonts w:ascii="Twinkl" w:hAnsi="Twinkl"/>
          <w:sz w:val="28"/>
          <w:szCs w:val="28"/>
        </w:rPr>
        <w:t>e composition of each number</w:t>
      </w:r>
      <w:r w:rsidRPr="0090248F">
        <w:rPr>
          <w:rFonts w:ascii="Twinkl" w:hAnsi="Twinkl"/>
          <w:sz w:val="28"/>
          <w:szCs w:val="28"/>
        </w:rPr>
        <w:t xml:space="preserve"> </w:t>
      </w:r>
    </w:p>
    <w:p w14:paraId="36208A7F" w14:textId="77777777" w:rsidR="00AE73ED" w:rsidRPr="0090248F" w:rsidRDefault="00AE73ED" w:rsidP="00AE73ED">
      <w:pPr>
        <w:pStyle w:val="ListParagraph"/>
        <w:numPr>
          <w:ilvl w:val="0"/>
          <w:numId w:val="36"/>
        </w:numPr>
        <w:rPr>
          <w:rFonts w:ascii="Twinkl" w:hAnsi="Twinkl"/>
          <w:sz w:val="28"/>
          <w:szCs w:val="28"/>
        </w:rPr>
      </w:pPr>
      <w:r w:rsidRPr="0090248F">
        <w:rPr>
          <w:rFonts w:ascii="Twinkl" w:hAnsi="Twinkl"/>
          <w:sz w:val="28"/>
          <w:szCs w:val="28"/>
        </w:rPr>
        <w:t>Subitise (recognise quant</w:t>
      </w:r>
      <w:r w:rsidR="0090248F" w:rsidRPr="0090248F">
        <w:rPr>
          <w:rFonts w:ascii="Twinkl" w:hAnsi="Twinkl"/>
          <w:sz w:val="28"/>
          <w:szCs w:val="28"/>
        </w:rPr>
        <w:t>ities without counting) up to 5</w:t>
      </w:r>
      <w:r w:rsidRPr="0090248F">
        <w:rPr>
          <w:rFonts w:ascii="Twinkl" w:hAnsi="Twinkl"/>
          <w:sz w:val="28"/>
          <w:szCs w:val="28"/>
        </w:rPr>
        <w:t xml:space="preserve"> </w:t>
      </w:r>
    </w:p>
    <w:p w14:paraId="2AD813CC" w14:textId="27D2DC51" w:rsidR="00AE73ED" w:rsidRPr="007A562A" w:rsidRDefault="00AE73ED" w:rsidP="007A562A">
      <w:pPr>
        <w:pStyle w:val="ListParagraph"/>
        <w:numPr>
          <w:ilvl w:val="0"/>
          <w:numId w:val="36"/>
        </w:numPr>
        <w:rPr>
          <w:rFonts w:ascii="Twinkl" w:hAnsi="Twinkl"/>
          <w:sz w:val="28"/>
          <w:szCs w:val="28"/>
        </w:rPr>
      </w:pPr>
      <w:r w:rsidRPr="0090248F">
        <w:rPr>
          <w:rFonts w:ascii="Twinkl" w:hAnsi="Twinkl"/>
          <w:sz w:val="28"/>
          <w:szCs w:val="28"/>
        </w:rPr>
        <w:t>Automatically recall (without reference to rhymes, counting or other aids) number bonds up to 5 (including subtraction facts) and some number bonds to 10, including double facts</w:t>
      </w:r>
      <w:r w:rsidR="007A562A">
        <w:rPr>
          <w:rFonts w:ascii="Twinkl" w:hAnsi="Twinkl"/>
          <w:sz w:val="28"/>
          <w:szCs w:val="28"/>
        </w:rPr>
        <w:t>.</w:t>
      </w:r>
    </w:p>
    <w:p w14:paraId="3E7C4D54" w14:textId="77777777" w:rsidR="001D3FF6" w:rsidRDefault="001D3FF6" w:rsidP="007A562A">
      <w:pPr>
        <w:pStyle w:val="NormalWeb"/>
        <w:shd w:val="clear" w:color="auto" w:fill="FFFFFF"/>
        <w:rPr>
          <w:rFonts w:ascii="Twinkl" w:hAnsi="Twinkl"/>
          <w:sz w:val="32"/>
          <w:szCs w:val="32"/>
        </w:rPr>
      </w:pPr>
      <w:r w:rsidRPr="00347EBE">
        <w:rPr>
          <w:rFonts w:ascii="Twinkl" w:hAnsi="Twinkl"/>
          <w:sz w:val="32"/>
          <w:szCs w:val="32"/>
        </w:rPr>
        <w:lastRenderedPageBreak/>
        <w:t>Numerical Patterns:</w:t>
      </w:r>
    </w:p>
    <w:p w14:paraId="41AF6FA6" w14:textId="77777777" w:rsidR="0090248F" w:rsidRPr="0090248F" w:rsidRDefault="0090248F" w:rsidP="0090248F">
      <w:pPr>
        <w:pStyle w:val="ListParagraph"/>
        <w:numPr>
          <w:ilvl w:val="0"/>
          <w:numId w:val="37"/>
        </w:numPr>
        <w:rPr>
          <w:rFonts w:ascii="Twinkl" w:eastAsia="Times New Roman" w:hAnsi="Twinkl" w:cs="Times New Roman"/>
          <w:sz w:val="28"/>
          <w:szCs w:val="28"/>
          <w:lang w:eastAsia="en-GB"/>
        </w:rPr>
      </w:pPr>
      <w:r w:rsidRPr="0090248F">
        <w:rPr>
          <w:rFonts w:ascii="Twinkl" w:eastAsia="Times New Roman" w:hAnsi="Twinkl" w:cs="Times New Roman"/>
          <w:sz w:val="28"/>
          <w:szCs w:val="28"/>
          <w:lang w:eastAsia="en-GB"/>
        </w:rPr>
        <w:t>Verbally count beyond 20, recognising the</w:t>
      </w:r>
      <w:r>
        <w:rPr>
          <w:rFonts w:ascii="Twinkl" w:eastAsia="Times New Roman" w:hAnsi="Twinkl" w:cs="Times New Roman"/>
          <w:sz w:val="28"/>
          <w:szCs w:val="28"/>
          <w:lang w:eastAsia="en-GB"/>
        </w:rPr>
        <w:t xml:space="preserve"> pattern of the counting system</w:t>
      </w:r>
      <w:r w:rsidRPr="0090248F">
        <w:rPr>
          <w:rFonts w:ascii="Twinkl" w:eastAsia="Times New Roman" w:hAnsi="Twinkl" w:cs="Times New Roman"/>
          <w:sz w:val="28"/>
          <w:szCs w:val="28"/>
          <w:lang w:eastAsia="en-GB"/>
        </w:rPr>
        <w:t xml:space="preserve"> </w:t>
      </w:r>
    </w:p>
    <w:p w14:paraId="025B0EDF" w14:textId="77777777" w:rsidR="0090248F" w:rsidRPr="0090248F" w:rsidRDefault="0090248F" w:rsidP="0090248F">
      <w:pPr>
        <w:pStyle w:val="ListParagraph"/>
        <w:numPr>
          <w:ilvl w:val="0"/>
          <w:numId w:val="37"/>
        </w:numPr>
        <w:rPr>
          <w:rFonts w:ascii="Twinkl" w:eastAsia="Times New Roman" w:hAnsi="Twinkl" w:cs="Times New Roman"/>
          <w:sz w:val="28"/>
          <w:szCs w:val="28"/>
          <w:lang w:eastAsia="en-GB"/>
        </w:rPr>
      </w:pPr>
      <w:r w:rsidRPr="0090248F">
        <w:rPr>
          <w:rFonts w:ascii="Twinkl" w:eastAsia="Times New Roman" w:hAnsi="Twinkl" w:cs="Times New Roman"/>
          <w:sz w:val="28"/>
          <w:szCs w:val="28"/>
          <w:lang w:eastAsia="en-GB"/>
        </w:rPr>
        <w:t>Compare quantities up to 10 in different contexts, recognising when one quantity is greater than, less than or</w:t>
      </w:r>
      <w:r>
        <w:rPr>
          <w:rFonts w:ascii="Twinkl" w:eastAsia="Times New Roman" w:hAnsi="Twinkl" w:cs="Times New Roman"/>
          <w:sz w:val="28"/>
          <w:szCs w:val="28"/>
          <w:lang w:eastAsia="en-GB"/>
        </w:rPr>
        <w:t xml:space="preserve"> the same as the other quantity</w:t>
      </w:r>
      <w:r w:rsidRPr="0090248F">
        <w:rPr>
          <w:rFonts w:ascii="Twinkl" w:eastAsia="Times New Roman" w:hAnsi="Twinkl" w:cs="Times New Roman"/>
          <w:sz w:val="28"/>
          <w:szCs w:val="28"/>
          <w:lang w:eastAsia="en-GB"/>
        </w:rPr>
        <w:t xml:space="preserve"> </w:t>
      </w:r>
    </w:p>
    <w:p w14:paraId="18084E8A" w14:textId="15C7B055" w:rsidR="0037286F" w:rsidRDefault="0090248F" w:rsidP="0037286F">
      <w:pPr>
        <w:pStyle w:val="ListParagraph"/>
        <w:numPr>
          <w:ilvl w:val="0"/>
          <w:numId w:val="37"/>
        </w:numPr>
        <w:rPr>
          <w:rFonts w:ascii="Twinkl" w:eastAsia="Times New Roman" w:hAnsi="Twinkl" w:cs="Times New Roman"/>
          <w:sz w:val="28"/>
          <w:szCs w:val="28"/>
          <w:lang w:eastAsia="en-GB"/>
        </w:rPr>
      </w:pPr>
      <w:r w:rsidRPr="0090248F">
        <w:rPr>
          <w:rFonts w:ascii="Twinkl" w:eastAsia="Times New Roman" w:hAnsi="Twinkl" w:cs="Times New Roman"/>
          <w:sz w:val="28"/>
          <w:szCs w:val="28"/>
          <w:lang w:eastAsia="en-GB"/>
        </w:rPr>
        <w:t>Explore and represent patterns within numbers up to 10, including evens and odds, double facts and how quantit</w:t>
      </w:r>
      <w:r>
        <w:rPr>
          <w:rFonts w:ascii="Twinkl" w:eastAsia="Times New Roman" w:hAnsi="Twinkl" w:cs="Times New Roman"/>
          <w:sz w:val="28"/>
          <w:szCs w:val="28"/>
          <w:lang w:eastAsia="en-GB"/>
        </w:rPr>
        <w:t>ies can be distributed equall</w:t>
      </w:r>
      <w:r w:rsidR="00210EAF">
        <w:rPr>
          <w:rFonts w:ascii="Twinkl" w:eastAsia="Times New Roman" w:hAnsi="Twinkl" w:cs="Times New Roman"/>
          <w:sz w:val="28"/>
          <w:szCs w:val="28"/>
          <w:lang w:eastAsia="en-GB"/>
        </w:rPr>
        <w:t>y.</w:t>
      </w:r>
    </w:p>
    <w:p w14:paraId="28C45F75" w14:textId="77777777" w:rsidR="0037286F" w:rsidRPr="0037286F" w:rsidRDefault="0037286F" w:rsidP="0037286F">
      <w:pPr>
        <w:spacing w:after="0"/>
        <w:rPr>
          <w:rFonts w:ascii="Twinkl" w:eastAsia="Times New Roman" w:hAnsi="Twinkl" w:cs="Times New Roman"/>
          <w:sz w:val="28"/>
          <w:szCs w:val="28"/>
          <w:lang w:eastAsia="en-GB"/>
        </w:rPr>
      </w:pPr>
    </w:p>
    <w:p w14:paraId="60D4010B" w14:textId="7C868A25" w:rsidR="00347EBE" w:rsidRPr="000246E3" w:rsidRDefault="00347EBE" w:rsidP="00347EBE">
      <w:pPr>
        <w:jc w:val="center"/>
        <w:rPr>
          <w:rFonts w:ascii="Twinkl SemiBold" w:hAnsi="Twinkl SemiBold"/>
          <w:b/>
          <w:bCs/>
          <w:color w:val="0000FF"/>
          <w:sz w:val="72"/>
          <w:szCs w:val="72"/>
        </w:rPr>
      </w:pPr>
      <w:r w:rsidRPr="000246E3">
        <w:rPr>
          <w:rFonts w:ascii="Twinkl SemiBold" w:hAnsi="Twinkl SemiBold"/>
          <w:b/>
          <w:bCs/>
          <w:color w:val="0000FF"/>
          <w:sz w:val="72"/>
          <w:szCs w:val="72"/>
        </w:rPr>
        <w:t>Parents in Partnership</w:t>
      </w:r>
    </w:p>
    <w:p w14:paraId="6143267D" w14:textId="77777777" w:rsidR="00347EBE" w:rsidRPr="00610092" w:rsidRDefault="00347EBE" w:rsidP="00347EBE">
      <w:pPr>
        <w:rPr>
          <w:rFonts w:ascii="Twinkl" w:hAnsi="Twinkl"/>
          <w:sz w:val="32"/>
          <w:szCs w:val="32"/>
        </w:rPr>
      </w:pPr>
      <w:r w:rsidRPr="00610092">
        <w:rPr>
          <w:rFonts w:ascii="Twinkl" w:hAnsi="Twinkl"/>
          <w:sz w:val="32"/>
          <w:szCs w:val="32"/>
        </w:rPr>
        <w:t>Throughout the EYFS we understand child</w:t>
      </w:r>
      <w:r>
        <w:rPr>
          <w:rFonts w:ascii="Twinkl" w:hAnsi="Twinkl"/>
          <w:sz w:val="32"/>
          <w:szCs w:val="32"/>
        </w:rPr>
        <w:t>ren</w:t>
      </w:r>
      <w:r w:rsidRPr="00610092">
        <w:rPr>
          <w:rFonts w:ascii="Twinkl" w:hAnsi="Twinkl"/>
          <w:sz w:val="32"/>
          <w:szCs w:val="32"/>
        </w:rPr>
        <w:t xml:space="preserve"> do not all take the same path in their learning; each child learns at a different rate and in a </w:t>
      </w:r>
      <w:proofErr w:type="gramStart"/>
      <w:r w:rsidRPr="00610092">
        <w:rPr>
          <w:rFonts w:ascii="Twinkl" w:hAnsi="Twinkl"/>
          <w:sz w:val="32"/>
          <w:szCs w:val="32"/>
        </w:rPr>
        <w:t>way</w:t>
      </w:r>
      <w:proofErr w:type="gramEnd"/>
      <w:r w:rsidRPr="00610092">
        <w:rPr>
          <w:rFonts w:ascii="Twinkl" w:hAnsi="Twinkl"/>
          <w:sz w:val="32"/>
          <w:szCs w:val="32"/>
        </w:rPr>
        <w:t xml:space="preserve"> </w:t>
      </w:r>
      <w:r>
        <w:rPr>
          <w:rFonts w:ascii="Twinkl" w:hAnsi="Twinkl"/>
          <w:sz w:val="32"/>
          <w:szCs w:val="32"/>
        </w:rPr>
        <w:t>which</w:t>
      </w:r>
      <w:r w:rsidRPr="00610092">
        <w:rPr>
          <w:rFonts w:ascii="Twinkl" w:hAnsi="Twinkl"/>
          <w:sz w:val="32"/>
          <w:szCs w:val="32"/>
        </w:rPr>
        <w:t xml:space="preserve"> is unique to them.</w:t>
      </w:r>
    </w:p>
    <w:p w14:paraId="6828795A" w14:textId="77777777" w:rsidR="00347EBE" w:rsidRDefault="00347EBE" w:rsidP="00347EBE">
      <w:pPr>
        <w:rPr>
          <w:rFonts w:ascii="Twinkl" w:hAnsi="Twinkl"/>
          <w:sz w:val="32"/>
          <w:szCs w:val="32"/>
        </w:rPr>
      </w:pPr>
      <w:r w:rsidRPr="00610092">
        <w:rPr>
          <w:rFonts w:ascii="Twinkl" w:hAnsi="Twinkl"/>
          <w:sz w:val="32"/>
          <w:szCs w:val="32"/>
        </w:rPr>
        <w:t xml:space="preserve">In the first term, assessments will be carried out. This will indicate where your child is in their development and allows us to be sensitive towards individual needs. These assessments are carried out regularly throughout the year. </w:t>
      </w:r>
    </w:p>
    <w:p w14:paraId="73C459C5" w14:textId="77777777" w:rsidR="00347EBE" w:rsidRDefault="00347EBE" w:rsidP="00347EBE">
      <w:pPr>
        <w:rPr>
          <w:rFonts w:ascii="Twinkl" w:hAnsi="Twinkl"/>
          <w:sz w:val="32"/>
          <w:szCs w:val="32"/>
        </w:rPr>
      </w:pPr>
      <w:r>
        <w:rPr>
          <w:rFonts w:ascii="Twinkl" w:hAnsi="Twinkl"/>
          <w:sz w:val="32"/>
          <w:szCs w:val="32"/>
        </w:rPr>
        <w:t xml:space="preserve">We truly pride ourselves on our working partnership with parents/carers. We realise children spend a greater amount of time at home than they will spend in school with us. Together, we are accountable for your child’s development and with this in mind we have </w:t>
      </w:r>
      <w:r w:rsidRPr="00E06CF3">
        <w:rPr>
          <w:rFonts w:ascii="Twinkl" w:hAnsi="Twinkl"/>
          <w:b/>
          <w:bCs/>
          <w:sz w:val="32"/>
          <w:szCs w:val="32"/>
        </w:rPr>
        <w:t>enclosed an initial assessment for your child’s social and emotional development</w:t>
      </w:r>
      <w:r>
        <w:rPr>
          <w:rFonts w:ascii="Twinkl" w:hAnsi="Twinkl"/>
          <w:sz w:val="32"/>
          <w:szCs w:val="32"/>
        </w:rPr>
        <w:t xml:space="preserve"> (ASQ – Ages and Stages Questionnaire). Please carry this out at home in a relaxed environment and respond with complete honesty to the scenarios given. </w:t>
      </w:r>
    </w:p>
    <w:p w14:paraId="4EB4BFDE" w14:textId="77777777" w:rsidR="00347EBE" w:rsidRDefault="009066B8" w:rsidP="00347EBE">
      <w:pPr>
        <w:rPr>
          <w:rFonts w:ascii="Twinkl" w:hAnsi="Twinkl"/>
          <w:b/>
          <w:bCs/>
          <w:color w:val="FF0000"/>
          <w:sz w:val="32"/>
          <w:szCs w:val="32"/>
        </w:rPr>
      </w:pPr>
      <w:r>
        <w:rPr>
          <w:rFonts w:ascii="Twinkl" w:hAnsi="Twinkl"/>
          <w:b/>
          <w:bCs/>
          <w:noProof/>
          <w:color w:val="FF0000"/>
          <w:sz w:val="32"/>
          <w:szCs w:val="32"/>
          <w:lang w:eastAsia="en-GB"/>
        </w:rPr>
        <w:drawing>
          <wp:anchor distT="0" distB="0" distL="114300" distR="114300" simplePos="0" relativeHeight="251730944" behindDoc="1" locked="0" layoutInCell="1" allowOverlap="1" wp14:anchorId="7B1E8FE9" wp14:editId="1D7FA438">
            <wp:simplePos x="0" y="0"/>
            <wp:positionH relativeFrom="margin">
              <wp:posOffset>1932305</wp:posOffset>
            </wp:positionH>
            <wp:positionV relativeFrom="paragraph">
              <wp:posOffset>85090</wp:posOffset>
            </wp:positionV>
            <wp:extent cx="2133600" cy="1422400"/>
            <wp:effectExtent l="76200" t="76200" r="133350" b="139700"/>
            <wp:wrapTight wrapText="bothSides">
              <wp:wrapPolygon edited="0">
                <wp:start x="-386" y="-1157"/>
                <wp:lineTo x="-771" y="-868"/>
                <wp:lineTo x="-771" y="22275"/>
                <wp:lineTo x="-386" y="23432"/>
                <wp:lineTo x="22371" y="23432"/>
                <wp:lineTo x="22757" y="22275"/>
                <wp:lineTo x="22757" y="3761"/>
                <wp:lineTo x="22371" y="-579"/>
                <wp:lineTo x="22371" y="-1157"/>
                <wp:lineTo x="-386" y="-1157"/>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33600" cy="1422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073197AC" w14:textId="77777777" w:rsidR="0090248F" w:rsidRDefault="0090248F" w:rsidP="00347EBE">
      <w:pPr>
        <w:rPr>
          <w:rFonts w:ascii="Twinkl" w:hAnsi="Twinkl"/>
          <w:b/>
          <w:bCs/>
          <w:color w:val="FF0000"/>
          <w:sz w:val="32"/>
          <w:szCs w:val="32"/>
        </w:rPr>
      </w:pPr>
    </w:p>
    <w:p w14:paraId="149443CE" w14:textId="77777777" w:rsidR="0090248F" w:rsidRDefault="0090248F" w:rsidP="00347EBE">
      <w:pPr>
        <w:rPr>
          <w:rFonts w:ascii="Twinkl" w:hAnsi="Twinkl"/>
          <w:b/>
          <w:bCs/>
          <w:color w:val="FF0000"/>
          <w:sz w:val="32"/>
          <w:szCs w:val="32"/>
        </w:rPr>
      </w:pPr>
    </w:p>
    <w:p w14:paraId="16F9F0A8" w14:textId="77777777" w:rsidR="009066B8" w:rsidRDefault="009066B8" w:rsidP="00347EBE">
      <w:pPr>
        <w:rPr>
          <w:rFonts w:ascii="Twinkl" w:hAnsi="Twinkl"/>
          <w:b/>
          <w:bCs/>
          <w:color w:val="FF0000"/>
          <w:sz w:val="32"/>
          <w:szCs w:val="32"/>
        </w:rPr>
      </w:pPr>
    </w:p>
    <w:p w14:paraId="0D922710" w14:textId="77777777" w:rsidR="009066B8" w:rsidRDefault="009066B8" w:rsidP="00347EBE">
      <w:pPr>
        <w:rPr>
          <w:rFonts w:ascii="Twinkl" w:hAnsi="Twinkl"/>
          <w:b/>
          <w:bCs/>
          <w:color w:val="FF0000"/>
          <w:sz w:val="32"/>
          <w:szCs w:val="32"/>
        </w:rPr>
      </w:pPr>
    </w:p>
    <w:p w14:paraId="577BFE08" w14:textId="312CAE56" w:rsidR="000246E3" w:rsidRPr="008E098E" w:rsidRDefault="00347EBE" w:rsidP="008E098E">
      <w:pPr>
        <w:jc w:val="center"/>
        <w:rPr>
          <w:rFonts w:ascii="Twinkl" w:hAnsi="Twinkl"/>
          <w:b/>
          <w:bCs/>
          <w:color w:val="FF0000"/>
          <w:sz w:val="32"/>
          <w:szCs w:val="32"/>
        </w:rPr>
      </w:pPr>
      <w:r w:rsidRPr="009F0DD4">
        <w:rPr>
          <w:rFonts w:ascii="Twinkl" w:hAnsi="Twinkl"/>
          <w:b/>
          <w:bCs/>
          <w:color w:val="FF0000"/>
          <w:sz w:val="34"/>
          <w:szCs w:val="32"/>
        </w:rPr>
        <w:t xml:space="preserve">This will need to be returned to the school office along with all other completed forms by </w:t>
      </w:r>
      <w:r w:rsidR="009066B8" w:rsidRPr="009F0DD4">
        <w:rPr>
          <w:rFonts w:ascii="Twinkl" w:hAnsi="Twinkl"/>
          <w:b/>
          <w:bCs/>
          <w:color w:val="FF0000"/>
          <w:sz w:val="34"/>
          <w:szCs w:val="32"/>
        </w:rPr>
        <w:t>Wednes</w:t>
      </w:r>
      <w:r w:rsidRPr="009F0DD4">
        <w:rPr>
          <w:rFonts w:ascii="Twinkl" w:hAnsi="Twinkl"/>
          <w:b/>
          <w:bCs/>
          <w:color w:val="FF0000"/>
          <w:sz w:val="34"/>
          <w:szCs w:val="32"/>
        </w:rPr>
        <w:t xml:space="preserve">day </w:t>
      </w:r>
      <w:r w:rsidR="00210EAF">
        <w:rPr>
          <w:rFonts w:ascii="Twinkl" w:hAnsi="Twinkl"/>
          <w:b/>
          <w:bCs/>
          <w:color w:val="FF0000"/>
          <w:sz w:val="34"/>
          <w:szCs w:val="32"/>
          <w:vertAlign w:val="superscript"/>
        </w:rPr>
        <w:t>1st</w:t>
      </w:r>
      <w:r w:rsidR="009066B8" w:rsidRPr="009F0DD4">
        <w:rPr>
          <w:rFonts w:ascii="Twinkl" w:hAnsi="Twinkl"/>
          <w:b/>
          <w:bCs/>
          <w:color w:val="FF0000"/>
          <w:sz w:val="34"/>
          <w:szCs w:val="32"/>
        </w:rPr>
        <w:t xml:space="preserve"> </w:t>
      </w:r>
      <w:r w:rsidRPr="009F0DD4">
        <w:rPr>
          <w:rFonts w:ascii="Twinkl" w:hAnsi="Twinkl"/>
          <w:b/>
          <w:bCs/>
          <w:color w:val="FF0000"/>
          <w:sz w:val="34"/>
          <w:szCs w:val="32"/>
        </w:rPr>
        <w:t>July</w:t>
      </w:r>
      <w:r>
        <w:rPr>
          <w:rFonts w:ascii="Twinkl" w:hAnsi="Twinkl"/>
          <w:b/>
          <w:bCs/>
          <w:color w:val="FF0000"/>
          <w:sz w:val="32"/>
          <w:szCs w:val="32"/>
        </w:rPr>
        <w:t>.</w:t>
      </w:r>
    </w:p>
    <w:p w14:paraId="4ACD6B2C" w14:textId="72C6157E" w:rsidR="00347EBE" w:rsidRPr="000246E3" w:rsidRDefault="00347EBE" w:rsidP="00210EAF">
      <w:pPr>
        <w:jc w:val="center"/>
        <w:rPr>
          <w:rFonts w:ascii="Twinkl SemiBold" w:hAnsi="Twinkl SemiBold"/>
          <w:b/>
          <w:bCs/>
          <w:color w:val="0000FF"/>
          <w:sz w:val="72"/>
          <w:szCs w:val="72"/>
        </w:rPr>
      </w:pPr>
      <w:r w:rsidRPr="000246E3">
        <w:rPr>
          <w:rFonts w:ascii="Twinkl SemiBold" w:hAnsi="Twinkl SemiBold"/>
          <w:b/>
          <w:bCs/>
          <w:color w:val="0000FF"/>
          <w:sz w:val="72"/>
          <w:szCs w:val="72"/>
        </w:rPr>
        <w:lastRenderedPageBreak/>
        <w:t>Parents’ Evenings</w:t>
      </w:r>
    </w:p>
    <w:p w14:paraId="459550E6" w14:textId="441EF140" w:rsidR="00347EBE" w:rsidRDefault="00210EAF" w:rsidP="00347EBE">
      <w:pPr>
        <w:rPr>
          <w:rFonts w:ascii="Twinkl" w:hAnsi="Twinkl"/>
          <w:b/>
          <w:bCs/>
          <w:color w:val="000000" w:themeColor="text1"/>
          <w:sz w:val="32"/>
          <w:szCs w:val="32"/>
        </w:rPr>
      </w:pPr>
      <w:r>
        <w:rPr>
          <w:noProof/>
        </w:rPr>
        <w:drawing>
          <wp:anchor distT="0" distB="0" distL="114300" distR="114300" simplePos="0" relativeHeight="251788288" behindDoc="0" locked="0" layoutInCell="1" allowOverlap="1" wp14:anchorId="1703F74C" wp14:editId="7219EE0D">
            <wp:simplePos x="0" y="0"/>
            <wp:positionH relativeFrom="margin">
              <wp:align>center</wp:align>
            </wp:positionH>
            <wp:positionV relativeFrom="margin">
              <wp:posOffset>4240530</wp:posOffset>
            </wp:positionV>
            <wp:extent cx="4710430" cy="4710430"/>
            <wp:effectExtent l="0" t="0" r="0" b="0"/>
            <wp:wrapSquare wrapText="bothSides"/>
            <wp:docPr id="19" name="Picture 19" descr="Parents Evening | Aldermaston C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rents Evening | Aldermaston CE Primary Schoo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10430" cy="4710430"/>
                    </a:xfrm>
                    <a:prstGeom prst="rect">
                      <a:avLst/>
                    </a:prstGeom>
                    <a:noFill/>
                    <a:ln>
                      <a:noFill/>
                    </a:ln>
                  </pic:spPr>
                </pic:pic>
              </a:graphicData>
            </a:graphic>
          </wp:anchor>
        </w:drawing>
      </w:r>
    </w:p>
    <w:p w14:paraId="0C4D6033" w14:textId="77777777" w:rsidR="00347EBE" w:rsidRPr="00113013" w:rsidRDefault="00347EBE" w:rsidP="00347EBE">
      <w:pPr>
        <w:rPr>
          <w:rFonts w:ascii="Twinkl" w:hAnsi="Twinkl"/>
          <w:color w:val="000000" w:themeColor="text1"/>
          <w:sz w:val="32"/>
          <w:szCs w:val="32"/>
        </w:rPr>
      </w:pPr>
      <w:r w:rsidRPr="00113013">
        <w:rPr>
          <w:rFonts w:ascii="Twinkl" w:hAnsi="Twinkl"/>
          <w:color w:val="000000" w:themeColor="text1"/>
          <w:sz w:val="32"/>
          <w:szCs w:val="32"/>
        </w:rPr>
        <w:t xml:space="preserve">At St Stephen’s we enjoy sharing </w:t>
      </w:r>
      <w:r>
        <w:rPr>
          <w:rFonts w:ascii="Twinkl" w:hAnsi="Twinkl"/>
          <w:color w:val="000000" w:themeColor="text1"/>
          <w:sz w:val="32"/>
          <w:szCs w:val="32"/>
        </w:rPr>
        <w:t xml:space="preserve">each </w:t>
      </w:r>
      <w:r w:rsidRPr="00113013">
        <w:rPr>
          <w:rFonts w:ascii="Twinkl" w:hAnsi="Twinkl"/>
          <w:color w:val="000000" w:themeColor="text1"/>
          <w:sz w:val="32"/>
          <w:szCs w:val="32"/>
        </w:rPr>
        <w:t>child</w:t>
      </w:r>
      <w:r>
        <w:rPr>
          <w:rFonts w:ascii="Twinkl" w:hAnsi="Twinkl"/>
          <w:color w:val="000000" w:themeColor="text1"/>
          <w:sz w:val="32"/>
          <w:szCs w:val="32"/>
        </w:rPr>
        <w:t>’s</w:t>
      </w:r>
      <w:r w:rsidRPr="00113013">
        <w:rPr>
          <w:rFonts w:ascii="Twinkl" w:hAnsi="Twinkl"/>
          <w:color w:val="000000" w:themeColor="text1"/>
          <w:sz w:val="32"/>
          <w:szCs w:val="32"/>
        </w:rPr>
        <w:t xml:space="preserve"> progress</w:t>
      </w:r>
      <w:r>
        <w:rPr>
          <w:rFonts w:ascii="Twinkl" w:hAnsi="Twinkl"/>
          <w:color w:val="000000" w:themeColor="text1"/>
          <w:sz w:val="32"/>
          <w:szCs w:val="32"/>
        </w:rPr>
        <w:t xml:space="preserve"> with parents/carers. At several points throughout the year there will be opportunities for staff and parents to come together and talk about your child’s development and learning.</w:t>
      </w:r>
      <w:r>
        <w:rPr>
          <w:rFonts w:ascii="Twinkl" w:hAnsi="Twinkl"/>
          <w:color w:val="000000" w:themeColor="text1"/>
          <w:sz w:val="32"/>
          <w:szCs w:val="32"/>
        </w:rPr>
        <w:br/>
        <w:t>This may include, Parents’ Evening, Stay and Play sessions and updates via our school Dojo App.</w:t>
      </w:r>
    </w:p>
    <w:p w14:paraId="0F703370" w14:textId="77777777" w:rsidR="00347EBE" w:rsidRDefault="00347EBE" w:rsidP="00347EBE">
      <w:pPr>
        <w:rPr>
          <w:rFonts w:ascii="Twinkl" w:hAnsi="Twinkl"/>
          <w:color w:val="000000" w:themeColor="text1"/>
          <w:sz w:val="32"/>
          <w:szCs w:val="32"/>
        </w:rPr>
      </w:pPr>
      <w:r>
        <w:rPr>
          <w:rFonts w:ascii="Twinkl" w:hAnsi="Twinkl"/>
          <w:color w:val="000000" w:themeColor="text1"/>
          <w:sz w:val="32"/>
          <w:szCs w:val="32"/>
        </w:rPr>
        <w:t>On some occasions it may be an informal chit-chat at a transition time such as dropping off in the morning or picking up a</w:t>
      </w:r>
      <w:r w:rsidR="00356BBF">
        <w:rPr>
          <w:rFonts w:ascii="Twinkl" w:hAnsi="Twinkl"/>
          <w:color w:val="000000" w:themeColor="text1"/>
          <w:sz w:val="32"/>
          <w:szCs w:val="32"/>
        </w:rPr>
        <w:t>t</w:t>
      </w:r>
      <w:r>
        <w:rPr>
          <w:rFonts w:ascii="Twinkl" w:hAnsi="Twinkl"/>
          <w:color w:val="000000" w:themeColor="text1"/>
          <w:sz w:val="32"/>
          <w:szCs w:val="32"/>
        </w:rPr>
        <w:t xml:space="preserve"> home time, where general conversations may lead to staff sharing a special moment or a moment of pride about your child from that day.</w:t>
      </w:r>
    </w:p>
    <w:p w14:paraId="5E71F7EC" w14:textId="22C1D86E" w:rsidR="00356BBF" w:rsidRDefault="00356BBF" w:rsidP="00347EBE">
      <w:pPr>
        <w:rPr>
          <w:rFonts w:ascii="Twinkl" w:hAnsi="Twinkl"/>
          <w:b/>
          <w:bCs/>
          <w:color w:val="000000" w:themeColor="text1"/>
          <w:sz w:val="32"/>
          <w:szCs w:val="32"/>
        </w:rPr>
      </w:pPr>
    </w:p>
    <w:p w14:paraId="55410754" w14:textId="08815902" w:rsidR="000246E3" w:rsidRPr="00093847" w:rsidRDefault="000246E3" w:rsidP="00093847">
      <w:pPr>
        <w:rPr>
          <w:rFonts w:ascii="Twinkl" w:hAnsi="Twinkl"/>
          <w:b/>
          <w:bCs/>
          <w:color w:val="000000" w:themeColor="text1"/>
          <w:sz w:val="32"/>
          <w:szCs w:val="32"/>
        </w:rPr>
      </w:pPr>
    </w:p>
    <w:p w14:paraId="3AC2FF40" w14:textId="77777777" w:rsidR="00356BBF" w:rsidRPr="00513725" w:rsidRDefault="00356BBF" w:rsidP="008E098E">
      <w:pPr>
        <w:jc w:val="center"/>
        <w:rPr>
          <w:rFonts w:ascii="Twinkl SemiBold" w:hAnsi="Twinkl SemiBold"/>
          <w:b/>
          <w:bCs/>
          <w:color w:val="0000FF"/>
          <w:sz w:val="72"/>
          <w:szCs w:val="72"/>
        </w:rPr>
      </w:pPr>
      <w:r w:rsidRPr="00513725">
        <w:rPr>
          <w:rFonts w:ascii="Twinkl SemiBold" w:hAnsi="Twinkl SemiBold"/>
          <w:b/>
          <w:bCs/>
          <w:color w:val="0000FF"/>
          <w:sz w:val="72"/>
          <w:szCs w:val="72"/>
        </w:rPr>
        <w:lastRenderedPageBreak/>
        <w:t>Class Dojo</w:t>
      </w:r>
    </w:p>
    <w:p w14:paraId="65C71D01" w14:textId="77777777" w:rsidR="00356BBF" w:rsidRDefault="00356BBF" w:rsidP="00356BBF">
      <w:pPr>
        <w:spacing w:after="200" w:line="276" w:lineRule="auto"/>
        <w:rPr>
          <w:rFonts w:ascii="Twinkl" w:eastAsia="Calibri" w:hAnsi="Twinkl" w:cs="Times New Roman"/>
          <w:sz w:val="32"/>
          <w:szCs w:val="32"/>
        </w:rPr>
      </w:pPr>
    </w:p>
    <w:p w14:paraId="22B098A4" w14:textId="77777777" w:rsidR="00356BBF" w:rsidRPr="00356BBF" w:rsidRDefault="00356BBF" w:rsidP="00356BBF">
      <w:pPr>
        <w:spacing w:after="200" w:line="276" w:lineRule="auto"/>
        <w:rPr>
          <w:rFonts w:ascii="Twinkl" w:eastAsia="Calibri" w:hAnsi="Twinkl" w:cs="Times New Roman"/>
          <w:sz w:val="32"/>
          <w:szCs w:val="32"/>
        </w:rPr>
      </w:pPr>
      <w:r w:rsidRPr="00356BBF">
        <w:rPr>
          <w:rFonts w:ascii="Twinkl" w:eastAsia="Calibri" w:hAnsi="Twinkl" w:cs="Times New Roman"/>
          <w:sz w:val="32"/>
          <w:szCs w:val="32"/>
        </w:rPr>
        <w:t xml:space="preserve">Dojo is our whole school online learning portal where we will share precious moments with family members. </w:t>
      </w:r>
    </w:p>
    <w:p w14:paraId="6BDC86EB" w14:textId="77777777" w:rsidR="00356BBF" w:rsidRPr="00356BBF" w:rsidRDefault="00356BBF" w:rsidP="00356BBF">
      <w:pPr>
        <w:spacing w:after="200" w:line="276" w:lineRule="auto"/>
        <w:rPr>
          <w:rFonts w:ascii="Twinkl" w:eastAsia="Calibri" w:hAnsi="Twinkl" w:cs="Times New Roman"/>
          <w:sz w:val="32"/>
          <w:szCs w:val="32"/>
        </w:rPr>
      </w:pPr>
      <w:r w:rsidRPr="00356BBF">
        <w:rPr>
          <w:rFonts w:ascii="Twinkl" w:eastAsia="Calibri" w:hAnsi="Twinkl" w:cs="Times New Roman"/>
          <w:sz w:val="32"/>
          <w:szCs w:val="32"/>
        </w:rPr>
        <w:t xml:space="preserve">Dojo allows you to upload pictures and videos onto your child’s individual learning </w:t>
      </w:r>
      <w:r w:rsidR="00326BA6">
        <w:rPr>
          <w:rFonts w:ascii="Twinkl" w:eastAsia="Calibri" w:hAnsi="Twinkl" w:cs="Times New Roman"/>
          <w:sz w:val="32"/>
          <w:szCs w:val="32"/>
        </w:rPr>
        <w:t>profile</w:t>
      </w:r>
      <w:r w:rsidRPr="00356BBF">
        <w:rPr>
          <w:rFonts w:ascii="Twinkl" w:eastAsia="Calibri" w:hAnsi="Twinkl" w:cs="Times New Roman"/>
          <w:sz w:val="32"/>
          <w:szCs w:val="32"/>
        </w:rPr>
        <w:t>. You will also be able to view and comment on any “WOW” moments we upload onto your child’s p</w:t>
      </w:r>
      <w:r w:rsidR="0004650B">
        <w:rPr>
          <w:rFonts w:ascii="Twinkl" w:eastAsia="Calibri" w:hAnsi="Twinkl" w:cs="Times New Roman"/>
          <w:sz w:val="32"/>
          <w:szCs w:val="32"/>
        </w:rPr>
        <w:t>rofile</w:t>
      </w:r>
      <w:r w:rsidRPr="00356BBF">
        <w:rPr>
          <w:rFonts w:ascii="Twinkl" w:eastAsia="Calibri" w:hAnsi="Twinkl" w:cs="Times New Roman"/>
          <w:sz w:val="32"/>
          <w:szCs w:val="32"/>
        </w:rPr>
        <w:t>.</w:t>
      </w:r>
    </w:p>
    <w:p w14:paraId="0630E02F" w14:textId="77777777" w:rsidR="00356BBF" w:rsidRPr="00356BBF" w:rsidRDefault="00356BBF" w:rsidP="00356BBF">
      <w:pPr>
        <w:spacing w:after="200" w:line="276" w:lineRule="auto"/>
        <w:rPr>
          <w:rFonts w:ascii="Twinkl" w:eastAsia="Calibri" w:hAnsi="Twinkl" w:cs="Times New Roman"/>
          <w:sz w:val="32"/>
          <w:szCs w:val="32"/>
        </w:rPr>
      </w:pPr>
      <w:r w:rsidRPr="00356BBF">
        <w:rPr>
          <w:rFonts w:ascii="Twinkl" w:eastAsia="Calibri" w:hAnsi="Twinkl" w:cs="Times New Roman"/>
          <w:sz w:val="32"/>
          <w:szCs w:val="32"/>
        </w:rPr>
        <w:t>We will update you regularly on the class story with kind reminders, upcoming events and share our achievements and celebrations.</w:t>
      </w:r>
    </w:p>
    <w:p w14:paraId="1C151377" w14:textId="77777777" w:rsidR="00C41C97" w:rsidRDefault="00356BBF" w:rsidP="00356BBF">
      <w:pPr>
        <w:spacing w:after="200" w:line="276" w:lineRule="auto"/>
        <w:rPr>
          <w:rFonts w:ascii="Twinkl" w:eastAsia="Calibri" w:hAnsi="Twinkl" w:cs="Times New Roman"/>
          <w:sz w:val="32"/>
          <w:szCs w:val="32"/>
        </w:rPr>
      </w:pPr>
      <w:r w:rsidRPr="00356BBF">
        <w:rPr>
          <w:rFonts w:ascii="Twinkl" w:eastAsia="Calibri" w:hAnsi="Twinkl" w:cs="Times New Roman"/>
          <w:sz w:val="32"/>
          <w:szCs w:val="32"/>
        </w:rPr>
        <w:t>Dojo also has a messaging facility which enables you t</w:t>
      </w:r>
      <w:r w:rsidR="00C41C97">
        <w:rPr>
          <w:rFonts w:ascii="Twinkl" w:eastAsia="Calibri" w:hAnsi="Twinkl" w:cs="Times New Roman"/>
          <w:sz w:val="32"/>
          <w:szCs w:val="32"/>
        </w:rPr>
        <w:t>o contact us via a message.</w:t>
      </w:r>
    </w:p>
    <w:p w14:paraId="6F986C08" w14:textId="77777777" w:rsidR="008123DC" w:rsidRPr="00356BBF" w:rsidRDefault="00325660" w:rsidP="00356BBF">
      <w:pPr>
        <w:spacing w:after="200" w:line="276" w:lineRule="auto"/>
        <w:rPr>
          <w:rFonts w:ascii="Twinkl" w:eastAsia="Calibri" w:hAnsi="Twinkl" w:cs="Times New Roman"/>
          <w:sz w:val="32"/>
          <w:szCs w:val="32"/>
        </w:rPr>
      </w:pPr>
      <w:r>
        <w:rPr>
          <w:rFonts w:ascii="Twinkl" w:hAnsi="Twinkl"/>
          <w:b/>
          <w:bCs/>
          <w:noProof/>
          <w:color w:val="000000" w:themeColor="text1"/>
          <w:sz w:val="32"/>
          <w:szCs w:val="32"/>
          <w:lang w:eastAsia="en-GB"/>
        </w:rPr>
        <w:drawing>
          <wp:anchor distT="0" distB="0" distL="114300" distR="114300" simplePos="0" relativeHeight="251668480" behindDoc="1" locked="0" layoutInCell="1" allowOverlap="1" wp14:anchorId="205A7283" wp14:editId="48E7D58B">
            <wp:simplePos x="0" y="0"/>
            <wp:positionH relativeFrom="column">
              <wp:posOffset>5120005</wp:posOffset>
            </wp:positionH>
            <wp:positionV relativeFrom="paragraph">
              <wp:posOffset>597141</wp:posOffset>
            </wp:positionV>
            <wp:extent cx="1551305" cy="1551305"/>
            <wp:effectExtent l="0" t="0" r="0" b="0"/>
            <wp:wrapTight wrapText="bothSides">
              <wp:wrapPolygon edited="0">
                <wp:start x="0" y="0"/>
                <wp:lineTo x="0" y="21220"/>
                <wp:lineTo x="21220" y="21220"/>
                <wp:lineTo x="21220"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51305" cy="1551305"/>
                    </a:xfrm>
                    <a:prstGeom prst="rect">
                      <a:avLst/>
                    </a:prstGeom>
                    <a:noFill/>
                  </pic:spPr>
                </pic:pic>
              </a:graphicData>
            </a:graphic>
            <wp14:sizeRelH relativeFrom="page">
              <wp14:pctWidth>0</wp14:pctWidth>
            </wp14:sizeRelH>
            <wp14:sizeRelV relativeFrom="page">
              <wp14:pctHeight>0</wp14:pctHeight>
            </wp14:sizeRelV>
          </wp:anchor>
        </w:drawing>
      </w:r>
      <w:r w:rsidR="008123DC">
        <w:rPr>
          <w:rFonts w:ascii="Twinkl" w:eastAsia="Calibri" w:hAnsi="Twinkl" w:cs="Times New Roman"/>
          <w:sz w:val="32"/>
          <w:szCs w:val="32"/>
        </w:rPr>
        <w:t>Other family members can have access to your child’s online portfolio too. Please ask a member of the Reception Team if you wish to add additional adults, such as, grandparents.</w:t>
      </w:r>
    </w:p>
    <w:p w14:paraId="45756AC3" w14:textId="77777777" w:rsidR="00356BBF" w:rsidRPr="00356BBF" w:rsidRDefault="00356BBF" w:rsidP="00356BBF">
      <w:pPr>
        <w:spacing w:after="200" w:line="276" w:lineRule="auto"/>
        <w:rPr>
          <w:rFonts w:ascii="Twinkl" w:eastAsia="Calibri" w:hAnsi="Twinkl" w:cs="Times New Roman"/>
          <w:sz w:val="32"/>
          <w:szCs w:val="32"/>
        </w:rPr>
      </w:pPr>
      <w:r w:rsidRPr="00356BBF">
        <w:rPr>
          <w:rFonts w:ascii="Twinkl" w:eastAsia="Calibri" w:hAnsi="Twinkl" w:cs="Times New Roman"/>
          <w:sz w:val="32"/>
          <w:szCs w:val="32"/>
        </w:rPr>
        <w:t xml:space="preserve">Please note, however, for safeguarding purposes, we </w:t>
      </w:r>
      <w:r w:rsidR="006F13C8">
        <w:rPr>
          <w:rFonts w:ascii="Twinkl" w:eastAsia="Calibri" w:hAnsi="Twinkl" w:cs="Times New Roman"/>
          <w:sz w:val="32"/>
          <w:szCs w:val="32"/>
        </w:rPr>
        <w:t xml:space="preserve">kindly </w:t>
      </w:r>
      <w:r w:rsidRPr="00356BBF">
        <w:rPr>
          <w:rFonts w:ascii="Twinkl" w:eastAsia="Calibri" w:hAnsi="Twinkl" w:cs="Times New Roman"/>
          <w:sz w:val="32"/>
          <w:szCs w:val="32"/>
        </w:rPr>
        <w:t xml:space="preserve">ask you </w:t>
      </w:r>
      <w:r w:rsidRPr="009F0DD4">
        <w:rPr>
          <w:rFonts w:ascii="Twinkl" w:eastAsia="Calibri" w:hAnsi="Twinkl" w:cs="Times New Roman"/>
          <w:b/>
          <w:sz w:val="32"/>
          <w:szCs w:val="32"/>
        </w:rPr>
        <w:t>DO NOT</w:t>
      </w:r>
      <w:r w:rsidRPr="00356BBF">
        <w:rPr>
          <w:rFonts w:ascii="Twinkl" w:eastAsia="Calibri" w:hAnsi="Twinkl" w:cs="Times New Roman"/>
          <w:sz w:val="32"/>
          <w:szCs w:val="32"/>
        </w:rPr>
        <w:t xml:space="preserve"> take screen shots of any photographs on Dojo and post them on Social Media.</w:t>
      </w:r>
    </w:p>
    <w:p w14:paraId="08035813" w14:textId="1538B975" w:rsidR="00C41C97" w:rsidRDefault="008C414B" w:rsidP="008E098E">
      <w:pPr>
        <w:jc w:val="center"/>
        <w:rPr>
          <w:rFonts w:ascii="Twinkl" w:hAnsi="Twinkl"/>
          <w:b/>
          <w:bCs/>
          <w:color w:val="FF0000"/>
          <w:sz w:val="32"/>
          <w:szCs w:val="32"/>
        </w:rPr>
      </w:pPr>
      <w:r w:rsidRPr="008C414B">
        <w:rPr>
          <w:rFonts w:ascii="Twinkl" w:hAnsi="Twinkl"/>
          <w:b/>
          <w:bCs/>
          <w:noProof/>
          <w:color w:val="FF0000"/>
          <w:sz w:val="32"/>
          <w:szCs w:val="32"/>
        </w:rPr>
        <mc:AlternateContent>
          <mc:Choice Requires="wps">
            <w:drawing>
              <wp:anchor distT="45720" distB="45720" distL="114300" distR="114300" simplePos="0" relativeHeight="251821056" behindDoc="0" locked="0" layoutInCell="1" allowOverlap="1" wp14:anchorId="302C7781" wp14:editId="5EF803E3">
                <wp:simplePos x="0" y="0"/>
                <wp:positionH relativeFrom="column">
                  <wp:posOffset>2359660</wp:posOffset>
                </wp:positionH>
                <wp:positionV relativeFrom="paragraph">
                  <wp:posOffset>1801495</wp:posOffset>
                </wp:positionV>
                <wp:extent cx="1201420" cy="260985"/>
                <wp:effectExtent l="0" t="0" r="0" b="571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1420" cy="260985"/>
                        </a:xfrm>
                        <a:prstGeom prst="rect">
                          <a:avLst/>
                        </a:prstGeom>
                        <a:noFill/>
                        <a:ln w="9525">
                          <a:noFill/>
                          <a:miter lim="800000"/>
                          <a:headEnd/>
                          <a:tailEnd/>
                        </a:ln>
                      </wps:spPr>
                      <wps:txbx>
                        <w:txbxContent>
                          <w:p w14:paraId="518CFE6E" w14:textId="0344877E" w:rsidR="008C414B" w:rsidRPr="008C414B" w:rsidRDefault="008C414B" w:rsidP="008C414B">
                            <w:pPr>
                              <w:jc w:val="center"/>
                              <w:rPr>
                                <w:rFonts w:ascii="Twinkl" w:hAnsi="Twinkl"/>
                              </w:rPr>
                            </w:pPr>
                            <w:r w:rsidRPr="008C414B">
                              <w:rPr>
                                <w:rFonts w:ascii="Twinkl" w:hAnsi="Twinkl"/>
                              </w:rPr>
                              <w:t>For display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2C7781" id="_x0000_s1029" type="#_x0000_t202" style="position:absolute;left:0;text-align:left;margin-left:185.8pt;margin-top:141.85pt;width:94.6pt;height:20.55pt;z-index:25182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" filled="f" stroked="f">
                <v:textbox>
                  <w:txbxContent>
                    <w:p w14:paraId="518CFE6E" w14:textId="0344877E" w:rsidR="008C414B" w:rsidRPr="008C414B" w:rsidRDefault="008C414B" w:rsidP="008C414B">
                      <w:pPr>
                        <w:jc w:val="center"/>
                        <w:rPr>
                          <w:rFonts w:ascii="Twinkl" w:hAnsi="Twinkl"/>
                        </w:rPr>
                      </w:pPr>
                      <w:r w:rsidRPr="008C414B">
                        <w:rPr>
                          <w:rFonts w:ascii="Twinkl" w:hAnsi="Twinkl"/>
                        </w:rPr>
                        <w:t>For display only</w:t>
                      </w:r>
                    </w:p>
                  </w:txbxContent>
                </v:textbox>
                <w10:wrap type="square"/>
              </v:shape>
            </w:pict>
          </mc:Fallback>
        </mc:AlternateContent>
      </w:r>
      <w:r w:rsidR="00A172F1">
        <w:rPr>
          <w:noProof/>
        </w:rPr>
        <w:pict w14:anchorId="00F81A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32.3pt;margin-top:610.85pt;width:209.3pt;height:165.55pt;z-index:251762688;mso-position-horizontal-relative:margin;mso-position-vertical-relative:margin">
            <v:imagedata r:id="rId18" o:title="Dojo code"/>
            <w10:wrap type="square" anchorx="margin" anchory="margin"/>
          </v:shape>
        </w:pict>
      </w:r>
      <w:r w:rsidR="000246E3" w:rsidRPr="000246E3">
        <w:rPr>
          <w:rFonts w:ascii="Twinkl" w:hAnsi="Twinkl"/>
          <w:b/>
          <w:bCs/>
          <w:color w:val="FF0000"/>
          <w:sz w:val="32"/>
          <w:szCs w:val="32"/>
        </w:rPr>
        <w:t>Inside this pack is a dojo code for you to join our new Reception class.</w:t>
      </w:r>
      <w:r w:rsidR="00325660">
        <w:rPr>
          <w:rFonts w:ascii="Twinkl" w:hAnsi="Twinkl"/>
          <w:b/>
          <w:bCs/>
          <w:color w:val="FF0000"/>
          <w:sz w:val="32"/>
          <w:szCs w:val="32"/>
        </w:rPr>
        <w:br/>
      </w:r>
      <w:r w:rsidR="00210EAF">
        <w:rPr>
          <w:rFonts w:ascii="Twinkl" w:hAnsi="Twinkl"/>
          <w:bCs/>
          <w:color w:val="000000" w:themeColor="text1"/>
          <w:sz w:val="32"/>
          <w:szCs w:val="32"/>
        </w:rPr>
        <w:t>This code will expire, p</w:t>
      </w:r>
      <w:r w:rsidR="00325660" w:rsidRPr="00325660">
        <w:rPr>
          <w:rFonts w:ascii="Twinkl" w:hAnsi="Twinkl"/>
          <w:bCs/>
          <w:color w:val="000000" w:themeColor="text1"/>
          <w:sz w:val="32"/>
          <w:szCs w:val="32"/>
        </w:rPr>
        <w:t xml:space="preserve">lease join before </w:t>
      </w:r>
      <w:r w:rsidR="00210EAF">
        <w:rPr>
          <w:rFonts w:ascii="Twinkl" w:hAnsi="Twinkl"/>
          <w:bCs/>
          <w:color w:val="000000" w:themeColor="text1"/>
          <w:sz w:val="32"/>
          <w:szCs w:val="32"/>
        </w:rPr>
        <w:t>ASAP.</w:t>
      </w:r>
      <w:r w:rsidR="00325660">
        <w:rPr>
          <w:rFonts w:ascii="Twinkl" w:hAnsi="Twinkl"/>
          <w:b/>
          <w:bCs/>
          <w:color w:val="FF0000"/>
          <w:sz w:val="32"/>
          <w:szCs w:val="32"/>
        </w:rPr>
        <w:br/>
      </w:r>
    </w:p>
    <w:p w14:paraId="55FB5868" w14:textId="68A1C0A7" w:rsidR="0037286F" w:rsidRDefault="0037286F" w:rsidP="008E098E">
      <w:pPr>
        <w:jc w:val="center"/>
        <w:rPr>
          <w:rFonts w:ascii="Twinkl" w:hAnsi="Twinkl"/>
          <w:b/>
          <w:bCs/>
          <w:color w:val="FF0000"/>
          <w:sz w:val="32"/>
          <w:szCs w:val="32"/>
        </w:rPr>
      </w:pPr>
    </w:p>
    <w:p w14:paraId="2068C260" w14:textId="2FA563A8" w:rsidR="0037286F" w:rsidRPr="008E098E" w:rsidRDefault="00D54F07" w:rsidP="008E098E">
      <w:pPr>
        <w:jc w:val="center"/>
        <w:rPr>
          <w:rFonts w:ascii="Twinkl" w:hAnsi="Twinkl"/>
          <w:b/>
          <w:bCs/>
          <w:color w:val="FF0000"/>
          <w:sz w:val="32"/>
          <w:szCs w:val="32"/>
        </w:rPr>
      </w:pPr>
      <w:r>
        <w:rPr>
          <w:noProof/>
        </w:rPr>
        <mc:AlternateContent>
          <mc:Choice Requires="wps">
            <w:drawing>
              <wp:anchor distT="0" distB="0" distL="114300" distR="114300" simplePos="0" relativeHeight="251790336" behindDoc="0" locked="0" layoutInCell="1" allowOverlap="1" wp14:anchorId="6462CCDB" wp14:editId="3B999A15">
                <wp:simplePos x="0" y="0"/>
                <wp:positionH relativeFrom="column">
                  <wp:posOffset>2449830</wp:posOffset>
                </wp:positionH>
                <wp:positionV relativeFrom="paragraph">
                  <wp:posOffset>380364</wp:posOffset>
                </wp:positionV>
                <wp:extent cx="1419225" cy="1685925"/>
                <wp:effectExtent l="0" t="0" r="28575" b="28575"/>
                <wp:wrapNone/>
                <wp:docPr id="23" name="Straight Connector 23"/>
                <wp:cNvGraphicFramePr/>
                <a:graphic xmlns:a="http://schemas.openxmlformats.org/drawingml/2006/main">
                  <a:graphicData uri="http://schemas.microsoft.com/office/word/2010/wordprocessingShape">
                    <wps:wsp>
                      <wps:cNvCnPr/>
                      <wps:spPr>
                        <a:xfrm flipV="1">
                          <a:off x="0" y="0"/>
                          <a:ext cx="1419225" cy="1685925"/>
                        </a:xfrm>
                        <a:prstGeom prst="line">
                          <a:avLst/>
                        </a:prstGeom>
                        <a:ln w="254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8CDC99" id="Straight Connector 23" o:spid="_x0000_s1026" style="position:absolute;flip:y;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9pt,29.95pt" to="304.65pt,1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" strokecolor="red" strokeweight="2pt">
                <v:stroke joinstyle="miter"/>
              </v:line>
            </w:pict>
          </mc:Fallback>
        </mc:AlternateContent>
      </w:r>
      <w:r>
        <w:rPr>
          <w:noProof/>
        </w:rPr>
        <mc:AlternateContent>
          <mc:Choice Requires="wps">
            <w:drawing>
              <wp:anchor distT="0" distB="0" distL="114300" distR="114300" simplePos="0" relativeHeight="251789312" behindDoc="0" locked="0" layoutInCell="1" allowOverlap="1" wp14:anchorId="392D95C3" wp14:editId="0F6961A7">
                <wp:simplePos x="0" y="0"/>
                <wp:positionH relativeFrom="margin">
                  <wp:posOffset>2040256</wp:posOffset>
                </wp:positionH>
                <wp:positionV relativeFrom="paragraph">
                  <wp:posOffset>447040</wp:posOffset>
                </wp:positionV>
                <wp:extent cx="1276350" cy="1590675"/>
                <wp:effectExtent l="0" t="0" r="19050" b="28575"/>
                <wp:wrapNone/>
                <wp:docPr id="22" name="Straight Connector 22"/>
                <wp:cNvGraphicFramePr/>
                <a:graphic xmlns:a="http://schemas.openxmlformats.org/drawingml/2006/main">
                  <a:graphicData uri="http://schemas.microsoft.com/office/word/2010/wordprocessingShape">
                    <wps:wsp>
                      <wps:cNvCnPr/>
                      <wps:spPr>
                        <a:xfrm>
                          <a:off x="0" y="0"/>
                          <a:ext cx="1276350" cy="1590675"/>
                        </a:xfrm>
                        <a:prstGeom prst="line">
                          <a:avLst/>
                        </a:prstGeom>
                        <a:ln w="254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AC212E" id="Straight Connector 22" o:spid="_x0000_s1026" style="position:absolute;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0.65pt,35.2pt" to="261.15pt,16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" strokecolor="red" strokeweight="2pt">
                <v:stroke joinstyle="miter"/>
                <w10:wrap anchorx="margin"/>
              </v:line>
            </w:pict>
          </mc:Fallback>
        </mc:AlternateContent>
      </w:r>
    </w:p>
    <w:p w14:paraId="03568548" w14:textId="77777777" w:rsidR="008123DC" w:rsidRPr="00325660" w:rsidRDefault="008123DC" w:rsidP="008123DC">
      <w:pPr>
        <w:jc w:val="center"/>
        <w:rPr>
          <w:rFonts w:ascii="Twinkl SemiBold" w:hAnsi="Twinkl SemiBold"/>
          <w:b/>
          <w:bCs/>
          <w:color w:val="0000FF"/>
          <w:sz w:val="72"/>
          <w:szCs w:val="72"/>
        </w:rPr>
      </w:pPr>
      <w:r w:rsidRPr="00325660">
        <w:rPr>
          <w:rFonts w:ascii="Twinkl SemiBold" w:hAnsi="Twinkl SemiBold"/>
          <w:b/>
          <w:bCs/>
          <w:color w:val="0000FF"/>
          <w:sz w:val="72"/>
          <w:szCs w:val="72"/>
        </w:rPr>
        <w:lastRenderedPageBreak/>
        <w:t>Learning Journey</w:t>
      </w:r>
    </w:p>
    <w:p w14:paraId="2943CD5C" w14:textId="77777777" w:rsidR="008123DC" w:rsidRDefault="008123DC" w:rsidP="008123DC">
      <w:pPr>
        <w:tabs>
          <w:tab w:val="left" w:pos="709"/>
        </w:tabs>
        <w:spacing w:after="200" w:line="276" w:lineRule="auto"/>
        <w:rPr>
          <w:rFonts w:ascii="Twinkl" w:eastAsia="Calibri" w:hAnsi="Twinkl" w:cs="Times New Roman"/>
          <w:sz w:val="32"/>
          <w:szCs w:val="32"/>
        </w:rPr>
      </w:pPr>
    </w:p>
    <w:p w14:paraId="292A10B9" w14:textId="77777777" w:rsidR="008123DC" w:rsidRPr="008123DC" w:rsidRDefault="008123DC" w:rsidP="008123DC">
      <w:pPr>
        <w:tabs>
          <w:tab w:val="left" w:pos="709"/>
        </w:tabs>
        <w:spacing w:after="200" w:line="276" w:lineRule="auto"/>
        <w:rPr>
          <w:rFonts w:ascii="Twinkl" w:eastAsia="Calibri" w:hAnsi="Twinkl" w:cs="Times New Roman"/>
          <w:b/>
          <w:color w:val="FF0000"/>
          <w:sz w:val="32"/>
          <w:szCs w:val="32"/>
        </w:rPr>
      </w:pPr>
      <w:r w:rsidRPr="008123DC">
        <w:rPr>
          <w:rFonts w:ascii="Twinkl" w:eastAsia="Calibri" w:hAnsi="Twinkl" w:cs="Times New Roman"/>
          <w:sz w:val="32"/>
          <w:szCs w:val="32"/>
        </w:rPr>
        <w:t>In order to track your child’s progress &amp; development throughout the areas, we provide the children with an individual Learning Journey. It is made up of photographs, anecdotes and evidence of independent and adult led activities including any “WOW” moments and achievements. These will be shared with you via your child’s Dojo p</w:t>
      </w:r>
      <w:r w:rsidR="00326BA6">
        <w:rPr>
          <w:rFonts w:ascii="Twinkl" w:eastAsia="Calibri" w:hAnsi="Twinkl" w:cs="Times New Roman"/>
          <w:sz w:val="32"/>
          <w:szCs w:val="32"/>
        </w:rPr>
        <w:t>rofile</w:t>
      </w:r>
      <w:r w:rsidRPr="008123DC">
        <w:rPr>
          <w:rFonts w:ascii="Twinkl" w:eastAsia="Calibri" w:hAnsi="Twinkl" w:cs="Times New Roman"/>
          <w:sz w:val="32"/>
          <w:szCs w:val="32"/>
        </w:rPr>
        <w:t xml:space="preserve">, which can be accessed via a </w:t>
      </w:r>
      <w:r w:rsidR="00A46DCB">
        <w:rPr>
          <w:rFonts w:ascii="Twinkl" w:eastAsia="Calibri" w:hAnsi="Twinkl" w:cs="Times New Roman"/>
          <w:sz w:val="32"/>
          <w:szCs w:val="32"/>
        </w:rPr>
        <w:t>t</w:t>
      </w:r>
      <w:r w:rsidRPr="008123DC">
        <w:rPr>
          <w:rFonts w:ascii="Twinkl" w:eastAsia="Calibri" w:hAnsi="Twinkl" w:cs="Times New Roman"/>
          <w:sz w:val="32"/>
          <w:szCs w:val="32"/>
        </w:rPr>
        <w:t xml:space="preserve">ablet, phone or computer. </w:t>
      </w:r>
    </w:p>
    <w:p w14:paraId="4DD05BED" w14:textId="77777777" w:rsidR="008123DC" w:rsidRPr="008123DC" w:rsidRDefault="008123DC" w:rsidP="008123DC">
      <w:pPr>
        <w:spacing w:after="200" w:line="276" w:lineRule="auto"/>
        <w:rPr>
          <w:rFonts w:ascii="Twinkl" w:eastAsia="Calibri" w:hAnsi="Twinkl" w:cs="Times New Roman"/>
          <w:sz w:val="32"/>
          <w:szCs w:val="32"/>
        </w:rPr>
      </w:pPr>
      <w:r w:rsidRPr="008123DC">
        <w:rPr>
          <w:rFonts w:ascii="Twinkl" w:eastAsia="Calibri" w:hAnsi="Twinkl" w:cs="Times New Roman"/>
          <w:sz w:val="32"/>
          <w:szCs w:val="32"/>
        </w:rPr>
        <w:t>In addition, you may access the School Website:</w:t>
      </w:r>
    </w:p>
    <w:p w14:paraId="4D638151" w14:textId="77777777" w:rsidR="008123DC" w:rsidRPr="00CA4BA1" w:rsidRDefault="00A172F1" w:rsidP="008123DC">
      <w:pPr>
        <w:spacing w:after="200" w:line="276" w:lineRule="auto"/>
        <w:jc w:val="center"/>
        <w:rPr>
          <w:rFonts w:ascii="Twinkl" w:eastAsia="Calibri" w:hAnsi="Twinkl" w:cs="Times New Roman"/>
          <w:sz w:val="52"/>
          <w:szCs w:val="32"/>
        </w:rPr>
      </w:pPr>
      <w:hyperlink r:id="rId19" w:history="1">
        <w:r w:rsidR="008123DC" w:rsidRPr="00CA4BA1">
          <w:rPr>
            <w:rFonts w:ascii="Twinkl" w:eastAsia="Calibri" w:hAnsi="Twinkl" w:cs="Times New Roman"/>
            <w:color w:val="396BAD"/>
            <w:sz w:val="52"/>
            <w:szCs w:val="32"/>
            <w:u w:val="single"/>
          </w:rPr>
          <w:t>www.ststephenskearsley.co.uk</w:t>
        </w:r>
      </w:hyperlink>
    </w:p>
    <w:p w14:paraId="7D64E1AE" w14:textId="77777777" w:rsidR="00093847" w:rsidRDefault="00CA4BA1" w:rsidP="00093847">
      <w:pPr>
        <w:rPr>
          <w:rFonts w:ascii="Twinkl" w:eastAsia="Calibri" w:hAnsi="Twinkl" w:cs="Times New Roman"/>
          <w:sz w:val="32"/>
          <w:szCs w:val="32"/>
        </w:rPr>
      </w:pPr>
      <w:r>
        <w:rPr>
          <w:noProof/>
          <w:lang w:eastAsia="en-GB"/>
        </w:rPr>
        <w:drawing>
          <wp:anchor distT="0" distB="0" distL="114300" distR="114300" simplePos="0" relativeHeight="251741184" behindDoc="1" locked="0" layoutInCell="1" allowOverlap="1" wp14:anchorId="490C356C" wp14:editId="485283DB">
            <wp:simplePos x="0" y="0"/>
            <wp:positionH relativeFrom="margin">
              <wp:posOffset>294564</wp:posOffset>
            </wp:positionH>
            <wp:positionV relativeFrom="paragraph">
              <wp:posOffset>1281430</wp:posOffset>
            </wp:positionV>
            <wp:extent cx="5731510" cy="3235325"/>
            <wp:effectExtent l="76200" t="76200" r="135890" b="136525"/>
            <wp:wrapTight wrapText="bothSides">
              <wp:wrapPolygon edited="0">
                <wp:start x="-144" y="-509"/>
                <wp:lineTo x="-287" y="-382"/>
                <wp:lineTo x="-287" y="21876"/>
                <wp:lineTo x="-144" y="22384"/>
                <wp:lineTo x="21897" y="22384"/>
                <wp:lineTo x="22040" y="22003"/>
                <wp:lineTo x="22040" y="1653"/>
                <wp:lineTo x="21897" y="-254"/>
                <wp:lineTo x="21897" y="-509"/>
                <wp:lineTo x="-144" y="-509"/>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BEBA8EAE-BF5A-486C-A8C5-ECC9F3942E4B}">
                          <a14:imgProps xmlns:a14="http://schemas.microsoft.com/office/drawing/2010/main">
                            <a14:imgLayer r:embed="rId21">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32353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9F0DD4">
        <w:rPr>
          <w:rFonts w:ascii="Twinkl" w:eastAsia="Calibri" w:hAnsi="Twinkl" w:cs="Times New Roman"/>
          <w:sz w:val="32"/>
          <w:szCs w:val="32"/>
        </w:rPr>
        <w:t>W</w:t>
      </w:r>
      <w:r w:rsidR="008123DC" w:rsidRPr="008123DC">
        <w:rPr>
          <w:rFonts w:ascii="Twinkl" w:eastAsia="Calibri" w:hAnsi="Twinkl" w:cs="Times New Roman"/>
          <w:sz w:val="32"/>
          <w:szCs w:val="32"/>
        </w:rPr>
        <w:t>here you will find out lots of information both about the school and about Reception Class.</w:t>
      </w:r>
      <w:r w:rsidR="00A46DCB">
        <w:rPr>
          <w:rFonts w:ascii="Twinkl" w:eastAsia="Calibri" w:hAnsi="Twinkl" w:cs="Times New Roman"/>
          <w:sz w:val="32"/>
          <w:szCs w:val="32"/>
        </w:rPr>
        <w:t xml:space="preserve"> We also upload </w:t>
      </w:r>
      <w:r w:rsidR="00326BA6">
        <w:rPr>
          <w:rFonts w:ascii="Twinkl" w:eastAsia="Calibri" w:hAnsi="Twinkl" w:cs="Times New Roman"/>
          <w:sz w:val="32"/>
          <w:szCs w:val="32"/>
        </w:rPr>
        <w:t xml:space="preserve">our memorable moments onto the website under </w:t>
      </w:r>
      <w:r w:rsidR="00326BA6" w:rsidRPr="009F0DD4">
        <w:rPr>
          <w:rFonts w:ascii="Twinkl" w:eastAsia="Calibri" w:hAnsi="Twinkl" w:cs="Times New Roman"/>
          <w:color w:val="FF0000"/>
          <w:sz w:val="32"/>
          <w:szCs w:val="32"/>
        </w:rPr>
        <w:t>‘Year So Far’</w:t>
      </w:r>
      <w:r w:rsidR="00A46DCB">
        <w:rPr>
          <w:rFonts w:ascii="Twinkl" w:eastAsia="Calibri" w:hAnsi="Twinkl" w:cs="Times New Roman"/>
          <w:sz w:val="32"/>
          <w:szCs w:val="32"/>
        </w:rPr>
        <w:t>, accessible from our Reception class page on the website.</w:t>
      </w:r>
    </w:p>
    <w:p w14:paraId="2232C793" w14:textId="77777777" w:rsidR="00356BBF" w:rsidRPr="00093847" w:rsidRDefault="00347EBE" w:rsidP="00577CD2">
      <w:pPr>
        <w:jc w:val="center"/>
        <w:rPr>
          <w:rFonts w:ascii="Twinkl" w:eastAsia="Calibri" w:hAnsi="Twinkl" w:cs="Times New Roman"/>
          <w:sz w:val="32"/>
          <w:szCs w:val="32"/>
        </w:rPr>
      </w:pPr>
      <w:r w:rsidRPr="00325660">
        <w:rPr>
          <w:rFonts w:ascii="Twinkl SemiBold" w:hAnsi="Twinkl SemiBold"/>
          <w:b/>
          <w:bCs/>
          <w:color w:val="0000FF"/>
          <w:sz w:val="72"/>
          <w:szCs w:val="72"/>
        </w:rPr>
        <w:lastRenderedPageBreak/>
        <w:t>O</w:t>
      </w:r>
      <w:r w:rsidR="00356BBF" w:rsidRPr="00325660">
        <w:rPr>
          <w:rFonts w:ascii="Twinkl SemiBold" w:hAnsi="Twinkl SemiBold"/>
          <w:b/>
          <w:bCs/>
          <w:color w:val="0000FF"/>
          <w:sz w:val="72"/>
          <w:szCs w:val="72"/>
        </w:rPr>
        <w:t>utdoor</w:t>
      </w:r>
      <w:r w:rsidRPr="00325660">
        <w:rPr>
          <w:rFonts w:ascii="Twinkl SemiBold" w:hAnsi="Twinkl SemiBold"/>
          <w:b/>
          <w:bCs/>
          <w:color w:val="0000FF"/>
          <w:sz w:val="72"/>
          <w:szCs w:val="72"/>
        </w:rPr>
        <w:t xml:space="preserve"> L</w:t>
      </w:r>
      <w:r w:rsidR="00356BBF" w:rsidRPr="00325660">
        <w:rPr>
          <w:rFonts w:ascii="Twinkl SemiBold" w:hAnsi="Twinkl SemiBold"/>
          <w:b/>
          <w:bCs/>
          <w:color w:val="0000FF"/>
          <w:sz w:val="72"/>
          <w:szCs w:val="72"/>
        </w:rPr>
        <w:t>earning</w:t>
      </w:r>
      <w:r w:rsidRPr="00325660">
        <w:rPr>
          <w:rFonts w:ascii="Twinkl SemiBold" w:hAnsi="Twinkl SemiBold"/>
          <w:b/>
          <w:bCs/>
          <w:color w:val="0000FF"/>
          <w:sz w:val="72"/>
          <w:szCs w:val="72"/>
        </w:rPr>
        <w:t xml:space="preserve"> </w:t>
      </w:r>
      <w:r w:rsidR="00356BBF" w:rsidRPr="00325660">
        <w:rPr>
          <w:rFonts w:ascii="Twinkl SemiBold" w:hAnsi="Twinkl SemiBold"/>
          <w:b/>
          <w:bCs/>
          <w:color w:val="0000FF"/>
          <w:sz w:val="72"/>
          <w:szCs w:val="72"/>
        </w:rPr>
        <w:t>in</w:t>
      </w:r>
      <w:r w:rsidRPr="00325660">
        <w:rPr>
          <w:rFonts w:ascii="Twinkl SemiBold" w:hAnsi="Twinkl SemiBold"/>
          <w:b/>
          <w:bCs/>
          <w:color w:val="0000FF"/>
          <w:sz w:val="72"/>
          <w:szCs w:val="72"/>
        </w:rPr>
        <w:t xml:space="preserve"> EYFS</w:t>
      </w:r>
    </w:p>
    <w:p w14:paraId="111F1385" w14:textId="77777777" w:rsidR="00356BBF" w:rsidRDefault="00356BBF" w:rsidP="00356BBF">
      <w:pPr>
        <w:rPr>
          <w:rFonts w:ascii="Twinkl" w:hAnsi="Twinkl"/>
          <w:color w:val="000000" w:themeColor="text1"/>
          <w:sz w:val="32"/>
          <w:szCs w:val="32"/>
        </w:rPr>
      </w:pPr>
      <w:r>
        <w:rPr>
          <w:rFonts w:ascii="Twinkl" w:hAnsi="Twinkl"/>
          <w:color w:val="000000" w:themeColor="text1"/>
          <w:sz w:val="32"/>
          <w:szCs w:val="32"/>
        </w:rPr>
        <w:t>Learning through our natural environment is a key part in the curriculum we offer at St Stephen’s. We believe children reach their maximum potential through first-hand experiences and real-life learning.</w:t>
      </w:r>
    </w:p>
    <w:p w14:paraId="703C82DF" w14:textId="77777777" w:rsidR="00356BBF" w:rsidRPr="00356BBF" w:rsidRDefault="00356BBF" w:rsidP="00356BBF">
      <w:pPr>
        <w:rPr>
          <w:rFonts w:ascii="Twinkl" w:hAnsi="Twinkl"/>
          <w:b/>
          <w:bCs/>
          <w:color w:val="0000FF"/>
          <w:sz w:val="44"/>
          <w:szCs w:val="44"/>
        </w:rPr>
      </w:pPr>
      <w:r w:rsidRPr="00356BBF">
        <w:rPr>
          <w:rFonts w:ascii="Twinkl" w:hAnsi="Twinkl"/>
          <w:b/>
          <w:bCs/>
          <w:color w:val="0000FF"/>
          <w:sz w:val="44"/>
          <w:szCs w:val="44"/>
        </w:rPr>
        <w:t>F</w:t>
      </w:r>
      <w:r>
        <w:rPr>
          <w:rFonts w:ascii="Twinkl" w:hAnsi="Twinkl"/>
          <w:b/>
          <w:bCs/>
          <w:color w:val="0000FF"/>
          <w:sz w:val="44"/>
          <w:szCs w:val="44"/>
        </w:rPr>
        <w:t>orest</w:t>
      </w:r>
      <w:r w:rsidRPr="00356BBF">
        <w:rPr>
          <w:rFonts w:ascii="Twinkl" w:hAnsi="Twinkl"/>
          <w:b/>
          <w:bCs/>
          <w:color w:val="0000FF"/>
          <w:sz w:val="44"/>
          <w:szCs w:val="44"/>
        </w:rPr>
        <w:t xml:space="preserve"> S</w:t>
      </w:r>
      <w:r>
        <w:rPr>
          <w:rFonts w:ascii="Twinkl" w:hAnsi="Twinkl"/>
          <w:b/>
          <w:bCs/>
          <w:color w:val="0000FF"/>
          <w:sz w:val="44"/>
          <w:szCs w:val="44"/>
        </w:rPr>
        <w:t>chool</w:t>
      </w:r>
    </w:p>
    <w:p w14:paraId="5C758FA2" w14:textId="77777777" w:rsidR="00356BBF" w:rsidRDefault="00356BBF" w:rsidP="00356BBF">
      <w:pPr>
        <w:rPr>
          <w:rFonts w:ascii="Twinkl" w:hAnsi="Twinkl"/>
          <w:color w:val="000000" w:themeColor="text1"/>
          <w:sz w:val="32"/>
          <w:szCs w:val="32"/>
        </w:rPr>
      </w:pPr>
      <w:r>
        <w:rPr>
          <w:rFonts w:ascii="Twinkl" w:hAnsi="Twinkl"/>
          <w:color w:val="000000" w:themeColor="text1"/>
          <w:sz w:val="32"/>
          <w:szCs w:val="32"/>
        </w:rPr>
        <w:t>Forest School is our outdoor classroom. We intertwine Forest School with our learning, to provide enhanced experiences for children to develop through the real world.</w:t>
      </w:r>
    </w:p>
    <w:p w14:paraId="251425FA" w14:textId="77777777" w:rsidR="00356BBF" w:rsidRDefault="00356BBF" w:rsidP="00356BBF">
      <w:pPr>
        <w:rPr>
          <w:rFonts w:ascii="Twinkl" w:hAnsi="Twinkl"/>
          <w:color w:val="000000" w:themeColor="text1"/>
          <w:sz w:val="32"/>
          <w:szCs w:val="32"/>
        </w:rPr>
      </w:pPr>
      <w:r>
        <w:rPr>
          <w:rFonts w:ascii="Twinkl" w:hAnsi="Twinkl"/>
          <w:color w:val="000000" w:themeColor="text1"/>
          <w:sz w:val="32"/>
          <w:szCs w:val="32"/>
        </w:rPr>
        <w:t xml:space="preserve">All children access Forest School on a weekly basis where we learn to look after nature, learn vital outdoor skills, develop our confidence and self-esteem in a woodland environment. </w:t>
      </w:r>
    </w:p>
    <w:p w14:paraId="11019F6C" w14:textId="77777777" w:rsidR="00356BBF" w:rsidRDefault="00356BBF" w:rsidP="00356BBF">
      <w:pPr>
        <w:rPr>
          <w:rFonts w:ascii="Twinkl" w:hAnsi="Twinkl"/>
          <w:color w:val="000000" w:themeColor="text1"/>
          <w:sz w:val="32"/>
          <w:szCs w:val="32"/>
        </w:rPr>
      </w:pPr>
      <w:r>
        <w:rPr>
          <w:rFonts w:ascii="Twinkl" w:hAnsi="Twinkl"/>
          <w:color w:val="000000" w:themeColor="text1"/>
          <w:sz w:val="32"/>
          <w:szCs w:val="32"/>
        </w:rPr>
        <w:t>Forest School provides our children with the freedom to use rope swings, climb trees, scale b</w:t>
      </w:r>
      <w:r w:rsidR="00354322">
        <w:rPr>
          <w:rFonts w:ascii="Twinkl" w:hAnsi="Twinkl"/>
          <w:color w:val="000000" w:themeColor="text1"/>
          <w:sz w:val="32"/>
          <w:szCs w:val="32"/>
        </w:rPr>
        <w:t>ala</w:t>
      </w:r>
      <w:r w:rsidR="00513725">
        <w:rPr>
          <w:rFonts w:ascii="Twinkl" w:hAnsi="Twinkl"/>
          <w:color w:val="000000" w:themeColor="text1"/>
          <w:sz w:val="32"/>
          <w:szCs w:val="32"/>
        </w:rPr>
        <w:t xml:space="preserve">ncing beams through trees, </w:t>
      </w:r>
      <w:r>
        <w:rPr>
          <w:rFonts w:ascii="Twinkl" w:hAnsi="Twinkl"/>
          <w:color w:val="000000" w:themeColor="text1"/>
          <w:sz w:val="32"/>
          <w:szCs w:val="32"/>
        </w:rPr>
        <w:t xml:space="preserve">building fires and dens and to ignite their natural curiosity and imagination. </w:t>
      </w:r>
    </w:p>
    <w:p w14:paraId="5CD51684" w14:textId="77777777" w:rsidR="008C414B" w:rsidRDefault="008553E1" w:rsidP="009F0DD4">
      <w:pPr>
        <w:rPr>
          <w:rFonts w:ascii="Twinkl" w:hAnsi="Twinkl"/>
          <w:color w:val="000000" w:themeColor="text1"/>
          <w:sz w:val="32"/>
          <w:szCs w:val="32"/>
        </w:rPr>
      </w:pPr>
      <w:r>
        <w:rPr>
          <w:noProof/>
          <w:lang w:eastAsia="en-GB"/>
        </w:rPr>
        <w:drawing>
          <wp:anchor distT="0" distB="0" distL="114300" distR="114300" simplePos="0" relativeHeight="251758592" behindDoc="0" locked="0" layoutInCell="1" allowOverlap="1" wp14:anchorId="4FE748EC" wp14:editId="104B5CB1">
            <wp:simplePos x="0" y="0"/>
            <wp:positionH relativeFrom="margin">
              <wp:posOffset>5031377</wp:posOffset>
            </wp:positionH>
            <wp:positionV relativeFrom="page">
              <wp:posOffset>6604091</wp:posOffset>
            </wp:positionV>
            <wp:extent cx="1666875" cy="2220595"/>
            <wp:effectExtent l="38100" t="38100" r="47625" b="46355"/>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66875" cy="2220595"/>
                    </a:xfrm>
                    <a:prstGeom prst="rect">
                      <a:avLst/>
                    </a:prstGeom>
                    <a:noFill/>
                    <a:ln w="38100">
                      <a:solidFill>
                        <a:schemeClr val="tx1"/>
                      </a:solidFill>
                    </a:ln>
                  </pic:spPr>
                </pic:pic>
              </a:graphicData>
            </a:graphic>
            <wp14:sizeRelH relativeFrom="margin">
              <wp14:pctWidth>0</wp14:pctWidth>
            </wp14:sizeRelH>
            <wp14:sizeRelV relativeFrom="margin">
              <wp14:pctHeight>0</wp14:pctHeight>
            </wp14:sizeRelV>
          </wp:anchor>
        </w:drawing>
      </w:r>
      <w:r w:rsidR="002153F8">
        <w:rPr>
          <w:noProof/>
          <w:lang w:eastAsia="en-GB"/>
        </w:rPr>
        <w:drawing>
          <wp:anchor distT="0" distB="0" distL="114300" distR="114300" simplePos="0" relativeHeight="251760640" behindDoc="1" locked="0" layoutInCell="1" allowOverlap="1" wp14:anchorId="2A8390BE" wp14:editId="145487E4">
            <wp:simplePos x="0" y="0"/>
            <wp:positionH relativeFrom="margin">
              <wp:posOffset>3497019</wp:posOffset>
            </wp:positionH>
            <wp:positionV relativeFrom="margin">
              <wp:posOffset>7223273</wp:posOffset>
            </wp:positionV>
            <wp:extent cx="1656080" cy="2208530"/>
            <wp:effectExtent l="76200" t="76200" r="134620" b="134620"/>
            <wp:wrapSquare wrapText="bothSides"/>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56080" cy="22085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2153F8">
        <w:rPr>
          <w:noProof/>
          <w:lang w:eastAsia="en-GB"/>
        </w:rPr>
        <w:drawing>
          <wp:anchor distT="0" distB="0" distL="114300" distR="114300" simplePos="0" relativeHeight="251764736" behindDoc="0" locked="0" layoutInCell="1" allowOverlap="1" wp14:anchorId="09EDF885" wp14:editId="6FF902FA">
            <wp:simplePos x="0" y="0"/>
            <wp:positionH relativeFrom="margin">
              <wp:posOffset>1545280</wp:posOffset>
            </wp:positionH>
            <wp:positionV relativeFrom="margin">
              <wp:posOffset>7210809</wp:posOffset>
            </wp:positionV>
            <wp:extent cx="1662430" cy="2214245"/>
            <wp:effectExtent l="38100" t="38100" r="33020" b="3365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62430" cy="2214245"/>
                    </a:xfrm>
                    <a:prstGeom prst="rect">
                      <a:avLst/>
                    </a:prstGeom>
                    <a:noFill/>
                    <a:ln w="38100">
                      <a:solidFill>
                        <a:schemeClr val="tx1"/>
                      </a:solidFill>
                    </a:ln>
                  </pic:spPr>
                </pic:pic>
              </a:graphicData>
            </a:graphic>
            <wp14:sizeRelH relativeFrom="margin">
              <wp14:pctWidth>0</wp14:pctWidth>
            </wp14:sizeRelH>
            <wp14:sizeRelV relativeFrom="margin">
              <wp14:pctHeight>0</wp14:pctHeight>
            </wp14:sizeRelV>
          </wp:anchor>
        </w:drawing>
      </w:r>
      <w:r w:rsidR="00A172F1">
        <w:rPr>
          <w:noProof/>
        </w:rPr>
        <w:pict w14:anchorId="56B8F148">
          <v:shape id="_x0000_s1028" type="#_x0000_t75" style="position:absolute;margin-left:-29.1pt;margin-top:566.85pt;width:131.95pt;height:175.8pt;z-index:251766784;mso-position-horizontal-relative:margin;mso-position-vertical-relative:margin" stroked="t" strokecolor="black [3213]" strokeweight="3pt">
            <v:imagedata r:id="rId25" o:title="IMG_4825"/>
            <w10:wrap type="square" anchorx="margin" anchory="margin"/>
          </v:shape>
        </w:pict>
      </w:r>
      <w:r w:rsidR="00356BBF">
        <w:rPr>
          <w:rFonts w:ascii="Twinkl" w:hAnsi="Twinkl"/>
          <w:color w:val="000000" w:themeColor="text1"/>
          <w:sz w:val="32"/>
          <w:szCs w:val="32"/>
        </w:rPr>
        <w:t>All children will be required to bring a pair of welli</w:t>
      </w:r>
      <w:r w:rsidR="000005F5">
        <w:rPr>
          <w:rFonts w:ascii="Twinkl" w:hAnsi="Twinkl"/>
          <w:color w:val="000000" w:themeColor="text1"/>
          <w:sz w:val="32"/>
          <w:szCs w:val="32"/>
        </w:rPr>
        <w:t>es into school in the first half term</w:t>
      </w:r>
      <w:r w:rsidR="00356BBF">
        <w:rPr>
          <w:rFonts w:ascii="Twinkl" w:hAnsi="Twinkl"/>
          <w:color w:val="000000" w:themeColor="text1"/>
          <w:sz w:val="32"/>
          <w:szCs w:val="32"/>
        </w:rPr>
        <w:t xml:space="preserve">, with their name clearly labelled inside. </w:t>
      </w:r>
    </w:p>
    <w:p w14:paraId="064D9D2C" w14:textId="362FA4E1" w:rsidR="000005F5" w:rsidRDefault="00356BBF" w:rsidP="009F0DD4">
      <w:pPr>
        <w:rPr>
          <w:rFonts w:ascii="Twinkl" w:hAnsi="Twinkl"/>
          <w:b/>
          <w:color w:val="FF0000"/>
          <w:sz w:val="32"/>
          <w:szCs w:val="32"/>
        </w:rPr>
      </w:pPr>
      <w:r w:rsidRPr="00614EB3">
        <w:rPr>
          <w:rFonts w:ascii="Twinkl" w:hAnsi="Twinkl"/>
          <w:b/>
          <w:color w:val="FF0000"/>
          <w:sz w:val="32"/>
          <w:szCs w:val="32"/>
        </w:rPr>
        <w:t>These will then stay in school throughout the year</w:t>
      </w:r>
      <w:r w:rsidR="009F0DD4">
        <w:rPr>
          <w:rFonts w:ascii="Twinkl" w:hAnsi="Twinkl"/>
          <w:b/>
          <w:color w:val="FF0000"/>
          <w:sz w:val="32"/>
          <w:szCs w:val="32"/>
        </w:rPr>
        <w:t>.</w:t>
      </w:r>
      <w:r w:rsidR="000005F5">
        <w:rPr>
          <w:rFonts w:ascii="Twinkl" w:hAnsi="Twinkl"/>
          <w:b/>
          <w:color w:val="FF0000"/>
          <w:sz w:val="32"/>
          <w:szCs w:val="32"/>
        </w:rPr>
        <w:br/>
      </w:r>
      <w:r w:rsidR="000005F5" w:rsidRPr="000005F5">
        <w:rPr>
          <w:rFonts w:ascii="Twinkl" w:hAnsi="Twinkl"/>
          <w:sz w:val="32"/>
          <w:szCs w:val="32"/>
        </w:rPr>
        <w:t xml:space="preserve">The blue waterproof </w:t>
      </w:r>
      <w:r w:rsidR="000005F5">
        <w:rPr>
          <w:rFonts w:ascii="Twinkl" w:hAnsi="Twinkl"/>
          <w:sz w:val="32"/>
          <w:szCs w:val="32"/>
        </w:rPr>
        <w:t xml:space="preserve">dungarees and coat suits </w:t>
      </w:r>
      <w:r w:rsidR="000005F5" w:rsidRPr="000005F5">
        <w:rPr>
          <w:rFonts w:ascii="Twinkl" w:hAnsi="Twinkl"/>
          <w:sz w:val="32"/>
          <w:szCs w:val="32"/>
        </w:rPr>
        <w:t>are provided by school, you may want to purchase a thin waterproof coa</w:t>
      </w:r>
      <w:r w:rsidR="000005F5">
        <w:rPr>
          <w:rFonts w:ascii="Twinkl" w:hAnsi="Twinkl"/>
          <w:sz w:val="32"/>
          <w:szCs w:val="32"/>
        </w:rPr>
        <w:t>t that will fit underneath the</w:t>
      </w:r>
      <w:r w:rsidR="002153F8">
        <w:rPr>
          <w:rFonts w:ascii="Twinkl" w:hAnsi="Twinkl"/>
          <w:sz w:val="32"/>
          <w:szCs w:val="32"/>
        </w:rPr>
        <w:t xml:space="preserve"> </w:t>
      </w:r>
      <w:r w:rsidR="000005F5">
        <w:rPr>
          <w:rFonts w:ascii="Twinkl" w:hAnsi="Twinkl"/>
          <w:sz w:val="32"/>
          <w:szCs w:val="32"/>
        </w:rPr>
        <w:t>suit.</w:t>
      </w:r>
    </w:p>
    <w:p w14:paraId="3477FF00" w14:textId="77777777" w:rsidR="00577CD2" w:rsidRDefault="00577CD2" w:rsidP="00093847">
      <w:pPr>
        <w:jc w:val="center"/>
        <w:rPr>
          <w:rFonts w:ascii="Twinkl SemiBold" w:hAnsi="Twinkl SemiBold"/>
          <w:b/>
          <w:color w:val="0000FF"/>
          <w:sz w:val="72"/>
          <w:szCs w:val="72"/>
        </w:rPr>
      </w:pPr>
    </w:p>
    <w:p w14:paraId="6A935788" w14:textId="681B5786" w:rsidR="00A46DCB" w:rsidRPr="00577CD2" w:rsidRDefault="00614EB3" w:rsidP="00577CD2">
      <w:pPr>
        <w:pStyle w:val="ListParagraph"/>
        <w:rPr>
          <w:rFonts w:ascii="Twinkl" w:hAnsi="Twinkl"/>
          <w:b/>
          <w:color w:val="FF0000"/>
          <w:sz w:val="32"/>
          <w:szCs w:val="32"/>
        </w:rPr>
      </w:pPr>
      <w:r w:rsidRPr="00577CD2">
        <w:rPr>
          <w:rFonts w:ascii="Twinkl SemiBold" w:hAnsi="Twinkl SemiBold"/>
          <w:b/>
          <w:color w:val="0000FF"/>
          <w:sz w:val="72"/>
          <w:szCs w:val="72"/>
        </w:rPr>
        <w:lastRenderedPageBreak/>
        <w:t>Sn</w:t>
      </w:r>
      <w:r w:rsidR="00A46DCB" w:rsidRPr="00577CD2">
        <w:rPr>
          <w:rFonts w:ascii="Twinkl SemiBold" w:hAnsi="Twinkl SemiBold"/>
          <w:b/>
          <w:color w:val="0000FF"/>
          <w:sz w:val="72"/>
          <w:szCs w:val="72"/>
        </w:rPr>
        <w:t>ack Time</w:t>
      </w:r>
    </w:p>
    <w:p w14:paraId="442DF10A" w14:textId="04C46934" w:rsidR="009E15F3" w:rsidRDefault="00AE650A" w:rsidP="00A46DCB">
      <w:pPr>
        <w:spacing w:after="200" w:line="276" w:lineRule="auto"/>
        <w:rPr>
          <w:rFonts w:ascii="Twinkl" w:eastAsia="Calibri" w:hAnsi="Twinkl" w:cs="Times New Roman"/>
          <w:sz w:val="32"/>
          <w:szCs w:val="32"/>
        </w:rPr>
      </w:pPr>
      <w:r>
        <w:rPr>
          <w:noProof/>
          <w:lang w:eastAsia="en-GB"/>
        </w:rPr>
        <mc:AlternateContent>
          <mc:Choice Requires="wps">
            <w:drawing>
              <wp:anchor distT="0" distB="0" distL="114300" distR="114300" simplePos="0" relativeHeight="251794432" behindDoc="0" locked="0" layoutInCell="1" allowOverlap="1" wp14:anchorId="26435D19" wp14:editId="132577F0">
                <wp:simplePos x="0" y="0"/>
                <wp:positionH relativeFrom="margin">
                  <wp:posOffset>6033600</wp:posOffset>
                </wp:positionH>
                <wp:positionV relativeFrom="paragraph">
                  <wp:posOffset>832362</wp:posOffset>
                </wp:positionV>
                <wp:extent cx="245158" cy="409433"/>
                <wp:effectExtent l="0" t="0" r="21590" b="10160"/>
                <wp:wrapNone/>
                <wp:docPr id="40" name="Oval 40"/>
                <wp:cNvGraphicFramePr/>
                <a:graphic xmlns:a="http://schemas.openxmlformats.org/drawingml/2006/main">
                  <a:graphicData uri="http://schemas.microsoft.com/office/word/2010/wordprocessingShape">
                    <wps:wsp>
                      <wps:cNvSpPr/>
                      <wps:spPr>
                        <a:xfrm>
                          <a:off x="0" y="0"/>
                          <a:ext cx="245158" cy="409433"/>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oval w14:anchorId="7B40695F" id="Oval 40" o:spid="_x0000_s1026" style="position:absolute;margin-left:475.1pt;margin-top:65.55pt;width:19.3pt;height:32.25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" fillcolor="windowText" strokecolor="windowText" strokeweight="1pt">
                <v:stroke joinstyle="miter"/>
                <w10:wrap anchorx="margin"/>
              </v:oval>
            </w:pict>
          </mc:Fallback>
        </mc:AlternateContent>
      </w:r>
      <w:r>
        <w:rPr>
          <w:noProof/>
          <w:lang w:eastAsia="en-GB"/>
        </w:rPr>
        <mc:AlternateContent>
          <mc:Choice Requires="wps">
            <w:drawing>
              <wp:anchor distT="0" distB="0" distL="114300" distR="114300" simplePos="0" relativeHeight="251792384" behindDoc="0" locked="0" layoutInCell="1" allowOverlap="1" wp14:anchorId="1109C99B" wp14:editId="79B8E940">
                <wp:simplePos x="0" y="0"/>
                <wp:positionH relativeFrom="column">
                  <wp:posOffset>3710362</wp:posOffset>
                </wp:positionH>
                <wp:positionV relativeFrom="paragraph">
                  <wp:posOffset>1241747</wp:posOffset>
                </wp:positionV>
                <wp:extent cx="586854" cy="545911"/>
                <wp:effectExtent l="0" t="0" r="22860" b="26035"/>
                <wp:wrapNone/>
                <wp:docPr id="32" name="Oval 32"/>
                <wp:cNvGraphicFramePr/>
                <a:graphic xmlns:a="http://schemas.openxmlformats.org/drawingml/2006/main">
                  <a:graphicData uri="http://schemas.microsoft.com/office/word/2010/wordprocessingShape">
                    <wps:wsp>
                      <wps:cNvSpPr/>
                      <wps:spPr>
                        <a:xfrm>
                          <a:off x="0" y="0"/>
                          <a:ext cx="586854" cy="545911"/>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xmlns:w16sdtdh="http://schemas.microsoft.com/office/word/2020/wordml/sdtdatahash">
            <w:pict>
              <v:oval w14:anchorId="3A38F0FB" id="Oval 32" o:spid="_x0000_s1026" style="position:absolute;margin-left:292.15pt;margin-top:97.8pt;width:46.2pt;height:43pt;z-index:251792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" fillcolor="black [3213]" strokecolor="black [3213]" strokeweight="1pt">
                <v:stroke joinstyle="miter"/>
              </v:oval>
            </w:pict>
          </mc:Fallback>
        </mc:AlternateContent>
      </w:r>
      <w:r w:rsidR="009F0DD4">
        <w:rPr>
          <w:noProof/>
          <w:lang w:eastAsia="en-GB"/>
        </w:rPr>
        <w:drawing>
          <wp:anchor distT="0" distB="0" distL="114300" distR="114300" simplePos="0" relativeHeight="251734016" behindDoc="1" locked="0" layoutInCell="1" allowOverlap="1" wp14:anchorId="100D4860" wp14:editId="0A1054FD">
            <wp:simplePos x="0" y="0"/>
            <wp:positionH relativeFrom="column">
              <wp:posOffset>3752127</wp:posOffset>
            </wp:positionH>
            <wp:positionV relativeFrom="paragraph">
              <wp:posOffset>87673</wp:posOffset>
            </wp:positionV>
            <wp:extent cx="2528570" cy="1835785"/>
            <wp:effectExtent l="76200" t="76200" r="138430" b="126365"/>
            <wp:wrapTight wrapText="bothSides">
              <wp:wrapPolygon edited="0">
                <wp:start x="-325" y="-897"/>
                <wp:lineTo x="-651" y="-672"/>
                <wp:lineTo x="-651" y="21966"/>
                <wp:lineTo x="-325" y="22863"/>
                <wp:lineTo x="22294" y="22863"/>
                <wp:lineTo x="22620" y="21070"/>
                <wp:lineTo x="22620" y="2914"/>
                <wp:lineTo x="22294" y="-448"/>
                <wp:lineTo x="22294" y="-897"/>
                <wp:lineTo x="-325" y="-897"/>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28570" cy="18357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A46DCB" w:rsidRPr="00A46DCB">
        <w:rPr>
          <w:rFonts w:ascii="Twinkl" w:eastAsia="Calibri" w:hAnsi="Twinkl" w:cs="Times New Roman"/>
          <w:sz w:val="32"/>
          <w:szCs w:val="32"/>
        </w:rPr>
        <w:t xml:space="preserve">In </w:t>
      </w:r>
      <w:r w:rsidR="009F0DD4">
        <w:rPr>
          <w:rFonts w:ascii="Twinkl" w:eastAsia="Calibri" w:hAnsi="Twinkl" w:cs="Times New Roman"/>
          <w:sz w:val="32"/>
          <w:szCs w:val="32"/>
        </w:rPr>
        <w:t xml:space="preserve">Early Years </w:t>
      </w:r>
      <w:r w:rsidR="00A46DCB" w:rsidRPr="00A46DCB">
        <w:rPr>
          <w:rFonts w:ascii="Twinkl" w:eastAsia="Calibri" w:hAnsi="Twinkl" w:cs="Times New Roman"/>
          <w:sz w:val="32"/>
          <w:szCs w:val="32"/>
        </w:rPr>
        <w:t>the children have access to snack. The snack is created and sometimes prepared with the children. Snack time plays an important role in many aspects of our personal and social learning. For this reason</w:t>
      </w:r>
      <w:r w:rsidR="00861663">
        <w:rPr>
          <w:rFonts w:ascii="Twinkl" w:eastAsia="Calibri" w:hAnsi="Twinkl" w:cs="Times New Roman"/>
          <w:sz w:val="32"/>
          <w:szCs w:val="32"/>
        </w:rPr>
        <w:t>,</w:t>
      </w:r>
      <w:r w:rsidR="00A46DCB" w:rsidRPr="00A46DCB">
        <w:rPr>
          <w:rFonts w:ascii="Twinkl" w:eastAsia="Calibri" w:hAnsi="Twinkl" w:cs="Times New Roman"/>
          <w:sz w:val="32"/>
          <w:szCs w:val="32"/>
        </w:rPr>
        <w:t xml:space="preserve"> we expect all children to participate. </w:t>
      </w:r>
      <w:r w:rsidR="00451052">
        <w:rPr>
          <w:rFonts w:ascii="Twinkl" w:eastAsia="Calibri" w:hAnsi="Twinkl" w:cs="Times New Roman"/>
          <w:sz w:val="32"/>
          <w:szCs w:val="32"/>
        </w:rPr>
        <w:t>Children who are 4 years old will receive free school milk until their 5</w:t>
      </w:r>
      <w:r w:rsidR="00451052" w:rsidRPr="00451052">
        <w:rPr>
          <w:rFonts w:ascii="Twinkl" w:eastAsia="Calibri" w:hAnsi="Twinkl" w:cs="Times New Roman"/>
          <w:sz w:val="32"/>
          <w:szCs w:val="32"/>
          <w:vertAlign w:val="superscript"/>
        </w:rPr>
        <w:t>th</w:t>
      </w:r>
      <w:r w:rsidR="00451052">
        <w:rPr>
          <w:rFonts w:ascii="Twinkl" w:eastAsia="Calibri" w:hAnsi="Twinkl" w:cs="Times New Roman"/>
          <w:sz w:val="32"/>
          <w:szCs w:val="32"/>
        </w:rPr>
        <w:t xml:space="preserve"> birthday. </w:t>
      </w:r>
      <w:r w:rsidR="00A46DCB" w:rsidRPr="00A46DCB">
        <w:rPr>
          <w:rFonts w:ascii="Twinkl" w:eastAsia="Calibri" w:hAnsi="Twinkl" w:cs="Times New Roman"/>
          <w:sz w:val="32"/>
          <w:szCs w:val="32"/>
        </w:rPr>
        <w:t xml:space="preserve">The cost of </w:t>
      </w:r>
      <w:r w:rsidR="00451052">
        <w:rPr>
          <w:rFonts w:ascii="Twinkl" w:eastAsia="Calibri" w:hAnsi="Twinkl" w:cs="Times New Roman"/>
          <w:sz w:val="32"/>
          <w:szCs w:val="32"/>
        </w:rPr>
        <w:t>snack is</w:t>
      </w:r>
      <w:r w:rsidR="00A46DCB" w:rsidRPr="00A46DCB">
        <w:rPr>
          <w:rFonts w:ascii="Twinkl" w:eastAsia="Calibri" w:hAnsi="Twinkl" w:cs="Times New Roman"/>
          <w:sz w:val="32"/>
          <w:szCs w:val="32"/>
        </w:rPr>
        <w:t xml:space="preserve"> </w:t>
      </w:r>
      <w:r w:rsidR="00A46DCB" w:rsidRPr="00A46DCB">
        <w:rPr>
          <w:rFonts w:ascii="Twinkl" w:eastAsia="Calibri" w:hAnsi="Twinkl" w:cs="Times New Roman"/>
          <w:b/>
          <w:color w:val="FF0000"/>
          <w:sz w:val="32"/>
          <w:szCs w:val="32"/>
        </w:rPr>
        <w:t>£</w:t>
      </w:r>
      <w:r w:rsidR="00A46DCB" w:rsidRPr="00C37CC6">
        <w:rPr>
          <w:rFonts w:ascii="Twinkl" w:eastAsia="Calibri" w:hAnsi="Twinkl" w:cs="Times New Roman"/>
          <w:b/>
          <w:color w:val="FF0000"/>
          <w:sz w:val="32"/>
          <w:szCs w:val="32"/>
        </w:rPr>
        <w:t>10.00</w:t>
      </w:r>
      <w:r w:rsidR="00A46DCB" w:rsidRPr="00A46DCB">
        <w:rPr>
          <w:rFonts w:ascii="Twinkl" w:eastAsia="Calibri" w:hAnsi="Twinkl" w:cs="Times New Roman"/>
          <w:color w:val="FF0000"/>
          <w:sz w:val="32"/>
          <w:szCs w:val="32"/>
        </w:rPr>
        <w:t xml:space="preserve"> </w:t>
      </w:r>
      <w:r w:rsidR="00A46DCB" w:rsidRPr="00A46DCB">
        <w:rPr>
          <w:rFonts w:ascii="Twinkl" w:eastAsia="Calibri" w:hAnsi="Twinkl" w:cs="Times New Roman"/>
          <w:sz w:val="32"/>
          <w:szCs w:val="32"/>
        </w:rPr>
        <w:t>payable half termly.</w:t>
      </w:r>
      <w:r w:rsidR="009F0DD4">
        <w:rPr>
          <w:rFonts w:ascii="Twinkl" w:eastAsia="Calibri" w:hAnsi="Twinkl" w:cs="Times New Roman"/>
          <w:sz w:val="32"/>
          <w:szCs w:val="32"/>
        </w:rPr>
        <w:t xml:space="preserve"> Currently this is a cash only payment</w:t>
      </w:r>
      <w:r>
        <w:rPr>
          <w:rFonts w:ascii="Twinkl" w:eastAsia="Calibri" w:hAnsi="Twinkl" w:cs="Times New Roman"/>
          <w:sz w:val="32"/>
          <w:szCs w:val="32"/>
        </w:rPr>
        <w:t>.</w:t>
      </w:r>
      <w:r>
        <w:rPr>
          <w:rFonts w:ascii="Twinkl" w:eastAsia="Calibri" w:hAnsi="Twinkl" w:cs="Times New Roman"/>
          <w:sz w:val="32"/>
          <w:szCs w:val="32"/>
        </w:rPr>
        <w:br/>
      </w:r>
      <w:r w:rsidR="009F0DD4">
        <w:rPr>
          <w:rFonts w:ascii="Twinkl" w:eastAsia="Calibri" w:hAnsi="Twinkl" w:cs="Times New Roman"/>
          <w:sz w:val="32"/>
          <w:szCs w:val="32"/>
        </w:rPr>
        <w:t xml:space="preserve">This is payable to </w:t>
      </w:r>
      <w:r w:rsidR="00577CD2">
        <w:rPr>
          <w:rFonts w:ascii="Twinkl" w:eastAsia="Calibri" w:hAnsi="Twinkl" w:cs="Times New Roman"/>
          <w:sz w:val="32"/>
          <w:szCs w:val="32"/>
        </w:rPr>
        <w:t>a member of the Reception Team</w:t>
      </w:r>
      <w:r w:rsidR="00451052">
        <w:rPr>
          <w:rFonts w:ascii="Twinkl" w:eastAsia="Calibri" w:hAnsi="Twinkl" w:cs="Times New Roman"/>
          <w:sz w:val="32"/>
          <w:szCs w:val="32"/>
        </w:rPr>
        <w:t xml:space="preserve"> on the gate.</w:t>
      </w:r>
      <w:r w:rsidR="00A46DCB" w:rsidRPr="00A46DCB">
        <w:rPr>
          <w:rFonts w:ascii="Twinkl" w:eastAsia="Calibri" w:hAnsi="Twinkl" w:cs="Times New Roman"/>
          <w:sz w:val="32"/>
          <w:szCs w:val="32"/>
        </w:rPr>
        <w:t xml:space="preserve"> </w:t>
      </w:r>
      <w:r>
        <w:rPr>
          <w:rFonts w:ascii="Twinkl" w:eastAsia="Calibri" w:hAnsi="Twinkl" w:cs="Times New Roman"/>
          <w:sz w:val="32"/>
          <w:szCs w:val="32"/>
        </w:rPr>
        <w:br/>
      </w:r>
      <w:r w:rsidR="00A46DCB">
        <w:rPr>
          <w:rFonts w:ascii="Twinkl" w:eastAsia="Calibri" w:hAnsi="Twinkl" w:cs="Times New Roman"/>
          <w:sz w:val="32"/>
          <w:szCs w:val="32"/>
        </w:rPr>
        <w:t>We will ensure children with any dietary requirements are also included</w:t>
      </w:r>
      <w:r w:rsidR="009E15F3">
        <w:rPr>
          <w:rFonts w:ascii="Twinkl" w:eastAsia="Calibri" w:hAnsi="Twinkl" w:cs="Times New Roman"/>
          <w:sz w:val="32"/>
          <w:szCs w:val="32"/>
        </w:rPr>
        <w:t>.</w:t>
      </w:r>
    </w:p>
    <w:p w14:paraId="3184EA38" w14:textId="6CBED488" w:rsidR="009E15F3" w:rsidRPr="00811FE7" w:rsidRDefault="00577CD2" w:rsidP="009F0DD4">
      <w:pPr>
        <w:jc w:val="center"/>
        <w:rPr>
          <w:rFonts w:ascii="Twinkl SemiBold" w:hAnsi="Twinkl SemiBold"/>
          <w:b/>
          <w:color w:val="0000FF"/>
          <w:sz w:val="72"/>
          <w:szCs w:val="72"/>
        </w:rPr>
      </w:pPr>
      <w:r>
        <w:rPr>
          <w:rFonts w:ascii="Twinkl SemiBold" w:hAnsi="Twinkl SemiBold"/>
          <w:b/>
          <w:color w:val="0000FF"/>
          <w:sz w:val="72"/>
          <w:szCs w:val="72"/>
        </w:rPr>
        <w:br/>
      </w:r>
      <w:r w:rsidR="009E15F3" w:rsidRPr="00811FE7">
        <w:rPr>
          <w:rFonts w:ascii="Twinkl SemiBold" w:hAnsi="Twinkl SemiBold"/>
          <w:b/>
          <w:color w:val="0000FF"/>
          <w:sz w:val="72"/>
          <w:szCs w:val="72"/>
        </w:rPr>
        <w:t>Dinner Time</w:t>
      </w:r>
    </w:p>
    <w:p w14:paraId="531A3B29" w14:textId="49E31530" w:rsidR="009E15F3" w:rsidRPr="009E15F3" w:rsidRDefault="009E15F3" w:rsidP="009E15F3">
      <w:pPr>
        <w:spacing w:after="200" w:line="276" w:lineRule="auto"/>
        <w:rPr>
          <w:rFonts w:ascii="Twinkl" w:eastAsia="Calibri" w:hAnsi="Twinkl" w:cs="Times New Roman"/>
          <w:sz w:val="32"/>
          <w:szCs w:val="32"/>
        </w:rPr>
      </w:pPr>
      <w:r w:rsidRPr="009E15F3">
        <w:rPr>
          <w:rFonts w:ascii="Twinkl" w:eastAsia="Calibri" w:hAnsi="Twinkl" w:cs="Times New Roman"/>
          <w:sz w:val="32"/>
          <w:szCs w:val="32"/>
        </w:rPr>
        <w:t xml:space="preserve">Lunch times in a bigger environment can cause anxieties for some children. </w:t>
      </w:r>
      <w:r w:rsidR="00AE650A">
        <w:rPr>
          <w:rFonts w:ascii="Twinkl" w:eastAsia="Calibri" w:hAnsi="Twinkl" w:cs="Times New Roman"/>
          <w:sz w:val="32"/>
          <w:szCs w:val="32"/>
        </w:rPr>
        <w:t>We</w:t>
      </w:r>
      <w:r w:rsidRPr="009E15F3">
        <w:rPr>
          <w:rFonts w:ascii="Twinkl" w:eastAsia="Calibri" w:hAnsi="Twinkl" w:cs="Times New Roman"/>
          <w:sz w:val="32"/>
          <w:szCs w:val="32"/>
        </w:rPr>
        <w:t xml:space="preserve"> will be using part of our transition induction programme to introduce your child to the School Hall. This </w:t>
      </w:r>
      <w:r w:rsidR="00AE650A">
        <w:rPr>
          <w:rFonts w:ascii="Twinkl" w:eastAsia="Calibri" w:hAnsi="Twinkl" w:cs="Times New Roman"/>
          <w:sz w:val="32"/>
          <w:szCs w:val="32"/>
        </w:rPr>
        <w:t xml:space="preserve">is so </w:t>
      </w:r>
      <w:r w:rsidRPr="009E15F3">
        <w:rPr>
          <w:rFonts w:ascii="Twinkl" w:eastAsia="Calibri" w:hAnsi="Twinkl" w:cs="Times New Roman"/>
          <w:sz w:val="32"/>
          <w:szCs w:val="32"/>
        </w:rPr>
        <w:t xml:space="preserve">the </w:t>
      </w:r>
      <w:r w:rsidR="00AE650A">
        <w:rPr>
          <w:rFonts w:ascii="Twinkl" w:eastAsia="Calibri" w:hAnsi="Twinkl" w:cs="Times New Roman"/>
          <w:sz w:val="32"/>
          <w:szCs w:val="32"/>
        </w:rPr>
        <w:t xml:space="preserve">EYFS team </w:t>
      </w:r>
      <w:r w:rsidRPr="009E15F3">
        <w:rPr>
          <w:rFonts w:ascii="Twinkl" w:eastAsia="Calibri" w:hAnsi="Twinkl" w:cs="Times New Roman"/>
          <w:sz w:val="32"/>
          <w:szCs w:val="32"/>
        </w:rPr>
        <w:t>and dinner staff will have time to alleviate any worries</w:t>
      </w:r>
      <w:r w:rsidR="00AE650A">
        <w:rPr>
          <w:rFonts w:ascii="Twinkl" w:eastAsia="Calibri" w:hAnsi="Twinkl" w:cs="Times New Roman"/>
          <w:sz w:val="32"/>
          <w:szCs w:val="32"/>
        </w:rPr>
        <w:t>.</w:t>
      </w:r>
    </w:p>
    <w:p w14:paraId="3306C5CC" w14:textId="2C8880FE" w:rsidR="00577CD2" w:rsidRPr="00AE650A" w:rsidRDefault="00AE650A" w:rsidP="00AE650A">
      <w:pPr>
        <w:spacing w:after="200" w:line="276" w:lineRule="auto"/>
        <w:rPr>
          <w:rFonts w:ascii="Twinkl" w:eastAsia="Calibri" w:hAnsi="Twinkl" w:cs="Times New Roman"/>
          <w:sz w:val="32"/>
          <w:szCs w:val="32"/>
        </w:rPr>
      </w:pPr>
      <w:r>
        <w:rPr>
          <w:noProof/>
          <w:lang w:eastAsia="en-GB"/>
        </w:rPr>
        <w:drawing>
          <wp:anchor distT="0" distB="0" distL="114300" distR="114300" simplePos="0" relativeHeight="251791360" behindDoc="0" locked="0" layoutInCell="1" allowOverlap="1" wp14:anchorId="28060582" wp14:editId="2F9C5AED">
            <wp:simplePos x="0" y="0"/>
            <wp:positionH relativeFrom="margin">
              <wp:posOffset>3423910</wp:posOffset>
            </wp:positionH>
            <wp:positionV relativeFrom="margin">
              <wp:posOffset>6440284</wp:posOffset>
            </wp:positionV>
            <wp:extent cx="2961005" cy="2222500"/>
            <wp:effectExtent l="0" t="0" r="0" b="635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61005" cy="2222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winkl" w:eastAsia="Calibri" w:hAnsi="Twinkl" w:cs="Times New Roman"/>
          <w:sz w:val="32"/>
          <w:szCs w:val="32"/>
        </w:rPr>
        <w:t>We find</w:t>
      </w:r>
      <w:r w:rsidR="009E15F3" w:rsidRPr="009E15F3">
        <w:rPr>
          <w:rFonts w:ascii="Twinkl" w:eastAsia="Calibri" w:hAnsi="Twinkl" w:cs="Times New Roman"/>
          <w:sz w:val="32"/>
          <w:szCs w:val="32"/>
        </w:rPr>
        <w:t xml:space="preserve"> when children eat together they are better at trying unfamiliar food</w:t>
      </w:r>
      <w:r w:rsidR="00951DA4">
        <w:rPr>
          <w:rFonts w:ascii="Twinkl" w:eastAsia="Calibri" w:hAnsi="Twinkl" w:cs="Times New Roman"/>
          <w:sz w:val="32"/>
          <w:szCs w:val="32"/>
        </w:rPr>
        <w:t>s</w:t>
      </w:r>
      <w:r w:rsidR="009E15F3" w:rsidRPr="009E15F3">
        <w:rPr>
          <w:rFonts w:ascii="Twinkl" w:eastAsia="Calibri" w:hAnsi="Twinkl" w:cs="Times New Roman"/>
          <w:sz w:val="32"/>
          <w:szCs w:val="32"/>
        </w:rPr>
        <w:t xml:space="preserve">. </w:t>
      </w:r>
      <w:r w:rsidR="00951DA4">
        <w:rPr>
          <w:rFonts w:ascii="Twinkl" w:eastAsia="Calibri" w:hAnsi="Twinkl" w:cs="Times New Roman"/>
          <w:sz w:val="32"/>
          <w:szCs w:val="32"/>
        </w:rPr>
        <w:t>We recommend every child begins on free school meals at first, after all they are FREE!</w:t>
      </w:r>
      <w:r w:rsidR="009F0DD4">
        <w:rPr>
          <w:rFonts w:ascii="Twinkl" w:eastAsia="Calibri" w:hAnsi="Twinkl" w:cs="Times New Roman"/>
          <w:sz w:val="32"/>
          <w:szCs w:val="32"/>
        </w:rPr>
        <w:br/>
      </w:r>
      <w:r w:rsidR="009E15F3" w:rsidRPr="009E15F3">
        <w:rPr>
          <w:rFonts w:ascii="Twinkl" w:eastAsia="Calibri" w:hAnsi="Twinkl" w:cs="Times New Roman"/>
          <w:sz w:val="32"/>
          <w:szCs w:val="32"/>
        </w:rPr>
        <w:t>At St Stephen’s we are flexible in our approach to dinners</w:t>
      </w:r>
      <w:r>
        <w:rPr>
          <w:rFonts w:ascii="Twinkl" w:eastAsia="Calibri" w:hAnsi="Twinkl" w:cs="Times New Roman"/>
          <w:sz w:val="32"/>
          <w:szCs w:val="32"/>
        </w:rPr>
        <w:t xml:space="preserve"> and offer plenty of options to suit all children.</w:t>
      </w:r>
    </w:p>
    <w:p w14:paraId="6876EE19" w14:textId="7C2B38EB" w:rsidR="00C37CC6" w:rsidRPr="00811FE7" w:rsidRDefault="00EB58CA" w:rsidP="00811FE7">
      <w:pPr>
        <w:rPr>
          <w:rFonts w:ascii="Twinkl SemiBold" w:hAnsi="Twinkl SemiBold"/>
          <w:b/>
          <w:color w:val="0000FF"/>
          <w:sz w:val="72"/>
          <w:szCs w:val="72"/>
        </w:rPr>
      </w:pPr>
      <w:r w:rsidRPr="00EB58CA">
        <w:rPr>
          <w:rFonts w:ascii="Twinkl SemiBold" w:hAnsi="Twinkl SemiBold"/>
          <w:b/>
          <w:noProof/>
          <w:color w:val="0000FF"/>
          <w:sz w:val="72"/>
          <w:szCs w:val="72"/>
        </w:rPr>
        <w:lastRenderedPageBreak/>
        <w:drawing>
          <wp:anchor distT="0" distB="0" distL="114300" distR="114300" simplePos="0" relativeHeight="251796480" behindDoc="0" locked="0" layoutInCell="1" allowOverlap="1" wp14:anchorId="2505028E" wp14:editId="472E4677">
            <wp:simplePos x="0" y="0"/>
            <wp:positionH relativeFrom="margin">
              <wp:posOffset>4484370</wp:posOffset>
            </wp:positionH>
            <wp:positionV relativeFrom="margin">
              <wp:posOffset>297180</wp:posOffset>
            </wp:positionV>
            <wp:extent cx="2054225" cy="2738120"/>
            <wp:effectExtent l="38100" t="38100" r="41275" b="4318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54225" cy="2738120"/>
                    </a:xfrm>
                    <a:prstGeom prst="rect">
                      <a:avLst/>
                    </a:prstGeom>
                    <a:noFill/>
                    <a:ln w="28575">
                      <a:solidFill>
                        <a:schemeClr val="tx1"/>
                      </a:solidFill>
                    </a:ln>
                  </pic:spPr>
                </pic:pic>
              </a:graphicData>
            </a:graphic>
            <wp14:sizeRelH relativeFrom="margin">
              <wp14:pctWidth>0</wp14:pctWidth>
            </wp14:sizeRelH>
            <wp14:sizeRelV relativeFrom="margin">
              <wp14:pctHeight>0</wp14:pctHeight>
            </wp14:sizeRelV>
          </wp:anchor>
        </w:drawing>
      </w:r>
      <w:r w:rsidR="00577CD2">
        <w:rPr>
          <w:noProof/>
          <w:lang w:eastAsia="en-GB"/>
        </w:rPr>
        <w:drawing>
          <wp:anchor distT="0" distB="0" distL="114300" distR="114300" simplePos="0" relativeHeight="251767808" behindDoc="1" locked="0" layoutInCell="1" allowOverlap="1" wp14:anchorId="25366303" wp14:editId="2949FB33">
            <wp:simplePos x="0" y="0"/>
            <wp:positionH relativeFrom="margin">
              <wp:posOffset>3359993</wp:posOffset>
            </wp:positionH>
            <wp:positionV relativeFrom="margin">
              <wp:posOffset>9488</wp:posOffset>
            </wp:positionV>
            <wp:extent cx="845185" cy="845185"/>
            <wp:effectExtent l="0" t="0" r="0" b="0"/>
            <wp:wrapSquare wrapText="bothSides"/>
            <wp:docPr id="8" name="Picture 8" descr="Transparent Stars PNG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ansparent Stars PNGs for Free Downloa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845185" cy="845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7CC6" w:rsidRPr="00811FE7">
        <w:rPr>
          <w:rFonts w:ascii="Twinkl SemiBold" w:hAnsi="Twinkl SemiBold"/>
          <w:b/>
          <w:color w:val="0000FF"/>
          <w:sz w:val="72"/>
          <w:szCs w:val="72"/>
        </w:rPr>
        <w:t>Star of the Week</w:t>
      </w:r>
    </w:p>
    <w:p w14:paraId="51DD4058" w14:textId="02052F3D" w:rsidR="00A04C7E" w:rsidRPr="008C414B" w:rsidRDefault="00811FE7" w:rsidP="008C414B">
      <w:pPr>
        <w:tabs>
          <w:tab w:val="left" w:pos="709"/>
        </w:tabs>
        <w:spacing w:after="200" w:line="276" w:lineRule="auto"/>
        <w:rPr>
          <w:rFonts w:ascii="Twinkl" w:eastAsia="Calibri" w:hAnsi="Twinkl" w:cs="Times New Roman"/>
          <w:sz w:val="32"/>
          <w:szCs w:val="32"/>
        </w:rPr>
      </w:pPr>
      <w:r>
        <w:rPr>
          <w:rFonts w:ascii="Twinkl" w:eastAsia="Calibri" w:hAnsi="Twinkl" w:cs="Times New Roman"/>
          <w:sz w:val="32"/>
          <w:szCs w:val="32"/>
        </w:rPr>
        <w:br/>
      </w:r>
      <w:r w:rsidR="00C37CC6" w:rsidRPr="00C37CC6">
        <w:rPr>
          <w:rFonts w:ascii="Twinkl" w:eastAsia="Calibri" w:hAnsi="Twinkl" w:cs="Times New Roman"/>
          <w:sz w:val="32"/>
          <w:szCs w:val="32"/>
        </w:rPr>
        <w:t xml:space="preserve">Every week a ‘Star of the Week’ is chosen for a variety of reasons. Their names are announced during </w:t>
      </w:r>
      <w:r w:rsidR="00C37CC6">
        <w:rPr>
          <w:rFonts w:ascii="Twinkl" w:eastAsia="Calibri" w:hAnsi="Twinkl" w:cs="Times New Roman"/>
          <w:sz w:val="32"/>
          <w:szCs w:val="32"/>
        </w:rPr>
        <w:t>our</w:t>
      </w:r>
      <w:r w:rsidR="00C37CC6" w:rsidRPr="00C37CC6">
        <w:rPr>
          <w:rFonts w:ascii="Twinkl" w:eastAsia="Calibri" w:hAnsi="Twinkl" w:cs="Times New Roman"/>
          <w:sz w:val="32"/>
          <w:szCs w:val="32"/>
        </w:rPr>
        <w:t xml:space="preserve"> Celebration Assembly which takes place on Fridays. </w:t>
      </w:r>
      <w:r w:rsidR="00B678D8">
        <w:rPr>
          <w:rFonts w:ascii="Twinkl" w:eastAsia="Calibri" w:hAnsi="Twinkl" w:cs="Times New Roman"/>
          <w:sz w:val="32"/>
          <w:szCs w:val="32"/>
        </w:rPr>
        <w:t>We also celebrate</w:t>
      </w:r>
      <w:r w:rsidR="00532AD7">
        <w:rPr>
          <w:rFonts w:ascii="Twinkl" w:eastAsia="Calibri" w:hAnsi="Twinkl" w:cs="Times New Roman"/>
          <w:sz w:val="32"/>
          <w:szCs w:val="32"/>
        </w:rPr>
        <w:t xml:space="preserve"> any wonderful pieces of work created throughout the week on our WOW Table.</w:t>
      </w:r>
      <w:r w:rsidR="00C431E8" w:rsidRPr="00C431E8">
        <w:t xml:space="preserve"> </w:t>
      </w:r>
      <w:r w:rsidR="00EB58CA">
        <w:rPr>
          <w:rFonts w:ascii="Twinkl" w:eastAsia="Calibri" w:hAnsi="Twinkl" w:cs="Times New Roman"/>
          <w:b/>
          <w:color w:val="0000FF"/>
          <w:sz w:val="72"/>
          <w:szCs w:val="72"/>
        </w:rPr>
        <w:br/>
      </w:r>
      <w:r w:rsidR="008C414B">
        <w:rPr>
          <w:rFonts w:ascii="Twinkl" w:eastAsia="Calibri" w:hAnsi="Twinkl" w:cs="Times New Roman"/>
          <w:b/>
          <w:color w:val="0000FF"/>
          <w:sz w:val="72"/>
          <w:szCs w:val="72"/>
        </w:rPr>
        <w:br/>
        <w:t xml:space="preserve">                </w:t>
      </w:r>
      <w:r w:rsidR="00A04C7E" w:rsidRPr="00811FE7">
        <w:rPr>
          <w:rFonts w:ascii="Twinkl" w:eastAsia="Calibri" w:hAnsi="Twinkl" w:cs="Times New Roman"/>
          <w:b/>
          <w:color w:val="0000FF"/>
          <w:sz w:val="72"/>
          <w:szCs w:val="72"/>
        </w:rPr>
        <w:t>Mountaineers Club</w:t>
      </w:r>
    </w:p>
    <w:p w14:paraId="2FFA61C9" w14:textId="752D963F" w:rsidR="00A04C7E" w:rsidRDefault="008C414B" w:rsidP="00811FE7">
      <w:pPr>
        <w:spacing w:after="200" w:line="276" w:lineRule="auto"/>
        <w:jc w:val="center"/>
        <w:rPr>
          <w:rFonts w:ascii="Twinkl" w:eastAsia="Calibri" w:hAnsi="Twinkl" w:cs="Times New Roman"/>
          <w:sz w:val="32"/>
          <w:szCs w:val="32"/>
        </w:rPr>
      </w:pPr>
      <w:r>
        <w:rPr>
          <w:noProof/>
        </w:rPr>
        <w:drawing>
          <wp:anchor distT="0" distB="0" distL="114300" distR="114300" simplePos="0" relativeHeight="251795456" behindDoc="0" locked="0" layoutInCell="1" allowOverlap="1" wp14:anchorId="60702EE6" wp14:editId="70E9F515">
            <wp:simplePos x="0" y="0"/>
            <wp:positionH relativeFrom="margin">
              <wp:align>left</wp:align>
            </wp:positionH>
            <wp:positionV relativeFrom="margin">
              <wp:posOffset>6023882</wp:posOffset>
            </wp:positionV>
            <wp:extent cx="2442845" cy="2343785"/>
            <wp:effectExtent l="0" t="0" r="0"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0">
                      <a:extLst>
                        <a:ext uri="{28A0092B-C50C-407E-A947-70E740481C1C}">
                          <a14:useLocalDpi xmlns:a14="http://schemas.microsoft.com/office/drawing/2010/main" val="0"/>
                        </a:ext>
                      </a:extLst>
                    </a:blip>
                    <a:srcRect l="10138" t="30193" r="50412" b="31957"/>
                    <a:stretch/>
                  </pic:blipFill>
                  <pic:spPr bwMode="auto">
                    <a:xfrm>
                      <a:off x="0" y="0"/>
                      <a:ext cx="2442845" cy="2343785"/>
                    </a:xfrm>
                    <a:prstGeom prst="rect">
                      <a:avLst/>
                    </a:prstGeom>
                    <a:noFill/>
                    <a:ln>
                      <a:noFill/>
                    </a:ln>
                    <a:extLst>
                      <a:ext uri="{53640926-AAD7-44D8-BBD7-CCE9431645EC}">
                        <a14:shadowObscured xmlns:a14="http://schemas.microsoft.com/office/drawing/2010/main"/>
                      </a:ext>
                    </a:extLst>
                  </pic:spPr>
                </pic:pic>
              </a:graphicData>
            </a:graphic>
          </wp:anchor>
        </w:drawing>
      </w:r>
      <w:r w:rsidR="00AE650A">
        <w:rPr>
          <w:rFonts w:ascii="Twinkl" w:eastAsia="Calibri" w:hAnsi="Twinkl" w:cs="Times New Roman"/>
          <w:sz w:val="32"/>
          <w:szCs w:val="32"/>
        </w:rPr>
        <w:t xml:space="preserve">Our Mountaineers </w:t>
      </w:r>
      <w:r w:rsidR="001B5012">
        <w:rPr>
          <w:rFonts w:ascii="Twinkl" w:eastAsia="Calibri" w:hAnsi="Twinkl" w:cs="Times New Roman"/>
          <w:sz w:val="32"/>
          <w:szCs w:val="32"/>
        </w:rPr>
        <w:t>club recognises those children who have tried their be</w:t>
      </w:r>
      <w:r w:rsidR="00811FE7">
        <w:rPr>
          <w:rFonts w:ascii="Twinkl" w:eastAsia="Calibri" w:hAnsi="Twinkl" w:cs="Times New Roman"/>
          <w:sz w:val="32"/>
          <w:szCs w:val="32"/>
        </w:rPr>
        <w:t>st all week, been a Good Samaritan, a Super Learner and had Brilliant Behaviour.</w:t>
      </w:r>
    </w:p>
    <w:p w14:paraId="76233702" w14:textId="32CFA69C" w:rsidR="00AE650A" w:rsidRDefault="001B5012" w:rsidP="00A46DCB">
      <w:pPr>
        <w:spacing w:after="200" w:line="276" w:lineRule="auto"/>
        <w:rPr>
          <w:rFonts w:ascii="Twinkl" w:eastAsia="Calibri" w:hAnsi="Twinkl" w:cs="Times New Roman"/>
          <w:sz w:val="32"/>
          <w:szCs w:val="32"/>
        </w:rPr>
      </w:pPr>
      <w:r>
        <w:rPr>
          <w:rFonts w:ascii="Twinkl" w:eastAsia="Calibri" w:hAnsi="Twinkl" w:cs="Times New Roman"/>
          <w:sz w:val="32"/>
          <w:szCs w:val="32"/>
        </w:rPr>
        <w:t xml:space="preserve">All children who are eligible for Mountaineers Club have their names put into a hat and the child who has their name drawn out has the </w:t>
      </w:r>
      <w:r w:rsidR="00811FE7">
        <w:rPr>
          <w:rFonts w:ascii="Twinkl" w:eastAsia="Calibri" w:hAnsi="Twinkl" w:cs="Times New Roman"/>
          <w:sz w:val="32"/>
          <w:szCs w:val="32"/>
        </w:rPr>
        <w:t xml:space="preserve">opportunity to have a drink, a few </w:t>
      </w:r>
      <w:r>
        <w:rPr>
          <w:rFonts w:ascii="Twinkl" w:eastAsia="Calibri" w:hAnsi="Twinkl" w:cs="Times New Roman"/>
          <w:sz w:val="32"/>
          <w:szCs w:val="32"/>
        </w:rPr>
        <w:t>biscuit</w:t>
      </w:r>
      <w:r w:rsidR="00811FE7">
        <w:rPr>
          <w:rFonts w:ascii="Twinkl" w:eastAsia="Calibri" w:hAnsi="Twinkl" w:cs="Times New Roman"/>
          <w:sz w:val="32"/>
          <w:szCs w:val="32"/>
        </w:rPr>
        <w:t>s and a chinwag</w:t>
      </w:r>
      <w:r>
        <w:rPr>
          <w:rFonts w:ascii="Twinkl" w:eastAsia="Calibri" w:hAnsi="Twinkl" w:cs="Times New Roman"/>
          <w:sz w:val="32"/>
          <w:szCs w:val="32"/>
        </w:rPr>
        <w:t xml:space="preserve"> with </w:t>
      </w:r>
      <w:r w:rsidR="00AE650A">
        <w:rPr>
          <w:rFonts w:ascii="Twinkl" w:eastAsia="Calibri" w:hAnsi="Twinkl" w:cs="Times New Roman"/>
          <w:sz w:val="32"/>
          <w:szCs w:val="32"/>
        </w:rPr>
        <w:t xml:space="preserve">our Headteacher </w:t>
      </w:r>
      <w:r>
        <w:rPr>
          <w:rFonts w:ascii="Twinkl" w:eastAsia="Calibri" w:hAnsi="Twinkl" w:cs="Times New Roman"/>
          <w:sz w:val="32"/>
          <w:szCs w:val="32"/>
        </w:rPr>
        <w:t>on</w:t>
      </w:r>
      <w:r w:rsidR="00AE650A">
        <w:rPr>
          <w:rFonts w:ascii="Twinkl" w:eastAsia="Calibri" w:hAnsi="Twinkl" w:cs="Times New Roman"/>
          <w:sz w:val="32"/>
          <w:szCs w:val="32"/>
        </w:rPr>
        <w:t xml:space="preserve"> a</w:t>
      </w:r>
      <w:r>
        <w:rPr>
          <w:rFonts w:ascii="Twinkl" w:eastAsia="Calibri" w:hAnsi="Twinkl" w:cs="Times New Roman"/>
          <w:sz w:val="32"/>
          <w:szCs w:val="32"/>
        </w:rPr>
        <w:t xml:space="preserve"> Friday</w:t>
      </w:r>
      <w:r w:rsidR="00AE650A">
        <w:rPr>
          <w:rFonts w:ascii="Twinkl" w:eastAsia="Calibri" w:hAnsi="Twinkl" w:cs="Times New Roman"/>
          <w:sz w:val="32"/>
          <w:szCs w:val="32"/>
        </w:rPr>
        <w:t>.</w:t>
      </w:r>
    </w:p>
    <w:p w14:paraId="3386327D" w14:textId="1D3AD5ED" w:rsidR="001B5012" w:rsidRDefault="001B5012" w:rsidP="00A46DCB">
      <w:pPr>
        <w:spacing w:after="200" w:line="276" w:lineRule="auto"/>
        <w:rPr>
          <w:rFonts w:ascii="Twinkl" w:eastAsia="Calibri" w:hAnsi="Twinkl" w:cs="Times New Roman"/>
          <w:sz w:val="32"/>
          <w:szCs w:val="32"/>
        </w:rPr>
      </w:pPr>
      <w:r>
        <w:rPr>
          <w:rFonts w:ascii="Twinkl" w:eastAsia="Calibri" w:hAnsi="Twinkl" w:cs="Times New Roman"/>
          <w:sz w:val="32"/>
          <w:szCs w:val="32"/>
        </w:rPr>
        <w:t>They are joined by a Mountaineer from each class and these children are able to spend some time sharing their week with each other.</w:t>
      </w:r>
    </w:p>
    <w:p w14:paraId="100DE094" w14:textId="77777777" w:rsidR="00861663" w:rsidRDefault="00861663" w:rsidP="008C414B">
      <w:pPr>
        <w:jc w:val="center"/>
        <w:rPr>
          <w:rFonts w:ascii="Twinkl SemiBold" w:hAnsi="Twinkl SemiBold"/>
          <w:b/>
          <w:color w:val="0000FF"/>
          <w:sz w:val="72"/>
          <w:szCs w:val="72"/>
        </w:rPr>
      </w:pPr>
    </w:p>
    <w:p w14:paraId="78BBA586" w14:textId="7E048FCE" w:rsidR="00C37CC6" w:rsidRPr="00811FE7" w:rsidRDefault="00C37CC6" w:rsidP="008C414B">
      <w:pPr>
        <w:jc w:val="center"/>
        <w:rPr>
          <w:rFonts w:ascii="Twinkl SemiBold" w:hAnsi="Twinkl SemiBold"/>
          <w:b/>
          <w:color w:val="0000FF"/>
          <w:sz w:val="72"/>
          <w:szCs w:val="72"/>
        </w:rPr>
      </w:pPr>
      <w:r w:rsidRPr="00811FE7">
        <w:rPr>
          <w:rFonts w:ascii="Twinkl SemiBold" w:hAnsi="Twinkl SemiBold"/>
          <w:b/>
          <w:color w:val="0000FF"/>
          <w:sz w:val="72"/>
          <w:szCs w:val="72"/>
        </w:rPr>
        <w:lastRenderedPageBreak/>
        <w:t>Medical Conditions</w:t>
      </w:r>
    </w:p>
    <w:p w14:paraId="51CA0FC6" w14:textId="7E932234" w:rsidR="00C37CC6" w:rsidRPr="00C37CC6" w:rsidRDefault="00C37CC6" w:rsidP="00C37CC6">
      <w:pPr>
        <w:spacing w:after="200" w:line="276" w:lineRule="auto"/>
        <w:rPr>
          <w:rFonts w:ascii="Twinkl" w:eastAsia="Calibri" w:hAnsi="Twinkl" w:cs="Times New Roman"/>
          <w:sz w:val="32"/>
          <w:szCs w:val="32"/>
        </w:rPr>
      </w:pPr>
      <w:r w:rsidRPr="00C37CC6">
        <w:rPr>
          <w:rFonts w:ascii="Twinkl" w:eastAsia="Calibri" w:hAnsi="Twinkl" w:cs="Times New Roman"/>
          <w:sz w:val="32"/>
          <w:szCs w:val="32"/>
        </w:rPr>
        <w:t>If your child has a medical condition, please make sure we are fully aware of its implications.</w:t>
      </w:r>
    </w:p>
    <w:p w14:paraId="4FCBEFC7" w14:textId="596C59C8" w:rsidR="00C37CC6" w:rsidRPr="00C37CC6" w:rsidRDefault="00C37CC6" w:rsidP="00C37CC6">
      <w:pPr>
        <w:spacing w:after="200" w:line="276" w:lineRule="auto"/>
        <w:rPr>
          <w:rFonts w:ascii="Twinkl" w:eastAsia="Calibri" w:hAnsi="Twinkl" w:cs="Times New Roman"/>
          <w:sz w:val="32"/>
          <w:szCs w:val="32"/>
        </w:rPr>
      </w:pPr>
      <w:r w:rsidRPr="00C37CC6">
        <w:rPr>
          <w:rFonts w:ascii="Twinkl" w:eastAsia="Calibri" w:hAnsi="Twinkl" w:cs="Times New Roman"/>
          <w:sz w:val="32"/>
          <w:szCs w:val="32"/>
        </w:rPr>
        <w:t>If your child suffers from asthma, please provide us with a prescribed inhaler and large spacer. A parent or carer will need to sign a permission letter at the School Office authorising staff to administer the medication when required.</w:t>
      </w:r>
    </w:p>
    <w:p w14:paraId="5DBA7EC2" w14:textId="30FC4C5A" w:rsidR="00C37CC6" w:rsidRPr="00C37CC6" w:rsidRDefault="008553E1" w:rsidP="00C37CC6">
      <w:pPr>
        <w:spacing w:after="200" w:line="276" w:lineRule="auto"/>
        <w:rPr>
          <w:rFonts w:ascii="Twinkl" w:eastAsia="Calibri" w:hAnsi="Twinkl" w:cs="Times New Roman"/>
          <w:sz w:val="32"/>
          <w:szCs w:val="32"/>
        </w:rPr>
      </w:pPr>
      <w:r>
        <w:rPr>
          <w:noProof/>
        </w:rPr>
        <w:drawing>
          <wp:anchor distT="0" distB="0" distL="114300" distR="114300" simplePos="0" relativeHeight="251819008" behindDoc="0" locked="0" layoutInCell="1" allowOverlap="1" wp14:anchorId="2548A250" wp14:editId="53CF61F2">
            <wp:simplePos x="0" y="0"/>
            <wp:positionH relativeFrom="margin">
              <wp:posOffset>3293745</wp:posOffset>
            </wp:positionH>
            <wp:positionV relativeFrom="margin">
              <wp:posOffset>4504690</wp:posOffset>
            </wp:positionV>
            <wp:extent cx="2697480" cy="2872105"/>
            <wp:effectExtent l="0" t="0" r="7620" b="4445"/>
            <wp:wrapSquare wrapText="bothSides"/>
            <wp:docPr id="13" name="Picture 13" descr="Anaphylaxis in Children • University of Alb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aphylaxis in Children • University of Alberta"/>
                    <pic:cNvPicPr>
                      <a:picLocks noChangeAspect="1" noChangeArrowheads="1"/>
                    </pic:cNvPicPr>
                  </pic:nvPicPr>
                  <pic:blipFill rotWithShape="1">
                    <a:blip r:embed="rId31">
                      <a:extLst>
                        <a:ext uri="{28A0092B-C50C-407E-A947-70E740481C1C}">
                          <a14:useLocalDpi xmlns:a14="http://schemas.microsoft.com/office/drawing/2010/main" val="0"/>
                        </a:ext>
                      </a:extLst>
                    </a:blip>
                    <a:srcRect l="10000" t="8000" r="13000" b="10000"/>
                    <a:stretch/>
                  </pic:blipFill>
                  <pic:spPr bwMode="auto">
                    <a:xfrm>
                      <a:off x="0" y="0"/>
                      <a:ext cx="2697480" cy="28721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37CC6" w:rsidRPr="00C37CC6">
        <w:rPr>
          <w:rFonts w:ascii="Twinkl" w:eastAsia="Calibri" w:hAnsi="Twinkl" w:cs="Times New Roman"/>
          <w:sz w:val="32"/>
          <w:szCs w:val="32"/>
        </w:rPr>
        <w:t xml:space="preserve">If for any reason your child has to take medication during school hours, </w:t>
      </w:r>
      <w:r w:rsidR="00C37CC6" w:rsidRPr="00C37CC6">
        <w:rPr>
          <w:rFonts w:ascii="Twinkl" w:eastAsia="Calibri" w:hAnsi="Twinkl" w:cs="Times New Roman"/>
          <w:b/>
          <w:color w:val="FF0000"/>
          <w:sz w:val="32"/>
          <w:szCs w:val="32"/>
        </w:rPr>
        <w:t>please note we are only able to administer prescribed medicine with a dosage of four times a day at lunch time</w:t>
      </w:r>
      <w:r w:rsidR="00C37CC6" w:rsidRPr="00C37CC6">
        <w:rPr>
          <w:rFonts w:ascii="Twinkl" w:eastAsia="Calibri" w:hAnsi="Twinkl" w:cs="Times New Roman"/>
          <w:sz w:val="32"/>
          <w:szCs w:val="32"/>
        </w:rPr>
        <w:t>. Permission to administer the medicine must be signed at the School Office.</w:t>
      </w:r>
    </w:p>
    <w:p w14:paraId="569DADAB" w14:textId="66827E03" w:rsidR="00C37CC6" w:rsidRPr="00C37CC6" w:rsidRDefault="008553E1" w:rsidP="00C37CC6">
      <w:pPr>
        <w:tabs>
          <w:tab w:val="left" w:pos="4515"/>
        </w:tabs>
        <w:overflowPunct w:val="0"/>
        <w:autoSpaceDE w:val="0"/>
        <w:autoSpaceDN w:val="0"/>
        <w:adjustRightInd w:val="0"/>
        <w:spacing w:after="0" w:line="240" w:lineRule="auto"/>
        <w:jc w:val="both"/>
        <w:textAlignment w:val="baseline"/>
        <w:rPr>
          <w:rFonts w:ascii="Comic Sans MS" w:eastAsia="Calibri" w:hAnsi="Comic Sans MS" w:cs="Times New Roman"/>
          <w:sz w:val="28"/>
          <w:szCs w:val="28"/>
        </w:rPr>
      </w:pPr>
      <w:r>
        <w:rPr>
          <w:noProof/>
        </w:rPr>
        <w:drawing>
          <wp:anchor distT="0" distB="0" distL="114300" distR="114300" simplePos="0" relativeHeight="251816960" behindDoc="0" locked="0" layoutInCell="1" allowOverlap="1" wp14:anchorId="00F4F0D0" wp14:editId="437F244E">
            <wp:simplePos x="0" y="0"/>
            <wp:positionH relativeFrom="margin">
              <wp:align>left</wp:align>
            </wp:positionH>
            <wp:positionV relativeFrom="margin">
              <wp:posOffset>4779645</wp:posOffset>
            </wp:positionV>
            <wp:extent cx="2651760" cy="2514600"/>
            <wp:effectExtent l="0" t="0" r="0" b="0"/>
            <wp:wrapSquare wrapText="bothSides"/>
            <wp:docPr id="5" name="Picture 5" descr="First Aid Bag Stock Illustrations – 15,055 First Aid Bag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Aid Bag Stock Illustrations – 15,055 First Aid Bag Stock  Illustrations, Vectors &amp; Clipart - Dreamstime"/>
                    <pic:cNvPicPr>
                      <a:picLocks noChangeAspect="1" noChangeArrowheads="1"/>
                    </pic:cNvPicPr>
                  </pic:nvPicPr>
                  <pic:blipFill rotWithShape="1">
                    <a:blip r:embed="rId32">
                      <a:extLst>
                        <a:ext uri="{28A0092B-C50C-407E-A947-70E740481C1C}">
                          <a14:useLocalDpi xmlns:a14="http://schemas.microsoft.com/office/drawing/2010/main" val="0"/>
                        </a:ext>
                      </a:extLst>
                    </a:blip>
                    <a:srcRect l="12903" t="12903" r="12258" b="16129"/>
                    <a:stretch/>
                  </pic:blipFill>
                  <pic:spPr bwMode="auto">
                    <a:xfrm>
                      <a:off x="0" y="0"/>
                      <a:ext cx="2651760" cy="2514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1C671D" w14:textId="5E9FBC01" w:rsidR="00C37CC6" w:rsidRPr="00C37CC6" w:rsidRDefault="00C37CC6" w:rsidP="00C37CC6">
      <w:pPr>
        <w:tabs>
          <w:tab w:val="left" w:pos="4515"/>
        </w:tabs>
        <w:overflowPunct w:val="0"/>
        <w:autoSpaceDE w:val="0"/>
        <w:autoSpaceDN w:val="0"/>
        <w:adjustRightInd w:val="0"/>
        <w:spacing w:after="0" w:line="240" w:lineRule="auto"/>
        <w:textAlignment w:val="baseline"/>
        <w:rPr>
          <w:rFonts w:ascii="Comic Sans MS" w:eastAsia="Calibri" w:hAnsi="Comic Sans MS" w:cs="Times New Roman"/>
          <w:b/>
          <w:color w:val="FF0000"/>
          <w:sz w:val="28"/>
          <w:szCs w:val="28"/>
        </w:rPr>
      </w:pPr>
    </w:p>
    <w:p w14:paraId="2EACB640" w14:textId="69BB6DAB" w:rsidR="00C37CC6" w:rsidRDefault="00C37CC6" w:rsidP="00C37CC6">
      <w:pPr>
        <w:jc w:val="center"/>
        <w:rPr>
          <w:rFonts w:ascii="Twinkl" w:hAnsi="Twinkl"/>
          <w:sz w:val="32"/>
          <w:szCs w:val="32"/>
        </w:rPr>
      </w:pPr>
    </w:p>
    <w:p w14:paraId="32D892B0" w14:textId="77777777" w:rsidR="0062417E" w:rsidRDefault="0062417E" w:rsidP="00C37CC6">
      <w:pPr>
        <w:jc w:val="center"/>
        <w:rPr>
          <w:rFonts w:ascii="Twinkl" w:hAnsi="Twinkl"/>
          <w:sz w:val="32"/>
          <w:szCs w:val="32"/>
        </w:rPr>
      </w:pPr>
    </w:p>
    <w:p w14:paraId="398030D2" w14:textId="199204D8" w:rsidR="0062417E" w:rsidRDefault="0062417E" w:rsidP="00C37CC6">
      <w:pPr>
        <w:jc w:val="center"/>
        <w:rPr>
          <w:rFonts w:ascii="Twinkl" w:hAnsi="Twinkl"/>
          <w:sz w:val="32"/>
          <w:szCs w:val="32"/>
        </w:rPr>
      </w:pPr>
    </w:p>
    <w:p w14:paraId="36CCFAFE" w14:textId="6CCC69D5" w:rsidR="00606B23" w:rsidRDefault="00606B23" w:rsidP="00EB58CA">
      <w:pPr>
        <w:jc w:val="center"/>
        <w:rPr>
          <w:rFonts w:ascii="Twinkl SemiBold" w:hAnsi="Twinkl SemiBold"/>
          <w:b/>
          <w:color w:val="0000FF"/>
          <w:sz w:val="72"/>
          <w:szCs w:val="72"/>
        </w:rPr>
      </w:pPr>
    </w:p>
    <w:p w14:paraId="6C83B991" w14:textId="790512E7" w:rsidR="00606B23" w:rsidRDefault="008553E1" w:rsidP="00EB58CA">
      <w:pPr>
        <w:jc w:val="center"/>
        <w:rPr>
          <w:rFonts w:ascii="Twinkl SemiBold" w:hAnsi="Twinkl SemiBold"/>
          <w:b/>
          <w:color w:val="0000FF"/>
          <w:sz w:val="72"/>
          <w:szCs w:val="72"/>
        </w:rPr>
      </w:pPr>
      <w:r>
        <w:rPr>
          <w:noProof/>
        </w:rPr>
        <w:drawing>
          <wp:anchor distT="0" distB="0" distL="114300" distR="114300" simplePos="0" relativeHeight="251817984" behindDoc="0" locked="0" layoutInCell="1" allowOverlap="1" wp14:anchorId="08D07AB1" wp14:editId="56EE9167">
            <wp:simplePos x="0" y="0"/>
            <wp:positionH relativeFrom="margin">
              <wp:align>center</wp:align>
            </wp:positionH>
            <wp:positionV relativeFrom="margin">
              <wp:align>bottom</wp:align>
            </wp:positionV>
            <wp:extent cx="4480560" cy="1897380"/>
            <wp:effectExtent l="0" t="0" r="0" b="7620"/>
            <wp:wrapSquare wrapText="bothSides"/>
            <wp:docPr id="9" name="Picture 9" descr="Vector Inhaler Mask Asthma Medical Equipment Stock Vector (Royalty Free)  1348237379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ctor Inhaler Mask Asthma Medical Equipment Stock Vector (Royalty Free)  1348237379 | Shutterstock"/>
                    <pic:cNvPicPr>
                      <a:picLocks noChangeAspect="1" noChangeArrowheads="1"/>
                    </pic:cNvPicPr>
                  </pic:nvPicPr>
                  <pic:blipFill rotWithShape="1">
                    <a:blip r:embed="rId33">
                      <a:extLst>
                        <a:ext uri="{BEBA8EAE-BF5A-486C-A8C5-ECC9F3942E4B}">
                          <a14:imgProps xmlns:a14="http://schemas.microsoft.com/office/drawing/2010/main">
                            <a14:imgLayer r:embed="rId34">
                              <a14:imgEffect>
                                <a14:saturation sat="200000"/>
                              </a14:imgEffect>
                            </a14:imgLayer>
                          </a14:imgProps>
                        </a:ext>
                        <a:ext uri="{28A0092B-C50C-407E-A947-70E740481C1C}">
                          <a14:useLocalDpi xmlns:a14="http://schemas.microsoft.com/office/drawing/2010/main" val="0"/>
                        </a:ext>
                      </a:extLst>
                    </a:blip>
                    <a:srcRect b="16560"/>
                    <a:stretch/>
                  </pic:blipFill>
                  <pic:spPr bwMode="auto">
                    <a:xfrm>
                      <a:off x="0" y="0"/>
                      <a:ext cx="4480560" cy="18973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276AF9" w14:textId="77777777" w:rsidR="00606B23" w:rsidRDefault="00606B23" w:rsidP="00EB58CA">
      <w:pPr>
        <w:jc w:val="center"/>
        <w:rPr>
          <w:rFonts w:ascii="Twinkl SemiBold" w:hAnsi="Twinkl SemiBold"/>
          <w:b/>
          <w:color w:val="0000FF"/>
          <w:sz w:val="72"/>
          <w:szCs w:val="72"/>
        </w:rPr>
      </w:pPr>
    </w:p>
    <w:p w14:paraId="39BED627" w14:textId="77777777" w:rsidR="00606B23" w:rsidRDefault="00606B23" w:rsidP="00EB58CA">
      <w:pPr>
        <w:jc w:val="center"/>
        <w:rPr>
          <w:rFonts w:ascii="Twinkl SemiBold" w:hAnsi="Twinkl SemiBold"/>
          <w:b/>
          <w:color w:val="0000FF"/>
          <w:sz w:val="72"/>
          <w:szCs w:val="72"/>
        </w:rPr>
      </w:pPr>
    </w:p>
    <w:p w14:paraId="5612B8E8" w14:textId="323BC344" w:rsidR="00545FC4" w:rsidRPr="007F2A59" w:rsidRDefault="008338FF" w:rsidP="00EB58CA">
      <w:pPr>
        <w:jc w:val="center"/>
        <w:rPr>
          <w:rFonts w:ascii="Twinkl SemiBold" w:hAnsi="Twinkl SemiBold"/>
          <w:b/>
          <w:color w:val="0000FF"/>
          <w:sz w:val="72"/>
          <w:szCs w:val="60"/>
        </w:rPr>
      </w:pPr>
      <w:r w:rsidRPr="007F2A59">
        <w:rPr>
          <w:rFonts w:ascii="Twinkl SemiBold" w:hAnsi="Twinkl SemiBold"/>
          <w:b/>
          <w:color w:val="0000FF"/>
          <w:sz w:val="72"/>
          <w:szCs w:val="60"/>
        </w:rPr>
        <w:lastRenderedPageBreak/>
        <w:t>Our First Week at School</w:t>
      </w:r>
    </w:p>
    <w:p w14:paraId="5E1EA382" w14:textId="77777777" w:rsidR="00735DBD" w:rsidRDefault="00735DBD" w:rsidP="008338FF">
      <w:pPr>
        <w:spacing w:after="200" w:line="276" w:lineRule="auto"/>
        <w:rPr>
          <w:rFonts w:ascii="Twinkl" w:eastAsia="Calibri" w:hAnsi="Twinkl" w:cs="Times New Roman"/>
          <w:sz w:val="28"/>
          <w:szCs w:val="32"/>
        </w:rPr>
      </w:pPr>
    </w:p>
    <w:p w14:paraId="274C6F9A" w14:textId="0FA8E9D1" w:rsidR="008338FF" w:rsidRPr="002168EA" w:rsidRDefault="008338FF" w:rsidP="00735DBD">
      <w:pPr>
        <w:spacing w:after="200" w:line="276" w:lineRule="auto"/>
        <w:jc w:val="center"/>
        <w:rPr>
          <w:rFonts w:ascii="Twinkl" w:eastAsia="Calibri" w:hAnsi="Twinkl" w:cs="Times New Roman"/>
          <w:sz w:val="28"/>
          <w:szCs w:val="32"/>
        </w:rPr>
      </w:pPr>
      <w:r w:rsidRPr="002168EA">
        <w:rPr>
          <w:rFonts w:ascii="Twinkl" w:eastAsia="Calibri" w:hAnsi="Twinkl" w:cs="Times New Roman"/>
          <w:sz w:val="28"/>
          <w:szCs w:val="32"/>
        </w:rPr>
        <w:t>In or</w:t>
      </w:r>
      <w:r w:rsidR="00973D56" w:rsidRPr="002168EA">
        <w:rPr>
          <w:rFonts w:ascii="Twinkl" w:eastAsia="Calibri" w:hAnsi="Twinkl" w:cs="Times New Roman"/>
          <w:sz w:val="28"/>
          <w:szCs w:val="32"/>
        </w:rPr>
        <w:t>der to welcome your child</w:t>
      </w:r>
      <w:r w:rsidRPr="002168EA">
        <w:rPr>
          <w:rFonts w:ascii="Twinkl" w:eastAsia="Calibri" w:hAnsi="Twinkl" w:cs="Times New Roman"/>
          <w:sz w:val="28"/>
          <w:szCs w:val="32"/>
        </w:rPr>
        <w:t xml:space="preserve"> into the St Stephen’s family, we feel it is bene</w:t>
      </w:r>
      <w:r w:rsidR="00973D56" w:rsidRPr="002168EA">
        <w:rPr>
          <w:rFonts w:ascii="Twinkl" w:eastAsia="Calibri" w:hAnsi="Twinkl" w:cs="Times New Roman"/>
          <w:sz w:val="28"/>
          <w:szCs w:val="32"/>
        </w:rPr>
        <w:t>ficial for the children to get to know their Key Worker colour group.</w:t>
      </w:r>
    </w:p>
    <w:p w14:paraId="5A0C3B7B" w14:textId="706451D1" w:rsidR="00735DBD" w:rsidRDefault="00735DBD" w:rsidP="00735DBD">
      <w:pPr>
        <w:spacing w:after="200" w:line="276" w:lineRule="auto"/>
        <w:rPr>
          <w:rFonts w:ascii="Twinkl" w:eastAsia="Calibri" w:hAnsi="Twinkl" w:cs="Times New Roman"/>
          <w:color w:val="000000" w:themeColor="text1"/>
          <w:sz w:val="30"/>
          <w:szCs w:val="36"/>
        </w:rPr>
      </w:pPr>
    </w:p>
    <w:tbl>
      <w:tblPr>
        <w:tblStyle w:val="TableGrid"/>
        <w:tblpPr w:leftFromText="180" w:rightFromText="180" w:vertAnchor="page" w:horzAnchor="margin" w:tblpY="4588"/>
        <w:tblW w:w="0" w:type="auto"/>
        <w:tblLook w:val="04A0" w:firstRow="1" w:lastRow="0" w:firstColumn="1" w:lastColumn="0" w:noHBand="0" w:noVBand="1"/>
      </w:tblPr>
      <w:tblGrid>
        <w:gridCol w:w="4649"/>
        <w:gridCol w:w="4649"/>
      </w:tblGrid>
      <w:tr w:rsidR="00735DBD" w:rsidRPr="00DF712C" w14:paraId="5827FF3D" w14:textId="77777777" w:rsidTr="00B8183C">
        <w:trPr>
          <w:trHeight w:val="471"/>
        </w:trPr>
        <w:tc>
          <w:tcPr>
            <w:tcW w:w="4649" w:type="dxa"/>
            <w:shd w:val="clear" w:color="auto" w:fill="FFFF00"/>
          </w:tcPr>
          <w:p w14:paraId="675D6C0D" w14:textId="77777777" w:rsidR="00735DBD" w:rsidRPr="00735DBD" w:rsidRDefault="00735DBD" w:rsidP="00B8183C">
            <w:pPr>
              <w:spacing w:after="200" w:line="276" w:lineRule="auto"/>
              <w:jc w:val="center"/>
              <w:rPr>
                <w:rFonts w:ascii="Twinkl" w:eastAsia="Calibri" w:hAnsi="Twinkl" w:cs="Times New Roman"/>
                <w:b/>
                <w:sz w:val="28"/>
                <w:szCs w:val="28"/>
              </w:rPr>
            </w:pPr>
            <w:r w:rsidRPr="00735DBD">
              <w:rPr>
                <w:rFonts w:ascii="Twinkl" w:eastAsia="Calibri" w:hAnsi="Twinkl" w:cs="Times New Roman"/>
                <w:b/>
                <w:sz w:val="28"/>
                <w:szCs w:val="28"/>
              </w:rPr>
              <w:t>Yellow Group</w:t>
            </w:r>
          </w:p>
        </w:tc>
        <w:tc>
          <w:tcPr>
            <w:tcW w:w="4649" w:type="dxa"/>
            <w:shd w:val="clear" w:color="auto" w:fill="FF5050"/>
          </w:tcPr>
          <w:p w14:paraId="0607111B" w14:textId="77777777" w:rsidR="00735DBD" w:rsidRPr="00735DBD" w:rsidRDefault="00735DBD" w:rsidP="00B8183C">
            <w:pPr>
              <w:spacing w:after="200" w:line="276" w:lineRule="auto"/>
              <w:jc w:val="center"/>
              <w:rPr>
                <w:rFonts w:ascii="Twinkl" w:eastAsia="Calibri" w:hAnsi="Twinkl" w:cs="Times New Roman"/>
                <w:b/>
                <w:sz w:val="28"/>
                <w:szCs w:val="28"/>
              </w:rPr>
            </w:pPr>
            <w:r w:rsidRPr="00735DBD">
              <w:rPr>
                <w:rFonts w:ascii="Twinkl" w:eastAsia="Calibri" w:hAnsi="Twinkl" w:cs="Times New Roman"/>
                <w:b/>
                <w:sz w:val="28"/>
                <w:szCs w:val="28"/>
              </w:rPr>
              <w:t>Red Group</w:t>
            </w:r>
          </w:p>
        </w:tc>
      </w:tr>
      <w:tr w:rsidR="00735DBD" w:rsidRPr="00DF712C" w14:paraId="468DF4B1" w14:textId="77777777" w:rsidTr="00B8183C">
        <w:trPr>
          <w:trHeight w:val="1759"/>
        </w:trPr>
        <w:tc>
          <w:tcPr>
            <w:tcW w:w="4649" w:type="dxa"/>
          </w:tcPr>
          <w:p w14:paraId="1177BD7A" w14:textId="77777777" w:rsidR="00735DBD" w:rsidRPr="00735DBD" w:rsidRDefault="00735DBD" w:rsidP="00B8183C">
            <w:pPr>
              <w:jc w:val="center"/>
              <w:rPr>
                <w:rFonts w:ascii="Comic Sans MS" w:hAnsi="Comic Sans MS"/>
                <w:color w:val="000000" w:themeColor="text1"/>
                <w:sz w:val="28"/>
                <w:szCs w:val="28"/>
              </w:rPr>
            </w:pPr>
            <w:r w:rsidRPr="00735DBD">
              <w:rPr>
                <w:rFonts w:ascii="Comic Sans MS" w:hAnsi="Comic Sans MS"/>
                <w:color w:val="000000" w:themeColor="text1"/>
                <w:sz w:val="28"/>
                <w:szCs w:val="28"/>
              </w:rPr>
              <w:t>Chiara</w:t>
            </w:r>
          </w:p>
          <w:p w14:paraId="39AC9D87" w14:textId="77777777" w:rsidR="00735DBD" w:rsidRPr="00735DBD" w:rsidRDefault="00735DBD" w:rsidP="00B8183C">
            <w:pPr>
              <w:jc w:val="center"/>
              <w:rPr>
                <w:rFonts w:ascii="Comic Sans MS" w:hAnsi="Comic Sans MS"/>
                <w:color w:val="000000" w:themeColor="text1"/>
                <w:sz w:val="28"/>
                <w:szCs w:val="28"/>
              </w:rPr>
            </w:pPr>
            <w:r w:rsidRPr="00735DBD">
              <w:rPr>
                <w:rFonts w:ascii="Comic Sans MS" w:hAnsi="Comic Sans MS"/>
                <w:color w:val="000000" w:themeColor="text1"/>
                <w:sz w:val="28"/>
                <w:szCs w:val="28"/>
              </w:rPr>
              <w:t>Isabella</w:t>
            </w:r>
          </w:p>
          <w:p w14:paraId="2E242454" w14:textId="77777777" w:rsidR="00735DBD" w:rsidRPr="00735DBD" w:rsidRDefault="00735DBD" w:rsidP="00B8183C">
            <w:pPr>
              <w:jc w:val="center"/>
              <w:rPr>
                <w:rFonts w:ascii="Comic Sans MS" w:hAnsi="Comic Sans MS"/>
                <w:color w:val="000000" w:themeColor="text1"/>
                <w:sz w:val="28"/>
                <w:szCs w:val="28"/>
              </w:rPr>
            </w:pPr>
            <w:r w:rsidRPr="00735DBD">
              <w:rPr>
                <w:rFonts w:ascii="Comic Sans MS" w:hAnsi="Comic Sans MS"/>
                <w:color w:val="000000" w:themeColor="text1"/>
                <w:sz w:val="28"/>
                <w:szCs w:val="28"/>
              </w:rPr>
              <w:t>Antonio</w:t>
            </w:r>
          </w:p>
          <w:p w14:paraId="3B926DA7" w14:textId="77777777" w:rsidR="00735DBD" w:rsidRPr="00735DBD" w:rsidRDefault="00735DBD" w:rsidP="00B8183C">
            <w:pPr>
              <w:jc w:val="center"/>
              <w:rPr>
                <w:rFonts w:ascii="Comic Sans MS" w:hAnsi="Comic Sans MS"/>
                <w:color w:val="000000" w:themeColor="text1"/>
                <w:sz w:val="28"/>
                <w:szCs w:val="28"/>
              </w:rPr>
            </w:pPr>
            <w:r w:rsidRPr="00735DBD">
              <w:rPr>
                <w:rFonts w:ascii="Comic Sans MS" w:hAnsi="Comic Sans MS"/>
                <w:color w:val="000000" w:themeColor="text1"/>
                <w:sz w:val="28"/>
                <w:szCs w:val="28"/>
              </w:rPr>
              <w:t>Sofia</w:t>
            </w:r>
          </w:p>
          <w:p w14:paraId="7B856FEA" w14:textId="2FE5908A" w:rsidR="00735DBD" w:rsidRPr="00735DBD" w:rsidRDefault="00735DBD" w:rsidP="00B8183C">
            <w:pPr>
              <w:jc w:val="center"/>
              <w:rPr>
                <w:rFonts w:ascii="Comic Sans MS" w:hAnsi="Comic Sans MS"/>
                <w:color w:val="000000" w:themeColor="text1"/>
                <w:sz w:val="28"/>
                <w:szCs w:val="28"/>
              </w:rPr>
            </w:pPr>
            <w:r w:rsidRPr="00735DBD">
              <w:rPr>
                <w:rFonts w:ascii="Comic Sans MS" w:hAnsi="Comic Sans MS"/>
                <w:color w:val="000000" w:themeColor="text1"/>
                <w:sz w:val="28"/>
                <w:szCs w:val="28"/>
              </w:rPr>
              <w:t>Logan</w:t>
            </w:r>
            <w:r w:rsidR="00E34D51">
              <w:rPr>
                <w:rFonts w:ascii="Comic Sans MS" w:hAnsi="Comic Sans MS"/>
                <w:color w:val="000000" w:themeColor="text1"/>
                <w:sz w:val="28"/>
                <w:szCs w:val="28"/>
              </w:rPr>
              <w:br/>
            </w:r>
          </w:p>
        </w:tc>
        <w:tc>
          <w:tcPr>
            <w:tcW w:w="4649" w:type="dxa"/>
          </w:tcPr>
          <w:p w14:paraId="49235274" w14:textId="77777777" w:rsidR="00735DBD" w:rsidRPr="00E34D51" w:rsidRDefault="00735DBD" w:rsidP="00B8183C">
            <w:pPr>
              <w:jc w:val="center"/>
              <w:rPr>
                <w:rFonts w:ascii="Comic Sans MS" w:hAnsi="Comic Sans MS"/>
                <w:sz w:val="28"/>
                <w:szCs w:val="28"/>
              </w:rPr>
            </w:pPr>
            <w:proofErr w:type="spellStart"/>
            <w:r w:rsidRPr="00E34D51">
              <w:rPr>
                <w:rFonts w:ascii="Comic Sans MS" w:hAnsi="Comic Sans MS"/>
                <w:sz w:val="28"/>
                <w:szCs w:val="28"/>
              </w:rPr>
              <w:t>Jovanna</w:t>
            </w:r>
            <w:proofErr w:type="spellEnd"/>
          </w:p>
          <w:p w14:paraId="6B1EFC16" w14:textId="77777777" w:rsidR="00735DBD" w:rsidRPr="00E34D51" w:rsidRDefault="00735DBD" w:rsidP="00B8183C">
            <w:pPr>
              <w:jc w:val="center"/>
              <w:rPr>
                <w:rFonts w:ascii="Comic Sans MS" w:hAnsi="Comic Sans MS"/>
                <w:sz w:val="28"/>
                <w:szCs w:val="28"/>
              </w:rPr>
            </w:pPr>
            <w:r w:rsidRPr="00E34D51">
              <w:rPr>
                <w:rFonts w:ascii="Comic Sans MS" w:hAnsi="Comic Sans MS"/>
                <w:sz w:val="28"/>
                <w:szCs w:val="28"/>
              </w:rPr>
              <w:t>Brayden</w:t>
            </w:r>
          </w:p>
          <w:p w14:paraId="1EB9D0EE" w14:textId="77777777" w:rsidR="00735DBD" w:rsidRPr="00E34D51" w:rsidRDefault="00735DBD" w:rsidP="00B8183C">
            <w:pPr>
              <w:jc w:val="center"/>
              <w:rPr>
                <w:rFonts w:ascii="Comic Sans MS" w:hAnsi="Comic Sans MS"/>
                <w:sz w:val="28"/>
                <w:szCs w:val="28"/>
              </w:rPr>
            </w:pPr>
            <w:proofErr w:type="spellStart"/>
            <w:r w:rsidRPr="00E34D51">
              <w:rPr>
                <w:rFonts w:ascii="Comic Sans MS" w:hAnsi="Comic Sans MS"/>
                <w:sz w:val="28"/>
                <w:szCs w:val="28"/>
              </w:rPr>
              <w:t>Hurr</w:t>
            </w:r>
            <w:proofErr w:type="spellEnd"/>
          </w:p>
          <w:p w14:paraId="5990F487" w14:textId="77777777" w:rsidR="00735DBD" w:rsidRPr="00E34D51" w:rsidRDefault="00735DBD" w:rsidP="00B8183C">
            <w:pPr>
              <w:jc w:val="center"/>
              <w:rPr>
                <w:rFonts w:ascii="Comic Sans MS" w:hAnsi="Comic Sans MS"/>
                <w:sz w:val="28"/>
                <w:szCs w:val="28"/>
              </w:rPr>
            </w:pPr>
            <w:r w:rsidRPr="00E34D51">
              <w:rPr>
                <w:rFonts w:ascii="Comic Sans MS" w:hAnsi="Comic Sans MS"/>
                <w:sz w:val="28"/>
                <w:szCs w:val="28"/>
              </w:rPr>
              <w:t>Theo H</w:t>
            </w:r>
          </w:p>
          <w:p w14:paraId="2901D67B" w14:textId="77777777" w:rsidR="00735DBD" w:rsidRPr="00735DBD" w:rsidRDefault="00735DBD" w:rsidP="00B8183C">
            <w:pPr>
              <w:jc w:val="center"/>
              <w:rPr>
                <w:rFonts w:ascii="Twinkl" w:hAnsi="Twinkl"/>
                <w:sz w:val="28"/>
                <w:szCs w:val="28"/>
              </w:rPr>
            </w:pPr>
            <w:proofErr w:type="spellStart"/>
            <w:r w:rsidRPr="00E34D51">
              <w:rPr>
                <w:rFonts w:ascii="Comic Sans MS" w:hAnsi="Comic Sans MS"/>
                <w:sz w:val="28"/>
                <w:szCs w:val="28"/>
              </w:rPr>
              <w:t>Fizza</w:t>
            </w:r>
            <w:proofErr w:type="spellEnd"/>
          </w:p>
        </w:tc>
      </w:tr>
      <w:tr w:rsidR="00735DBD" w:rsidRPr="00DF712C" w14:paraId="438B7BF6" w14:textId="77777777" w:rsidTr="00B8183C">
        <w:trPr>
          <w:trHeight w:val="101"/>
        </w:trPr>
        <w:tc>
          <w:tcPr>
            <w:tcW w:w="4649" w:type="dxa"/>
            <w:shd w:val="clear" w:color="auto" w:fill="92D050"/>
          </w:tcPr>
          <w:p w14:paraId="4EF0F321" w14:textId="77777777" w:rsidR="00735DBD" w:rsidRPr="00735DBD" w:rsidRDefault="00735DBD" w:rsidP="00B8183C">
            <w:pPr>
              <w:spacing w:after="200" w:line="276" w:lineRule="auto"/>
              <w:jc w:val="center"/>
              <w:rPr>
                <w:rFonts w:ascii="Twinkl" w:eastAsia="Calibri" w:hAnsi="Twinkl" w:cs="Times New Roman"/>
                <w:b/>
                <w:sz w:val="28"/>
                <w:szCs w:val="28"/>
              </w:rPr>
            </w:pPr>
            <w:r w:rsidRPr="00735DBD">
              <w:rPr>
                <w:rFonts w:ascii="Twinkl" w:eastAsia="Calibri" w:hAnsi="Twinkl" w:cs="Times New Roman"/>
                <w:b/>
                <w:sz w:val="28"/>
                <w:szCs w:val="28"/>
              </w:rPr>
              <w:t>Green Group</w:t>
            </w:r>
          </w:p>
        </w:tc>
        <w:tc>
          <w:tcPr>
            <w:tcW w:w="4649" w:type="dxa"/>
            <w:shd w:val="clear" w:color="auto" w:fill="0070C0"/>
          </w:tcPr>
          <w:p w14:paraId="0CAC281C" w14:textId="77777777" w:rsidR="00735DBD" w:rsidRPr="00735DBD" w:rsidRDefault="00735DBD" w:rsidP="00B8183C">
            <w:pPr>
              <w:spacing w:after="200" w:line="276" w:lineRule="auto"/>
              <w:jc w:val="center"/>
              <w:rPr>
                <w:rFonts w:ascii="Twinkl" w:eastAsia="Calibri" w:hAnsi="Twinkl" w:cs="Times New Roman"/>
                <w:b/>
                <w:sz w:val="28"/>
                <w:szCs w:val="28"/>
              </w:rPr>
            </w:pPr>
            <w:r w:rsidRPr="00735DBD">
              <w:rPr>
                <w:rFonts w:ascii="Twinkl" w:eastAsia="Calibri" w:hAnsi="Twinkl" w:cs="Times New Roman"/>
                <w:b/>
                <w:sz w:val="28"/>
                <w:szCs w:val="28"/>
              </w:rPr>
              <w:t>Blue Group</w:t>
            </w:r>
          </w:p>
        </w:tc>
      </w:tr>
      <w:tr w:rsidR="00735DBD" w:rsidRPr="00DF712C" w14:paraId="6DC73E2B" w14:textId="77777777" w:rsidTr="00B8183C">
        <w:trPr>
          <w:trHeight w:val="1607"/>
        </w:trPr>
        <w:tc>
          <w:tcPr>
            <w:tcW w:w="4649" w:type="dxa"/>
          </w:tcPr>
          <w:p w14:paraId="591F5246" w14:textId="77777777" w:rsidR="00735DBD" w:rsidRPr="00735DBD" w:rsidRDefault="00735DBD" w:rsidP="00B8183C">
            <w:pPr>
              <w:jc w:val="center"/>
              <w:rPr>
                <w:rFonts w:ascii="Comic Sans MS" w:hAnsi="Comic Sans MS"/>
                <w:color w:val="000000" w:themeColor="text1"/>
                <w:sz w:val="28"/>
                <w:szCs w:val="28"/>
              </w:rPr>
            </w:pPr>
            <w:r w:rsidRPr="00735DBD">
              <w:rPr>
                <w:rFonts w:ascii="Comic Sans MS" w:hAnsi="Comic Sans MS"/>
                <w:color w:val="000000" w:themeColor="text1"/>
                <w:sz w:val="28"/>
                <w:szCs w:val="28"/>
              </w:rPr>
              <w:t>Solomon</w:t>
            </w:r>
          </w:p>
          <w:p w14:paraId="21A43354" w14:textId="77777777" w:rsidR="00735DBD" w:rsidRPr="00735DBD" w:rsidRDefault="00735DBD" w:rsidP="00B8183C">
            <w:pPr>
              <w:jc w:val="center"/>
              <w:rPr>
                <w:rFonts w:ascii="Comic Sans MS" w:hAnsi="Comic Sans MS"/>
                <w:color w:val="000000" w:themeColor="text1"/>
                <w:sz w:val="28"/>
                <w:szCs w:val="28"/>
              </w:rPr>
            </w:pPr>
            <w:r w:rsidRPr="00735DBD">
              <w:rPr>
                <w:rFonts w:ascii="Comic Sans MS" w:hAnsi="Comic Sans MS"/>
                <w:color w:val="000000" w:themeColor="text1"/>
                <w:sz w:val="28"/>
                <w:szCs w:val="28"/>
              </w:rPr>
              <w:t>Lilah</w:t>
            </w:r>
          </w:p>
          <w:p w14:paraId="3351E692" w14:textId="77777777" w:rsidR="00735DBD" w:rsidRPr="00735DBD" w:rsidRDefault="00735DBD" w:rsidP="00B8183C">
            <w:pPr>
              <w:jc w:val="center"/>
              <w:rPr>
                <w:rFonts w:ascii="Comic Sans MS" w:hAnsi="Comic Sans MS"/>
                <w:color w:val="000000" w:themeColor="text1"/>
                <w:sz w:val="28"/>
                <w:szCs w:val="28"/>
              </w:rPr>
            </w:pPr>
            <w:r w:rsidRPr="00735DBD">
              <w:rPr>
                <w:rFonts w:ascii="Comic Sans MS" w:hAnsi="Comic Sans MS"/>
                <w:color w:val="000000" w:themeColor="text1"/>
                <w:sz w:val="28"/>
                <w:szCs w:val="28"/>
              </w:rPr>
              <w:t>Areen</w:t>
            </w:r>
          </w:p>
          <w:p w14:paraId="68074CB3" w14:textId="14E6DD12" w:rsidR="00735DBD" w:rsidRPr="00735DBD" w:rsidRDefault="00735DBD" w:rsidP="00B8183C">
            <w:pPr>
              <w:jc w:val="center"/>
              <w:rPr>
                <w:rFonts w:ascii="Comic Sans MS" w:hAnsi="Comic Sans MS"/>
                <w:color w:val="000000" w:themeColor="text1"/>
                <w:sz w:val="28"/>
                <w:szCs w:val="28"/>
              </w:rPr>
            </w:pPr>
            <w:r w:rsidRPr="00735DBD">
              <w:rPr>
                <w:rFonts w:ascii="Comic Sans MS" w:hAnsi="Comic Sans MS"/>
                <w:color w:val="000000" w:themeColor="text1"/>
                <w:sz w:val="28"/>
                <w:szCs w:val="28"/>
              </w:rPr>
              <w:t>James</w:t>
            </w:r>
            <w:r w:rsidR="00E34D51">
              <w:rPr>
                <w:rFonts w:ascii="Comic Sans MS" w:hAnsi="Comic Sans MS"/>
                <w:color w:val="000000" w:themeColor="text1"/>
                <w:sz w:val="28"/>
                <w:szCs w:val="28"/>
              </w:rPr>
              <w:br/>
            </w:r>
          </w:p>
        </w:tc>
        <w:tc>
          <w:tcPr>
            <w:tcW w:w="4649" w:type="dxa"/>
          </w:tcPr>
          <w:p w14:paraId="7B164AD0" w14:textId="77777777" w:rsidR="00735DBD" w:rsidRPr="00E34D51" w:rsidRDefault="00735DBD" w:rsidP="00B8183C">
            <w:pPr>
              <w:jc w:val="center"/>
              <w:rPr>
                <w:rFonts w:ascii="Comic Sans MS" w:hAnsi="Comic Sans MS"/>
                <w:sz w:val="28"/>
                <w:szCs w:val="28"/>
              </w:rPr>
            </w:pPr>
            <w:r w:rsidRPr="00E34D51">
              <w:rPr>
                <w:rFonts w:ascii="Comic Sans MS" w:hAnsi="Comic Sans MS"/>
                <w:sz w:val="28"/>
                <w:szCs w:val="28"/>
              </w:rPr>
              <w:t>Theo S</w:t>
            </w:r>
          </w:p>
          <w:p w14:paraId="2140FAF6" w14:textId="77777777" w:rsidR="00735DBD" w:rsidRPr="00E34D51" w:rsidRDefault="00735DBD" w:rsidP="00B8183C">
            <w:pPr>
              <w:jc w:val="center"/>
              <w:rPr>
                <w:rFonts w:ascii="Comic Sans MS" w:hAnsi="Comic Sans MS"/>
                <w:sz w:val="28"/>
                <w:szCs w:val="28"/>
              </w:rPr>
            </w:pPr>
            <w:r w:rsidRPr="00E34D51">
              <w:rPr>
                <w:rFonts w:ascii="Comic Sans MS" w:hAnsi="Comic Sans MS"/>
                <w:sz w:val="28"/>
                <w:szCs w:val="28"/>
              </w:rPr>
              <w:t>Roman</w:t>
            </w:r>
          </w:p>
          <w:p w14:paraId="54E86A56" w14:textId="77777777" w:rsidR="00735DBD" w:rsidRPr="00E34D51" w:rsidRDefault="00735DBD" w:rsidP="00B8183C">
            <w:pPr>
              <w:jc w:val="center"/>
              <w:rPr>
                <w:rFonts w:ascii="Comic Sans MS" w:hAnsi="Comic Sans MS"/>
                <w:sz w:val="28"/>
                <w:szCs w:val="28"/>
              </w:rPr>
            </w:pPr>
            <w:r w:rsidRPr="00E34D51">
              <w:rPr>
                <w:rFonts w:ascii="Comic Sans MS" w:hAnsi="Comic Sans MS"/>
                <w:sz w:val="28"/>
                <w:szCs w:val="28"/>
              </w:rPr>
              <w:t>Ernie</w:t>
            </w:r>
          </w:p>
          <w:p w14:paraId="73443D35" w14:textId="77777777" w:rsidR="00735DBD" w:rsidRPr="00E34D51" w:rsidRDefault="00735DBD" w:rsidP="00B8183C">
            <w:pPr>
              <w:jc w:val="center"/>
              <w:rPr>
                <w:rFonts w:ascii="Comic Sans MS" w:hAnsi="Comic Sans MS"/>
                <w:sz w:val="28"/>
                <w:szCs w:val="28"/>
              </w:rPr>
            </w:pPr>
            <w:r w:rsidRPr="00E34D51">
              <w:rPr>
                <w:rFonts w:ascii="Comic Sans MS" w:hAnsi="Comic Sans MS"/>
                <w:sz w:val="28"/>
                <w:szCs w:val="28"/>
              </w:rPr>
              <w:t>Ellie</w:t>
            </w:r>
          </w:p>
          <w:p w14:paraId="1BECFD89" w14:textId="77777777" w:rsidR="00735DBD" w:rsidRPr="00735DBD" w:rsidRDefault="00735DBD" w:rsidP="00B8183C">
            <w:pPr>
              <w:jc w:val="center"/>
              <w:rPr>
                <w:rFonts w:ascii="Twinkl" w:hAnsi="Twinkl"/>
                <w:sz w:val="28"/>
                <w:szCs w:val="28"/>
              </w:rPr>
            </w:pPr>
            <w:r w:rsidRPr="00E34D51">
              <w:rPr>
                <w:rFonts w:ascii="Comic Sans MS" w:hAnsi="Comic Sans MS"/>
                <w:sz w:val="28"/>
                <w:szCs w:val="28"/>
              </w:rPr>
              <w:t>Ada</w:t>
            </w:r>
          </w:p>
        </w:tc>
      </w:tr>
    </w:tbl>
    <w:p w14:paraId="5C234CA8" w14:textId="77777777" w:rsidR="00735DBD" w:rsidRDefault="00735DBD" w:rsidP="00735DBD">
      <w:pPr>
        <w:spacing w:after="200" w:line="276" w:lineRule="auto"/>
        <w:rPr>
          <w:rFonts w:ascii="Twinkl" w:eastAsia="Calibri" w:hAnsi="Twinkl" w:cs="Times New Roman"/>
          <w:color w:val="000000" w:themeColor="text1"/>
          <w:sz w:val="30"/>
          <w:szCs w:val="36"/>
        </w:rPr>
      </w:pPr>
    </w:p>
    <w:p w14:paraId="4FF1933E" w14:textId="2252C383" w:rsidR="00E77716" w:rsidRPr="00801534" w:rsidRDefault="008338FF" w:rsidP="00801534">
      <w:pPr>
        <w:spacing w:after="200" w:line="276" w:lineRule="auto"/>
        <w:jc w:val="center"/>
        <w:rPr>
          <w:rFonts w:ascii="Twinkl" w:eastAsia="Calibri" w:hAnsi="Twinkl" w:cs="Times New Roman"/>
          <w:sz w:val="30"/>
          <w:szCs w:val="36"/>
        </w:rPr>
      </w:pPr>
      <w:r w:rsidRPr="00EB58CA">
        <w:rPr>
          <w:rFonts w:ascii="Twinkl" w:eastAsia="Calibri" w:hAnsi="Twinkl" w:cs="Times New Roman"/>
          <w:color w:val="000000" w:themeColor="text1"/>
          <w:sz w:val="30"/>
          <w:szCs w:val="36"/>
        </w:rPr>
        <w:t xml:space="preserve">From </w:t>
      </w:r>
      <w:r w:rsidR="00EB58CA" w:rsidRPr="00EB58CA">
        <w:rPr>
          <w:rFonts w:ascii="Twinkl" w:eastAsia="Calibri" w:hAnsi="Twinkl" w:cs="Times New Roman"/>
          <w:b/>
          <w:color w:val="000000" w:themeColor="text1"/>
          <w:sz w:val="30"/>
          <w:szCs w:val="36"/>
        </w:rPr>
        <w:t>Wednesday 2</w:t>
      </w:r>
      <w:r w:rsidR="00EB58CA" w:rsidRPr="00EB58CA">
        <w:rPr>
          <w:rFonts w:ascii="Twinkl" w:eastAsia="Calibri" w:hAnsi="Twinkl" w:cs="Times New Roman"/>
          <w:b/>
          <w:color w:val="000000" w:themeColor="text1"/>
          <w:sz w:val="30"/>
          <w:szCs w:val="36"/>
          <w:vertAlign w:val="superscript"/>
        </w:rPr>
        <w:t>nd</w:t>
      </w:r>
      <w:r w:rsidRPr="00EB58CA">
        <w:rPr>
          <w:rFonts w:ascii="Twinkl" w:eastAsia="Calibri" w:hAnsi="Twinkl" w:cs="Times New Roman"/>
          <w:b/>
          <w:color w:val="000000" w:themeColor="text1"/>
          <w:sz w:val="30"/>
          <w:szCs w:val="36"/>
        </w:rPr>
        <w:t xml:space="preserve"> September</w:t>
      </w:r>
      <w:r w:rsidRPr="00EB58CA">
        <w:rPr>
          <w:rFonts w:ascii="Twinkl" w:eastAsia="Calibri" w:hAnsi="Twinkl" w:cs="Times New Roman"/>
          <w:color w:val="000000" w:themeColor="text1"/>
          <w:sz w:val="30"/>
          <w:szCs w:val="36"/>
        </w:rPr>
        <w:t xml:space="preserve"> your </w:t>
      </w:r>
      <w:r w:rsidRPr="00EB58CA">
        <w:rPr>
          <w:rFonts w:ascii="Twinkl" w:eastAsia="Calibri" w:hAnsi="Twinkl" w:cs="Times New Roman"/>
          <w:sz w:val="30"/>
          <w:szCs w:val="36"/>
        </w:rPr>
        <w:t xml:space="preserve">child will attend school full time. You may drop your child at school between 8.40 am and 8.55 am and collect them from the </w:t>
      </w:r>
      <w:r w:rsidR="00287A70" w:rsidRPr="00EB58CA">
        <w:rPr>
          <w:rFonts w:ascii="Twinkl" w:eastAsia="Calibri" w:hAnsi="Twinkl" w:cs="Times New Roman"/>
          <w:sz w:val="30"/>
          <w:szCs w:val="36"/>
        </w:rPr>
        <w:t xml:space="preserve">Early Years </w:t>
      </w:r>
      <w:r w:rsidRPr="00EB58CA">
        <w:rPr>
          <w:rFonts w:ascii="Twinkl" w:eastAsia="Calibri" w:hAnsi="Twinkl" w:cs="Times New Roman"/>
          <w:sz w:val="30"/>
          <w:szCs w:val="36"/>
        </w:rPr>
        <w:t>gate at 3.10 pm</w:t>
      </w:r>
      <w:r w:rsidR="00D20CA9" w:rsidRPr="00EB58CA">
        <w:rPr>
          <w:rFonts w:ascii="Twinkl" w:eastAsia="Calibri" w:hAnsi="Twinkl" w:cs="Times New Roman"/>
          <w:sz w:val="30"/>
          <w:szCs w:val="36"/>
        </w:rPr>
        <w:t>.</w:t>
      </w:r>
      <w:r w:rsidR="00E23551" w:rsidRPr="00EB58CA">
        <w:rPr>
          <w:rFonts w:ascii="Twinkl" w:eastAsia="Calibri" w:hAnsi="Twinkl" w:cs="Times New Roman"/>
          <w:sz w:val="30"/>
          <w:szCs w:val="36"/>
        </w:rPr>
        <w:t xml:space="preserve"> </w:t>
      </w:r>
      <w:r w:rsidRPr="00EB58CA">
        <w:rPr>
          <w:rFonts w:ascii="Twinkl" w:eastAsia="Calibri" w:hAnsi="Twinkl" w:cs="Times New Roman"/>
          <w:sz w:val="30"/>
          <w:szCs w:val="36"/>
        </w:rPr>
        <w:t>We look forward to welcoming you.</w:t>
      </w:r>
      <w:r w:rsidR="00D31C66" w:rsidRPr="00EB58CA">
        <w:rPr>
          <w:rFonts w:ascii="Twinkl" w:eastAsia="Calibri" w:hAnsi="Twinkl" w:cs="Times New Roman"/>
          <w:sz w:val="30"/>
          <w:szCs w:val="36"/>
        </w:rPr>
        <w:t xml:space="preserve"> If you have any queries</w:t>
      </w:r>
      <w:r w:rsidR="00096E9D" w:rsidRPr="00EB58CA">
        <w:rPr>
          <w:rFonts w:ascii="Twinkl" w:eastAsia="Calibri" w:hAnsi="Twinkl" w:cs="Times New Roman"/>
          <w:sz w:val="30"/>
          <w:szCs w:val="36"/>
        </w:rPr>
        <w:t xml:space="preserve"> pleas</w:t>
      </w:r>
      <w:r w:rsidR="0044311F" w:rsidRPr="00EB58CA">
        <w:rPr>
          <w:rFonts w:ascii="Twinkl" w:eastAsia="Calibri" w:hAnsi="Twinkl" w:cs="Times New Roman"/>
          <w:sz w:val="30"/>
          <w:szCs w:val="36"/>
        </w:rPr>
        <w:t>e do not hesitate to contact us.</w:t>
      </w:r>
    </w:p>
    <w:p w14:paraId="0288C787" w14:textId="77777777" w:rsidR="000A398D" w:rsidRDefault="000A398D" w:rsidP="00E77716">
      <w:pPr>
        <w:spacing w:after="200" w:line="276" w:lineRule="auto"/>
        <w:jc w:val="center"/>
        <w:rPr>
          <w:rFonts w:ascii="Twinkl SemiBold" w:hAnsi="Twinkl SemiBold"/>
          <w:b/>
          <w:color w:val="0000FF"/>
          <w:sz w:val="60"/>
          <w:szCs w:val="60"/>
        </w:rPr>
      </w:pPr>
    </w:p>
    <w:p w14:paraId="49338694" w14:textId="77777777" w:rsidR="000A398D" w:rsidRDefault="000A398D" w:rsidP="00E77716">
      <w:pPr>
        <w:spacing w:after="200" w:line="276" w:lineRule="auto"/>
        <w:jc w:val="center"/>
        <w:rPr>
          <w:rFonts w:ascii="Twinkl SemiBold" w:hAnsi="Twinkl SemiBold"/>
          <w:b/>
          <w:color w:val="0000FF"/>
          <w:sz w:val="60"/>
          <w:szCs w:val="60"/>
        </w:rPr>
      </w:pPr>
    </w:p>
    <w:p w14:paraId="286C1FEC" w14:textId="77777777" w:rsidR="000A398D" w:rsidRDefault="000A398D" w:rsidP="00E77716">
      <w:pPr>
        <w:spacing w:after="200" w:line="276" w:lineRule="auto"/>
        <w:jc w:val="center"/>
        <w:rPr>
          <w:rFonts w:ascii="Twinkl SemiBold" w:hAnsi="Twinkl SemiBold"/>
          <w:b/>
          <w:color w:val="0000FF"/>
          <w:sz w:val="60"/>
          <w:szCs w:val="60"/>
        </w:rPr>
      </w:pPr>
    </w:p>
    <w:p w14:paraId="2D474A28" w14:textId="36B7840F" w:rsidR="00E77716" w:rsidRPr="007F2A59" w:rsidRDefault="00EB58CA" w:rsidP="00735DBD">
      <w:pPr>
        <w:spacing w:after="200" w:line="276" w:lineRule="auto"/>
        <w:jc w:val="center"/>
        <w:rPr>
          <w:rFonts w:ascii="Twinkl SemiBold" w:hAnsi="Twinkl SemiBold"/>
          <w:b/>
          <w:color w:val="0000FF"/>
          <w:sz w:val="72"/>
          <w:szCs w:val="60"/>
        </w:rPr>
      </w:pPr>
      <w:r w:rsidRPr="007F2A59">
        <w:rPr>
          <w:rFonts w:ascii="Twinkl SemiBold" w:hAnsi="Twinkl SemiBold"/>
          <w:b/>
          <w:color w:val="0000FF"/>
          <w:sz w:val="72"/>
          <w:szCs w:val="60"/>
        </w:rPr>
        <w:lastRenderedPageBreak/>
        <w:t>A Day in Reception Class</w:t>
      </w:r>
    </w:p>
    <w:tbl>
      <w:tblPr>
        <w:tblStyle w:val="TableGrid"/>
        <w:tblpPr w:leftFromText="180" w:rightFromText="180" w:vertAnchor="page" w:horzAnchor="margin" w:tblpY="4033"/>
        <w:tblW w:w="10176" w:type="dxa"/>
        <w:tblLook w:val="04A0" w:firstRow="1" w:lastRow="0" w:firstColumn="1" w:lastColumn="0" w:noHBand="0" w:noVBand="1"/>
      </w:tblPr>
      <w:tblGrid>
        <w:gridCol w:w="1884"/>
        <w:gridCol w:w="8292"/>
      </w:tblGrid>
      <w:tr w:rsidR="00735DBD" w:rsidRPr="00AA0D4A" w14:paraId="7ADB1DED" w14:textId="77777777" w:rsidTr="007F2A59">
        <w:trPr>
          <w:trHeight w:val="541"/>
        </w:trPr>
        <w:tc>
          <w:tcPr>
            <w:tcW w:w="1884" w:type="dxa"/>
          </w:tcPr>
          <w:p w14:paraId="7BCD3248" w14:textId="77777777" w:rsidR="00735DBD" w:rsidRPr="00735DBD" w:rsidRDefault="00735DBD" w:rsidP="007F2A59">
            <w:pPr>
              <w:jc w:val="center"/>
              <w:rPr>
                <w:rFonts w:ascii="Twinkl" w:hAnsi="Twinkl"/>
                <w:b/>
                <w:color w:val="0000FF"/>
                <w:sz w:val="32"/>
                <w:szCs w:val="28"/>
              </w:rPr>
            </w:pPr>
            <w:r w:rsidRPr="00735DBD">
              <w:rPr>
                <w:rFonts w:ascii="Twinkl" w:hAnsi="Twinkl"/>
                <w:b/>
                <w:color w:val="0000FF"/>
                <w:sz w:val="32"/>
                <w:szCs w:val="28"/>
              </w:rPr>
              <w:t>08.40 am</w:t>
            </w:r>
          </w:p>
        </w:tc>
        <w:tc>
          <w:tcPr>
            <w:tcW w:w="8292" w:type="dxa"/>
          </w:tcPr>
          <w:p w14:paraId="0A0EF509" w14:textId="77777777" w:rsidR="00735DBD" w:rsidRPr="007F3E54" w:rsidRDefault="00735DBD" w:rsidP="007F2A59">
            <w:pPr>
              <w:jc w:val="center"/>
              <w:rPr>
                <w:rFonts w:ascii="Twinkl" w:hAnsi="Twinkl"/>
                <w:sz w:val="28"/>
                <w:szCs w:val="28"/>
              </w:rPr>
            </w:pPr>
            <w:r w:rsidRPr="007F3E54">
              <w:rPr>
                <w:rFonts w:ascii="Twinkl" w:hAnsi="Twinkl"/>
                <w:sz w:val="28"/>
                <w:szCs w:val="28"/>
              </w:rPr>
              <w:t>Gates are opened and children are welcomed into class</w:t>
            </w:r>
          </w:p>
        </w:tc>
      </w:tr>
      <w:tr w:rsidR="00735DBD" w:rsidRPr="00AA0D4A" w14:paraId="700823DE" w14:textId="77777777" w:rsidTr="007F2A59">
        <w:trPr>
          <w:trHeight w:val="541"/>
        </w:trPr>
        <w:tc>
          <w:tcPr>
            <w:tcW w:w="1884" w:type="dxa"/>
          </w:tcPr>
          <w:p w14:paraId="43180E20" w14:textId="77777777" w:rsidR="00735DBD" w:rsidRPr="00735DBD" w:rsidRDefault="00735DBD" w:rsidP="007F2A59">
            <w:pPr>
              <w:jc w:val="center"/>
              <w:rPr>
                <w:rFonts w:ascii="Twinkl" w:hAnsi="Twinkl"/>
                <w:b/>
                <w:color w:val="0000FF"/>
                <w:sz w:val="32"/>
                <w:szCs w:val="28"/>
              </w:rPr>
            </w:pPr>
            <w:r w:rsidRPr="00735DBD">
              <w:rPr>
                <w:rFonts w:ascii="Twinkl" w:hAnsi="Twinkl"/>
                <w:b/>
                <w:color w:val="0000FF"/>
                <w:sz w:val="32"/>
                <w:szCs w:val="28"/>
              </w:rPr>
              <w:t>09.00 am</w:t>
            </w:r>
          </w:p>
        </w:tc>
        <w:tc>
          <w:tcPr>
            <w:tcW w:w="8292" w:type="dxa"/>
          </w:tcPr>
          <w:p w14:paraId="0CE2B360" w14:textId="77777777" w:rsidR="00735DBD" w:rsidRPr="007F3E54" w:rsidRDefault="00735DBD" w:rsidP="007F2A59">
            <w:pPr>
              <w:jc w:val="center"/>
              <w:rPr>
                <w:rFonts w:ascii="Twinkl" w:hAnsi="Twinkl"/>
                <w:sz w:val="28"/>
                <w:szCs w:val="28"/>
              </w:rPr>
            </w:pPr>
            <w:r w:rsidRPr="007F3E54">
              <w:rPr>
                <w:rFonts w:ascii="Twinkl" w:hAnsi="Twinkl"/>
                <w:sz w:val="28"/>
                <w:szCs w:val="28"/>
              </w:rPr>
              <w:t>Phonics Session</w:t>
            </w:r>
          </w:p>
        </w:tc>
      </w:tr>
      <w:tr w:rsidR="00735DBD" w:rsidRPr="00AA0D4A" w14:paraId="65643FDF" w14:textId="77777777" w:rsidTr="007F2A59">
        <w:trPr>
          <w:trHeight w:val="509"/>
        </w:trPr>
        <w:tc>
          <w:tcPr>
            <w:tcW w:w="1884" w:type="dxa"/>
          </w:tcPr>
          <w:p w14:paraId="0354EC1F" w14:textId="77777777" w:rsidR="00735DBD" w:rsidRPr="00735DBD" w:rsidRDefault="00735DBD" w:rsidP="007F2A59">
            <w:pPr>
              <w:jc w:val="center"/>
              <w:rPr>
                <w:rFonts w:ascii="Twinkl" w:hAnsi="Twinkl"/>
                <w:b/>
                <w:color w:val="0000FF"/>
                <w:sz w:val="32"/>
                <w:szCs w:val="28"/>
              </w:rPr>
            </w:pPr>
            <w:r w:rsidRPr="00735DBD">
              <w:rPr>
                <w:rFonts w:ascii="Twinkl" w:hAnsi="Twinkl"/>
                <w:b/>
                <w:color w:val="0000FF"/>
                <w:sz w:val="32"/>
                <w:szCs w:val="28"/>
              </w:rPr>
              <w:t>09.30 am</w:t>
            </w:r>
          </w:p>
        </w:tc>
        <w:tc>
          <w:tcPr>
            <w:tcW w:w="8292" w:type="dxa"/>
          </w:tcPr>
          <w:p w14:paraId="6BF30719" w14:textId="77777777" w:rsidR="00735DBD" w:rsidRPr="007F3E54" w:rsidRDefault="00735DBD" w:rsidP="007F2A59">
            <w:pPr>
              <w:jc w:val="center"/>
              <w:rPr>
                <w:rFonts w:ascii="Twinkl" w:hAnsi="Twinkl"/>
                <w:sz w:val="28"/>
                <w:szCs w:val="28"/>
              </w:rPr>
            </w:pPr>
            <w:r w:rsidRPr="007F3E54">
              <w:rPr>
                <w:rFonts w:ascii="Twinkl" w:hAnsi="Twinkl"/>
                <w:sz w:val="28"/>
                <w:szCs w:val="28"/>
              </w:rPr>
              <w:t>Children choose an area of provision to learn in (Outside and Inside)</w:t>
            </w:r>
          </w:p>
        </w:tc>
      </w:tr>
      <w:tr w:rsidR="00735DBD" w:rsidRPr="00AA0D4A" w14:paraId="339E912B" w14:textId="77777777" w:rsidTr="007F2A59">
        <w:trPr>
          <w:trHeight w:val="541"/>
        </w:trPr>
        <w:tc>
          <w:tcPr>
            <w:tcW w:w="1884" w:type="dxa"/>
          </w:tcPr>
          <w:p w14:paraId="51F32D3F" w14:textId="77777777" w:rsidR="00735DBD" w:rsidRPr="00735DBD" w:rsidRDefault="00735DBD" w:rsidP="007F2A59">
            <w:pPr>
              <w:jc w:val="center"/>
              <w:rPr>
                <w:rFonts w:ascii="Twinkl" w:hAnsi="Twinkl"/>
                <w:b/>
                <w:color w:val="0000FF"/>
                <w:sz w:val="32"/>
                <w:szCs w:val="28"/>
              </w:rPr>
            </w:pPr>
            <w:r w:rsidRPr="00735DBD">
              <w:rPr>
                <w:rFonts w:ascii="Twinkl" w:hAnsi="Twinkl"/>
                <w:b/>
                <w:color w:val="0000FF"/>
                <w:sz w:val="32"/>
                <w:szCs w:val="28"/>
              </w:rPr>
              <w:t>11.20 am</w:t>
            </w:r>
          </w:p>
        </w:tc>
        <w:tc>
          <w:tcPr>
            <w:tcW w:w="8292" w:type="dxa"/>
          </w:tcPr>
          <w:p w14:paraId="791B9E8D" w14:textId="77777777" w:rsidR="00735DBD" w:rsidRPr="007F3E54" w:rsidRDefault="00735DBD" w:rsidP="007F2A59">
            <w:pPr>
              <w:jc w:val="center"/>
              <w:rPr>
                <w:rFonts w:ascii="Twinkl" w:hAnsi="Twinkl"/>
                <w:sz w:val="28"/>
                <w:szCs w:val="28"/>
              </w:rPr>
            </w:pPr>
            <w:r w:rsidRPr="007F3E54">
              <w:rPr>
                <w:rFonts w:ascii="Twinkl" w:hAnsi="Twinkl"/>
                <w:sz w:val="28"/>
                <w:szCs w:val="28"/>
              </w:rPr>
              <w:t>Topic Session</w:t>
            </w:r>
          </w:p>
        </w:tc>
      </w:tr>
      <w:tr w:rsidR="00735DBD" w:rsidRPr="00AA0D4A" w14:paraId="07F12CFC" w14:textId="77777777" w:rsidTr="007F2A59">
        <w:trPr>
          <w:trHeight w:val="541"/>
        </w:trPr>
        <w:tc>
          <w:tcPr>
            <w:tcW w:w="1884" w:type="dxa"/>
          </w:tcPr>
          <w:p w14:paraId="6533E188" w14:textId="77777777" w:rsidR="00735DBD" w:rsidRPr="00735DBD" w:rsidRDefault="00735DBD" w:rsidP="007F2A59">
            <w:pPr>
              <w:jc w:val="center"/>
              <w:rPr>
                <w:rFonts w:ascii="Twinkl" w:hAnsi="Twinkl"/>
                <w:b/>
                <w:color w:val="0000FF"/>
                <w:sz w:val="32"/>
                <w:szCs w:val="28"/>
              </w:rPr>
            </w:pPr>
            <w:r w:rsidRPr="00735DBD">
              <w:rPr>
                <w:rFonts w:ascii="Twinkl" w:hAnsi="Twinkl"/>
                <w:b/>
                <w:color w:val="0000FF"/>
                <w:sz w:val="32"/>
                <w:szCs w:val="28"/>
              </w:rPr>
              <w:t>11.45 am</w:t>
            </w:r>
          </w:p>
        </w:tc>
        <w:tc>
          <w:tcPr>
            <w:tcW w:w="8292" w:type="dxa"/>
          </w:tcPr>
          <w:p w14:paraId="1260001E" w14:textId="77777777" w:rsidR="00735DBD" w:rsidRPr="007F3E54" w:rsidRDefault="00735DBD" w:rsidP="007F2A59">
            <w:pPr>
              <w:jc w:val="center"/>
              <w:rPr>
                <w:rFonts w:ascii="Twinkl" w:hAnsi="Twinkl"/>
                <w:sz w:val="28"/>
                <w:szCs w:val="28"/>
              </w:rPr>
            </w:pPr>
            <w:r w:rsidRPr="007F3E54">
              <w:rPr>
                <w:rFonts w:ascii="Twinkl" w:hAnsi="Twinkl"/>
                <w:sz w:val="28"/>
                <w:szCs w:val="28"/>
              </w:rPr>
              <w:t>Dinner</w:t>
            </w:r>
            <w:r>
              <w:rPr>
                <w:rFonts w:ascii="Twinkl" w:hAnsi="Twinkl"/>
                <w:sz w:val="28"/>
                <w:szCs w:val="28"/>
              </w:rPr>
              <w:t xml:space="preserve"> &amp; Playground</w:t>
            </w:r>
          </w:p>
        </w:tc>
      </w:tr>
      <w:tr w:rsidR="00735DBD" w:rsidRPr="00AA0D4A" w14:paraId="04E7A8E1" w14:textId="77777777" w:rsidTr="007F2A59">
        <w:trPr>
          <w:trHeight w:val="541"/>
        </w:trPr>
        <w:tc>
          <w:tcPr>
            <w:tcW w:w="1884" w:type="dxa"/>
          </w:tcPr>
          <w:p w14:paraId="4A5767DC" w14:textId="77777777" w:rsidR="00735DBD" w:rsidRPr="00735DBD" w:rsidRDefault="00735DBD" w:rsidP="007F2A59">
            <w:pPr>
              <w:jc w:val="center"/>
              <w:rPr>
                <w:rFonts w:ascii="Twinkl" w:hAnsi="Twinkl"/>
                <w:b/>
                <w:color w:val="0000FF"/>
                <w:sz w:val="32"/>
                <w:szCs w:val="28"/>
              </w:rPr>
            </w:pPr>
            <w:r w:rsidRPr="00735DBD">
              <w:rPr>
                <w:rFonts w:ascii="Twinkl" w:hAnsi="Twinkl"/>
                <w:b/>
                <w:color w:val="0000FF"/>
                <w:sz w:val="32"/>
                <w:szCs w:val="28"/>
              </w:rPr>
              <w:t>1.00 pm</w:t>
            </w:r>
          </w:p>
        </w:tc>
        <w:tc>
          <w:tcPr>
            <w:tcW w:w="8292" w:type="dxa"/>
          </w:tcPr>
          <w:p w14:paraId="16383220" w14:textId="77777777" w:rsidR="00735DBD" w:rsidRPr="007F3E54" w:rsidRDefault="00735DBD" w:rsidP="007F2A59">
            <w:pPr>
              <w:jc w:val="center"/>
              <w:rPr>
                <w:rFonts w:ascii="Twinkl" w:hAnsi="Twinkl"/>
                <w:sz w:val="28"/>
                <w:szCs w:val="28"/>
              </w:rPr>
            </w:pPr>
            <w:r w:rsidRPr="007F3E54">
              <w:rPr>
                <w:rFonts w:ascii="Twinkl" w:hAnsi="Twinkl"/>
                <w:sz w:val="28"/>
                <w:szCs w:val="28"/>
              </w:rPr>
              <w:t>Relaxing, Registration and Toothbrushing</w:t>
            </w:r>
          </w:p>
        </w:tc>
      </w:tr>
      <w:tr w:rsidR="00735DBD" w14:paraId="7958E87F" w14:textId="77777777" w:rsidTr="007F2A59">
        <w:trPr>
          <w:trHeight w:val="509"/>
        </w:trPr>
        <w:tc>
          <w:tcPr>
            <w:tcW w:w="1884" w:type="dxa"/>
          </w:tcPr>
          <w:p w14:paraId="46467C81" w14:textId="77777777" w:rsidR="00735DBD" w:rsidRPr="00735DBD" w:rsidRDefault="00735DBD" w:rsidP="007F2A59">
            <w:pPr>
              <w:jc w:val="center"/>
              <w:rPr>
                <w:rFonts w:ascii="Twinkl" w:hAnsi="Twinkl"/>
                <w:b/>
                <w:color w:val="0000FF"/>
                <w:sz w:val="32"/>
                <w:szCs w:val="28"/>
              </w:rPr>
            </w:pPr>
            <w:r w:rsidRPr="00735DBD">
              <w:rPr>
                <w:rFonts w:ascii="Twinkl" w:hAnsi="Twinkl"/>
                <w:b/>
                <w:color w:val="0000FF"/>
                <w:sz w:val="32"/>
                <w:szCs w:val="28"/>
              </w:rPr>
              <w:t>1.10 pm</w:t>
            </w:r>
          </w:p>
        </w:tc>
        <w:tc>
          <w:tcPr>
            <w:tcW w:w="8292" w:type="dxa"/>
          </w:tcPr>
          <w:p w14:paraId="1923469E" w14:textId="77777777" w:rsidR="00735DBD" w:rsidRPr="007F3E54" w:rsidRDefault="00735DBD" w:rsidP="007F2A59">
            <w:pPr>
              <w:jc w:val="center"/>
              <w:rPr>
                <w:rFonts w:ascii="Twinkl" w:hAnsi="Twinkl"/>
                <w:sz w:val="28"/>
                <w:szCs w:val="28"/>
              </w:rPr>
            </w:pPr>
            <w:r w:rsidRPr="007F3E54">
              <w:rPr>
                <w:rFonts w:ascii="Twinkl" w:hAnsi="Twinkl"/>
                <w:sz w:val="28"/>
                <w:szCs w:val="28"/>
              </w:rPr>
              <w:t>Maths Session</w:t>
            </w:r>
          </w:p>
        </w:tc>
      </w:tr>
      <w:tr w:rsidR="00735DBD" w14:paraId="011B6B53" w14:textId="77777777" w:rsidTr="007F2A59">
        <w:trPr>
          <w:trHeight w:val="541"/>
        </w:trPr>
        <w:tc>
          <w:tcPr>
            <w:tcW w:w="1884" w:type="dxa"/>
          </w:tcPr>
          <w:p w14:paraId="62DC4CD1" w14:textId="77777777" w:rsidR="00735DBD" w:rsidRPr="00735DBD" w:rsidRDefault="00735DBD" w:rsidP="007F2A59">
            <w:pPr>
              <w:jc w:val="center"/>
              <w:rPr>
                <w:rFonts w:ascii="Twinkl" w:hAnsi="Twinkl"/>
                <w:b/>
                <w:color w:val="0000FF"/>
                <w:sz w:val="32"/>
                <w:szCs w:val="28"/>
              </w:rPr>
            </w:pPr>
            <w:r w:rsidRPr="00735DBD">
              <w:rPr>
                <w:rFonts w:ascii="Twinkl" w:hAnsi="Twinkl"/>
                <w:b/>
                <w:color w:val="0000FF"/>
                <w:sz w:val="32"/>
                <w:szCs w:val="28"/>
              </w:rPr>
              <w:t>1.30 pm</w:t>
            </w:r>
          </w:p>
        </w:tc>
        <w:tc>
          <w:tcPr>
            <w:tcW w:w="8292" w:type="dxa"/>
          </w:tcPr>
          <w:p w14:paraId="387BD15B" w14:textId="77777777" w:rsidR="00735DBD" w:rsidRPr="007F3E54" w:rsidRDefault="00735DBD" w:rsidP="007F2A59">
            <w:pPr>
              <w:jc w:val="center"/>
              <w:rPr>
                <w:rFonts w:ascii="Twinkl" w:hAnsi="Twinkl"/>
                <w:sz w:val="28"/>
                <w:szCs w:val="28"/>
              </w:rPr>
            </w:pPr>
            <w:r w:rsidRPr="007F3E54">
              <w:rPr>
                <w:rFonts w:ascii="Twinkl" w:hAnsi="Twinkl"/>
                <w:sz w:val="28"/>
                <w:szCs w:val="28"/>
              </w:rPr>
              <w:t>Children choose an area of provision to learn in (Outside and Inside)</w:t>
            </w:r>
          </w:p>
        </w:tc>
      </w:tr>
      <w:tr w:rsidR="00735DBD" w14:paraId="15ADFC73" w14:textId="77777777" w:rsidTr="007F2A59">
        <w:trPr>
          <w:trHeight w:val="541"/>
        </w:trPr>
        <w:tc>
          <w:tcPr>
            <w:tcW w:w="1884" w:type="dxa"/>
          </w:tcPr>
          <w:p w14:paraId="13F10BC6" w14:textId="77777777" w:rsidR="00735DBD" w:rsidRPr="00735DBD" w:rsidRDefault="00735DBD" w:rsidP="007F2A59">
            <w:pPr>
              <w:jc w:val="center"/>
              <w:rPr>
                <w:rFonts w:ascii="Twinkl" w:hAnsi="Twinkl"/>
                <w:b/>
                <w:color w:val="0000FF"/>
                <w:sz w:val="32"/>
                <w:szCs w:val="28"/>
              </w:rPr>
            </w:pPr>
            <w:r w:rsidRPr="00735DBD">
              <w:rPr>
                <w:rFonts w:ascii="Twinkl" w:hAnsi="Twinkl"/>
                <w:b/>
                <w:color w:val="0000FF"/>
                <w:sz w:val="32"/>
                <w:szCs w:val="28"/>
              </w:rPr>
              <w:t>2.40 pm</w:t>
            </w:r>
          </w:p>
        </w:tc>
        <w:tc>
          <w:tcPr>
            <w:tcW w:w="8292" w:type="dxa"/>
          </w:tcPr>
          <w:p w14:paraId="215D5C63" w14:textId="77777777" w:rsidR="00735DBD" w:rsidRPr="007F3E54" w:rsidRDefault="00735DBD" w:rsidP="007F2A59">
            <w:pPr>
              <w:jc w:val="center"/>
              <w:rPr>
                <w:rFonts w:ascii="Twinkl" w:hAnsi="Twinkl"/>
                <w:sz w:val="28"/>
                <w:szCs w:val="28"/>
              </w:rPr>
            </w:pPr>
            <w:r>
              <w:rPr>
                <w:rFonts w:ascii="Twinkl" w:hAnsi="Twinkl"/>
                <w:sz w:val="28"/>
                <w:szCs w:val="28"/>
              </w:rPr>
              <w:t>Carpet Time</w:t>
            </w:r>
          </w:p>
        </w:tc>
      </w:tr>
      <w:tr w:rsidR="00735DBD" w14:paraId="36D599CE" w14:textId="77777777" w:rsidTr="007F2A59">
        <w:trPr>
          <w:trHeight w:val="541"/>
        </w:trPr>
        <w:tc>
          <w:tcPr>
            <w:tcW w:w="1884" w:type="dxa"/>
          </w:tcPr>
          <w:p w14:paraId="4EBA85A1" w14:textId="77777777" w:rsidR="00735DBD" w:rsidRPr="00735DBD" w:rsidRDefault="00735DBD" w:rsidP="007F2A59">
            <w:pPr>
              <w:jc w:val="center"/>
              <w:rPr>
                <w:rFonts w:ascii="Twinkl" w:hAnsi="Twinkl"/>
                <w:b/>
                <w:color w:val="0000FF"/>
                <w:sz w:val="32"/>
                <w:szCs w:val="28"/>
              </w:rPr>
            </w:pPr>
            <w:r w:rsidRPr="00735DBD">
              <w:rPr>
                <w:rFonts w:ascii="Twinkl" w:hAnsi="Twinkl"/>
                <w:b/>
                <w:color w:val="0000FF"/>
                <w:sz w:val="32"/>
                <w:szCs w:val="28"/>
              </w:rPr>
              <w:t>2.55 pm</w:t>
            </w:r>
          </w:p>
        </w:tc>
        <w:tc>
          <w:tcPr>
            <w:tcW w:w="8292" w:type="dxa"/>
          </w:tcPr>
          <w:p w14:paraId="64A55C5F" w14:textId="77777777" w:rsidR="00735DBD" w:rsidRPr="007F3E54" w:rsidRDefault="00735DBD" w:rsidP="007F2A59">
            <w:pPr>
              <w:jc w:val="center"/>
              <w:rPr>
                <w:rFonts w:ascii="Twinkl" w:hAnsi="Twinkl"/>
                <w:sz w:val="28"/>
                <w:szCs w:val="28"/>
              </w:rPr>
            </w:pPr>
            <w:r w:rsidRPr="007F3E54">
              <w:rPr>
                <w:rFonts w:ascii="Twinkl" w:hAnsi="Twinkl"/>
                <w:sz w:val="28"/>
                <w:szCs w:val="28"/>
              </w:rPr>
              <w:t>Story</w:t>
            </w:r>
            <w:r>
              <w:rPr>
                <w:rFonts w:ascii="Twinkl" w:hAnsi="Twinkl"/>
                <w:sz w:val="28"/>
                <w:szCs w:val="28"/>
              </w:rPr>
              <w:t xml:space="preserve"> time, Songs &amp; </w:t>
            </w:r>
            <w:r w:rsidRPr="007F3E54">
              <w:rPr>
                <w:rFonts w:ascii="Twinkl" w:hAnsi="Twinkl"/>
                <w:sz w:val="28"/>
                <w:szCs w:val="28"/>
              </w:rPr>
              <w:t>Rhymes</w:t>
            </w:r>
          </w:p>
        </w:tc>
      </w:tr>
      <w:tr w:rsidR="00735DBD" w14:paraId="64F3880A" w14:textId="77777777" w:rsidTr="007F2A59">
        <w:trPr>
          <w:trHeight w:val="1000"/>
        </w:trPr>
        <w:tc>
          <w:tcPr>
            <w:tcW w:w="1884" w:type="dxa"/>
          </w:tcPr>
          <w:p w14:paraId="3B7A3FE4" w14:textId="77777777" w:rsidR="00735DBD" w:rsidRPr="00735DBD" w:rsidRDefault="00735DBD" w:rsidP="007F2A59">
            <w:pPr>
              <w:jc w:val="center"/>
              <w:rPr>
                <w:rFonts w:ascii="Twinkl" w:hAnsi="Twinkl"/>
                <w:b/>
                <w:color w:val="0000FF"/>
                <w:sz w:val="32"/>
                <w:szCs w:val="28"/>
              </w:rPr>
            </w:pPr>
            <w:r w:rsidRPr="00735DBD">
              <w:rPr>
                <w:rFonts w:ascii="Twinkl" w:hAnsi="Twinkl"/>
                <w:b/>
                <w:color w:val="0000FF"/>
                <w:sz w:val="32"/>
                <w:szCs w:val="28"/>
              </w:rPr>
              <w:t>3.10 pm</w:t>
            </w:r>
          </w:p>
        </w:tc>
        <w:tc>
          <w:tcPr>
            <w:tcW w:w="8292" w:type="dxa"/>
          </w:tcPr>
          <w:p w14:paraId="5BF1CF50" w14:textId="77777777" w:rsidR="00735DBD" w:rsidRPr="007F3E54" w:rsidRDefault="00735DBD" w:rsidP="007F2A59">
            <w:pPr>
              <w:jc w:val="center"/>
              <w:rPr>
                <w:rFonts w:ascii="Twinkl" w:hAnsi="Twinkl"/>
                <w:sz w:val="28"/>
                <w:szCs w:val="28"/>
              </w:rPr>
            </w:pPr>
            <w:r>
              <w:rPr>
                <w:rFonts w:ascii="Twinkl" w:hAnsi="Twinkl"/>
                <w:sz w:val="28"/>
                <w:szCs w:val="28"/>
              </w:rPr>
              <w:t>Home Time</w:t>
            </w:r>
          </w:p>
          <w:p w14:paraId="66AB26D2" w14:textId="77777777" w:rsidR="00735DBD" w:rsidRPr="007F3E54" w:rsidRDefault="00735DBD" w:rsidP="007F2A59">
            <w:pPr>
              <w:jc w:val="center"/>
              <w:rPr>
                <w:rFonts w:ascii="Twinkl" w:hAnsi="Twinkl"/>
                <w:sz w:val="28"/>
                <w:szCs w:val="28"/>
              </w:rPr>
            </w:pPr>
            <w:r w:rsidRPr="007F3E54">
              <w:rPr>
                <w:rFonts w:ascii="Twinkl" w:hAnsi="Twinkl"/>
                <w:sz w:val="28"/>
                <w:szCs w:val="28"/>
              </w:rPr>
              <w:t>Children are collected from the same gate they are dropped off at</w:t>
            </w:r>
            <w:r>
              <w:rPr>
                <w:rFonts w:ascii="Twinkl" w:hAnsi="Twinkl"/>
                <w:sz w:val="28"/>
                <w:szCs w:val="28"/>
              </w:rPr>
              <w:t>.</w:t>
            </w:r>
          </w:p>
          <w:p w14:paraId="4EFD42AB" w14:textId="77777777" w:rsidR="00735DBD" w:rsidRPr="007F3E54" w:rsidRDefault="00735DBD" w:rsidP="007F2A59">
            <w:pPr>
              <w:jc w:val="center"/>
              <w:rPr>
                <w:rFonts w:ascii="Twinkl" w:hAnsi="Twinkl"/>
                <w:sz w:val="28"/>
                <w:szCs w:val="28"/>
              </w:rPr>
            </w:pPr>
          </w:p>
        </w:tc>
      </w:tr>
    </w:tbl>
    <w:p w14:paraId="794EF788" w14:textId="77777777" w:rsidR="00735DBD" w:rsidRDefault="00735DBD" w:rsidP="00735DBD">
      <w:pPr>
        <w:spacing w:after="200" w:line="276" w:lineRule="auto"/>
        <w:jc w:val="center"/>
        <w:rPr>
          <w:rFonts w:ascii="Twinkl" w:hAnsi="Twinkl"/>
          <w:sz w:val="32"/>
          <w:szCs w:val="32"/>
        </w:rPr>
      </w:pPr>
    </w:p>
    <w:p w14:paraId="35CA397C" w14:textId="0D25AC48" w:rsidR="002153F8" w:rsidRPr="00E77716" w:rsidRDefault="00EB58CA" w:rsidP="00735DBD">
      <w:pPr>
        <w:spacing w:after="200" w:line="276" w:lineRule="auto"/>
        <w:jc w:val="center"/>
        <w:rPr>
          <w:rFonts w:ascii="Twinkl" w:eastAsia="Calibri" w:hAnsi="Twinkl" w:cs="Times New Roman"/>
          <w:sz w:val="34"/>
          <w:szCs w:val="36"/>
        </w:rPr>
      </w:pPr>
      <w:r>
        <w:rPr>
          <w:rFonts w:ascii="Twinkl" w:hAnsi="Twinkl"/>
          <w:sz w:val="32"/>
          <w:szCs w:val="32"/>
        </w:rPr>
        <w:t xml:space="preserve">Throughout </w:t>
      </w:r>
      <w:r w:rsidR="00704719">
        <w:rPr>
          <w:rFonts w:ascii="Twinkl" w:hAnsi="Twinkl"/>
          <w:sz w:val="32"/>
          <w:szCs w:val="32"/>
        </w:rPr>
        <w:t>the year we begin to integrate into Worship Assemblies, Church and more whole school events.</w:t>
      </w:r>
      <w:r>
        <w:rPr>
          <w:rFonts w:ascii="Twinkl" w:hAnsi="Twinkl"/>
          <w:sz w:val="32"/>
          <w:szCs w:val="32"/>
        </w:rPr>
        <w:t xml:space="preserve"> </w:t>
      </w:r>
      <w:r>
        <w:rPr>
          <w:rFonts w:ascii="Twinkl" w:hAnsi="Twinkl"/>
          <w:sz w:val="32"/>
          <w:szCs w:val="32"/>
        </w:rPr>
        <w:br/>
      </w:r>
    </w:p>
    <w:p w14:paraId="08B8C93E" w14:textId="455ADD9F" w:rsidR="008C414B" w:rsidRDefault="00E77716" w:rsidP="002153F8">
      <w:pPr>
        <w:tabs>
          <w:tab w:val="left" w:pos="233"/>
        </w:tabs>
        <w:spacing w:after="200" w:line="276" w:lineRule="auto"/>
        <w:jc w:val="center"/>
        <w:rPr>
          <w:rFonts w:ascii="Twinkl SemiBold" w:hAnsi="Twinkl SemiBold"/>
          <w:b/>
          <w:color w:val="0000FF"/>
          <w:sz w:val="72"/>
          <w:szCs w:val="72"/>
        </w:rPr>
      </w:pPr>
      <w:r>
        <w:rPr>
          <w:rFonts w:ascii="Twinkl SemiBold" w:hAnsi="Twinkl SemiBold"/>
          <w:b/>
          <w:color w:val="0000FF"/>
          <w:sz w:val="72"/>
          <w:szCs w:val="72"/>
        </w:rPr>
        <w:br/>
      </w:r>
      <w:r>
        <w:rPr>
          <w:rFonts w:ascii="Twinkl SemiBold" w:hAnsi="Twinkl SemiBold"/>
          <w:b/>
          <w:color w:val="0000FF"/>
          <w:sz w:val="72"/>
          <w:szCs w:val="72"/>
        </w:rPr>
        <w:br/>
      </w:r>
    </w:p>
    <w:p w14:paraId="49F4FB79" w14:textId="77777777" w:rsidR="0037286F" w:rsidRDefault="0037286F" w:rsidP="002153F8">
      <w:pPr>
        <w:tabs>
          <w:tab w:val="left" w:pos="233"/>
        </w:tabs>
        <w:spacing w:after="200" w:line="276" w:lineRule="auto"/>
        <w:jc w:val="center"/>
        <w:rPr>
          <w:rFonts w:ascii="Twinkl SemiBold" w:hAnsi="Twinkl SemiBold"/>
          <w:b/>
          <w:color w:val="0000FF"/>
          <w:sz w:val="72"/>
          <w:szCs w:val="72"/>
        </w:rPr>
      </w:pPr>
    </w:p>
    <w:p w14:paraId="2A0C126E" w14:textId="67A03908" w:rsidR="0062417E" w:rsidRPr="006E2B86" w:rsidRDefault="0062417E" w:rsidP="002153F8">
      <w:pPr>
        <w:tabs>
          <w:tab w:val="left" w:pos="233"/>
        </w:tabs>
        <w:spacing w:after="200" w:line="276" w:lineRule="auto"/>
        <w:jc w:val="center"/>
        <w:rPr>
          <w:rFonts w:ascii="Twinkl SemiBold" w:hAnsi="Twinkl SemiBold"/>
          <w:b/>
          <w:color w:val="0000FF"/>
          <w:sz w:val="72"/>
          <w:szCs w:val="72"/>
        </w:rPr>
      </w:pPr>
      <w:r w:rsidRPr="00140142">
        <w:rPr>
          <w:rFonts w:ascii="Twinkl SemiBold" w:hAnsi="Twinkl SemiBold"/>
          <w:b/>
          <w:color w:val="0000FF"/>
          <w:sz w:val="72"/>
          <w:szCs w:val="72"/>
        </w:rPr>
        <w:lastRenderedPageBreak/>
        <w:t>School Uniform</w:t>
      </w:r>
    </w:p>
    <w:tbl>
      <w:tblPr>
        <w:tblpPr w:leftFromText="180" w:rightFromText="180" w:vertAnchor="text" w:horzAnchor="margin" w:tblpXSpec="center" w:tblpY="1517"/>
        <w:tblW w:w="9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0"/>
        <w:gridCol w:w="4941"/>
      </w:tblGrid>
      <w:tr w:rsidR="006E2B86" w:rsidRPr="00B34703" w14:paraId="5C1747CA" w14:textId="77777777" w:rsidTr="00EB58CA">
        <w:trPr>
          <w:trHeight w:val="383"/>
        </w:trPr>
        <w:tc>
          <w:tcPr>
            <w:tcW w:w="4940" w:type="dxa"/>
            <w:shd w:val="clear" w:color="auto" w:fill="auto"/>
          </w:tcPr>
          <w:p w14:paraId="2C2BCB45" w14:textId="77777777" w:rsidR="006E2B86" w:rsidRPr="00B34703" w:rsidRDefault="006E2B86" w:rsidP="006E2B86">
            <w:pPr>
              <w:tabs>
                <w:tab w:val="left" w:pos="709"/>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jc w:val="center"/>
              <w:textAlignment w:val="baseline"/>
              <w:rPr>
                <w:rFonts w:ascii="Twinkl" w:eastAsia="Times New Roman" w:hAnsi="Twinkl" w:cs="Times New Roman"/>
                <w:b/>
                <w:color w:val="0000FF"/>
                <w:sz w:val="28"/>
                <w:szCs w:val="28"/>
              </w:rPr>
            </w:pPr>
            <w:r w:rsidRPr="00B34703">
              <w:rPr>
                <w:rFonts w:ascii="Twinkl" w:eastAsia="Times New Roman" w:hAnsi="Twinkl" w:cs="Times New Roman"/>
                <w:b/>
                <w:color w:val="0000FF"/>
                <w:sz w:val="28"/>
                <w:szCs w:val="28"/>
              </w:rPr>
              <w:t>Boys</w:t>
            </w:r>
          </w:p>
        </w:tc>
        <w:tc>
          <w:tcPr>
            <w:tcW w:w="4940" w:type="dxa"/>
            <w:shd w:val="clear" w:color="auto" w:fill="auto"/>
          </w:tcPr>
          <w:p w14:paraId="2721F095" w14:textId="77777777" w:rsidR="006E2B86" w:rsidRPr="00B34703" w:rsidRDefault="006E2B86" w:rsidP="006E2B86">
            <w:pPr>
              <w:tabs>
                <w:tab w:val="left" w:pos="709"/>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jc w:val="center"/>
              <w:textAlignment w:val="baseline"/>
              <w:rPr>
                <w:rFonts w:ascii="Twinkl" w:eastAsia="Times New Roman" w:hAnsi="Twinkl" w:cs="Times New Roman"/>
                <w:b/>
                <w:color w:val="0000FF"/>
                <w:sz w:val="28"/>
                <w:szCs w:val="28"/>
              </w:rPr>
            </w:pPr>
            <w:r w:rsidRPr="00B34703">
              <w:rPr>
                <w:rFonts w:ascii="Twinkl" w:eastAsia="Times New Roman" w:hAnsi="Twinkl" w:cs="Times New Roman"/>
                <w:b/>
                <w:color w:val="0000FF"/>
                <w:sz w:val="28"/>
                <w:szCs w:val="28"/>
              </w:rPr>
              <w:t>Girls</w:t>
            </w:r>
          </w:p>
        </w:tc>
      </w:tr>
      <w:tr w:rsidR="006E2B86" w:rsidRPr="00B34703" w14:paraId="2737156D" w14:textId="77777777" w:rsidTr="00EB58CA">
        <w:trPr>
          <w:trHeight w:val="383"/>
        </w:trPr>
        <w:tc>
          <w:tcPr>
            <w:tcW w:w="4940" w:type="dxa"/>
            <w:shd w:val="clear" w:color="auto" w:fill="auto"/>
          </w:tcPr>
          <w:p w14:paraId="0429EB0D" w14:textId="77777777" w:rsidR="006E2B86" w:rsidRPr="00B34703" w:rsidRDefault="006E2B86" w:rsidP="006E2B86">
            <w:pPr>
              <w:tabs>
                <w:tab w:val="left" w:pos="709"/>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Pr>
                <w:rFonts w:ascii="Twinkl" w:eastAsia="Times New Roman" w:hAnsi="Twinkl" w:cs="Times New Roman"/>
                <w:sz w:val="28"/>
                <w:szCs w:val="28"/>
              </w:rPr>
              <w:t>Navy jumper</w:t>
            </w:r>
            <w:r w:rsidRPr="00B34703">
              <w:rPr>
                <w:rFonts w:ascii="Twinkl" w:eastAsia="Times New Roman" w:hAnsi="Twinkl" w:cs="Times New Roman"/>
                <w:sz w:val="28"/>
                <w:szCs w:val="28"/>
              </w:rPr>
              <w:t xml:space="preserve"> with school logo </w:t>
            </w:r>
            <w:r>
              <w:rPr>
                <w:rFonts w:ascii="Twinkl" w:eastAsia="Times New Roman" w:hAnsi="Twinkl" w:cs="Times New Roman"/>
                <w:sz w:val="28"/>
                <w:szCs w:val="28"/>
              </w:rPr>
              <w:t>on.</w:t>
            </w:r>
          </w:p>
        </w:tc>
        <w:tc>
          <w:tcPr>
            <w:tcW w:w="4940" w:type="dxa"/>
            <w:shd w:val="clear" w:color="auto" w:fill="auto"/>
          </w:tcPr>
          <w:p w14:paraId="572AFCF5" w14:textId="77777777" w:rsidR="006E2B86" w:rsidRPr="00B34703" w:rsidRDefault="006E2B86" w:rsidP="006E2B86">
            <w:pPr>
              <w:tabs>
                <w:tab w:val="left" w:pos="709"/>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Pr>
                <w:rFonts w:ascii="Twinkl" w:eastAsia="Times New Roman" w:hAnsi="Twinkl" w:cs="Times New Roman"/>
                <w:sz w:val="28"/>
                <w:szCs w:val="28"/>
              </w:rPr>
              <w:t xml:space="preserve">Navy jumper </w:t>
            </w:r>
            <w:r w:rsidRPr="00B34703">
              <w:rPr>
                <w:rFonts w:ascii="Twinkl" w:eastAsia="Times New Roman" w:hAnsi="Twinkl" w:cs="Times New Roman"/>
                <w:sz w:val="28"/>
                <w:szCs w:val="28"/>
              </w:rPr>
              <w:t>or cardigan with school logo</w:t>
            </w:r>
          </w:p>
        </w:tc>
      </w:tr>
      <w:tr w:rsidR="006E2B86" w:rsidRPr="00B34703" w14:paraId="484E87BF" w14:textId="77777777" w:rsidTr="00EB58CA">
        <w:trPr>
          <w:trHeight w:val="409"/>
        </w:trPr>
        <w:tc>
          <w:tcPr>
            <w:tcW w:w="4940" w:type="dxa"/>
            <w:shd w:val="clear" w:color="auto" w:fill="auto"/>
          </w:tcPr>
          <w:p w14:paraId="073DC8F3"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Pr>
                <w:rFonts w:ascii="Twinkl" w:eastAsia="Times New Roman" w:hAnsi="Twinkl" w:cs="Times New Roman"/>
                <w:sz w:val="28"/>
                <w:szCs w:val="28"/>
              </w:rPr>
              <w:t>Grey school trousers or</w:t>
            </w:r>
            <w:r w:rsidRPr="00B34703">
              <w:rPr>
                <w:rFonts w:ascii="Twinkl" w:eastAsia="Times New Roman" w:hAnsi="Twinkl" w:cs="Times New Roman"/>
                <w:sz w:val="28"/>
                <w:szCs w:val="28"/>
              </w:rPr>
              <w:t xml:space="preserve"> shorts</w:t>
            </w:r>
          </w:p>
        </w:tc>
        <w:tc>
          <w:tcPr>
            <w:tcW w:w="4940" w:type="dxa"/>
            <w:shd w:val="clear" w:color="auto" w:fill="auto"/>
          </w:tcPr>
          <w:p w14:paraId="6852B74A" w14:textId="77777777" w:rsidR="006E2B86" w:rsidRPr="00B34703" w:rsidRDefault="006E2B86" w:rsidP="006E2B86">
            <w:pPr>
              <w:tabs>
                <w:tab w:val="left" w:pos="709"/>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sidRPr="00B34703">
              <w:rPr>
                <w:rFonts w:ascii="Twinkl" w:eastAsia="Times New Roman" w:hAnsi="Twinkl" w:cs="Times New Roman"/>
                <w:sz w:val="28"/>
                <w:szCs w:val="28"/>
              </w:rPr>
              <w:t>Grey pinafore dress/skirt/trousers</w:t>
            </w:r>
          </w:p>
        </w:tc>
      </w:tr>
      <w:tr w:rsidR="006E2B86" w:rsidRPr="00B34703" w14:paraId="4AD60A0C" w14:textId="77777777" w:rsidTr="00EB58CA">
        <w:trPr>
          <w:trHeight w:val="383"/>
        </w:trPr>
        <w:tc>
          <w:tcPr>
            <w:tcW w:w="4940" w:type="dxa"/>
            <w:shd w:val="clear" w:color="auto" w:fill="auto"/>
          </w:tcPr>
          <w:p w14:paraId="07BA7984"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Pr>
                <w:rFonts w:ascii="Twinkl" w:eastAsia="Times New Roman" w:hAnsi="Twinkl" w:cs="Times New Roman"/>
                <w:sz w:val="28"/>
                <w:szCs w:val="28"/>
              </w:rPr>
              <w:t>White shirt (</w:t>
            </w:r>
            <w:r w:rsidRPr="00B34703">
              <w:rPr>
                <w:rFonts w:ascii="Twinkl" w:eastAsia="Times New Roman" w:hAnsi="Twinkl" w:cs="Times New Roman"/>
                <w:sz w:val="28"/>
                <w:szCs w:val="28"/>
              </w:rPr>
              <w:t>short sleeve)</w:t>
            </w:r>
          </w:p>
        </w:tc>
        <w:tc>
          <w:tcPr>
            <w:tcW w:w="4940" w:type="dxa"/>
            <w:shd w:val="clear" w:color="auto" w:fill="auto"/>
          </w:tcPr>
          <w:p w14:paraId="17D4693D" w14:textId="77777777" w:rsidR="006E2B86" w:rsidRPr="00B34703" w:rsidRDefault="006E2B86" w:rsidP="006E2B86">
            <w:pPr>
              <w:tabs>
                <w:tab w:val="left" w:pos="709"/>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sidRPr="00B34703">
              <w:rPr>
                <w:rFonts w:ascii="Twinkl" w:eastAsia="Times New Roman" w:hAnsi="Twinkl" w:cs="Times New Roman"/>
                <w:sz w:val="28"/>
                <w:szCs w:val="28"/>
              </w:rPr>
              <w:t>White blouse</w:t>
            </w:r>
            <w:r>
              <w:rPr>
                <w:rFonts w:ascii="Twinkl" w:eastAsia="Times New Roman" w:hAnsi="Twinkl" w:cs="Times New Roman"/>
                <w:sz w:val="28"/>
                <w:szCs w:val="28"/>
              </w:rPr>
              <w:t xml:space="preserve"> (short sleeve)</w:t>
            </w:r>
          </w:p>
        </w:tc>
      </w:tr>
      <w:tr w:rsidR="006E2B86" w:rsidRPr="00B34703" w14:paraId="266F9715" w14:textId="77777777" w:rsidTr="00EB58CA">
        <w:trPr>
          <w:trHeight w:val="383"/>
        </w:trPr>
        <w:tc>
          <w:tcPr>
            <w:tcW w:w="4940" w:type="dxa"/>
            <w:shd w:val="clear" w:color="auto" w:fill="auto"/>
          </w:tcPr>
          <w:p w14:paraId="104C53BE" w14:textId="54446E4D"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sidRPr="00B34703">
              <w:rPr>
                <w:rFonts w:ascii="Twinkl" w:eastAsia="Times New Roman" w:hAnsi="Twinkl" w:cs="Times New Roman"/>
                <w:sz w:val="28"/>
                <w:szCs w:val="28"/>
              </w:rPr>
              <w:t>School tie (available from school</w:t>
            </w:r>
            <w:r>
              <w:rPr>
                <w:rFonts w:ascii="Twinkl" w:eastAsia="Times New Roman" w:hAnsi="Twinkl" w:cs="Times New Roman"/>
                <w:sz w:val="28"/>
                <w:szCs w:val="28"/>
              </w:rPr>
              <w:t xml:space="preserve"> office</w:t>
            </w:r>
            <w:r w:rsidRPr="00B34703">
              <w:rPr>
                <w:rFonts w:ascii="Twinkl" w:eastAsia="Times New Roman" w:hAnsi="Twinkl" w:cs="Times New Roman"/>
                <w:sz w:val="28"/>
                <w:szCs w:val="28"/>
              </w:rPr>
              <w:t>)</w:t>
            </w:r>
          </w:p>
        </w:tc>
        <w:tc>
          <w:tcPr>
            <w:tcW w:w="4940" w:type="dxa"/>
            <w:shd w:val="clear" w:color="auto" w:fill="auto"/>
          </w:tcPr>
          <w:p w14:paraId="5B354A48" w14:textId="33A2606E" w:rsidR="006E2B86" w:rsidRPr="00B34703" w:rsidRDefault="006E2B86" w:rsidP="006E2B86">
            <w:pPr>
              <w:tabs>
                <w:tab w:val="left" w:pos="709"/>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sidRPr="00B34703">
              <w:rPr>
                <w:rFonts w:ascii="Twinkl" w:eastAsia="Times New Roman" w:hAnsi="Twinkl" w:cs="Times New Roman"/>
                <w:sz w:val="28"/>
                <w:szCs w:val="28"/>
              </w:rPr>
              <w:t>School tie (available from school</w:t>
            </w:r>
            <w:r>
              <w:rPr>
                <w:rFonts w:ascii="Twinkl" w:eastAsia="Times New Roman" w:hAnsi="Twinkl" w:cs="Times New Roman"/>
                <w:sz w:val="28"/>
                <w:szCs w:val="28"/>
              </w:rPr>
              <w:t xml:space="preserve"> </w:t>
            </w:r>
            <w:proofErr w:type="gramStart"/>
            <w:r>
              <w:rPr>
                <w:rFonts w:ascii="Twinkl" w:eastAsia="Times New Roman" w:hAnsi="Twinkl" w:cs="Times New Roman"/>
                <w:sz w:val="28"/>
                <w:szCs w:val="28"/>
              </w:rPr>
              <w:t>office</w:t>
            </w:r>
            <w:r w:rsidRPr="00B34703">
              <w:rPr>
                <w:rFonts w:ascii="Twinkl" w:eastAsia="Times New Roman" w:hAnsi="Twinkl" w:cs="Times New Roman"/>
                <w:sz w:val="28"/>
                <w:szCs w:val="28"/>
              </w:rPr>
              <w:t xml:space="preserve">)   </w:t>
            </w:r>
            <w:proofErr w:type="gramEnd"/>
            <w:r w:rsidRPr="00B34703">
              <w:rPr>
                <w:rFonts w:ascii="Twinkl" w:eastAsia="Times New Roman" w:hAnsi="Twinkl" w:cs="Times New Roman"/>
                <w:sz w:val="28"/>
                <w:szCs w:val="28"/>
              </w:rPr>
              <w:t xml:space="preserve">   </w:t>
            </w:r>
          </w:p>
        </w:tc>
      </w:tr>
      <w:tr w:rsidR="006E2B86" w:rsidRPr="00B34703" w14:paraId="0C2E7FD1" w14:textId="77777777" w:rsidTr="00EB58CA">
        <w:trPr>
          <w:trHeight w:val="383"/>
        </w:trPr>
        <w:tc>
          <w:tcPr>
            <w:tcW w:w="4940" w:type="dxa"/>
            <w:tcBorders>
              <w:bottom w:val="single" w:sz="4" w:space="0" w:color="auto"/>
            </w:tcBorders>
            <w:shd w:val="clear" w:color="auto" w:fill="auto"/>
          </w:tcPr>
          <w:p w14:paraId="2203BBD3"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p>
        </w:tc>
        <w:tc>
          <w:tcPr>
            <w:tcW w:w="4940" w:type="dxa"/>
            <w:tcBorders>
              <w:bottom w:val="single" w:sz="4" w:space="0" w:color="auto"/>
            </w:tcBorders>
            <w:shd w:val="clear" w:color="auto" w:fill="auto"/>
          </w:tcPr>
          <w:p w14:paraId="0449542A" w14:textId="77777777" w:rsidR="006E2B86" w:rsidRPr="00B34703" w:rsidRDefault="006E2B86" w:rsidP="006E2B86">
            <w:pPr>
              <w:tabs>
                <w:tab w:val="left" w:pos="709"/>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Pr>
                <w:rFonts w:ascii="Twinkl" w:eastAsia="Times New Roman" w:hAnsi="Twinkl" w:cs="Times New Roman"/>
                <w:sz w:val="28"/>
                <w:szCs w:val="28"/>
              </w:rPr>
              <w:t>Tights (when worn) should be G</w:t>
            </w:r>
            <w:r w:rsidRPr="00B34703">
              <w:rPr>
                <w:rFonts w:ascii="Twinkl" w:eastAsia="Times New Roman" w:hAnsi="Twinkl" w:cs="Times New Roman"/>
                <w:sz w:val="28"/>
                <w:szCs w:val="28"/>
              </w:rPr>
              <w:t>rey or black</w:t>
            </w:r>
            <w:r>
              <w:rPr>
                <w:rFonts w:ascii="Twinkl" w:eastAsia="Times New Roman" w:hAnsi="Twinkl" w:cs="Times New Roman"/>
                <w:sz w:val="28"/>
                <w:szCs w:val="28"/>
              </w:rPr>
              <w:t>.</w:t>
            </w:r>
          </w:p>
        </w:tc>
      </w:tr>
      <w:tr w:rsidR="006E2B86" w:rsidRPr="00B34703" w14:paraId="798C7183" w14:textId="77777777" w:rsidTr="00EB58CA">
        <w:trPr>
          <w:trHeight w:val="383"/>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6EEA1D03"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sidRPr="00B34703">
              <w:rPr>
                <w:rFonts w:ascii="Twinkl" w:eastAsia="Times New Roman" w:hAnsi="Twinkl" w:cs="Times New Roman"/>
                <w:sz w:val="28"/>
                <w:szCs w:val="28"/>
              </w:rPr>
              <w:t>Black shoes</w:t>
            </w:r>
            <w:r>
              <w:rPr>
                <w:rFonts w:ascii="Twinkl" w:eastAsia="Times New Roman" w:hAnsi="Twinkl" w:cs="Times New Roman"/>
                <w:sz w:val="28"/>
                <w:szCs w:val="28"/>
              </w:rPr>
              <w:t xml:space="preserve"> (no trainers) </w:t>
            </w:r>
          </w:p>
        </w:tc>
        <w:tc>
          <w:tcPr>
            <w:tcW w:w="4940" w:type="dxa"/>
            <w:tcBorders>
              <w:top w:val="single" w:sz="4" w:space="0" w:color="auto"/>
              <w:left w:val="single" w:sz="4" w:space="0" w:color="auto"/>
              <w:bottom w:val="single" w:sz="4" w:space="0" w:color="auto"/>
              <w:right w:val="single" w:sz="4" w:space="0" w:color="auto"/>
            </w:tcBorders>
            <w:shd w:val="clear" w:color="auto" w:fill="auto"/>
          </w:tcPr>
          <w:p w14:paraId="2667DCC0" w14:textId="77777777" w:rsidR="006E2B86" w:rsidRPr="00B34703" w:rsidRDefault="006E2B86" w:rsidP="006E2B86">
            <w:pPr>
              <w:tabs>
                <w:tab w:val="left" w:pos="709"/>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sidRPr="00B34703">
              <w:rPr>
                <w:rFonts w:ascii="Twinkl" w:eastAsia="Times New Roman" w:hAnsi="Twinkl" w:cs="Times New Roman"/>
                <w:sz w:val="28"/>
                <w:szCs w:val="28"/>
              </w:rPr>
              <w:t>Black shoes</w:t>
            </w:r>
            <w:r>
              <w:rPr>
                <w:rFonts w:ascii="Twinkl" w:eastAsia="Times New Roman" w:hAnsi="Twinkl" w:cs="Times New Roman"/>
                <w:sz w:val="28"/>
                <w:szCs w:val="28"/>
              </w:rPr>
              <w:t xml:space="preserve"> (no trainers)</w:t>
            </w:r>
          </w:p>
        </w:tc>
      </w:tr>
      <w:tr w:rsidR="006E2B86" w:rsidRPr="00B34703" w14:paraId="28841559" w14:textId="77777777" w:rsidTr="00EB58CA">
        <w:trPr>
          <w:trHeight w:val="765"/>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1BEB9E89"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sidRPr="00B34703">
              <w:rPr>
                <w:rFonts w:ascii="Twinkl" w:eastAsia="Times New Roman" w:hAnsi="Twinkl" w:cs="Times New Roman"/>
                <w:sz w:val="28"/>
                <w:szCs w:val="28"/>
              </w:rPr>
              <w:t>School</w:t>
            </w:r>
            <w:r>
              <w:rPr>
                <w:rFonts w:ascii="Twinkl" w:eastAsia="Times New Roman" w:hAnsi="Twinkl" w:cs="Times New Roman"/>
                <w:sz w:val="28"/>
                <w:szCs w:val="28"/>
              </w:rPr>
              <w:t xml:space="preserve"> Logo</w:t>
            </w:r>
            <w:r w:rsidRPr="00B34703">
              <w:rPr>
                <w:rFonts w:ascii="Twinkl" w:eastAsia="Times New Roman" w:hAnsi="Twinkl" w:cs="Times New Roman"/>
                <w:sz w:val="28"/>
                <w:szCs w:val="28"/>
              </w:rPr>
              <w:t xml:space="preserve"> Book Bag </w:t>
            </w:r>
            <w:r w:rsidRPr="00B34703">
              <w:rPr>
                <w:rFonts w:ascii="Twinkl" w:eastAsia="Times New Roman" w:hAnsi="Twinkl" w:cs="Times New Roman"/>
                <w:b/>
                <w:color w:val="FF0000"/>
                <w:sz w:val="28"/>
                <w:szCs w:val="28"/>
              </w:rPr>
              <w:t>(Velcro fastening only)</w:t>
            </w:r>
            <w:r>
              <w:rPr>
                <w:rFonts w:ascii="Twinkl" w:eastAsia="Times New Roman" w:hAnsi="Twinkl" w:cs="Times New Roman"/>
                <w:b/>
                <w:color w:val="FF0000"/>
                <w:sz w:val="28"/>
                <w:szCs w:val="28"/>
              </w:rPr>
              <w:t xml:space="preserve"> </w:t>
            </w:r>
            <w:r>
              <w:rPr>
                <w:rFonts w:ascii="Twinkl" w:eastAsia="Times New Roman" w:hAnsi="Twinkl" w:cs="Times New Roman"/>
                <w:b/>
                <w:color w:val="FF0000"/>
                <w:sz w:val="28"/>
                <w:szCs w:val="28"/>
              </w:rPr>
              <w:br/>
            </w:r>
            <w:r w:rsidRPr="00CB6E16">
              <w:rPr>
                <w:rFonts w:ascii="Twinkl" w:eastAsia="Times New Roman" w:hAnsi="Twinkl" w:cs="Times New Roman"/>
                <w:color w:val="000000" w:themeColor="text1"/>
                <w:sz w:val="28"/>
                <w:szCs w:val="28"/>
              </w:rPr>
              <w:t>No rucksacks</w:t>
            </w:r>
          </w:p>
        </w:tc>
        <w:tc>
          <w:tcPr>
            <w:tcW w:w="4940" w:type="dxa"/>
            <w:tcBorders>
              <w:top w:val="single" w:sz="4" w:space="0" w:color="auto"/>
              <w:left w:val="single" w:sz="4" w:space="0" w:color="auto"/>
              <w:bottom w:val="single" w:sz="4" w:space="0" w:color="auto"/>
              <w:right w:val="single" w:sz="4" w:space="0" w:color="auto"/>
            </w:tcBorders>
            <w:shd w:val="clear" w:color="auto" w:fill="auto"/>
          </w:tcPr>
          <w:p w14:paraId="392DAFA2" w14:textId="77777777" w:rsidR="006E2B86" w:rsidRDefault="006E2B86" w:rsidP="006E2B86">
            <w:pPr>
              <w:tabs>
                <w:tab w:val="left" w:pos="709"/>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b/>
                <w:color w:val="FF0000"/>
                <w:sz w:val="28"/>
                <w:szCs w:val="28"/>
              </w:rPr>
            </w:pPr>
            <w:r w:rsidRPr="00B34703">
              <w:rPr>
                <w:rFonts w:ascii="Twinkl" w:eastAsia="Times New Roman" w:hAnsi="Twinkl" w:cs="Times New Roman"/>
                <w:sz w:val="28"/>
                <w:szCs w:val="28"/>
              </w:rPr>
              <w:t>School</w:t>
            </w:r>
            <w:r>
              <w:rPr>
                <w:rFonts w:ascii="Twinkl" w:eastAsia="Times New Roman" w:hAnsi="Twinkl" w:cs="Times New Roman"/>
                <w:sz w:val="28"/>
                <w:szCs w:val="28"/>
              </w:rPr>
              <w:t xml:space="preserve"> Logo</w:t>
            </w:r>
            <w:r w:rsidRPr="00B34703">
              <w:rPr>
                <w:rFonts w:ascii="Twinkl" w:eastAsia="Times New Roman" w:hAnsi="Twinkl" w:cs="Times New Roman"/>
                <w:sz w:val="28"/>
                <w:szCs w:val="28"/>
              </w:rPr>
              <w:t xml:space="preserve"> Book Bag </w:t>
            </w:r>
            <w:r w:rsidRPr="00B34703">
              <w:rPr>
                <w:rFonts w:ascii="Twinkl" w:eastAsia="Times New Roman" w:hAnsi="Twinkl" w:cs="Times New Roman"/>
                <w:b/>
                <w:color w:val="FF0000"/>
                <w:sz w:val="28"/>
                <w:szCs w:val="28"/>
              </w:rPr>
              <w:t>(Velcro fastening only)</w:t>
            </w:r>
          </w:p>
          <w:p w14:paraId="28B7A6BB" w14:textId="77777777" w:rsidR="006E2B86" w:rsidRPr="00B34703" w:rsidRDefault="006E2B86" w:rsidP="006E2B86">
            <w:pPr>
              <w:tabs>
                <w:tab w:val="left" w:pos="709"/>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Pr>
                <w:rFonts w:ascii="Twinkl" w:eastAsia="Times New Roman" w:hAnsi="Twinkl" w:cs="Times New Roman"/>
                <w:sz w:val="28"/>
                <w:szCs w:val="28"/>
              </w:rPr>
              <w:t>No rucksacks</w:t>
            </w:r>
          </w:p>
        </w:tc>
      </w:tr>
      <w:tr w:rsidR="006E2B86" w:rsidRPr="00B34703" w14:paraId="3388AE71" w14:textId="77777777" w:rsidTr="00EB58CA">
        <w:trPr>
          <w:trHeight w:val="383"/>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6E33C0C2"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p>
        </w:tc>
        <w:tc>
          <w:tcPr>
            <w:tcW w:w="4940" w:type="dxa"/>
            <w:tcBorders>
              <w:top w:val="single" w:sz="4" w:space="0" w:color="auto"/>
              <w:left w:val="single" w:sz="4" w:space="0" w:color="auto"/>
              <w:bottom w:val="single" w:sz="4" w:space="0" w:color="auto"/>
              <w:right w:val="single" w:sz="4" w:space="0" w:color="auto"/>
            </w:tcBorders>
            <w:shd w:val="clear" w:color="auto" w:fill="auto"/>
          </w:tcPr>
          <w:p w14:paraId="5276D2FA" w14:textId="77777777" w:rsidR="006E2B86" w:rsidRPr="00B34703" w:rsidRDefault="006E2B86" w:rsidP="006E2B86">
            <w:pPr>
              <w:tabs>
                <w:tab w:val="left" w:pos="709"/>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Pr>
                <w:rFonts w:ascii="Twinkl" w:eastAsia="Times New Roman" w:hAnsi="Twinkl" w:cs="Times New Roman"/>
                <w:sz w:val="28"/>
                <w:szCs w:val="28"/>
              </w:rPr>
              <w:t>Blue Chequered Summer Dress</w:t>
            </w:r>
          </w:p>
        </w:tc>
      </w:tr>
      <w:tr w:rsidR="006E2B86" w:rsidRPr="00B34703" w14:paraId="5CA9FE6E" w14:textId="77777777" w:rsidTr="00EB58CA">
        <w:trPr>
          <w:trHeight w:val="383"/>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1D98F4ED"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jc w:val="center"/>
              <w:textAlignment w:val="baseline"/>
              <w:rPr>
                <w:rFonts w:ascii="Twinkl" w:eastAsia="Times New Roman" w:hAnsi="Twinkl" w:cs="Times New Roman"/>
                <w:b/>
                <w:color w:val="0000FF"/>
                <w:sz w:val="28"/>
                <w:szCs w:val="28"/>
              </w:rPr>
            </w:pPr>
            <w:r w:rsidRPr="00B34703">
              <w:rPr>
                <w:rFonts w:ascii="Twinkl" w:eastAsia="Times New Roman" w:hAnsi="Twinkl" w:cs="Times New Roman"/>
                <w:b/>
                <w:color w:val="0000FF"/>
                <w:sz w:val="28"/>
                <w:szCs w:val="28"/>
              </w:rPr>
              <w:t>PE Kit</w:t>
            </w:r>
          </w:p>
        </w:tc>
        <w:tc>
          <w:tcPr>
            <w:tcW w:w="4940" w:type="dxa"/>
            <w:tcBorders>
              <w:top w:val="single" w:sz="4" w:space="0" w:color="auto"/>
              <w:left w:val="single" w:sz="4" w:space="0" w:color="auto"/>
              <w:bottom w:val="single" w:sz="4" w:space="0" w:color="auto"/>
              <w:right w:val="single" w:sz="4" w:space="0" w:color="auto"/>
            </w:tcBorders>
            <w:shd w:val="clear" w:color="auto" w:fill="auto"/>
          </w:tcPr>
          <w:p w14:paraId="0FF8F3B4" w14:textId="77777777" w:rsidR="006E2B86" w:rsidRPr="00B34703" w:rsidRDefault="006E2B86" w:rsidP="006E2B86">
            <w:pPr>
              <w:tabs>
                <w:tab w:val="left" w:pos="709"/>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jc w:val="center"/>
              <w:textAlignment w:val="baseline"/>
              <w:rPr>
                <w:rFonts w:ascii="Twinkl" w:eastAsia="Times New Roman" w:hAnsi="Twinkl" w:cs="Times New Roman"/>
                <w:sz w:val="28"/>
                <w:szCs w:val="28"/>
              </w:rPr>
            </w:pPr>
            <w:r w:rsidRPr="00B34703">
              <w:rPr>
                <w:rFonts w:ascii="Twinkl" w:eastAsia="Times New Roman" w:hAnsi="Twinkl" w:cs="Times New Roman"/>
                <w:b/>
                <w:color w:val="0000FF"/>
                <w:sz w:val="28"/>
                <w:szCs w:val="28"/>
              </w:rPr>
              <w:t>PE Kit</w:t>
            </w:r>
          </w:p>
        </w:tc>
      </w:tr>
      <w:tr w:rsidR="006E2B86" w:rsidRPr="00B34703" w14:paraId="25069B87" w14:textId="77777777" w:rsidTr="00EB58CA">
        <w:trPr>
          <w:trHeight w:val="409"/>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0092AB17"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sidRPr="00140142">
              <w:rPr>
                <w:rFonts w:ascii="Twinkl" w:eastAsia="Times New Roman" w:hAnsi="Twinkl" w:cs="Times New Roman"/>
                <w:sz w:val="28"/>
                <w:szCs w:val="28"/>
              </w:rPr>
              <w:t>Navy shorts</w:t>
            </w:r>
          </w:p>
        </w:tc>
        <w:tc>
          <w:tcPr>
            <w:tcW w:w="4940" w:type="dxa"/>
            <w:tcBorders>
              <w:top w:val="single" w:sz="4" w:space="0" w:color="auto"/>
              <w:left w:val="single" w:sz="4" w:space="0" w:color="auto"/>
              <w:bottom w:val="single" w:sz="4" w:space="0" w:color="auto"/>
              <w:right w:val="single" w:sz="4" w:space="0" w:color="auto"/>
            </w:tcBorders>
            <w:shd w:val="clear" w:color="auto" w:fill="auto"/>
          </w:tcPr>
          <w:p w14:paraId="15BA3EC4"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sidRPr="00140142">
              <w:rPr>
                <w:rFonts w:ascii="Twinkl" w:eastAsia="Times New Roman" w:hAnsi="Twinkl" w:cs="Times New Roman"/>
                <w:sz w:val="28"/>
                <w:szCs w:val="28"/>
              </w:rPr>
              <w:t>Navy</w:t>
            </w:r>
            <w:r w:rsidRPr="00B34703">
              <w:rPr>
                <w:rFonts w:ascii="Twinkl" w:eastAsia="Times New Roman" w:hAnsi="Twinkl" w:cs="Times New Roman"/>
                <w:sz w:val="28"/>
                <w:szCs w:val="28"/>
              </w:rPr>
              <w:t xml:space="preserve"> shorts</w:t>
            </w:r>
          </w:p>
        </w:tc>
      </w:tr>
      <w:tr w:rsidR="006E2B86" w:rsidRPr="00B34703" w14:paraId="528C8CEB" w14:textId="77777777" w:rsidTr="00EB58CA">
        <w:trPr>
          <w:trHeight w:val="383"/>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09896379"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sidRPr="00B34703">
              <w:rPr>
                <w:rFonts w:ascii="Twinkl" w:eastAsia="Times New Roman" w:hAnsi="Twinkl" w:cs="Times New Roman"/>
                <w:sz w:val="28"/>
                <w:szCs w:val="28"/>
              </w:rPr>
              <w:t>House coloured t-shirt</w:t>
            </w:r>
          </w:p>
        </w:tc>
        <w:tc>
          <w:tcPr>
            <w:tcW w:w="4940" w:type="dxa"/>
            <w:tcBorders>
              <w:top w:val="single" w:sz="4" w:space="0" w:color="auto"/>
              <w:left w:val="single" w:sz="4" w:space="0" w:color="auto"/>
              <w:bottom w:val="single" w:sz="4" w:space="0" w:color="auto"/>
              <w:right w:val="single" w:sz="4" w:space="0" w:color="auto"/>
            </w:tcBorders>
            <w:shd w:val="clear" w:color="auto" w:fill="auto"/>
          </w:tcPr>
          <w:p w14:paraId="76B9D77B"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sidRPr="00B34703">
              <w:rPr>
                <w:rFonts w:ascii="Twinkl" w:eastAsia="Times New Roman" w:hAnsi="Twinkl" w:cs="Times New Roman"/>
                <w:sz w:val="28"/>
                <w:szCs w:val="28"/>
              </w:rPr>
              <w:t>House coloured t-shirt</w:t>
            </w:r>
          </w:p>
        </w:tc>
      </w:tr>
      <w:tr w:rsidR="006E2B86" w:rsidRPr="00B34703" w14:paraId="05742A32" w14:textId="77777777" w:rsidTr="00EB58CA">
        <w:trPr>
          <w:trHeight w:val="383"/>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750705EF"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sidRPr="00B34703">
              <w:rPr>
                <w:rFonts w:ascii="Twinkl" w:eastAsia="Times New Roman" w:hAnsi="Twinkl" w:cs="Times New Roman"/>
                <w:sz w:val="28"/>
                <w:szCs w:val="28"/>
              </w:rPr>
              <w:t>Velcro trainers</w:t>
            </w:r>
          </w:p>
        </w:tc>
        <w:tc>
          <w:tcPr>
            <w:tcW w:w="4940" w:type="dxa"/>
            <w:tcBorders>
              <w:top w:val="single" w:sz="4" w:space="0" w:color="auto"/>
              <w:left w:val="single" w:sz="4" w:space="0" w:color="auto"/>
              <w:bottom w:val="single" w:sz="4" w:space="0" w:color="auto"/>
              <w:right w:val="single" w:sz="4" w:space="0" w:color="auto"/>
            </w:tcBorders>
            <w:shd w:val="clear" w:color="auto" w:fill="auto"/>
          </w:tcPr>
          <w:p w14:paraId="297B979D"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sidRPr="00B34703">
              <w:rPr>
                <w:rFonts w:ascii="Twinkl" w:eastAsia="Times New Roman" w:hAnsi="Twinkl" w:cs="Times New Roman"/>
                <w:sz w:val="28"/>
                <w:szCs w:val="28"/>
              </w:rPr>
              <w:t xml:space="preserve">Velcro trainers </w:t>
            </w:r>
          </w:p>
        </w:tc>
      </w:tr>
      <w:tr w:rsidR="006E2B86" w:rsidRPr="00B34703" w14:paraId="0F7F7720" w14:textId="77777777" w:rsidTr="00EB58CA">
        <w:trPr>
          <w:trHeight w:val="383"/>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54837091"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sidRPr="00B34703">
              <w:rPr>
                <w:rFonts w:ascii="Twinkl" w:eastAsia="Times New Roman" w:hAnsi="Twinkl" w:cs="Times New Roman"/>
                <w:sz w:val="28"/>
                <w:szCs w:val="28"/>
              </w:rPr>
              <w:t>Navy tracksuit with school logo</w:t>
            </w:r>
          </w:p>
        </w:tc>
        <w:tc>
          <w:tcPr>
            <w:tcW w:w="4940" w:type="dxa"/>
            <w:tcBorders>
              <w:top w:val="single" w:sz="4" w:space="0" w:color="auto"/>
              <w:left w:val="single" w:sz="4" w:space="0" w:color="auto"/>
              <w:bottom w:val="single" w:sz="4" w:space="0" w:color="auto"/>
              <w:right w:val="single" w:sz="4" w:space="0" w:color="auto"/>
            </w:tcBorders>
            <w:shd w:val="clear" w:color="auto" w:fill="auto"/>
          </w:tcPr>
          <w:p w14:paraId="5182518D"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sidRPr="00B34703">
              <w:rPr>
                <w:rFonts w:ascii="Twinkl" w:eastAsia="Times New Roman" w:hAnsi="Twinkl" w:cs="Times New Roman"/>
                <w:sz w:val="28"/>
                <w:szCs w:val="28"/>
              </w:rPr>
              <w:t>Navy tracksuit with school logo</w:t>
            </w:r>
          </w:p>
        </w:tc>
      </w:tr>
      <w:tr w:rsidR="006E2B86" w:rsidRPr="00B34703" w14:paraId="19EA3576" w14:textId="77777777" w:rsidTr="00EB58CA">
        <w:trPr>
          <w:trHeight w:val="383"/>
        </w:trPr>
        <w:tc>
          <w:tcPr>
            <w:tcW w:w="9881" w:type="dxa"/>
            <w:gridSpan w:val="2"/>
            <w:tcBorders>
              <w:top w:val="single" w:sz="4" w:space="0" w:color="auto"/>
              <w:left w:val="single" w:sz="4" w:space="0" w:color="auto"/>
              <w:bottom w:val="single" w:sz="4" w:space="0" w:color="auto"/>
              <w:right w:val="single" w:sz="4" w:space="0" w:color="auto"/>
            </w:tcBorders>
            <w:shd w:val="clear" w:color="auto" w:fill="auto"/>
          </w:tcPr>
          <w:p w14:paraId="2809C57E" w14:textId="50D165C8" w:rsidR="006E2B86" w:rsidRPr="006E2B86"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jc w:val="center"/>
              <w:textAlignment w:val="baseline"/>
              <w:rPr>
                <w:rFonts w:ascii="Twinkl" w:eastAsia="Times New Roman" w:hAnsi="Twinkl" w:cs="Times New Roman"/>
                <w:sz w:val="28"/>
                <w:szCs w:val="28"/>
              </w:rPr>
            </w:pPr>
            <w:r w:rsidRPr="006E2B86">
              <w:rPr>
                <w:rFonts w:ascii="Twinkl" w:eastAsia="Times New Roman" w:hAnsi="Twinkl" w:cs="Times New Roman"/>
                <w:color w:val="FF0000"/>
                <w:sz w:val="28"/>
                <w:szCs w:val="28"/>
              </w:rPr>
              <w:t xml:space="preserve">Children DO NOT need a P.E Bag unless you want to buy one to put spare clothes </w:t>
            </w:r>
            <w:r w:rsidR="00B8183C">
              <w:rPr>
                <w:rFonts w:ascii="Twinkl" w:eastAsia="Times New Roman" w:hAnsi="Twinkl" w:cs="Times New Roman"/>
                <w:color w:val="FF0000"/>
                <w:sz w:val="28"/>
                <w:szCs w:val="28"/>
              </w:rPr>
              <w:t>inside, in case of any possible toileting accidents.</w:t>
            </w:r>
          </w:p>
        </w:tc>
      </w:tr>
      <w:tr w:rsidR="006E2B86" w:rsidRPr="00B34703" w14:paraId="69E59402" w14:textId="77777777" w:rsidTr="00EB58CA">
        <w:trPr>
          <w:trHeight w:val="383"/>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4911BCAB"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jc w:val="center"/>
              <w:textAlignment w:val="baseline"/>
              <w:rPr>
                <w:rFonts w:ascii="Twinkl" w:eastAsia="Times New Roman" w:hAnsi="Twinkl" w:cs="Times New Roman"/>
                <w:b/>
                <w:color w:val="0000FF"/>
                <w:sz w:val="28"/>
                <w:szCs w:val="28"/>
              </w:rPr>
            </w:pPr>
            <w:r w:rsidRPr="00B34703">
              <w:rPr>
                <w:rFonts w:ascii="Twinkl" w:eastAsia="Times New Roman" w:hAnsi="Twinkl" w:cs="Times New Roman"/>
                <w:b/>
                <w:color w:val="0000FF"/>
                <w:sz w:val="28"/>
                <w:szCs w:val="28"/>
              </w:rPr>
              <w:t>Forest School</w:t>
            </w:r>
          </w:p>
        </w:tc>
        <w:tc>
          <w:tcPr>
            <w:tcW w:w="4940" w:type="dxa"/>
            <w:tcBorders>
              <w:top w:val="single" w:sz="4" w:space="0" w:color="auto"/>
              <w:left w:val="single" w:sz="4" w:space="0" w:color="auto"/>
              <w:bottom w:val="single" w:sz="4" w:space="0" w:color="auto"/>
              <w:right w:val="single" w:sz="4" w:space="0" w:color="auto"/>
            </w:tcBorders>
            <w:shd w:val="clear" w:color="auto" w:fill="auto"/>
          </w:tcPr>
          <w:p w14:paraId="487FCCEE"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jc w:val="center"/>
              <w:textAlignment w:val="baseline"/>
              <w:rPr>
                <w:rFonts w:ascii="Twinkl" w:eastAsia="Times New Roman" w:hAnsi="Twinkl" w:cs="Times New Roman"/>
                <w:sz w:val="28"/>
                <w:szCs w:val="28"/>
              </w:rPr>
            </w:pPr>
            <w:r w:rsidRPr="00B34703">
              <w:rPr>
                <w:rFonts w:ascii="Twinkl" w:eastAsia="Times New Roman" w:hAnsi="Twinkl" w:cs="Times New Roman"/>
                <w:b/>
                <w:color w:val="0000FF"/>
                <w:sz w:val="28"/>
                <w:szCs w:val="28"/>
              </w:rPr>
              <w:t>Forest School</w:t>
            </w:r>
          </w:p>
        </w:tc>
      </w:tr>
      <w:tr w:rsidR="006E2B86" w:rsidRPr="00B34703" w14:paraId="287D0BB6" w14:textId="77777777" w:rsidTr="00EB58CA">
        <w:trPr>
          <w:trHeight w:val="1148"/>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276C10DB"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Pr>
                <w:rFonts w:ascii="Twinkl" w:eastAsia="Times New Roman" w:hAnsi="Twinkl" w:cs="Times New Roman"/>
                <w:sz w:val="28"/>
                <w:szCs w:val="28"/>
              </w:rPr>
              <w:t>Named wellies</w:t>
            </w:r>
          </w:p>
          <w:p w14:paraId="77CF6C42"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Pr>
                <w:rFonts w:ascii="Twinkl" w:eastAsia="Times New Roman" w:hAnsi="Twinkl" w:cs="Times New Roman"/>
                <w:sz w:val="28"/>
                <w:szCs w:val="28"/>
              </w:rPr>
              <w:t>Thin waterproof coat for underneath our blue suit.</w:t>
            </w:r>
          </w:p>
        </w:tc>
        <w:tc>
          <w:tcPr>
            <w:tcW w:w="4940" w:type="dxa"/>
            <w:tcBorders>
              <w:top w:val="single" w:sz="4" w:space="0" w:color="auto"/>
              <w:left w:val="single" w:sz="4" w:space="0" w:color="auto"/>
              <w:bottom w:val="single" w:sz="4" w:space="0" w:color="auto"/>
              <w:right w:val="single" w:sz="4" w:space="0" w:color="auto"/>
            </w:tcBorders>
            <w:shd w:val="clear" w:color="auto" w:fill="auto"/>
          </w:tcPr>
          <w:p w14:paraId="6B7923D9" w14:textId="77777777" w:rsidR="006E2B86"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Pr>
                <w:rFonts w:ascii="Twinkl" w:eastAsia="Times New Roman" w:hAnsi="Twinkl" w:cs="Times New Roman"/>
                <w:sz w:val="28"/>
                <w:szCs w:val="28"/>
              </w:rPr>
              <w:t>Named wellies</w:t>
            </w:r>
          </w:p>
          <w:p w14:paraId="2161300C" w14:textId="77777777" w:rsidR="006E2B86" w:rsidRPr="00B34703"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textAlignment w:val="baseline"/>
              <w:rPr>
                <w:rFonts w:ascii="Twinkl" w:eastAsia="Times New Roman" w:hAnsi="Twinkl" w:cs="Times New Roman"/>
                <w:sz w:val="28"/>
                <w:szCs w:val="28"/>
              </w:rPr>
            </w:pPr>
            <w:r>
              <w:rPr>
                <w:rFonts w:ascii="Twinkl" w:eastAsia="Times New Roman" w:hAnsi="Twinkl" w:cs="Times New Roman"/>
                <w:sz w:val="28"/>
                <w:szCs w:val="28"/>
              </w:rPr>
              <w:t>Thin waterproof coat for underneath our blue suit.</w:t>
            </w:r>
          </w:p>
        </w:tc>
      </w:tr>
      <w:tr w:rsidR="006E2B86" w:rsidRPr="00B34703" w14:paraId="39F9B93A" w14:textId="77777777" w:rsidTr="00EB58CA">
        <w:trPr>
          <w:trHeight w:val="437"/>
        </w:trPr>
        <w:tc>
          <w:tcPr>
            <w:tcW w:w="9881" w:type="dxa"/>
            <w:gridSpan w:val="2"/>
            <w:tcBorders>
              <w:top w:val="single" w:sz="4" w:space="0" w:color="auto"/>
              <w:left w:val="single" w:sz="4" w:space="0" w:color="auto"/>
              <w:bottom w:val="single" w:sz="4" w:space="0" w:color="auto"/>
              <w:right w:val="single" w:sz="4" w:space="0" w:color="auto"/>
            </w:tcBorders>
            <w:shd w:val="clear" w:color="auto" w:fill="auto"/>
          </w:tcPr>
          <w:p w14:paraId="6037064E" w14:textId="77777777" w:rsidR="006E2B86" w:rsidRPr="00A02AF2" w:rsidRDefault="006E2B86" w:rsidP="006E2B86">
            <w:pPr>
              <w:tabs>
                <w:tab w:val="left" w:pos="709"/>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after="0" w:line="240" w:lineRule="auto"/>
              <w:jc w:val="center"/>
              <w:textAlignment w:val="baseline"/>
              <w:rPr>
                <w:rFonts w:ascii="Twinkl" w:eastAsia="Times New Roman" w:hAnsi="Twinkl" w:cs="Times New Roman"/>
                <w:sz w:val="30"/>
                <w:szCs w:val="28"/>
              </w:rPr>
            </w:pPr>
            <w:r w:rsidRPr="00A02AF2">
              <w:rPr>
                <w:rFonts w:ascii="Twinkl" w:eastAsia="Times New Roman" w:hAnsi="Twinkl" w:cs="Times New Roman"/>
                <w:sz w:val="30"/>
                <w:szCs w:val="28"/>
              </w:rPr>
              <w:t xml:space="preserve">All hair accessories should be </w:t>
            </w:r>
            <w:r w:rsidRPr="00EB58CA">
              <w:rPr>
                <w:rFonts w:ascii="Twinkl" w:eastAsia="Times New Roman" w:hAnsi="Twinkl" w:cs="Times New Roman"/>
                <w:b/>
                <w:bCs/>
                <w:color w:val="FF0000"/>
                <w:sz w:val="30"/>
                <w:szCs w:val="28"/>
              </w:rPr>
              <w:t>Red</w:t>
            </w:r>
            <w:r w:rsidRPr="00A02AF2">
              <w:rPr>
                <w:rFonts w:ascii="Twinkl" w:eastAsia="Times New Roman" w:hAnsi="Twinkl" w:cs="Times New Roman"/>
                <w:sz w:val="30"/>
                <w:szCs w:val="28"/>
              </w:rPr>
              <w:t xml:space="preserve"> or </w:t>
            </w:r>
            <w:r w:rsidRPr="00EB58CA">
              <w:rPr>
                <w:rFonts w:ascii="Twinkl" w:eastAsia="Times New Roman" w:hAnsi="Twinkl" w:cs="Times New Roman"/>
                <w:b/>
                <w:bCs/>
                <w:color w:val="0070C0"/>
                <w:sz w:val="30"/>
                <w:szCs w:val="28"/>
              </w:rPr>
              <w:t>Blue.</w:t>
            </w:r>
          </w:p>
        </w:tc>
      </w:tr>
    </w:tbl>
    <w:p w14:paraId="3C43A636" w14:textId="77777777" w:rsidR="00B34703" w:rsidRPr="007F3E54" w:rsidRDefault="00B34703" w:rsidP="00093847">
      <w:pPr>
        <w:tabs>
          <w:tab w:val="left" w:pos="6660"/>
        </w:tabs>
        <w:spacing w:after="200" w:line="276" w:lineRule="auto"/>
        <w:jc w:val="center"/>
        <w:rPr>
          <w:rFonts w:ascii="Twinkl" w:eastAsia="Calibri" w:hAnsi="Twinkl" w:cs="Times New Roman"/>
          <w:b/>
          <w:color w:val="FF0000"/>
          <w:sz w:val="32"/>
          <w:szCs w:val="32"/>
        </w:rPr>
      </w:pPr>
      <w:r w:rsidRPr="006E2B86">
        <w:rPr>
          <w:rFonts w:ascii="Twinkl" w:eastAsia="Calibri" w:hAnsi="Twinkl" w:cs="Times New Roman"/>
          <w:sz w:val="30"/>
          <w:szCs w:val="30"/>
        </w:rPr>
        <w:t xml:space="preserve">At St Stephen’s we are very proud of how smart we look. Our uniform consists of the following items, all of which are available from </w:t>
      </w:r>
      <w:r w:rsidRPr="006E2B86">
        <w:rPr>
          <w:rFonts w:ascii="Twinkl" w:eastAsia="Calibri" w:hAnsi="Twinkl" w:cs="Times New Roman"/>
          <w:b/>
          <w:color w:val="FF0000"/>
          <w:sz w:val="30"/>
          <w:szCs w:val="30"/>
        </w:rPr>
        <w:t xml:space="preserve">Ziggy’s </w:t>
      </w:r>
      <w:proofErr w:type="spellStart"/>
      <w:r w:rsidRPr="006E2B86">
        <w:rPr>
          <w:rFonts w:ascii="Twinkl" w:eastAsia="Calibri" w:hAnsi="Twinkl" w:cs="Times New Roman"/>
          <w:b/>
          <w:color w:val="FF0000"/>
          <w:sz w:val="30"/>
          <w:szCs w:val="30"/>
        </w:rPr>
        <w:t>Schoolwear</w:t>
      </w:r>
      <w:proofErr w:type="spellEnd"/>
      <w:r w:rsidRPr="006E2B86">
        <w:rPr>
          <w:rFonts w:ascii="Twinkl" w:eastAsia="Calibri" w:hAnsi="Twinkl" w:cs="Times New Roman"/>
          <w:b/>
          <w:color w:val="FF0000"/>
          <w:sz w:val="30"/>
          <w:szCs w:val="30"/>
        </w:rPr>
        <w:t>, 6 Brackley Street, Farnworth (01204</w:t>
      </w:r>
      <w:r w:rsidRPr="007F3E54">
        <w:rPr>
          <w:rFonts w:ascii="Twinkl" w:eastAsia="Calibri" w:hAnsi="Twinkl" w:cs="Times New Roman"/>
          <w:b/>
          <w:color w:val="FF0000"/>
          <w:sz w:val="32"/>
          <w:szCs w:val="32"/>
        </w:rPr>
        <w:t xml:space="preserve"> </w:t>
      </w:r>
      <w:r w:rsidRPr="006E2B86">
        <w:rPr>
          <w:rFonts w:ascii="Twinkl" w:eastAsia="Calibri" w:hAnsi="Twinkl" w:cs="Times New Roman"/>
          <w:b/>
          <w:color w:val="FF0000"/>
          <w:sz w:val="30"/>
          <w:szCs w:val="30"/>
        </w:rPr>
        <w:t>577211)</w:t>
      </w:r>
    </w:p>
    <w:p w14:paraId="374B32D4" w14:textId="06369339" w:rsidR="00EB58CA" w:rsidRPr="00EB58CA" w:rsidRDefault="00B34703" w:rsidP="00EB58CA">
      <w:pPr>
        <w:tabs>
          <w:tab w:val="left" w:pos="6660"/>
        </w:tabs>
        <w:spacing w:after="200" w:line="276" w:lineRule="auto"/>
        <w:jc w:val="center"/>
        <w:rPr>
          <w:rFonts w:ascii="Twinkl" w:eastAsia="Calibri" w:hAnsi="Twinkl" w:cs="Times New Roman"/>
          <w:b/>
          <w:color w:val="FF0000"/>
          <w:sz w:val="30"/>
          <w:szCs w:val="30"/>
        </w:rPr>
      </w:pPr>
      <w:r w:rsidRPr="002153F8">
        <w:rPr>
          <w:rFonts w:ascii="Twinkl" w:eastAsia="Calibri" w:hAnsi="Twinkl" w:cs="Times New Roman"/>
          <w:color w:val="000000" w:themeColor="text1"/>
          <w:sz w:val="28"/>
          <w:szCs w:val="30"/>
        </w:rPr>
        <w:t xml:space="preserve">Please </w:t>
      </w:r>
      <w:r w:rsidRPr="002153F8">
        <w:rPr>
          <w:rFonts w:ascii="Twinkl" w:eastAsia="Calibri" w:hAnsi="Twinkl" w:cs="Times New Roman"/>
          <w:b/>
          <w:color w:val="000000" w:themeColor="text1"/>
          <w:sz w:val="28"/>
          <w:szCs w:val="30"/>
          <w:u w:val="single"/>
        </w:rPr>
        <w:t>label</w:t>
      </w:r>
      <w:r w:rsidRPr="002153F8">
        <w:rPr>
          <w:rFonts w:ascii="Twinkl" w:eastAsia="Calibri" w:hAnsi="Twinkl" w:cs="Times New Roman"/>
          <w:color w:val="000000" w:themeColor="text1"/>
          <w:sz w:val="28"/>
          <w:szCs w:val="30"/>
        </w:rPr>
        <w:t xml:space="preserve"> all uniform with your child’s name as we cannot be responsible for locating clothing which is un-named.</w:t>
      </w:r>
      <w:r w:rsidR="006E2B86" w:rsidRPr="002153F8">
        <w:rPr>
          <w:rFonts w:ascii="Twinkl" w:eastAsia="Calibri" w:hAnsi="Twinkl" w:cs="Times New Roman"/>
          <w:color w:val="000000" w:themeColor="text1"/>
          <w:sz w:val="28"/>
          <w:szCs w:val="30"/>
        </w:rPr>
        <w:br/>
      </w:r>
      <w:r w:rsidR="00A02AF2" w:rsidRPr="002153F8">
        <w:rPr>
          <w:rFonts w:ascii="Twinkl" w:eastAsia="Calibri" w:hAnsi="Twinkl" w:cs="Times New Roman"/>
          <w:b/>
          <w:color w:val="FF0000"/>
          <w:sz w:val="28"/>
          <w:szCs w:val="30"/>
        </w:rPr>
        <w:t>Your child will not start P.E lessons until after October Half Term.</w:t>
      </w:r>
      <w:r w:rsidR="002153F8" w:rsidRPr="002153F8">
        <w:rPr>
          <w:rFonts w:ascii="Twinkl" w:eastAsia="Calibri" w:hAnsi="Twinkl" w:cs="Times New Roman"/>
          <w:b/>
          <w:color w:val="FF0000"/>
          <w:sz w:val="28"/>
          <w:szCs w:val="30"/>
        </w:rPr>
        <w:br/>
      </w:r>
      <w:r w:rsidR="00A02AF2" w:rsidRPr="002153F8">
        <w:rPr>
          <w:rFonts w:ascii="Twinkl" w:eastAsia="Calibri" w:hAnsi="Twinkl" w:cs="Times New Roman"/>
          <w:b/>
          <w:color w:val="FF0000"/>
          <w:sz w:val="28"/>
          <w:szCs w:val="30"/>
        </w:rPr>
        <w:t>Miss Wild will give you enough notice for buying P.E kit nearer the time.</w:t>
      </w:r>
    </w:p>
    <w:p w14:paraId="27345F52" w14:textId="5FB82AB4" w:rsidR="0062417E" w:rsidRPr="00A02AF2" w:rsidRDefault="00217ED7" w:rsidP="0077145D">
      <w:pPr>
        <w:jc w:val="center"/>
        <w:rPr>
          <w:rFonts w:ascii="Twinkl SemiBold" w:hAnsi="Twinkl SemiBold"/>
          <w:b/>
          <w:color w:val="0000FF"/>
          <w:sz w:val="72"/>
          <w:szCs w:val="72"/>
        </w:rPr>
      </w:pPr>
      <w:r w:rsidRPr="00A02AF2">
        <w:rPr>
          <w:rFonts w:ascii="Twinkl SemiBold" w:hAnsi="Twinkl SemiBold"/>
          <w:b/>
          <w:color w:val="0000FF"/>
          <w:sz w:val="72"/>
          <w:szCs w:val="72"/>
        </w:rPr>
        <w:lastRenderedPageBreak/>
        <w:t xml:space="preserve">School </w:t>
      </w:r>
      <w:r w:rsidR="0044311F">
        <w:rPr>
          <w:rFonts w:ascii="Twinkl SemiBold" w:hAnsi="Twinkl SemiBold"/>
          <w:b/>
          <w:color w:val="0000FF"/>
          <w:sz w:val="72"/>
          <w:szCs w:val="72"/>
        </w:rPr>
        <w:t>Trips and Experiences</w:t>
      </w:r>
    </w:p>
    <w:p w14:paraId="1F398D9B" w14:textId="77777777" w:rsidR="00217ED7" w:rsidRDefault="00217ED7" w:rsidP="00513725">
      <w:pPr>
        <w:tabs>
          <w:tab w:val="left" w:pos="6660"/>
        </w:tabs>
        <w:spacing w:after="200" w:line="276" w:lineRule="auto"/>
        <w:jc w:val="center"/>
        <w:rPr>
          <w:rFonts w:ascii="Twinkl" w:eastAsia="Calibri" w:hAnsi="Twinkl" w:cs="Times New Roman"/>
          <w:sz w:val="28"/>
          <w:szCs w:val="28"/>
        </w:rPr>
      </w:pPr>
      <w:r w:rsidRPr="00513725">
        <w:rPr>
          <w:rFonts w:ascii="Twinkl" w:eastAsia="Calibri" w:hAnsi="Twinkl" w:cs="Times New Roman"/>
          <w:sz w:val="28"/>
          <w:szCs w:val="28"/>
        </w:rPr>
        <w:t>To extend the children’s learning, we like to take the children on a variety of experiences beyond the classroom.</w:t>
      </w:r>
    </w:p>
    <w:p w14:paraId="7DFA2B5A" w14:textId="77777777" w:rsidR="00217ED7" w:rsidRPr="00217ED7" w:rsidRDefault="00217ED7" w:rsidP="00217ED7">
      <w:pPr>
        <w:tabs>
          <w:tab w:val="left" w:pos="6660"/>
        </w:tabs>
        <w:spacing w:after="200" w:line="276" w:lineRule="auto"/>
        <w:rPr>
          <w:rFonts w:ascii="Twinkl" w:eastAsia="Calibri" w:hAnsi="Twinkl" w:cs="Times New Roman"/>
          <w:sz w:val="28"/>
          <w:szCs w:val="28"/>
        </w:rPr>
      </w:pPr>
      <w:r w:rsidRPr="00217ED7">
        <w:rPr>
          <w:rFonts w:ascii="Twinkl" w:eastAsia="Calibri" w:hAnsi="Twinkl" w:cs="Times New Roman"/>
          <w:sz w:val="28"/>
          <w:szCs w:val="28"/>
        </w:rPr>
        <w:t>You will be informed of any forthcoming events and asked to sign a permission slip and return to school along with payment.</w:t>
      </w:r>
      <w:r>
        <w:rPr>
          <w:rFonts w:ascii="Twinkl" w:eastAsia="Calibri" w:hAnsi="Twinkl" w:cs="Times New Roman"/>
          <w:sz w:val="28"/>
          <w:szCs w:val="28"/>
        </w:rPr>
        <w:t xml:space="preserve"> Alternatively, you may pay and give consent online using our online payment system </w:t>
      </w:r>
      <w:r w:rsidR="00A02AF2">
        <w:rPr>
          <w:rFonts w:ascii="Twinkl" w:eastAsia="Calibri" w:hAnsi="Twinkl" w:cs="Times New Roman"/>
          <w:sz w:val="28"/>
          <w:szCs w:val="28"/>
        </w:rPr>
        <w:t>MCAS</w:t>
      </w:r>
      <w:r>
        <w:rPr>
          <w:rFonts w:ascii="Twinkl" w:eastAsia="Calibri" w:hAnsi="Twinkl" w:cs="Times New Roman"/>
          <w:sz w:val="28"/>
          <w:szCs w:val="28"/>
        </w:rPr>
        <w:t>. You will receive an invitation via email</w:t>
      </w:r>
      <w:r w:rsidR="00A02AF2">
        <w:rPr>
          <w:rFonts w:ascii="Twinkl" w:eastAsia="Calibri" w:hAnsi="Twinkl" w:cs="Times New Roman"/>
          <w:sz w:val="28"/>
          <w:szCs w:val="28"/>
        </w:rPr>
        <w:t xml:space="preserve"> to register an account in September.</w:t>
      </w:r>
    </w:p>
    <w:p w14:paraId="015E16CF" w14:textId="77777777" w:rsidR="00217ED7" w:rsidRPr="00217ED7" w:rsidRDefault="00217ED7" w:rsidP="002153F8">
      <w:pPr>
        <w:tabs>
          <w:tab w:val="left" w:pos="6660"/>
        </w:tabs>
        <w:spacing w:after="200" w:line="276" w:lineRule="auto"/>
        <w:jc w:val="center"/>
        <w:rPr>
          <w:rFonts w:ascii="Twinkl" w:eastAsia="Calibri" w:hAnsi="Twinkl" w:cs="Times New Roman"/>
          <w:sz w:val="28"/>
          <w:szCs w:val="28"/>
        </w:rPr>
      </w:pPr>
      <w:r w:rsidRPr="00217ED7">
        <w:rPr>
          <w:rFonts w:ascii="Twinkl" w:eastAsia="Calibri" w:hAnsi="Twinkl" w:cs="Times New Roman"/>
          <w:sz w:val="28"/>
          <w:szCs w:val="28"/>
        </w:rPr>
        <w:t>Please note that without your consent, we are unable to take your child out of school.</w:t>
      </w:r>
    </w:p>
    <w:p w14:paraId="119DA119" w14:textId="4A366B65" w:rsidR="00217ED7" w:rsidRPr="00217ED7" w:rsidRDefault="005D6425" w:rsidP="002153F8">
      <w:pPr>
        <w:tabs>
          <w:tab w:val="left" w:pos="6660"/>
        </w:tabs>
        <w:spacing w:after="200" w:line="276" w:lineRule="auto"/>
        <w:jc w:val="center"/>
        <w:rPr>
          <w:rFonts w:ascii="Twinkl" w:eastAsia="Calibri" w:hAnsi="Twinkl" w:cs="Times New Roman"/>
          <w:sz w:val="28"/>
          <w:szCs w:val="28"/>
        </w:rPr>
      </w:pPr>
      <w:r>
        <w:rPr>
          <w:noProof/>
          <w:lang w:eastAsia="en-GB"/>
        </w:rPr>
        <w:drawing>
          <wp:anchor distT="0" distB="0" distL="114300" distR="114300" simplePos="0" relativeHeight="251781120" behindDoc="0" locked="0" layoutInCell="1" allowOverlap="1" wp14:anchorId="3FB318CC" wp14:editId="28D22EED">
            <wp:simplePos x="0" y="0"/>
            <wp:positionH relativeFrom="margin">
              <wp:posOffset>-325777</wp:posOffset>
            </wp:positionH>
            <wp:positionV relativeFrom="margin">
              <wp:align>center</wp:align>
            </wp:positionV>
            <wp:extent cx="2477135" cy="1987550"/>
            <wp:effectExtent l="38100" t="38100" r="37465" b="3175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2477135" cy="1987550"/>
                    </a:xfrm>
                    <a:prstGeom prst="rect">
                      <a:avLst/>
                    </a:prstGeom>
                    <a:ln w="38100">
                      <a:solidFill>
                        <a:schemeClr val="tx1"/>
                      </a:solidFill>
                    </a:ln>
                  </pic:spPr>
                </pic:pic>
              </a:graphicData>
            </a:graphic>
            <wp14:sizeRelH relativeFrom="margin">
              <wp14:pctWidth>0</wp14:pctWidth>
            </wp14:sizeRelH>
            <wp14:sizeRelV relativeFrom="margin">
              <wp14:pctHeight>0</wp14:pctHeight>
            </wp14:sizeRelV>
          </wp:anchor>
        </w:drawing>
      </w:r>
      <w:r w:rsidR="00217ED7" w:rsidRPr="00217ED7">
        <w:rPr>
          <w:rFonts w:ascii="Twinkl" w:eastAsia="Calibri" w:hAnsi="Twinkl" w:cs="Times New Roman"/>
          <w:sz w:val="28"/>
          <w:szCs w:val="28"/>
        </w:rPr>
        <w:t>Payment and permission slips should be handed to a member of</w:t>
      </w:r>
      <w:r w:rsidR="00A02AF2">
        <w:rPr>
          <w:rFonts w:ascii="Twinkl" w:eastAsia="Calibri" w:hAnsi="Twinkl" w:cs="Times New Roman"/>
          <w:sz w:val="28"/>
          <w:szCs w:val="28"/>
        </w:rPr>
        <w:t xml:space="preserve"> staff in a named envelope.</w:t>
      </w:r>
    </w:p>
    <w:p w14:paraId="673A01C4" w14:textId="71493994" w:rsidR="00217ED7" w:rsidRDefault="005D6425" w:rsidP="0077145D">
      <w:pPr>
        <w:jc w:val="center"/>
        <w:rPr>
          <w:rFonts w:ascii="Twinkl SemiBold" w:hAnsi="Twinkl SemiBold"/>
          <w:sz w:val="28"/>
          <w:szCs w:val="28"/>
        </w:rPr>
      </w:pPr>
      <w:r>
        <w:rPr>
          <w:noProof/>
          <w:lang w:eastAsia="en-GB"/>
        </w:rPr>
        <w:drawing>
          <wp:anchor distT="0" distB="0" distL="114300" distR="114300" simplePos="0" relativeHeight="251782144" behindDoc="0" locked="0" layoutInCell="1" allowOverlap="1" wp14:anchorId="13509F5E" wp14:editId="364BAC16">
            <wp:simplePos x="0" y="0"/>
            <wp:positionH relativeFrom="margin">
              <wp:posOffset>2761439</wp:posOffset>
            </wp:positionH>
            <wp:positionV relativeFrom="margin">
              <wp:posOffset>3762529</wp:posOffset>
            </wp:positionV>
            <wp:extent cx="2370455" cy="2019935"/>
            <wp:effectExtent l="38100" t="38100" r="29845" b="3746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2370455" cy="2019935"/>
                    </a:xfrm>
                    <a:prstGeom prst="rect">
                      <a:avLst/>
                    </a:prstGeom>
                    <a:ln w="38100">
                      <a:solidFill>
                        <a:schemeClr val="tx1"/>
                      </a:solidFill>
                    </a:ln>
                  </pic:spPr>
                </pic:pic>
              </a:graphicData>
            </a:graphic>
            <wp14:sizeRelH relativeFrom="margin">
              <wp14:pctWidth>0</wp14:pctWidth>
            </wp14:sizeRelH>
            <wp14:sizeRelV relativeFrom="margin">
              <wp14:pctHeight>0</wp14:pctHeight>
            </wp14:sizeRelV>
          </wp:anchor>
        </w:drawing>
      </w:r>
    </w:p>
    <w:p w14:paraId="37629EB2" w14:textId="7A79C3E0" w:rsidR="0050604F" w:rsidRDefault="0050604F" w:rsidP="002153F8">
      <w:pPr>
        <w:jc w:val="center"/>
        <w:rPr>
          <w:rFonts w:ascii="Twinkl SemiBold" w:hAnsi="Twinkl SemiBold"/>
          <w:sz w:val="28"/>
          <w:szCs w:val="28"/>
        </w:rPr>
      </w:pPr>
    </w:p>
    <w:p w14:paraId="0CA982F0" w14:textId="1165273D" w:rsidR="00EB58CA" w:rsidRDefault="00EB58CA" w:rsidP="00567D6A">
      <w:pPr>
        <w:jc w:val="center"/>
        <w:rPr>
          <w:rFonts w:ascii="Twinkl SemiBold" w:hAnsi="Twinkl SemiBold"/>
          <w:b/>
          <w:color w:val="0000FF"/>
          <w:sz w:val="72"/>
          <w:szCs w:val="72"/>
        </w:rPr>
      </w:pPr>
    </w:p>
    <w:p w14:paraId="4A351304" w14:textId="24C2D829" w:rsidR="00EB58CA" w:rsidRDefault="00111F1B" w:rsidP="00567D6A">
      <w:pPr>
        <w:jc w:val="center"/>
        <w:rPr>
          <w:rFonts w:ascii="Twinkl SemiBold" w:hAnsi="Twinkl SemiBold"/>
          <w:b/>
          <w:color w:val="0000FF"/>
          <w:sz w:val="72"/>
          <w:szCs w:val="72"/>
        </w:rPr>
      </w:pPr>
      <w:r w:rsidRPr="00567D6A">
        <w:rPr>
          <w:rFonts w:ascii="Twinkl SemiBold" w:hAnsi="Twinkl SemiBold"/>
          <w:noProof/>
          <w:sz w:val="28"/>
          <w:szCs w:val="28"/>
          <w:lang w:eastAsia="en-GB"/>
        </w:rPr>
        <mc:AlternateContent>
          <mc:Choice Requires="wps">
            <w:drawing>
              <wp:anchor distT="45720" distB="45720" distL="114300" distR="114300" simplePos="0" relativeHeight="251807744" behindDoc="0" locked="0" layoutInCell="1" allowOverlap="1" wp14:anchorId="00942355" wp14:editId="6742B939">
                <wp:simplePos x="0" y="0"/>
                <wp:positionH relativeFrom="column">
                  <wp:posOffset>1228725</wp:posOffset>
                </wp:positionH>
                <wp:positionV relativeFrom="paragraph">
                  <wp:posOffset>214630</wp:posOffset>
                </wp:positionV>
                <wp:extent cx="1859915" cy="1404620"/>
                <wp:effectExtent l="0" t="0" r="0" b="0"/>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915" cy="1404620"/>
                        </a:xfrm>
                        <a:prstGeom prst="rect">
                          <a:avLst/>
                        </a:prstGeom>
                        <a:noFill/>
                        <a:ln w="9525">
                          <a:noFill/>
                          <a:miter lim="800000"/>
                          <a:headEnd/>
                          <a:tailEnd/>
                        </a:ln>
                      </wps:spPr>
                      <wps:txbx>
                        <w:txbxContent>
                          <w:p w14:paraId="5E0E4625" w14:textId="26D6AEC5" w:rsidR="00111F1B" w:rsidRPr="00111F1B" w:rsidRDefault="00111F1B" w:rsidP="00111F1B">
                            <w:pPr>
                              <w:rPr>
                                <w:rFonts w:ascii="Comic Sans MS" w:hAnsi="Comic Sans MS"/>
                                <w:color w:val="FFFFFF" w:themeColor="background1"/>
                                <w:lang w:val="en-US"/>
                              </w:rPr>
                            </w:pPr>
                            <w:r>
                              <w:rPr>
                                <w:rFonts w:ascii="Comic Sans MS" w:hAnsi="Comic Sans MS"/>
                                <w:color w:val="FFFFFF" w:themeColor="background1"/>
                                <w:lang w:val="en-US"/>
                              </w:rPr>
                              <w:t>China Town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942355" id="_x0000_s1030" type="#_x0000_t202" style="position:absolute;left:0;text-align:left;margin-left:96.75pt;margin-top:16.9pt;width:146.45pt;height:110.6pt;z-index:251807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" filled="f" stroked="f">
                <v:textbox style="mso-fit-shape-to-text:t">
                  <w:txbxContent>
                    <w:p w14:paraId="5E0E4625" w14:textId="26D6AEC5" w:rsidR="00111F1B" w:rsidRPr="00111F1B" w:rsidRDefault="00111F1B" w:rsidP="00111F1B">
                      <w:pPr>
                        <w:rPr>
                          <w:rFonts w:ascii="Comic Sans MS" w:hAnsi="Comic Sans MS"/>
                          <w:color w:val="FFFFFF" w:themeColor="background1"/>
                          <w:lang w:val="en-US"/>
                        </w:rPr>
                      </w:pPr>
                      <w:r>
                        <w:rPr>
                          <w:rFonts w:ascii="Comic Sans MS" w:hAnsi="Comic Sans MS"/>
                          <w:color w:val="FFFFFF" w:themeColor="background1"/>
                          <w:lang w:val="en-US"/>
                        </w:rPr>
                        <w:t>China Town</w:t>
                      </w:r>
                    </w:p>
                  </w:txbxContent>
                </v:textbox>
                <w10:wrap type="square"/>
              </v:shape>
            </w:pict>
          </mc:Fallback>
        </mc:AlternateContent>
      </w:r>
      <w:r w:rsidR="005D6425" w:rsidRPr="00567D6A">
        <w:rPr>
          <w:rFonts w:ascii="Twinkl SemiBold" w:hAnsi="Twinkl SemiBold"/>
          <w:noProof/>
          <w:sz w:val="28"/>
          <w:szCs w:val="28"/>
          <w:lang w:eastAsia="en-GB"/>
        </w:rPr>
        <mc:AlternateContent>
          <mc:Choice Requires="wps">
            <w:drawing>
              <wp:anchor distT="45720" distB="45720" distL="114300" distR="114300" simplePos="0" relativeHeight="251785216" behindDoc="0" locked="0" layoutInCell="1" allowOverlap="1" wp14:anchorId="6E60A5F2" wp14:editId="5A35FF58">
                <wp:simplePos x="0" y="0"/>
                <wp:positionH relativeFrom="column">
                  <wp:posOffset>2918044</wp:posOffset>
                </wp:positionH>
                <wp:positionV relativeFrom="paragraph">
                  <wp:posOffset>409050</wp:posOffset>
                </wp:positionV>
                <wp:extent cx="1859915" cy="140462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915" cy="1404620"/>
                        </a:xfrm>
                        <a:prstGeom prst="rect">
                          <a:avLst/>
                        </a:prstGeom>
                        <a:noFill/>
                        <a:ln w="9525">
                          <a:noFill/>
                          <a:miter lim="800000"/>
                          <a:headEnd/>
                          <a:tailEnd/>
                        </a:ln>
                      </wps:spPr>
                      <wps:txbx>
                        <w:txbxContent>
                          <w:p w14:paraId="4D76B3C3" w14:textId="4D9FD404" w:rsidR="00B719D3" w:rsidRPr="00567D6A" w:rsidRDefault="00B719D3">
                            <w:pPr>
                              <w:rPr>
                                <w:rFonts w:ascii="Comic Sans MS" w:hAnsi="Comic Sans MS"/>
                                <w:color w:val="FFFFFF" w:themeColor="background1"/>
                              </w:rPr>
                            </w:pPr>
                            <w:r w:rsidRPr="00567D6A">
                              <w:rPr>
                                <w:rFonts w:ascii="Comic Sans MS" w:hAnsi="Comic Sans MS"/>
                                <w:color w:val="FFFFFF" w:themeColor="background1"/>
                              </w:rPr>
                              <w:t>Panto</w:t>
                            </w:r>
                            <w:r w:rsidR="00EB58CA">
                              <w:rPr>
                                <w:rFonts w:ascii="Comic Sans MS" w:hAnsi="Comic Sans MS"/>
                                <w:color w:val="FFFFFF" w:themeColor="background1"/>
                              </w:rPr>
                              <w:t>mime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60A5F2" id="_x0000_s1031" type="#_x0000_t202" style="position:absolute;left:0;text-align:left;margin-left:229.75pt;margin-top:32.2pt;width:146.45pt;height:110.6pt;z-index:251785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" filled="f" stroked="f">
                <v:textbox style="mso-fit-shape-to-text:t">
                  <w:txbxContent>
                    <w:p w14:paraId="4D76B3C3" w14:textId="4D9FD404" w:rsidR="00B719D3" w:rsidRPr="00567D6A" w:rsidRDefault="00B719D3">
                      <w:pPr>
                        <w:rPr>
                          <w:rFonts w:ascii="Comic Sans MS" w:hAnsi="Comic Sans MS"/>
                          <w:color w:val="FFFFFF" w:themeColor="background1"/>
                        </w:rPr>
                      </w:pPr>
                      <w:r w:rsidRPr="00567D6A">
                        <w:rPr>
                          <w:rFonts w:ascii="Comic Sans MS" w:hAnsi="Comic Sans MS"/>
                          <w:color w:val="FFFFFF" w:themeColor="background1"/>
                        </w:rPr>
                        <w:t>Panto</w:t>
                      </w:r>
                      <w:r w:rsidR="00EB58CA">
                        <w:rPr>
                          <w:rFonts w:ascii="Comic Sans MS" w:hAnsi="Comic Sans MS"/>
                          <w:color w:val="FFFFFF" w:themeColor="background1"/>
                        </w:rPr>
                        <w:t>mime</w:t>
                      </w:r>
                    </w:p>
                  </w:txbxContent>
                </v:textbox>
                <w10:wrap type="square"/>
              </v:shape>
            </w:pict>
          </mc:Fallback>
        </mc:AlternateContent>
      </w:r>
    </w:p>
    <w:p w14:paraId="16D19569" w14:textId="77002669" w:rsidR="00EB58CA" w:rsidRDefault="00B8183C" w:rsidP="00E05437">
      <w:pPr>
        <w:jc w:val="center"/>
        <w:rPr>
          <w:rFonts w:ascii="Twinkl SemiBold" w:hAnsi="Twinkl SemiBold"/>
          <w:b/>
          <w:color w:val="0000FF"/>
          <w:sz w:val="72"/>
          <w:szCs w:val="72"/>
        </w:rPr>
      </w:pPr>
      <w:r>
        <w:rPr>
          <w:rFonts w:ascii="Twinkl SemiBold" w:hAnsi="Twinkl SemiBold"/>
          <w:b/>
          <w:noProof/>
          <w:color w:val="0000FF"/>
          <w:sz w:val="72"/>
          <w:szCs w:val="72"/>
        </w:rPr>
        <mc:AlternateContent>
          <mc:Choice Requires="wps">
            <w:drawing>
              <wp:anchor distT="0" distB="0" distL="114300" distR="114300" simplePos="0" relativeHeight="251798528" behindDoc="0" locked="0" layoutInCell="1" allowOverlap="1" wp14:anchorId="0161DB24" wp14:editId="4427E98D">
                <wp:simplePos x="0" y="0"/>
                <wp:positionH relativeFrom="column">
                  <wp:posOffset>459105</wp:posOffset>
                </wp:positionH>
                <wp:positionV relativeFrom="paragraph">
                  <wp:posOffset>1323328</wp:posOffset>
                </wp:positionV>
                <wp:extent cx="127000" cy="152400"/>
                <wp:effectExtent l="0" t="0" r="25400" b="19050"/>
                <wp:wrapNone/>
                <wp:docPr id="55" name="Oval 55"/>
                <wp:cNvGraphicFramePr/>
                <a:graphic xmlns:a="http://schemas.openxmlformats.org/drawingml/2006/main">
                  <a:graphicData uri="http://schemas.microsoft.com/office/word/2010/wordprocessingShape">
                    <wps:wsp>
                      <wps:cNvSpPr/>
                      <wps:spPr>
                        <a:xfrm>
                          <a:off x="0" y="0"/>
                          <a:ext cx="127000" cy="1524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xmlns:w16sdtdh="http://schemas.microsoft.com/office/word/2020/wordml/sdtdatahash">
            <w:pict>
              <v:oval w14:anchorId="338E71E8" id="Oval 55" o:spid="_x0000_s1026" style="position:absolute;margin-left:36.15pt;margin-top:104.2pt;width:10pt;height:12pt;z-index:251798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" fillcolor="black [3213]" strokecolor="black [3213]" strokeweight="1pt">
                <v:stroke joinstyle="miter"/>
              </v:oval>
            </w:pict>
          </mc:Fallback>
        </mc:AlternateContent>
      </w:r>
      <w:r>
        <w:rPr>
          <w:rFonts w:ascii="Twinkl SemiBold" w:hAnsi="Twinkl SemiBold"/>
          <w:b/>
          <w:noProof/>
          <w:color w:val="0000FF"/>
          <w:sz w:val="72"/>
          <w:szCs w:val="72"/>
        </w:rPr>
        <mc:AlternateContent>
          <mc:Choice Requires="wps">
            <w:drawing>
              <wp:anchor distT="0" distB="0" distL="114300" distR="114300" simplePos="0" relativeHeight="251800576" behindDoc="0" locked="0" layoutInCell="1" allowOverlap="1" wp14:anchorId="475CD1E1" wp14:editId="6F94E6FB">
                <wp:simplePos x="0" y="0"/>
                <wp:positionH relativeFrom="column">
                  <wp:posOffset>1407531</wp:posOffset>
                </wp:positionH>
                <wp:positionV relativeFrom="paragraph">
                  <wp:posOffset>989330</wp:posOffset>
                </wp:positionV>
                <wp:extent cx="127000" cy="152400"/>
                <wp:effectExtent l="0" t="0" r="25400" b="19050"/>
                <wp:wrapNone/>
                <wp:docPr id="56" name="Oval 56"/>
                <wp:cNvGraphicFramePr/>
                <a:graphic xmlns:a="http://schemas.openxmlformats.org/drawingml/2006/main">
                  <a:graphicData uri="http://schemas.microsoft.com/office/word/2010/wordprocessingShape">
                    <wps:wsp>
                      <wps:cNvSpPr/>
                      <wps:spPr>
                        <a:xfrm>
                          <a:off x="0" y="0"/>
                          <a:ext cx="127000" cy="152400"/>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xmlns:w16sdtdh="http://schemas.microsoft.com/office/word/2020/wordml/sdtdatahash">
            <w:pict>
              <v:oval w14:anchorId="2F2F23A4" id="Oval 56" o:spid="_x0000_s1026" style="position:absolute;margin-left:110.85pt;margin-top:77.9pt;width:10pt;height:12pt;z-index:251800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" fillcolor="windowText" strokecolor="windowText" strokeweight="1pt">
                <v:stroke joinstyle="miter"/>
              </v:oval>
            </w:pict>
          </mc:Fallback>
        </mc:AlternateContent>
      </w:r>
      <w:r w:rsidR="00606B23" w:rsidRPr="00567D6A">
        <w:rPr>
          <w:rFonts w:ascii="Twinkl SemiBold" w:hAnsi="Twinkl SemiBold"/>
          <w:noProof/>
          <w:sz w:val="28"/>
          <w:szCs w:val="28"/>
          <w:lang w:eastAsia="en-GB"/>
        </w:rPr>
        <mc:AlternateContent>
          <mc:Choice Requires="wps">
            <w:drawing>
              <wp:anchor distT="45720" distB="45720" distL="114300" distR="114300" simplePos="0" relativeHeight="251814912" behindDoc="0" locked="0" layoutInCell="1" allowOverlap="1" wp14:anchorId="4686D79F" wp14:editId="3F33AF01">
                <wp:simplePos x="0" y="0"/>
                <wp:positionH relativeFrom="column">
                  <wp:posOffset>4782052</wp:posOffset>
                </wp:positionH>
                <wp:positionV relativeFrom="paragraph">
                  <wp:posOffset>2029623</wp:posOffset>
                </wp:positionV>
                <wp:extent cx="1859915" cy="1404620"/>
                <wp:effectExtent l="0" t="0" r="0" b="0"/>
                <wp:wrapSquare wrapText="bothSides"/>
                <wp:docPr id="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915" cy="1404620"/>
                        </a:xfrm>
                        <a:prstGeom prst="rect">
                          <a:avLst/>
                        </a:prstGeom>
                        <a:noFill/>
                        <a:ln w="9525">
                          <a:noFill/>
                          <a:miter lim="800000"/>
                          <a:headEnd/>
                          <a:tailEnd/>
                        </a:ln>
                      </wps:spPr>
                      <wps:txbx>
                        <w:txbxContent>
                          <w:p w14:paraId="58F6E9DE" w14:textId="52C6B857" w:rsidR="00E05437" w:rsidRPr="00111F1B" w:rsidRDefault="00E05437" w:rsidP="00E05437">
                            <w:pPr>
                              <w:rPr>
                                <w:rFonts w:ascii="Comic Sans MS" w:hAnsi="Comic Sans MS"/>
                                <w:color w:val="FFFFFF" w:themeColor="background1"/>
                                <w:lang w:val="en-US"/>
                              </w:rPr>
                            </w:pPr>
                            <w:r>
                              <w:rPr>
                                <w:rFonts w:ascii="Comic Sans MS" w:hAnsi="Comic Sans MS"/>
                                <w:color w:val="FFFFFF" w:themeColor="background1"/>
                                <w:lang w:val="en-US"/>
                              </w:rPr>
                              <w:t>Visiting our local farm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86D79F" id="_x0000_s1032" type="#_x0000_t202" style="position:absolute;left:0;text-align:left;margin-left:376.55pt;margin-top:159.8pt;width:146.45pt;height:110.6pt;z-index:251814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" filled="f" stroked="f">
                <v:textbox style="mso-fit-shape-to-text:t">
                  <w:txbxContent>
                    <w:p w14:paraId="58F6E9DE" w14:textId="52C6B857" w:rsidR="00E05437" w:rsidRPr="00111F1B" w:rsidRDefault="00E05437" w:rsidP="00E05437">
                      <w:pPr>
                        <w:rPr>
                          <w:rFonts w:ascii="Comic Sans MS" w:hAnsi="Comic Sans MS"/>
                          <w:color w:val="FFFFFF" w:themeColor="background1"/>
                          <w:lang w:val="en-US"/>
                        </w:rPr>
                      </w:pPr>
                      <w:r>
                        <w:rPr>
                          <w:rFonts w:ascii="Comic Sans MS" w:hAnsi="Comic Sans MS"/>
                          <w:color w:val="FFFFFF" w:themeColor="background1"/>
                          <w:lang w:val="en-US"/>
                        </w:rPr>
                        <w:t>Visiting our local farm</w:t>
                      </w:r>
                    </w:p>
                  </w:txbxContent>
                </v:textbox>
                <w10:wrap type="square"/>
              </v:shape>
            </w:pict>
          </mc:Fallback>
        </mc:AlternateContent>
      </w:r>
      <w:r w:rsidR="00606B23">
        <w:rPr>
          <w:rFonts w:ascii="Twinkl SemiBold" w:hAnsi="Twinkl SemiBold"/>
          <w:b/>
          <w:noProof/>
          <w:color w:val="0000FF"/>
          <w:sz w:val="72"/>
          <w:szCs w:val="72"/>
        </w:rPr>
        <mc:AlternateContent>
          <mc:Choice Requires="wps">
            <w:drawing>
              <wp:anchor distT="0" distB="0" distL="114300" distR="114300" simplePos="0" relativeHeight="251802624" behindDoc="0" locked="0" layoutInCell="1" allowOverlap="1" wp14:anchorId="753EDF7F" wp14:editId="25F3639F">
                <wp:simplePos x="0" y="0"/>
                <wp:positionH relativeFrom="column">
                  <wp:posOffset>1827368</wp:posOffset>
                </wp:positionH>
                <wp:positionV relativeFrom="paragraph">
                  <wp:posOffset>1511167</wp:posOffset>
                </wp:positionV>
                <wp:extent cx="127000" cy="152400"/>
                <wp:effectExtent l="0" t="0" r="25400" b="19050"/>
                <wp:wrapNone/>
                <wp:docPr id="58" name="Oval 58"/>
                <wp:cNvGraphicFramePr/>
                <a:graphic xmlns:a="http://schemas.openxmlformats.org/drawingml/2006/main">
                  <a:graphicData uri="http://schemas.microsoft.com/office/word/2010/wordprocessingShape">
                    <wps:wsp>
                      <wps:cNvSpPr/>
                      <wps:spPr>
                        <a:xfrm>
                          <a:off x="0" y="0"/>
                          <a:ext cx="127000" cy="152400"/>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xmlns:w16sdtdh="http://schemas.microsoft.com/office/word/2020/wordml/sdtdatahash">
            <w:pict>
              <v:oval w14:anchorId="7695652C" id="Oval 58" o:spid="_x0000_s1026" style="position:absolute;margin-left:143.9pt;margin-top:119pt;width:10pt;height:12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" fillcolor="windowText" strokecolor="windowText" strokeweight="1pt">
                <v:stroke joinstyle="miter"/>
              </v:oval>
            </w:pict>
          </mc:Fallback>
        </mc:AlternateContent>
      </w:r>
      <w:r w:rsidR="00E05437" w:rsidRPr="00567D6A">
        <w:rPr>
          <w:rFonts w:ascii="Twinkl SemiBold" w:hAnsi="Twinkl SemiBold"/>
          <w:noProof/>
          <w:sz w:val="28"/>
          <w:szCs w:val="28"/>
          <w:lang w:eastAsia="en-GB"/>
        </w:rPr>
        <mc:AlternateContent>
          <mc:Choice Requires="wps">
            <w:drawing>
              <wp:anchor distT="45720" distB="45720" distL="114300" distR="114300" simplePos="0" relativeHeight="251805696" behindDoc="0" locked="0" layoutInCell="1" allowOverlap="1" wp14:anchorId="01D094B6" wp14:editId="733FA8A7">
                <wp:simplePos x="0" y="0"/>
                <wp:positionH relativeFrom="column">
                  <wp:posOffset>-379095</wp:posOffset>
                </wp:positionH>
                <wp:positionV relativeFrom="paragraph">
                  <wp:posOffset>1991995</wp:posOffset>
                </wp:positionV>
                <wp:extent cx="1859915" cy="1404620"/>
                <wp:effectExtent l="0" t="0" r="0" b="0"/>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915" cy="1404620"/>
                        </a:xfrm>
                        <a:prstGeom prst="rect">
                          <a:avLst/>
                        </a:prstGeom>
                        <a:noFill/>
                        <a:ln w="9525">
                          <a:noFill/>
                          <a:miter lim="800000"/>
                          <a:headEnd/>
                          <a:tailEnd/>
                        </a:ln>
                      </wps:spPr>
                      <wps:txbx>
                        <w:txbxContent>
                          <w:p w14:paraId="2C96406A" w14:textId="085F7ECD" w:rsidR="00111F1B" w:rsidRPr="00111F1B" w:rsidRDefault="00111F1B" w:rsidP="00111F1B">
                            <w:pPr>
                              <w:rPr>
                                <w:rFonts w:ascii="Comic Sans MS" w:hAnsi="Comic Sans MS"/>
                                <w:color w:val="FFFFFF" w:themeColor="background1"/>
                                <w:lang w:val="en-US"/>
                              </w:rPr>
                            </w:pPr>
                            <w:r>
                              <w:rPr>
                                <w:rFonts w:ascii="Comic Sans MS" w:hAnsi="Comic Sans MS"/>
                                <w:color w:val="FFFFFF" w:themeColor="background1"/>
                                <w:lang w:val="en-US"/>
                              </w:rPr>
                              <w:t>Safari Park / Zoo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D094B6" id="_x0000_s1033" type="#_x0000_t202" style="position:absolute;left:0;text-align:left;margin-left:-29.85pt;margin-top:156.85pt;width:146.45pt;height:110.6pt;z-index:251805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" filled="f" stroked="f">
                <v:textbox style="mso-fit-shape-to-text:t">
                  <w:txbxContent>
                    <w:p w14:paraId="2C96406A" w14:textId="085F7ECD" w:rsidR="00111F1B" w:rsidRPr="00111F1B" w:rsidRDefault="00111F1B" w:rsidP="00111F1B">
                      <w:pPr>
                        <w:rPr>
                          <w:rFonts w:ascii="Comic Sans MS" w:hAnsi="Comic Sans MS"/>
                          <w:color w:val="FFFFFF" w:themeColor="background1"/>
                          <w:lang w:val="en-US"/>
                        </w:rPr>
                      </w:pPr>
                      <w:r>
                        <w:rPr>
                          <w:rFonts w:ascii="Comic Sans MS" w:hAnsi="Comic Sans MS"/>
                          <w:color w:val="FFFFFF" w:themeColor="background1"/>
                          <w:lang w:val="en-US"/>
                        </w:rPr>
                        <w:t>Safari Park / Zoo</w:t>
                      </w:r>
                    </w:p>
                  </w:txbxContent>
                </v:textbox>
                <w10:wrap type="square"/>
              </v:shape>
            </w:pict>
          </mc:Fallback>
        </mc:AlternateContent>
      </w:r>
      <w:r w:rsidR="00E05437">
        <w:rPr>
          <w:noProof/>
        </w:rPr>
        <w:drawing>
          <wp:anchor distT="0" distB="0" distL="114300" distR="114300" simplePos="0" relativeHeight="251810816" behindDoc="0" locked="0" layoutInCell="1" allowOverlap="1" wp14:anchorId="704B93BD" wp14:editId="0B919EE5">
            <wp:simplePos x="0" y="0"/>
            <wp:positionH relativeFrom="margin">
              <wp:posOffset>2790825</wp:posOffset>
            </wp:positionH>
            <wp:positionV relativeFrom="margin">
              <wp:posOffset>6974205</wp:posOffset>
            </wp:positionV>
            <wp:extent cx="1859280" cy="1758950"/>
            <wp:effectExtent l="38100" t="38100" r="45720" b="3175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1859280" cy="1758950"/>
                    </a:xfrm>
                    <a:prstGeom prst="rect">
                      <a:avLst/>
                    </a:prstGeom>
                    <a:ln w="28575">
                      <a:solidFill>
                        <a:schemeClr val="tx1"/>
                      </a:solidFill>
                    </a:ln>
                  </pic:spPr>
                </pic:pic>
              </a:graphicData>
            </a:graphic>
            <wp14:sizeRelH relativeFrom="margin">
              <wp14:pctWidth>0</wp14:pctWidth>
            </wp14:sizeRelH>
            <wp14:sizeRelV relativeFrom="margin">
              <wp14:pctHeight>0</wp14:pctHeight>
            </wp14:sizeRelV>
          </wp:anchor>
        </w:drawing>
      </w:r>
      <w:r w:rsidR="00111F1B">
        <w:rPr>
          <w:noProof/>
        </w:rPr>
        <w:drawing>
          <wp:anchor distT="0" distB="0" distL="114300" distR="114300" simplePos="0" relativeHeight="251803648" behindDoc="0" locked="0" layoutInCell="1" allowOverlap="1" wp14:anchorId="5FE14DD6" wp14:editId="33634862">
            <wp:simplePos x="0" y="0"/>
            <wp:positionH relativeFrom="margin">
              <wp:posOffset>4817745</wp:posOffset>
            </wp:positionH>
            <wp:positionV relativeFrom="margin">
              <wp:posOffset>5998845</wp:posOffset>
            </wp:positionV>
            <wp:extent cx="1798320" cy="2137410"/>
            <wp:effectExtent l="38100" t="38100" r="30480" b="3429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1798320" cy="2137410"/>
                    </a:xfrm>
                    <a:prstGeom prst="rect">
                      <a:avLst/>
                    </a:prstGeom>
                    <a:ln w="28575">
                      <a:solidFill>
                        <a:schemeClr val="tx1"/>
                      </a:solidFill>
                    </a:ln>
                  </pic:spPr>
                </pic:pic>
              </a:graphicData>
            </a:graphic>
            <wp14:sizeRelH relativeFrom="margin">
              <wp14:pctWidth>0</wp14:pctWidth>
            </wp14:sizeRelH>
            <wp14:sizeRelV relativeFrom="margin">
              <wp14:pctHeight>0</wp14:pctHeight>
            </wp14:sizeRelV>
          </wp:anchor>
        </w:drawing>
      </w:r>
      <w:r w:rsidR="005D6425">
        <w:rPr>
          <w:noProof/>
        </w:rPr>
        <w:drawing>
          <wp:anchor distT="0" distB="0" distL="114300" distR="114300" simplePos="0" relativeHeight="251797504" behindDoc="0" locked="0" layoutInCell="1" allowOverlap="1" wp14:anchorId="5900CE7F" wp14:editId="38AABC09">
            <wp:simplePos x="0" y="0"/>
            <wp:positionH relativeFrom="margin">
              <wp:posOffset>-371803</wp:posOffset>
            </wp:positionH>
            <wp:positionV relativeFrom="margin">
              <wp:posOffset>5894903</wp:posOffset>
            </wp:positionV>
            <wp:extent cx="2963545" cy="2222500"/>
            <wp:effectExtent l="38100" t="38100" r="46355" b="4445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2963545" cy="2222500"/>
                    </a:xfrm>
                    <a:prstGeom prst="rect">
                      <a:avLst/>
                    </a:prstGeom>
                    <a:ln w="28575">
                      <a:solidFill>
                        <a:schemeClr val="tx1"/>
                      </a:solidFill>
                    </a:ln>
                  </pic:spPr>
                </pic:pic>
              </a:graphicData>
            </a:graphic>
            <wp14:sizeRelH relativeFrom="margin">
              <wp14:pctWidth>0</wp14:pctWidth>
            </wp14:sizeRelH>
            <wp14:sizeRelV relativeFrom="margin">
              <wp14:pctHeight>0</wp14:pctHeight>
            </wp14:sizeRelV>
          </wp:anchor>
        </w:drawing>
      </w:r>
    </w:p>
    <w:p w14:paraId="7CC43DF7" w14:textId="58983E15" w:rsidR="00EB58CA" w:rsidRDefault="00E05437" w:rsidP="005D6425">
      <w:pPr>
        <w:rPr>
          <w:rFonts w:ascii="Twinkl SemiBold" w:hAnsi="Twinkl SemiBold"/>
          <w:b/>
          <w:color w:val="0000FF"/>
          <w:sz w:val="72"/>
          <w:szCs w:val="72"/>
        </w:rPr>
      </w:pPr>
      <w:r w:rsidRPr="00567D6A">
        <w:rPr>
          <w:rFonts w:ascii="Twinkl SemiBold" w:hAnsi="Twinkl SemiBold"/>
          <w:noProof/>
          <w:sz w:val="28"/>
          <w:szCs w:val="28"/>
          <w:lang w:eastAsia="en-GB"/>
        </w:rPr>
        <mc:AlternateContent>
          <mc:Choice Requires="wps">
            <w:drawing>
              <wp:anchor distT="45720" distB="45720" distL="114300" distR="114300" simplePos="0" relativeHeight="251812864" behindDoc="0" locked="0" layoutInCell="1" allowOverlap="1" wp14:anchorId="55D2B635" wp14:editId="75EBA79F">
                <wp:simplePos x="0" y="0"/>
                <wp:positionH relativeFrom="column">
                  <wp:posOffset>2844165</wp:posOffset>
                </wp:positionH>
                <wp:positionV relativeFrom="paragraph">
                  <wp:posOffset>1706880</wp:posOffset>
                </wp:positionV>
                <wp:extent cx="1859915" cy="1404620"/>
                <wp:effectExtent l="0" t="0" r="0" b="0"/>
                <wp:wrapSquare wrapText="bothSides"/>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915" cy="1404620"/>
                        </a:xfrm>
                        <a:prstGeom prst="rect">
                          <a:avLst/>
                        </a:prstGeom>
                        <a:noFill/>
                        <a:ln w="9525">
                          <a:noFill/>
                          <a:miter lim="800000"/>
                          <a:headEnd/>
                          <a:tailEnd/>
                        </a:ln>
                      </wps:spPr>
                      <wps:txbx>
                        <w:txbxContent>
                          <w:p w14:paraId="63C42922" w14:textId="0A286D9F" w:rsidR="00E05437" w:rsidRPr="00111F1B" w:rsidRDefault="00E05437" w:rsidP="00E05437">
                            <w:pPr>
                              <w:rPr>
                                <w:rFonts w:ascii="Comic Sans MS" w:hAnsi="Comic Sans MS"/>
                                <w:color w:val="FFFFFF" w:themeColor="background1"/>
                                <w:lang w:val="en-US"/>
                              </w:rPr>
                            </w:pPr>
                            <w:r>
                              <w:rPr>
                                <w:rFonts w:ascii="Comic Sans MS" w:hAnsi="Comic Sans MS"/>
                                <w:color w:val="FFFFFF" w:themeColor="background1"/>
                                <w:lang w:val="en-US"/>
                              </w:rPr>
                              <w:t>Looking after Ladybirds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D2B635" id="_x0000_s1034" type="#_x0000_t202" style="position:absolute;margin-left:223.95pt;margin-top:134.4pt;width:146.45pt;height:110.6pt;z-index:251812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" filled="f" stroked="f">
                <v:textbox style="mso-fit-shape-to-text:t">
                  <w:txbxContent>
                    <w:p w14:paraId="63C42922" w14:textId="0A286D9F" w:rsidR="00E05437" w:rsidRPr="00111F1B" w:rsidRDefault="00E05437" w:rsidP="00E05437">
                      <w:pPr>
                        <w:rPr>
                          <w:rFonts w:ascii="Comic Sans MS" w:hAnsi="Comic Sans MS"/>
                          <w:color w:val="FFFFFF" w:themeColor="background1"/>
                          <w:lang w:val="en-US"/>
                        </w:rPr>
                      </w:pPr>
                      <w:r>
                        <w:rPr>
                          <w:rFonts w:ascii="Comic Sans MS" w:hAnsi="Comic Sans MS"/>
                          <w:color w:val="FFFFFF" w:themeColor="background1"/>
                          <w:lang w:val="en-US"/>
                        </w:rPr>
                        <w:t>Looking after Ladybirds</w:t>
                      </w:r>
                    </w:p>
                  </w:txbxContent>
                </v:textbox>
                <w10:wrap type="square"/>
              </v:shape>
            </w:pict>
          </mc:Fallback>
        </mc:AlternateContent>
      </w:r>
    </w:p>
    <w:p w14:paraId="5D6EF6C4" w14:textId="3DAF0631" w:rsidR="0050604F" w:rsidRPr="00094A76" w:rsidRDefault="00606B23" w:rsidP="00606B23">
      <w:pPr>
        <w:jc w:val="center"/>
        <w:rPr>
          <w:rFonts w:ascii="Twinkl SemiBold" w:hAnsi="Twinkl SemiBold"/>
          <w:b/>
          <w:color w:val="0000FF"/>
          <w:sz w:val="72"/>
          <w:szCs w:val="72"/>
        </w:rPr>
      </w:pPr>
      <w:r>
        <w:rPr>
          <w:noProof/>
          <w:lang w:eastAsia="en-GB"/>
        </w:rPr>
        <w:lastRenderedPageBreak/>
        <w:drawing>
          <wp:anchor distT="0" distB="0" distL="114300" distR="114300" simplePos="0" relativeHeight="251769856" behindDoc="0" locked="0" layoutInCell="1" allowOverlap="1" wp14:anchorId="69969F18" wp14:editId="6358B598">
            <wp:simplePos x="0" y="0"/>
            <wp:positionH relativeFrom="margin">
              <wp:posOffset>3787775</wp:posOffset>
            </wp:positionH>
            <wp:positionV relativeFrom="margin">
              <wp:posOffset>18415</wp:posOffset>
            </wp:positionV>
            <wp:extent cx="2636520" cy="1460500"/>
            <wp:effectExtent l="0" t="0" r="0" b="6350"/>
            <wp:wrapSquare wrapText="bothSides"/>
            <wp:docPr id="38" name="Picture 38" descr="Ready for School, Ready to Succeed - United Way of the Capital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ady for School, Ready to Succeed - United Way of the Capital Region"/>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36520" cy="146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1F1B" w:rsidRPr="00567D6A">
        <w:rPr>
          <w:rFonts w:ascii="Twinkl SemiBold" w:hAnsi="Twinkl SemiBold"/>
          <w:noProof/>
          <w:sz w:val="28"/>
          <w:szCs w:val="28"/>
          <w:lang w:eastAsia="en-GB"/>
        </w:rPr>
        <mc:AlternateContent>
          <mc:Choice Requires="wps">
            <w:drawing>
              <wp:anchor distT="45720" distB="45720" distL="114300" distR="114300" simplePos="0" relativeHeight="251809792" behindDoc="0" locked="0" layoutInCell="1" allowOverlap="1" wp14:anchorId="54776520" wp14:editId="00DDC3B8">
                <wp:simplePos x="0" y="0"/>
                <wp:positionH relativeFrom="column">
                  <wp:posOffset>4581525</wp:posOffset>
                </wp:positionH>
                <wp:positionV relativeFrom="paragraph">
                  <wp:posOffset>60325</wp:posOffset>
                </wp:positionV>
                <wp:extent cx="1859915" cy="1404620"/>
                <wp:effectExtent l="0" t="0" r="0" b="0"/>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915" cy="1404620"/>
                        </a:xfrm>
                        <a:prstGeom prst="rect">
                          <a:avLst/>
                        </a:prstGeom>
                        <a:noFill/>
                        <a:ln w="9525">
                          <a:noFill/>
                          <a:miter lim="800000"/>
                          <a:headEnd/>
                          <a:tailEnd/>
                        </a:ln>
                      </wps:spPr>
                      <wps:txbx>
                        <w:txbxContent>
                          <w:p w14:paraId="61EB67E5" w14:textId="5E1DE5AC" w:rsidR="00111F1B" w:rsidRPr="00111F1B" w:rsidRDefault="00111F1B" w:rsidP="00111F1B">
                            <w:pPr>
                              <w:rPr>
                                <w:rFonts w:ascii="Comic Sans MS" w:hAnsi="Comic Sans MS"/>
                                <w:color w:val="FFFFFF" w:themeColor="background1"/>
                                <w:lang w:val="en-US"/>
                              </w:rPr>
                            </w:pPr>
                            <w:r>
                              <w:rPr>
                                <w:rFonts w:ascii="Comic Sans MS" w:hAnsi="Comic Sans MS"/>
                                <w:color w:val="FFFFFF" w:themeColor="background1"/>
                                <w:lang w:val="en-US"/>
                              </w:rPr>
                              <w:t>Visiting our local farm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776520" id="_x0000_s1035" type="#_x0000_t202" style="position:absolute;left:0;text-align:left;margin-left:360.75pt;margin-top:4.75pt;width:146.45pt;height:110.6pt;z-index:251809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" filled="f" stroked="f">
                <v:textbox style="mso-fit-shape-to-text:t">
                  <w:txbxContent>
                    <w:p w14:paraId="61EB67E5" w14:textId="5E1DE5AC" w:rsidR="00111F1B" w:rsidRPr="00111F1B" w:rsidRDefault="00111F1B" w:rsidP="00111F1B">
                      <w:pPr>
                        <w:rPr>
                          <w:rFonts w:ascii="Comic Sans MS" w:hAnsi="Comic Sans MS"/>
                          <w:color w:val="FFFFFF" w:themeColor="background1"/>
                          <w:lang w:val="en-US"/>
                        </w:rPr>
                      </w:pPr>
                      <w:r>
                        <w:rPr>
                          <w:rFonts w:ascii="Comic Sans MS" w:hAnsi="Comic Sans MS"/>
                          <w:color w:val="FFFFFF" w:themeColor="background1"/>
                          <w:lang w:val="en-US"/>
                        </w:rPr>
                        <w:t>Visiting our local farm</w:t>
                      </w:r>
                    </w:p>
                  </w:txbxContent>
                </v:textbox>
                <w10:wrap type="square"/>
              </v:shape>
            </w:pict>
          </mc:Fallback>
        </mc:AlternateContent>
      </w:r>
      <w:r w:rsidR="0050604F" w:rsidRPr="00094A76">
        <w:rPr>
          <w:rFonts w:ascii="Twinkl SemiBold" w:hAnsi="Twinkl SemiBold"/>
          <w:b/>
          <w:color w:val="0000FF"/>
          <w:sz w:val="72"/>
          <w:szCs w:val="72"/>
        </w:rPr>
        <w:t>Getting Ready for School</w:t>
      </w:r>
    </w:p>
    <w:p w14:paraId="04FDB0D2" w14:textId="77777777" w:rsidR="0050604F" w:rsidRPr="0050604F" w:rsidRDefault="0050604F" w:rsidP="0050604F">
      <w:pPr>
        <w:spacing w:after="200" w:line="276" w:lineRule="auto"/>
        <w:rPr>
          <w:rFonts w:ascii="Twinkl" w:eastAsia="Calibri" w:hAnsi="Twinkl" w:cs="Times New Roman"/>
          <w:sz w:val="28"/>
          <w:szCs w:val="28"/>
        </w:rPr>
      </w:pPr>
      <w:r w:rsidRPr="0050604F">
        <w:rPr>
          <w:rFonts w:ascii="Twinkl" w:eastAsia="Calibri" w:hAnsi="Twinkl" w:cs="Times New Roman"/>
          <w:sz w:val="28"/>
          <w:szCs w:val="28"/>
        </w:rPr>
        <w:t>What you will need...</w:t>
      </w:r>
    </w:p>
    <w:p w14:paraId="1375262F" w14:textId="77777777" w:rsidR="0050604F" w:rsidRPr="0050604F" w:rsidRDefault="0050604F" w:rsidP="0050604F">
      <w:pPr>
        <w:numPr>
          <w:ilvl w:val="0"/>
          <w:numId w:val="16"/>
        </w:numPr>
        <w:overflowPunct w:val="0"/>
        <w:autoSpaceDE w:val="0"/>
        <w:autoSpaceDN w:val="0"/>
        <w:adjustRightInd w:val="0"/>
        <w:spacing w:after="200" w:line="276" w:lineRule="auto"/>
        <w:contextualSpacing/>
        <w:jc w:val="both"/>
        <w:textAlignment w:val="baseline"/>
        <w:rPr>
          <w:rFonts w:ascii="Twinkl" w:eastAsia="Calibri" w:hAnsi="Twinkl" w:cs="Times New Roman"/>
          <w:b/>
          <w:color w:val="FF0000"/>
          <w:sz w:val="28"/>
          <w:szCs w:val="28"/>
        </w:rPr>
      </w:pPr>
      <w:r w:rsidRPr="00094A76">
        <w:rPr>
          <w:rFonts w:ascii="Twinkl" w:eastAsia="Calibri" w:hAnsi="Twinkl" w:cs="Times New Roman"/>
          <w:b/>
          <w:sz w:val="28"/>
          <w:szCs w:val="28"/>
        </w:rPr>
        <w:t>Uniform</w:t>
      </w:r>
      <w:r w:rsidRPr="0050604F">
        <w:rPr>
          <w:rFonts w:ascii="Twinkl" w:eastAsia="Calibri" w:hAnsi="Twinkl" w:cs="Times New Roman"/>
          <w:sz w:val="28"/>
          <w:szCs w:val="28"/>
        </w:rPr>
        <w:t xml:space="preserve"> – </w:t>
      </w:r>
      <w:r w:rsidRPr="0050604F">
        <w:rPr>
          <w:rFonts w:ascii="Twinkl" w:eastAsia="Calibri" w:hAnsi="Twinkl" w:cs="Times New Roman"/>
          <w:b/>
          <w:color w:val="FF0000"/>
          <w:sz w:val="28"/>
          <w:szCs w:val="28"/>
        </w:rPr>
        <w:t>all pieces labelled please</w:t>
      </w:r>
    </w:p>
    <w:p w14:paraId="10468DE7" w14:textId="77777777" w:rsidR="0050604F" w:rsidRPr="0050604F" w:rsidRDefault="0050604F" w:rsidP="0050604F">
      <w:pPr>
        <w:numPr>
          <w:ilvl w:val="0"/>
          <w:numId w:val="16"/>
        </w:numPr>
        <w:overflowPunct w:val="0"/>
        <w:autoSpaceDE w:val="0"/>
        <w:autoSpaceDN w:val="0"/>
        <w:adjustRightInd w:val="0"/>
        <w:spacing w:after="200" w:line="276" w:lineRule="auto"/>
        <w:contextualSpacing/>
        <w:jc w:val="both"/>
        <w:textAlignment w:val="baseline"/>
        <w:rPr>
          <w:rFonts w:ascii="Twinkl" w:eastAsia="Calibri" w:hAnsi="Twinkl" w:cs="Times New Roman"/>
          <w:sz w:val="28"/>
          <w:szCs w:val="28"/>
        </w:rPr>
      </w:pPr>
      <w:r w:rsidRPr="00094A76">
        <w:rPr>
          <w:rFonts w:ascii="Twinkl" w:eastAsia="Calibri" w:hAnsi="Twinkl" w:cs="Times New Roman"/>
          <w:b/>
          <w:sz w:val="28"/>
          <w:szCs w:val="28"/>
        </w:rPr>
        <w:t>Coat</w:t>
      </w:r>
      <w:r w:rsidRPr="0050604F">
        <w:rPr>
          <w:rFonts w:ascii="Twinkl" w:eastAsia="Calibri" w:hAnsi="Twinkl" w:cs="Times New Roman"/>
          <w:sz w:val="28"/>
          <w:szCs w:val="28"/>
        </w:rPr>
        <w:t xml:space="preserve"> – with a loop for hanging and identifiable tag on the zip. Always send a coat into school, even when the weather is warm as the Recepti</w:t>
      </w:r>
      <w:r w:rsidR="00B34703">
        <w:rPr>
          <w:rFonts w:ascii="Twinkl" w:eastAsia="Calibri" w:hAnsi="Twinkl" w:cs="Times New Roman"/>
          <w:sz w:val="28"/>
          <w:szCs w:val="28"/>
        </w:rPr>
        <w:t>on outdoor area is in the shade</w:t>
      </w:r>
    </w:p>
    <w:p w14:paraId="7DBE8C90" w14:textId="77777777" w:rsidR="0050604F" w:rsidRPr="0050604F" w:rsidRDefault="0050604F" w:rsidP="0050604F">
      <w:pPr>
        <w:numPr>
          <w:ilvl w:val="0"/>
          <w:numId w:val="16"/>
        </w:numPr>
        <w:overflowPunct w:val="0"/>
        <w:autoSpaceDE w:val="0"/>
        <w:autoSpaceDN w:val="0"/>
        <w:adjustRightInd w:val="0"/>
        <w:spacing w:after="200" w:line="276" w:lineRule="auto"/>
        <w:contextualSpacing/>
        <w:jc w:val="both"/>
        <w:textAlignment w:val="baseline"/>
        <w:rPr>
          <w:rFonts w:ascii="Twinkl" w:eastAsia="Calibri" w:hAnsi="Twinkl" w:cs="Times New Roman"/>
          <w:b/>
          <w:color w:val="FF0000"/>
          <w:sz w:val="28"/>
          <w:szCs w:val="28"/>
        </w:rPr>
      </w:pPr>
      <w:r w:rsidRPr="00094A76">
        <w:rPr>
          <w:rFonts w:ascii="Twinkl" w:eastAsia="Calibri" w:hAnsi="Twinkl" w:cs="Times New Roman"/>
          <w:b/>
          <w:sz w:val="28"/>
          <w:szCs w:val="28"/>
        </w:rPr>
        <w:t>Book Bag</w:t>
      </w:r>
      <w:r w:rsidRPr="0050604F">
        <w:rPr>
          <w:rFonts w:ascii="Twinkl" w:eastAsia="Calibri" w:hAnsi="Twinkl" w:cs="Times New Roman"/>
          <w:sz w:val="28"/>
          <w:szCs w:val="28"/>
        </w:rPr>
        <w:t xml:space="preserve"> (Velcro fastening) – just for reading book, blue book and home link activities </w:t>
      </w:r>
      <w:r w:rsidRPr="0050604F">
        <w:rPr>
          <w:rFonts w:ascii="Twinkl" w:eastAsia="Calibri" w:hAnsi="Twinkl" w:cs="Times New Roman"/>
          <w:b/>
          <w:color w:val="FF0000"/>
          <w:sz w:val="28"/>
          <w:szCs w:val="28"/>
        </w:rPr>
        <w:t>– no water bottles to be put inside bags</w:t>
      </w:r>
      <w:r w:rsidR="00094A76">
        <w:rPr>
          <w:rFonts w:ascii="Twinkl" w:eastAsia="Calibri" w:hAnsi="Twinkl" w:cs="Times New Roman"/>
          <w:b/>
          <w:color w:val="FF0000"/>
          <w:sz w:val="28"/>
          <w:szCs w:val="28"/>
        </w:rPr>
        <w:t>.</w:t>
      </w:r>
    </w:p>
    <w:p w14:paraId="1223729E" w14:textId="77777777" w:rsidR="0050604F" w:rsidRDefault="0050604F" w:rsidP="0050604F">
      <w:pPr>
        <w:numPr>
          <w:ilvl w:val="0"/>
          <w:numId w:val="16"/>
        </w:numPr>
        <w:overflowPunct w:val="0"/>
        <w:autoSpaceDE w:val="0"/>
        <w:autoSpaceDN w:val="0"/>
        <w:adjustRightInd w:val="0"/>
        <w:spacing w:after="200" w:line="276" w:lineRule="auto"/>
        <w:contextualSpacing/>
        <w:jc w:val="both"/>
        <w:textAlignment w:val="baseline"/>
        <w:rPr>
          <w:rFonts w:ascii="Twinkl" w:eastAsia="Calibri" w:hAnsi="Twinkl" w:cs="Times New Roman"/>
          <w:sz w:val="28"/>
          <w:szCs w:val="28"/>
        </w:rPr>
      </w:pPr>
      <w:r w:rsidRPr="00094A76">
        <w:rPr>
          <w:rFonts w:ascii="Twinkl" w:eastAsia="Calibri" w:hAnsi="Twinkl" w:cs="Times New Roman"/>
          <w:b/>
          <w:sz w:val="28"/>
          <w:szCs w:val="28"/>
        </w:rPr>
        <w:t>Identifiable tag/key ring</w:t>
      </w:r>
      <w:r w:rsidRPr="0050604F">
        <w:rPr>
          <w:rFonts w:ascii="Twinkl" w:eastAsia="Calibri" w:hAnsi="Twinkl" w:cs="Times New Roman"/>
          <w:sz w:val="28"/>
          <w:szCs w:val="28"/>
        </w:rPr>
        <w:t xml:space="preserve"> of your choice for your child’s book bag</w:t>
      </w:r>
    </w:p>
    <w:p w14:paraId="74F0C613" w14:textId="77777777" w:rsidR="00B34703" w:rsidRPr="0050604F" w:rsidRDefault="00B34703" w:rsidP="0050604F">
      <w:pPr>
        <w:numPr>
          <w:ilvl w:val="0"/>
          <w:numId w:val="16"/>
        </w:numPr>
        <w:overflowPunct w:val="0"/>
        <w:autoSpaceDE w:val="0"/>
        <w:autoSpaceDN w:val="0"/>
        <w:adjustRightInd w:val="0"/>
        <w:spacing w:after="200" w:line="276" w:lineRule="auto"/>
        <w:contextualSpacing/>
        <w:jc w:val="both"/>
        <w:textAlignment w:val="baseline"/>
        <w:rPr>
          <w:rFonts w:ascii="Twinkl" w:eastAsia="Calibri" w:hAnsi="Twinkl" w:cs="Times New Roman"/>
          <w:sz w:val="28"/>
          <w:szCs w:val="28"/>
        </w:rPr>
      </w:pPr>
      <w:r w:rsidRPr="00094A76">
        <w:rPr>
          <w:rFonts w:ascii="Twinkl" w:eastAsia="Calibri" w:hAnsi="Twinkl" w:cs="Times New Roman"/>
          <w:b/>
          <w:sz w:val="28"/>
          <w:szCs w:val="28"/>
        </w:rPr>
        <w:t>PE kit</w:t>
      </w:r>
      <w:r>
        <w:rPr>
          <w:rFonts w:ascii="Twinkl" w:eastAsia="Calibri" w:hAnsi="Twinkl" w:cs="Times New Roman"/>
          <w:sz w:val="28"/>
          <w:szCs w:val="28"/>
        </w:rPr>
        <w:t>, including tracksuit. Your child will come to school dressed in their PE kit on PE days</w:t>
      </w:r>
      <w:r w:rsidR="00094A76">
        <w:rPr>
          <w:rFonts w:ascii="Twinkl" w:eastAsia="Calibri" w:hAnsi="Twinkl" w:cs="Times New Roman"/>
          <w:sz w:val="28"/>
          <w:szCs w:val="28"/>
        </w:rPr>
        <w:t>.</w:t>
      </w:r>
    </w:p>
    <w:p w14:paraId="53EBCD53" w14:textId="77777777" w:rsidR="0050604F" w:rsidRPr="0050604F" w:rsidRDefault="0050604F" w:rsidP="0050604F">
      <w:pPr>
        <w:numPr>
          <w:ilvl w:val="0"/>
          <w:numId w:val="16"/>
        </w:numPr>
        <w:overflowPunct w:val="0"/>
        <w:autoSpaceDE w:val="0"/>
        <w:autoSpaceDN w:val="0"/>
        <w:adjustRightInd w:val="0"/>
        <w:spacing w:after="200" w:line="276" w:lineRule="auto"/>
        <w:contextualSpacing/>
        <w:jc w:val="both"/>
        <w:textAlignment w:val="baseline"/>
        <w:rPr>
          <w:rFonts w:ascii="Twinkl" w:eastAsia="Calibri" w:hAnsi="Twinkl" w:cs="Times New Roman"/>
          <w:sz w:val="28"/>
          <w:szCs w:val="28"/>
        </w:rPr>
      </w:pPr>
      <w:r w:rsidRPr="00094A76">
        <w:rPr>
          <w:rFonts w:ascii="Twinkl" w:eastAsia="Calibri" w:hAnsi="Twinkl" w:cs="Times New Roman"/>
          <w:b/>
          <w:sz w:val="28"/>
          <w:szCs w:val="28"/>
        </w:rPr>
        <w:t>Named Lunch Boxes</w:t>
      </w:r>
      <w:r w:rsidRPr="0050604F">
        <w:rPr>
          <w:rFonts w:ascii="Twinkl" w:eastAsia="Calibri" w:hAnsi="Twinkl" w:cs="Times New Roman"/>
          <w:sz w:val="28"/>
          <w:szCs w:val="28"/>
        </w:rPr>
        <w:t xml:space="preserve"> – cubes or cuboids shapes are best if possible</w:t>
      </w:r>
    </w:p>
    <w:p w14:paraId="1830BDE6" w14:textId="77777777" w:rsidR="0050604F" w:rsidRPr="0050604F" w:rsidRDefault="0050604F" w:rsidP="0050604F">
      <w:pPr>
        <w:numPr>
          <w:ilvl w:val="0"/>
          <w:numId w:val="16"/>
        </w:numPr>
        <w:overflowPunct w:val="0"/>
        <w:autoSpaceDE w:val="0"/>
        <w:autoSpaceDN w:val="0"/>
        <w:adjustRightInd w:val="0"/>
        <w:spacing w:after="200" w:line="276" w:lineRule="auto"/>
        <w:contextualSpacing/>
        <w:jc w:val="both"/>
        <w:textAlignment w:val="baseline"/>
        <w:rPr>
          <w:rFonts w:ascii="Twinkl" w:eastAsia="Calibri" w:hAnsi="Twinkl" w:cs="Times New Roman"/>
          <w:sz w:val="28"/>
          <w:szCs w:val="28"/>
        </w:rPr>
      </w:pPr>
      <w:r w:rsidRPr="00094A76">
        <w:rPr>
          <w:rFonts w:ascii="Twinkl" w:eastAsia="Calibri" w:hAnsi="Twinkl" w:cs="Times New Roman"/>
          <w:b/>
          <w:sz w:val="28"/>
          <w:szCs w:val="28"/>
        </w:rPr>
        <w:t>Named wellies</w:t>
      </w:r>
      <w:r w:rsidRPr="0050604F">
        <w:rPr>
          <w:rFonts w:ascii="Twinkl" w:eastAsia="Calibri" w:hAnsi="Twinkl" w:cs="Times New Roman"/>
          <w:sz w:val="28"/>
          <w:szCs w:val="28"/>
        </w:rPr>
        <w:t xml:space="preserve"> – to be kept on our welly rack for outdoor play</w:t>
      </w:r>
    </w:p>
    <w:p w14:paraId="20F1E4BE" w14:textId="77777777" w:rsidR="0050604F" w:rsidRDefault="00094A76" w:rsidP="0050604F">
      <w:pPr>
        <w:numPr>
          <w:ilvl w:val="0"/>
          <w:numId w:val="16"/>
        </w:numPr>
        <w:overflowPunct w:val="0"/>
        <w:autoSpaceDE w:val="0"/>
        <w:autoSpaceDN w:val="0"/>
        <w:adjustRightInd w:val="0"/>
        <w:spacing w:after="200" w:line="276" w:lineRule="auto"/>
        <w:contextualSpacing/>
        <w:jc w:val="both"/>
        <w:textAlignment w:val="baseline"/>
        <w:rPr>
          <w:rFonts w:ascii="Twinkl" w:eastAsia="Calibri" w:hAnsi="Twinkl" w:cs="Times New Roman"/>
          <w:sz w:val="28"/>
          <w:szCs w:val="28"/>
        </w:rPr>
      </w:pPr>
      <w:r w:rsidRPr="00094A76">
        <w:rPr>
          <w:rFonts w:ascii="Twinkl" w:eastAsia="Calibri" w:hAnsi="Twinkl" w:cs="Times New Roman"/>
          <w:b/>
          <w:sz w:val="28"/>
          <w:szCs w:val="28"/>
        </w:rPr>
        <w:t>Spare clothes</w:t>
      </w:r>
      <w:r>
        <w:rPr>
          <w:rFonts w:ascii="Twinkl" w:eastAsia="Calibri" w:hAnsi="Twinkl" w:cs="Times New Roman"/>
          <w:sz w:val="28"/>
          <w:szCs w:val="28"/>
        </w:rPr>
        <w:t xml:space="preserve"> (if your child needs) – this can be kept in a draw string bag, spare underwear, socks, bottoms, in case of an accident.</w:t>
      </w:r>
    </w:p>
    <w:p w14:paraId="7AE10BBC" w14:textId="77777777" w:rsidR="0050604F" w:rsidRPr="002153F8" w:rsidRDefault="00094A76" w:rsidP="0050604F">
      <w:pPr>
        <w:numPr>
          <w:ilvl w:val="0"/>
          <w:numId w:val="16"/>
        </w:numPr>
        <w:overflowPunct w:val="0"/>
        <w:autoSpaceDE w:val="0"/>
        <w:autoSpaceDN w:val="0"/>
        <w:adjustRightInd w:val="0"/>
        <w:spacing w:after="200" w:line="276" w:lineRule="auto"/>
        <w:contextualSpacing/>
        <w:textAlignment w:val="baseline"/>
        <w:rPr>
          <w:rFonts w:ascii="Twinkl" w:eastAsia="Calibri" w:hAnsi="Twinkl" w:cs="Times New Roman"/>
          <w:sz w:val="28"/>
          <w:szCs w:val="28"/>
        </w:rPr>
      </w:pPr>
      <w:r>
        <w:rPr>
          <w:rFonts w:ascii="Twinkl" w:eastAsia="Calibri" w:hAnsi="Twinkl" w:cs="Times New Roman"/>
          <w:b/>
          <w:sz w:val="28"/>
          <w:szCs w:val="28"/>
        </w:rPr>
        <w:t xml:space="preserve">A water bottle - </w:t>
      </w:r>
      <w:r w:rsidRPr="00094A76">
        <w:rPr>
          <w:rFonts w:ascii="Twinkl" w:eastAsia="Calibri" w:hAnsi="Twinkl" w:cs="Times New Roman"/>
          <w:sz w:val="28"/>
          <w:szCs w:val="28"/>
        </w:rPr>
        <w:t>with your child’s name clearly labelled (we get lots of the same bottle)</w:t>
      </w:r>
      <w:r>
        <w:rPr>
          <w:rFonts w:ascii="Twinkl" w:eastAsia="Calibri" w:hAnsi="Twinkl" w:cs="Times New Roman"/>
          <w:sz w:val="28"/>
          <w:szCs w:val="28"/>
        </w:rPr>
        <w:t>.</w:t>
      </w:r>
      <w:r w:rsidRPr="00094A76">
        <w:t xml:space="preserve"> </w:t>
      </w:r>
      <w:r w:rsidR="002153F8">
        <w:rPr>
          <w:rFonts w:ascii="Twinkl" w:eastAsia="Calibri" w:hAnsi="Twinkl" w:cs="Times New Roman"/>
          <w:sz w:val="28"/>
          <w:szCs w:val="28"/>
        </w:rPr>
        <w:br/>
      </w:r>
    </w:p>
    <w:p w14:paraId="268C2CC6" w14:textId="77777777" w:rsidR="0050604F" w:rsidRPr="00094A76" w:rsidRDefault="00094A76" w:rsidP="0050604F">
      <w:pPr>
        <w:spacing w:after="200" w:line="276" w:lineRule="auto"/>
        <w:rPr>
          <w:rFonts w:ascii="Twinkl" w:eastAsia="Calibri" w:hAnsi="Twinkl" w:cs="Times New Roman"/>
          <w:b/>
          <w:color w:val="0000FF"/>
          <w:sz w:val="32"/>
          <w:szCs w:val="28"/>
        </w:rPr>
      </w:pPr>
      <w:r w:rsidRPr="00094A76">
        <w:rPr>
          <w:rFonts w:ascii="Twinkl" w:eastAsia="Calibri" w:hAnsi="Twinkl" w:cs="Times New Roman"/>
          <w:b/>
          <w:color w:val="0000FF"/>
          <w:sz w:val="32"/>
          <w:szCs w:val="28"/>
        </w:rPr>
        <w:t xml:space="preserve">5 Things to Practise Before September </w:t>
      </w:r>
    </w:p>
    <w:p w14:paraId="6A9E7CF9" w14:textId="77777777" w:rsidR="0050604F" w:rsidRPr="0050604F" w:rsidRDefault="00094A76" w:rsidP="0050604F">
      <w:pPr>
        <w:numPr>
          <w:ilvl w:val="0"/>
          <w:numId w:val="17"/>
        </w:numPr>
        <w:overflowPunct w:val="0"/>
        <w:autoSpaceDE w:val="0"/>
        <w:autoSpaceDN w:val="0"/>
        <w:adjustRightInd w:val="0"/>
        <w:spacing w:after="200" w:line="276" w:lineRule="auto"/>
        <w:contextualSpacing/>
        <w:jc w:val="both"/>
        <w:textAlignment w:val="baseline"/>
        <w:rPr>
          <w:rFonts w:ascii="Twinkl" w:eastAsia="Calibri" w:hAnsi="Twinkl" w:cs="Times New Roman"/>
          <w:sz w:val="28"/>
          <w:szCs w:val="28"/>
        </w:rPr>
      </w:pPr>
      <w:r w:rsidRPr="00094A76">
        <w:rPr>
          <w:rFonts w:ascii="Twinkl" w:eastAsia="Calibri" w:hAnsi="Twinkl" w:cs="Times New Roman"/>
          <w:b/>
          <w:sz w:val="28"/>
          <w:szCs w:val="28"/>
        </w:rPr>
        <w:t>Taking shoes off</w:t>
      </w:r>
      <w:r>
        <w:rPr>
          <w:rFonts w:ascii="Twinkl" w:eastAsia="Calibri" w:hAnsi="Twinkl" w:cs="Times New Roman"/>
          <w:sz w:val="28"/>
          <w:szCs w:val="28"/>
        </w:rPr>
        <w:t xml:space="preserve"> and putting them back on the correct way around – </w:t>
      </w:r>
      <w:proofErr w:type="spellStart"/>
      <w:r>
        <w:rPr>
          <w:rFonts w:ascii="Twinkl" w:eastAsia="Calibri" w:hAnsi="Twinkl" w:cs="Times New Roman"/>
          <w:sz w:val="28"/>
          <w:szCs w:val="28"/>
        </w:rPr>
        <w:t>velco</w:t>
      </w:r>
      <w:proofErr w:type="spellEnd"/>
      <w:r>
        <w:rPr>
          <w:rFonts w:ascii="Twinkl" w:eastAsia="Calibri" w:hAnsi="Twinkl" w:cs="Times New Roman"/>
          <w:sz w:val="28"/>
          <w:szCs w:val="28"/>
        </w:rPr>
        <w:t xml:space="preserve"> shoes only please.</w:t>
      </w:r>
    </w:p>
    <w:p w14:paraId="5D2D3C83" w14:textId="77777777" w:rsidR="0050604F" w:rsidRPr="0050604F" w:rsidRDefault="0050604F" w:rsidP="00094A76">
      <w:pPr>
        <w:numPr>
          <w:ilvl w:val="0"/>
          <w:numId w:val="17"/>
        </w:numPr>
        <w:overflowPunct w:val="0"/>
        <w:autoSpaceDE w:val="0"/>
        <w:autoSpaceDN w:val="0"/>
        <w:adjustRightInd w:val="0"/>
        <w:spacing w:after="200" w:line="276" w:lineRule="auto"/>
        <w:contextualSpacing/>
        <w:textAlignment w:val="baseline"/>
        <w:rPr>
          <w:rFonts w:ascii="Twinkl" w:eastAsia="Calibri" w:hAnsi="Twinkl" w:cs="Times New Roman"/>
          <w:b/>
          <w:color w:val="FF0000"/>
          <w:sz w:val="28"/>
          <w:szCs w:val="28"/>
        </w:rPr>
      </w:pPr>
      <w:r w:rsidRPr="00094A76">
        <w:rPr>
          <w:rFonts w:ascii="Twinkl" w:eastAsia="Calibri" w:hAnsi="Twinkl" w:cs="Times New Roman"/>
          <w:b/>
          <w:sz w:val="28"/>
          <w:szCs w:val="28"/>
        </w:rPr>
        <w:t>Zips and buttons</w:t>
      </w:r>
      <w:r w:rsidRPr="0050604F">
        <w:rPr>
          <w:rFonts w:ascii="Twinkl" w:eastAsia="Calibri" w:hAnsi="Twinkl" w:cs="Times New Roman"/>
          <w:sz w:val="28"/>
          <w:szCs w:val="28"/>
        </w:rPr>
        <w:t xml:space="preserve"> on coats</w:t>
      </w:r>
      <w:r w:rsidR="00094A76">
        <w:rPr>
          <w:rFonts w:ascii="Twinkl" w:eastAsia="Calibri" w:hAnsi="Twinkl" w:cs="Times New Roman"/>
          <w:sz w:val="28"/>
          <w:szCs w:val="28"/>
        </w:rPr>
        <w:t>/cardigans.</w:t>
      </w:r>
    </w:p>
    <w:p w14:paraId="2B77688C" w14:textId="77777777" w:rsidR="0050604F" w:rsidRPr="0050604F" w:rsidRDefault="0050604F" w:rsidP="0050604F">
      <w:pPr>
        <w:numPr>
          <w:ilvl w:val="0"/>
          <w:numId w:val="17"/>
        </w:numPr>
        <w:overflowPunct w:val="0"/>
        <w:autoSpaceDE w:val="0"/>
        <w:autoSpaceDN w:val="0"/>
        <w:adjustRightInd w:val="0"/>
        <w:spacing w:after="200" w:line="276" w:lineRule="auto"/>
        <w:contextualSpacing/>
        <w:jc w:val="both"/>
        <w:textAlignment w:val="baseline"/>
        <w:rPr>
          <w:rFonts w:ascii="Twinkl" w:eastAsia="Calibri" w:hAnsi="Twinkl" w:cs="Times New Roman"/>
          <w:sz w:val="28"/>
          <w:szCs w:val="28"/>
        </w:rPr>
      </w:pPr>
      <w:r w:rsidRPr="0050604F">
        <w:rPr>
          <w:rFonts w:ascii="Twinkl" w:eastAsia="Calibri" w:hAnsi="Twinkl" w:cs="Times New Roman"/>
          <w:sz w:val="28"/>
          <w:szCs w:val="28"/>
        </w:rPr>
        <w:t xml:space="preserve">Using a </w:t>
      </w:r>
      <w:r w:rsidRPr="00094A76">
        <w:rPr>
          <w:rFonts w:ascii="Twinkl" w:eastAsia="Calibri" w:hAnsi="Twinkl" w:cs="Times New Roman"/>
          <w:b/>
          <w:sz w:val="28"/>
          <w:szCs w:val="28"/>
        </w:rPr>
        <w:t>knife</w:t>
      </w:r>
      <w:r w:rsidRPr="0050604F">
        <w:rPr>
          <w:rFonts w:ascii="Twinkl" w:eastAsia="Calibri" w:hAnsi="Twinkl" w:cs="Times New Roman"/>
          <w:sz w:val="28"/>
          <w:szCs w:val="28"/>
        </w:rPr>
        <w:t xml:space="preserve"> and </w:t>
      </w:r>
      <w:r w:rsidRPr="00094A76">
        <w:rPr>
          <w:rFonts w:ascii="Twinkl" w:eastAsia="Calibri" w:hAnsi="Twinkl" w:cs="Times New Roman"/>
          <w:b/>
          <w:sz w:val="28"/>
          <w:szCs w:val="28"/>
        </w:rPr>
        <w:t>fork</w:t>
      </w:r>
      <w:r w:rsidR="00094A76">
        <w:rPr>
          <w:rFonts w:ascii="Twinkl" w:eastAsia="Calibri" w:hAnsi="Twinkl" w:cs="Times New Roman"/>
          <w:b/>
          <w:sz w:val="28"/>
          <w:szCs w:val="28"/>
        </w:rPr>
        <w:t>, drinking with a cup.</w:t>
      </w:r>
    </w:p>
    <w:p w14:paraId="1EF29F79" w14:textId="77777777" w:rsidR="002153F8" w:rsidRDefault="0050604F" w:rsidP="002153F8">
      <w:pPr>
        <w:numPr>
          <w:ilvl w:val="0"/>
          <w:numId w:val="17"/>
        </w:numPr>
        <w:overflowPunct w:val="0"/>
        <w:autoSpaceDE w:val="0"/>
        <w:autoSpaceDN w:val="0"/>
        <w:adjustRightInd w:val="0"/>
        <w:spacing w:after="200" w:line="276" w:lineRule="auto"/>
        <w:contextualSpacing/>
        <w:textAlignment w:val="baseline"/>
        <w:rPr>
          <w:rFonts w:ascii="Twinkl" w:eastAsia="Calibri" w:hAnsi="Twinkl" w:cs="Times New Roman"/>
          <w:sz w:val="28"/>
          <w:szCs w:val="28"/>
        </w:rPr>
      </w:pPr>
      <w:r w:rsidRPr="00094A76">
        <w:rPr>
          <w:rFonts w:ascii="Twinkl" w:eastAsia="Calibri" w:hAnsi="Twinkl" w:cs="Times New Roman"/>
          <w:b/>
          <w:sz w:val="28"/>
          <w:szCs w:val="28"/>
        </w:rPr>
        <w:t>Going to the toilet</w:t>
      </w:r>
      <w:r w:rsidR="00094A76" w:rsidRPr="00094A76">
        <w:rPr>
          <w:rFonts w:ascii="Twinkl" w:eastAsia="Calibri" w:hAnsi="Twinkl" w:cs="Times New Roman"/>
          <w:b/>
          <w:sz w:val="28"/>
          <w:szCs w:val="28"/>
        </w:rPr>
        <w:t>, wiping and</w:t>
      </w:r>
      <w:r w:rsidR="00094A76">
        <w:rPr>
          <w:rFonts w:ascii="Twinkl" w:eastAsia="Calibri" w:hAnsi="Twinkl" w:cs="Times New Roman"/>
          <w:b/>
          <w:sz w:val="28"/>
          <w:szCs w:val="28"/>
        </w:rPr>
        <w:t xml:space="preserve"> then</w:t>
      </w:r>
      <w:r w:rsidR="00094A76" w:rsidRPr="00094A76">
        <w:rPr>
          <w:rFonts w:ascii="Twinkl" w:eastAsia="Calibri" w:hAnsi="Twinkl" w:cs="Times New Roman"/>
          <w:b/>
          <w:sz w:val="28"/>
          <w:szCs w:val="28"/>
        </w:rPr>
        <w:t xml:space="preserve"> washing hands –</w:t>
      </w:r>
      <w:r w:rsidR="00094A76">
        <w:rPr>
          <w:rFonts w:ascii="Twinkl" w:eastAsia="Calibri" w:hAnsi="Twinkl" w:cs="Times New Roman"/>
          <w:sz w:val="28"/>
          <w:szCs w:val="28"/>
        </w:rPr>
        <w:t xml:space="preserve"> your child should be independent using the toilet as much as possible. However, we understand accidents happen from time to time.</w:t>
      </w:r>
    </w:p>
    <w:p w14:paraId="4E5AFB03" w14:textId="6D41B483" w:rsidR="00606B23" w:rsidRPr="00B8183C" w:rsidRDefault="0050604F" w:rsidP="00B8183C">
      <w:pPr>
        <w:numPr>
          <w:ilvl w:val="0"/>
          <w:numId w:val="17"/>
        </w:numPr>
        <w:overflowPunct w:val="0"/>
        <w:autoSpaceDE w:val="0"/>
        <w:autoSpaceDN w:val="0"/>
        <w:adjustRightInd w:val="0"/>
        <w:spacing w:after="200" w:line="276" w:lineRule="auto"/>
        <w:contextualSpacing/>
        <w:jc w:val="center"/>
        <w:textAlignment w:val="baseline"/>
        <w:rPr>
          <w:rFonts w:ascii="Twinkl" w:eastAsia="Calibri" w:hAnsi="Twinkl" w:cs="Times New Roman"/>
          <w:sz w:val="28"/>
          <w:szCs w:val="28"/>
        </w:rPr>
      </w:pPr>
      <w:r w:rsidRPr="002153F8">
        <w:rPr>
          <w:rFonts w:ascii="Twinkl" w:eastAsia="Calibri" w:hAnsi="Twinkl"/>
          <w:b/>
          <w:i/>
          <w:sz w:val="32"/>
          <w:szCs w:val="28"/>
        </w:rPr>
        <w:t>Encourage your children and show them how to do things, ra</w:t>
      </w:r>
      <w:r w:rsidR="00094A76" w:rsidRPr="002153F8">
        <w:rPr>
          <w:rFonts w:ascii="Twinkl" w:eastAsia="Calibri" w:hAnsi="Twinkl"/>
          <w:b/>
          <w:i/>
          <w:sz w:val="32"/>
          <w:szCs w:val="28"/>
        </w:rPr>
        <w:t>ther than doing things for them.</w:t>
      </w:r>
    </w:p>
    <w:p w14:paraId="4000C0AE" w14:textId="77777777" w:rsidR="0037286F" w:rsidRDefault="0037286F" w:rsidP="0077145D">
      <w:pPr>
        <w:jc w:val="center"/>
        <w:rPr>
          <w:rFonts w:ascii="Twinkl SemiBold" w:hAnsi="Twinkl SemiBold"/>
          <w:b/>
          <w:color w:val="0000FF"/>
          <w:sz w:val="72"/>
          <w:szCs w:val="72"/>
        </w:rPr>
      </w:pPr>
    </w:p>
    <w:p w14:paraId="18BC0A60" w14:textId="56601B36" w:rsidR="00030834" w:rsidRPr="00094A76" w:rsidRDefault="00030834" w:rsidP="0077145D">
      <w:pPr>
        <w:jc w:val="center"/>
        <w:rPr>
          <w:rFonts w:ascii="Twinkl SemiBold" w:hAnsi="Twinkl SemiBold"/>
          <w:b/>
          <w:color w:val="0000FF"/>
          <w:sz w:val="72"/>
          <w:szCs w:val="72"/>
        </w:rPr>
      </w:pPr>
      <w:r w:rsidRPr="00094A76">
        <w:rPr>
          <w:rFonts w:ascii="Twinkl SemiBold" w:hAnsi="Twinkl SemiBold"/>
          <w:b/>
          <w:color w:val="0000FF"/>
          <w:sz w:val="72"/>
          <w:szCs w:val="72"/>
        </w:rPr>
        <w:lastRenderedPageBreak/>
        <w:t>Learning at Home</w:t>
      </w:r>
    </w:p>
    <w:p w14:paraId="00E6BA9A" w14:textId="77777777" w:rsidR="00030834" w:rsidRPr="00030834" w:rsidRDefault="00030834" w:rsidP="00030834">
      <w:pPr>
        <w:spacing w:after="200" w:line="276" w:lineRule="auto"/>
        <w:rPr>
          <w:rFonts w:ascii="Twinkl" w:eastAsia="Calibri" w:hAnsi="Twinkl" w:cs="Times New Roman"/>
          <w:sz w:val="28"/>
          <w:szCs w:val="28"/>
        </w:rPr>
      </w:pPr>
      <w:r w:rsidRPr="00030834">
        <w:rPr>
          <w:rFonts w:ascii="Twinkl" w:eastAsia="Calibri" w:hAnsi="Twinkl" w:cs="Times New Roman"/>
          <w:sz w:val="28"/>
          <w:szCs w:val="28"/>
        </w:rPr>
        <w:t>We expect our children to read regularly at home and for them to c</w:t>
      </w:r>
      <w:r w:rsidR="002718D7">
        <w:rPr>
          <w:rFonts w:ascii="Twinkl" w:eastAsia="Calibri" w:hAnsi="Twinkl" w:cs="Times New Roman"/>
          <w:sz w:val="28"/>
          <w:szCs w:val="28"/>
        </w:rPr>
        <w:t>omplete their ‘Busy Book’ tasks weekly.</w:t>
      </w:r>
    </w:p>
    <w:p w14:paraId="2E91627D" w14:textId="77777777" w:rsidR="00030834" w:rsidRPr="00030834" w:rsidRDefault="00030834" w:rsidP="00030834">
      <w:pPr>
        <w:spacing w:after="200" w:line="276" w:lineRule="auto"/>
        <w:rPr>
          <w:rFonts w:ascii="Twinkl" w:eastAsia="Calibri" w:hAnsi="Twinkl" w:cs="Times New Roman"/>
          <w:b/>
          <w:color w:val="0000FF"/>
          <w:sz w:val="40"/>
          <w:szCs w:val="40"/>
        </w:rPr>
      </w:pPr>
      <w:r>
        <w:rPr>
          <w:rFonts w:ascii="Twinkl" w:eastAsia="Calibri" w:hAnsi="Twinkl" w:cs="Times New Roman"/>
          <w:b/>
          <w:color w:val="0000FF"/>
          <w:sz w:val="40"/>
          <w:szCs w:val="40"/>
        </w:rPr>
        <w:t>Busy Books</w:t>
      </w:r>
    </w:p>
    <w:p w14:paraId="1A7C2643" w14:textId="77777777" w:rsidR="00030834" w:rsidRPr="00030834" w:rsidRDefault="002718D7" w:rsidP="00030834">
      <w:pPr>
        <w:spacing w:after="200" w:line="276" w:lineRule="auto"/>
        <w:rPr>
          <w:rFonts w:ascii="Twinkl" w:eastAsia="Calibri" w:hAnsi="Twinkl" w:cs="Times New Roman"/>
          <w:sz w:val="28"/>
          <w:szCs w:val="28"/>
        </w:rPr>
      </w:pPr>
      <w:r>
        <w:rPr>
          <w:rFonts w:ascii="Twinkl" w:eastAsia="Calibri" w:hAnsi="Twinkl" w:cs="Times New Roman"/>
          <w:sz w:val="28"/>
          <w:szCs w:val="28"/>
        </w:rPr>
        <w:t xml:space="preserve">These </w:t>
      </w:r>
      <w:r w:rsidR="00030834" w:rsidRPr="00030834">
        <w:rPr>
          <w:rFonts w:ascii="Twinkl" w:eastAsia="Calibri" w:hAnsi="Twinkl" w:cs="Times New Roman"/>
          <w:sz w:val="28"/>
          <w:szCs w:val="28"/>
        </w:rPr>
        <w:t xml:space="preserve">activities generally coincide with our </w:t>
      </w:r>
      <w:r w:rsidR="00B34703">
        <w:rPr>
          <w:rFonts w:ascii="Twinkl" w:eastAsia="Calibri" w:hAnsi="Twinkl" w:cs="Times New Roman"/>
          <w:sz w:val="28"/>
          <w:szCs w:val="28"/>
        </w:rPr>
        <w:t xml:space="preserve">topic </w:t>
      </w:r>
      <w:r w:rsidR="00030834" w:rsidRPr="00030834">
        <w:rPr>
          <w:rFonts w:ascii="Twinkl" w:eastAsia="Calibri" w:hAnsi="Twinkl" w:cs="Times New Roman"/>
          <w:sz w:val="28"/>
          <w:szCs w:val="28"/>
        </w:rPr>
        <w:t>learning. Therefore, it is important the activities are completed and returned to school on time.</w:t>
      </w:r>
    </w:p>
    <w:p w14:paraId="27D496F2" w14:textId="071162EF" w:rsidR="002718D7" w:rsidRPr="002153F8" w:rsidRDefault="00030834" w:rsidP="00030834">
      <w:pPr>
        <w:spacing w:after="200" w:line="276" w:lineRule="auto"/>
        <w:rPr>
          <w:rFonts w:ascii="Twinkl" w:eastAsia="Calibri" w:hAnsi="Twinkl" w:cs="Times New Roman"/>
          <w:sz w:val="28"/>
          <w:szCs w:val="28"/>
        </w:rPr>
      </w:pPr>
      <w:r w:rsidRPr="00030834">
        <w:rPr>
          <w:rFonts w:ascii="Twinkl" w:eastAsia="Calibri" w:hAnsi="Twinkl" w:cs="Times New Roman"/>
          <w:sz w:val="28"/>
          <w:szCs w:val="28"/>
        </w:rPr>
        <w:t xml:space="preserve">The Busy Book is sent home on </w:t>
      </w:r>
      <w:r w:rsidRPr="00030834">
        <w:rPr>
          <w:rFonts w:ascii="Twinkl" w:eastAsia="Calibri" w:hAnsi="Twinkl" w:cs="Times New Roman"/>
          <w:b/>
          <w:color w:val="FF0000"/>
          <w:sz w:val="28"/>
          <w:szCs w:val="28"/>
        </w:rPr>
        <w:t>Friday</w:t>
      </w:r>
      <w:r w:rsidRPr="00030834">
        <w:rPr>
          <w:rFonts w:ascii="Twinkl" w:eastAsia="Calibri" w:hAnsi="Twinkl" w:cs="Times New Roman"/>
          <w:sz w:val="28"/>
          <w:szCs w:val="28"/>
        </w:rPr>
        <w:t xml:space="preserve"> </w:t>
      </w:r>
      <w:r>
        <w:rPr>
          <w:rFonts w:ascii="Twinkl" w:eastAsia="Calibri" w:hAnsi="Twinkl" w:cs="Times New Roman"/>
          <w:sz w:val="28"/>
          <w:szCs w:val="28"/>
        </w:rPr>
        <w:t>and needs to be returned</w:t>
      </w:r>
      <w:r w:rsidR="00EB5190" w:rsidRPr="00EB5190">
        <w:rPr>
          <w:rFonts w:ascii="Twinkl" w:eastAsia="Calibri" w:hAnsi="Twinkl" w:cs="Times New Roman"/>
          <w:sz w:val="28"/>
          <w:szCs w:val="28"/>
        </w:rPr>
        <w:t xml:space="preserve"> </w:t>
      </w:r>
      <w:r w:rsidR="00EB5190">
        <w:rPr>
          <w:rFonts w:ascii="Twinkl" w:eastAsia="Calibri" w:hAnsi="Twinkl" w:cs="Times New Roman"/>
          <w:sz w:val="28"/>
          <w:szCs w:val="28"/>
        </w:rPr>
        <w:t xml:space="preserve">on </w:t>
      </w:r>
      <w:r w:rsidR="00EB5190" w:rsidRPr="00030834">
        <w:rPr>
          <w:rFonts w:ascii="Twinkl" w:eastAsia="Calibri" w:hAnsi="Twinkl" w:cs="Times New Roman"/>
          <w:sz w:val="28"/>
          <w:szCs w:val="28"/>
        </w:rPr>
        <w:t xml:space="preserve">the following </w:t>
      </w:r>
      <w:r w:rsidR="00FC1A90">
        <w:rPr>
          <w:rFonts w:ascii="Twinkl" w:eastAsia="Calibri" w:hAnsi="Twinkl" w:cs="Times New Roman"/>
          <w:b/>
          <w:color w:val="FF0000"/>
          <w:sz w:val="28"/>
          <w:szCs w:val="28"/>
        </w:rPr>
        <w:t>Thursday</w:t>
      </w:r>
      <w:r w:rsidR="00EB5190">
        <w:rPr>
          <w:rFonts w:ascii="Twinkl" w:eastAsia="Calibri" w:hAnsi="Twinkl" w:cs="Times New Roman"/>
          <w:sz w:val="28"/>
          <w:szCs w:val="28"/>
        </w:rPr>
        <w:t xml:space="preserve"> and placed</w:t>
      </w:r>
      <w:r>
        <w:rPr>
          <w:rFonts w:ascii="Twinkl" w:eastAsia="Calibri" w:hAnsi="Twinkl" w:cs="Times New Roman"/>
          <w:sz w:val="28"/>
          <w:szCs w:val="28"/>
        </w:rPr>
        <w:t xml:space="preserve"> in</w:t>
      </w:r>
      <w:r w:rsidRPr="00030834">
        <w:rPr>
          <w:rFonts w:ascii="Twinkl" w:eastAsia="Calibri" w:hAnsi="Twinkl" w:cs="Times New Roman"/>
          <w:sz w:val="28"/>
          <w:szCs w:val="28"/>
        </w:rPr>
        <w:t xml:space="preserve"> the box provided outside the </w:t>
      </w:r>
      <w:r w:rsidR="00EB5190">
        <w:rPr>
          <w:rFonts w:ascii="Twinkl" w:eastAsia="Calibri" w:hAnsi="Twinkl" w:cs="Times New Roman"/>
          <w:sz w:val="28"/>
          <w:szCs w:val="28"/>
        </w:rPr>
        <w:t>Reception gate</w:t>
      </w:r>
      <w:r w:rsidRPr="00030834">
        <w:rPr>
          <w:rFonts w:ascii="Twinkl" w:eastAsia="Calibri" w:hAnsi="Twinkl" w:cs="Times New Roman"/>
          <w:sz w:val="28"/>
          <w:szCs w:val="28"/>
        </w:rPr>
        <w:t>.</w:t>
      </w:r>
      <w:r w:rsidR="003142FD">
        <w:rPr>
          <w:rFonts w:ascii="Twinkl" w:eastAsia="Calibri" w:hAnsi="Twinkl" w:cs="Times New Roman"/>
          <w:noProof/>
          <w:sz w:val="28"/>
          <w:szCs w:val="28"/>
          <w:lang w:eastAsia="en-GB"/>
        </w:rPr>
        <mc:AlternateContent>
          <mc:Choice Requires="wps">
            <w:drawing>
              <wp:anchor distT="0" distB="0" distL="114300" distR="114300" simplePos="0" relativeHeight="251738112" behindDoc="0" locked="0" layoutInCell="1" allowOverlap="1" wp14:anchorId="68BCE8AD" wp14:editId="3237320E">
                <wp:simplePos x="0" y="0"/>
                <wp:positionH relativeFrom="column">
                  <wp:posOffset>2266950</wp:posOffset>
                </wp:positionH>
                <wp:positionV relativeFrom="paragraph">
                  <wp:posOffset>1186180</wp:posOffset>
                </wp:positionV>
                <wp:extent cx="1000125" cy="952500"/>
                <wp:effectExtent l="0" t="0" r="9525" b="0"/>
                <wp:wrapNone/>
                <wp:docPr id="75" name="Text Box 75"/>
                <wp:cNvGraphicFramePr/>
                <a:graphic xmlns:a="http://schemas.openxmlformats.org/drawingml/2006/main">
                  <a:graphicData uri="http://schemas.microsoft.com/office/word/2010/wordprocessingShape">
                    <wps:wsp>
                      <wps:cNvSpPr txBox="1"/>
                      <wps:spPr>
                        <a:xfrm>
                          <a:off x="0" y="0"/>
                          <a:ext cx="1000125" cy="952500"/>
                        </a:xfrm>
                        <a:prstGeom prst="rect">
                          <a:avLst/>
                        </a:prstGeom>
                        <a:solidFill>
                          <a:schemeClr val="lt1"/>
                        </a:solidFill>
                        <a:ln w="6350">
                          <a:noFill/>
                        </a:ln>
                      </wps:spPr>
                      <wps:txbx>
                        <w:txbxContent>
                          <w:p w14:paraId="5C0796F2" w14:textId="77777777" w:rsidR="00B719D3" w:rsidRDefault="00B719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BCE8AD" id="Text Box 75" o:spid="_x0000_s1036" type="#_x0000_t202" style="position:absolute;margin-left:178.5pt;margin-top:93.4pt;width:78.75pt;height:75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" fillcolor="white [3201]" stroked="f" strokeweight=".5pt">
                <v:textbox>
                  <w:txbxContent>
                    <w:p w14:paraId="5C0796F2" w14:textId="77777777" w:rsidR="00B719D3" w:rsidRDefault="00B719D3"/>
                  </w:txbxContent>
                </v:textbox>
              </v:shape>
            </w:pict>
          </mc:Fallback>
        </mc:AlternateContent>
      </w:r>
    </w:p>
    <w:p w14:paraId="46986E55" w14:textId="77777777" w:rsidR="00BD5148" w:rsidRDefault="00B8183C" w:rsidP="00030834">
      <w:pPr>
        <w:spacing w:after="200" w:line="276" w:lineRule="auto"/>
        <w:rPr>
          <w:rFonts w:ascii="Twinkl" w:eastAsia="Calibri" w:hAnsi="Twinkl" w:cs="Times New Roman"/>
          <w:b/>
          <w:color w:val="0000FF"/>
          <w:sz w:val="36"/>
          <w:szCs w:val="36"/>
        </w:rPr>
      </w:pPr>
      <w:r w:rsidRPr="003142FD">
        <w:rPr>
          <w:noProof/>
          <w:lang w:eastAsia="en-GB"/>
        </w:rPr>
        <w:drawing>
          <wp:anchor distT="0" distB="0" distL="114300" distR="114300" simplePos="0" relativeHeight="251772928" behindDoc="0" locked="0" layoutInCell="1" allowOverlap="1" wp14:anchorId="75B64B04" wp14:editId="44E6EE9C">
            <wp:simplePos x="0" y="0"/>
            <wp:positionH relativeFrom="margin">
              <wp:posOffset>1971130</wp:posOffset>
            </wp:positionH>
            <wp:positionV relativeFrom="margin">
              <wp:posOffset>4235994</wp:posOffset>
            </wp:positionV>
            <wp:extent cx="668655" cy="668655"/>
            <wp:effectExtent l="0" t="0" r="0" b="0"/>
            <wp:wrapSquare wrapText="bothSides"/>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68655" cy="6686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winkl" w:eastAsia="Calibri" w:hAnsi="Twinkl" w:cs="Times New Roman"/>
          <w:noProof/>
          <w:sz w:val="28"/>
          <w:szCs w:val="28"/>
          <w:lang w:eastAsia="en-GB"/>
        </w:rPr>
        <mc:AlternateContent>
          <mc:Choice Requires="wps">
            <w:drawing>
              <wp:anchor distT="0" distB="0" distL="114300" distR="114300" simplePos="0" relativeHeight="251771904" behindDoc="0" locked="0" layoutInCell="1" allowOverlap="1" wp14:anchorId="1EA489FE" wp14:editId="79D95440">
                <wp:simplePos x="0" y="0"/>
                <wp:positionH relativeFrom="margin">
                  <wp:posOffset>1878149</wp:posOffset>
                </wp:positionH>
                <wp:positionV relativeFrom="paragraph">
                  <wp:posOffset>87086</wp:posOffset>
                </wp:positionV>
                <wp:extent cx="2511492" cy="1577738"/>
                <wp:effectExtent l="19050" t="19050" r="22225" b="22860"/>
                <wp:wrapNone/>
                <wp:docPr id="28" name="Text Box 28"/>
                <wp:cNvGraphicFramePr/>
                <a:graphic xmlns:a="http://schemas.openxmlformats.org/drawingml/2006/main">
                  <a:graphicData uri="http://schemas.microsoft.com/office/word/2010/wordprocessingShape">
                    <wps:wsp>
                      <wps:cNvSpPr txBox="1"/>
                      <wps:spPr>
                        <a:xfrm>
                          <a:off x="0" y="0"/>
                          <a:ext cx="2511492" cy="1577738"/>
                        </a:xfrm>
                        <a:prstGeom prst="rect">
                          <a:avLst/>
                        </a:prstGeom>
                        <a:solidFill>
                          <a:schemeClr val="lt1"/>
                        </a:solidFill>
                        <a:ln w="44450">
                          <a:solidFill>
                            <a:schemeClr val="tx1"/>
                          </a:solidFill>
                        </a:ln>
                      </wps:spPr>
                      <wps:txbx>
                        <w:txbxContent>
                          <w:p w14:paraId="3A1032E6" w14:textId="77777777" w:rsidR="00B719D3" w:rsidRPr="002E712D" w:rsidRDefault="00B719D3" w:rsidP="002E712D">
                            <w:pPr>
                              <w:jc w:val="center"/>
                              <w:rPr>
                                <w:rFonts w:ascii="Twinkl" w:hAnsi="Twinkl"/>
                                <w:b/>
                                <w:sz w:val="72"/>
                                <w:szCs w:val="72"/>
                              </w:rPr>
                            </w:pPr>
                            <w:r w:rsidRPr="002E712D">
                              <w:rPr>
                                <w:rFonts w:ascii="Twinkl" w:hAnsi="Twinkl"/>
                                <w:b/>
                                <w:sz w:val="72"/>
                                <w:szCs w:val="72"/>
                              </w:rPr>
                              <w:t>My Busy 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489FE" id="Text Box 28" o:spid="_x0000_s1037" type="#_x0000_t202" style="position:absolute;margin-left:147.9pt;margin-top:6.85pt;width:197.75pt;height:124.2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" fillcolor="white [3201]" strokecolor="black [3213]" strokeweight="3.5pt">
                <v:textbox>
                  <w:txbxContent>
                    <w:p w14:paraId="3A1032E6" w14:textId="77777777" w:rsidR="00B719D3" w:rsidRPr="002E712D" w:rsidRDefault="00B719D3" w:rsidP="002E712D">
                      <w:pPr>
                        <w:jc w:val="center"/>
                        <w:rPr>
                          <w:rFonts w:ascii="Twinkl" w:hAnsi="Twinkl"/>
                          <w:b/>
                          <w:sz w:val="72"/>
                          <w:szCs w:val="72"/>
                        </w:rPr>
                      </w:pPr>
                      <w:r w:rsidRPr="002E712D">
                        <w:rPr>
                          <w:rFonts w:ascii="Twinkl" w:hAnsi="Twinkl"/>
                          <w:b/>
                          <w:sz w:val="72"/>
                          <w:szCs w:val="72"/>
                        </w:rPr>
                        <w:t>My Busy Book</w:t>
                      </w:r>
                    </w:p>
                  </w:txbxContent>
                </v:textbox>
                <w10:wrap anchorx="margin"/>
              </v:shape>
            </w:pict>
          </mc:Fallback>
        </mc:AlternateContent>
      </w:r>
      <w:r w:rsidR="00606B23">
        <w:rPr>
          <w:rFonts w:ascii="Twinkl" w:eastAsia="Calibri" w:hAnsi="Twinkl" w:cs="Times New Roman"/>
          <w:noProof/>
          <w:sz w:val="28"/>
          <w:szCs w:val="28"/>
          <w:lang w:eastAsia="en-GB"/>
        </w:rPr>
        <w:drawing>
          <wp:anchor distT="0" distB="0" distL="114300" distR="114300" simplePos="0" relativeHeight="251770880" behindDoc="0" locked="0" layoutInCell="1" allowOverlap="1" wp14:anchorId="45F7D2E1" wp14:editId="067E6ACC">
            <wp:simplePos x="0" y="0"/>
            <wp:positionH relativeFrom="margin">
              <wp:align>center</wp:align>
            </wp:positionH>
            <wp:positionV relativeFrom="margin">
              <wp:posOffset>3181700</wp:posOffset>
            </wp:positionV>
            <wp:extent cx="3298825" cy="2046605"/>
            <wp:effectExtent l="76200" t="76200" r="130175" b="125095"/>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298825" cy="20466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2153F8">
        <w:rPr>
          <w:rFonts w:ascii="Twinkl" w:eastAsia="Calibri" w:hAnsi="Twinkl" w:cs="Times New Roman"/>
          <w:b/>
          <w:color w:val="0000FF"/>
          <w:sz w:val="36"/>
          <w:szCs w:val="36"/>
        </w:rPr>
        <w:br/>
      </w:r>
      <w:r w:rsidR="002153F8">
        <w:rPr>
          <w:rFonts w:ascii="Twinkl" w:eastAsia="Calibri" w:hAnsi="Twinkl" w:cs="Times New Roman"/>
          <w:b/>
          <w:color w:val="0000FF"/>
          <w:sz w:val="36"/>
          <w:szCs w:val="36"/>
        </w:rPr>
        <w:br/>
      </w:r>
      <w:r w:rsidR="002153F8">
        <w:rPr>
          <w:rFonts w:ascii="Twinkl" w:eastAsia="Calibri" w:hAnsi="Twinkl" w:cs="Times New Roman"/>
          <w:b/>
          <w:color w:val="0000FF"/>
          <w:sz w:val="36"/>
          <w:szCs w:val="36"/>
        </w:rPr>
        <w:br/>
      </w:r>
      <w:r w:rsidR="002153F8">
        <w:rPr>
          <w:rFonts w:ascii="Twinkl" w:eastAsia="Calibri" w:hAnsi="Twinkl" w:cs="Times New Roman"/>
          <w:b/>
          <w:color w:val="0000FF"/>
          <w:sz w:val="36"/>
          <w:szCs w:val="36"/>
        </w:rPr>
        <w:br/>
      </w:r>
      <w:r w:rsidR="002153F8">
        <w:rPr>
          <w:rFonts w:ascii="Twinkl" w:eastAsia="Calibri" w:hAnsi="Twinkl" w:cs="Times New Roman"/>
          <w:b/>
          <w:color w:val="0000FF"/>
          <w:sz w:val="36"/>
          <w:szCs w:val="36"/>
        </w:rPr>
        <w:br/>
      </w:r>
      <w:r w:rsidR="002153F8">
        <w:rPr>
          <w:rFonts w:ascii="Twinkl" w:eastAsia="Calibri" w:hAnsi="Twinkl" w:cs="Times New Roman"/>
          <w:b/>
          <w:color w:val="0000FF"/>
          <w:sz w:val="36"/>
          <w:szCs w:val="36"/>
        </w:rPr>
        <w:br/>
      </w:r>
      <w:r w:rsidR="002153F8">
        <w:rPr>
          <w:rFonts w:ascii="Twinkl" w:eastAsia="Calibri" w:hAnsi="Twinkl" w:cs="Times New Roman"/>
          <w:b/>
          <w:color w:val="0000FF"/>
          <w:sz w:val="36"/>
          <w:szCs w:val="36"/>
        </w:rPr>
        <w:br/>
      </w:r>
      <w:r w:rsidR="002153F8">
        <w:rPr>
          <w:rFonts w:ascii="Twinkl" w:eastAsia="Calibri" w:hAnsi="Twinkl" w:cs="Times New Roman"/>
          <w:b/>
          <w:color w:val="0000FF"/>
          <w:sz w:val="36"/>
          <w:szCs w:val="36"/>
        </w:rPr>
        <w:br/>
      </w:r>
      <w:r w:rsidR="002153F8">
        <w:rPr>
          <w:rFonts w:ascii="Twinkl" w:eastAsia="Calibri" w:hAnsi="Twinkl" w:cs="Times New Roman"/>
          <w:b/>
          <w:color w:val="0000FF"/>
          <w:sz w:val="36"/>
          <w:szCs w:val="36"/>
        </w:rPr>
        <w:br/>
      </w:r>
      <w:r w:rsidR="002153F8">
        <w:rPr>
          <w:rFonts w:ascii="Twinkl" w:eastAsia="Calibri" w:hAnsi="Twinkl" w:cs="Times New Roman"/>
          <w:b/>
          <w:color w:val="0000FF"/>
          <w:sz w:val="36"/>
          <w:szCs w:val="36"/>
        </w:rPr>
        <w:br/>
      </w:r>
      <w:r w:rsidR="002153F8">
        <w:rPr>
          <w:rFonts w:ascii="Twinkl" w:eastAsia="Calibri" w:hAnsi="Twinkl" w:cs="Times New Roman"/>
          <w:b/>
          <w:color w:val="0000FF"/>
          <w:sz w:val="36"/>
          <w:szCs w:val="36"/>
        </w:rPr>
        <w:br/>
      </w:r>
    </w:p>
    <w:p w14:paraId="21AF7F65" w14:textId="55876772" w:rsidR="003142FD" w:rsidRDefault="002153F8" w:rsidP="00030834">
      <w:pPr>
        <w:spacing w:after="200" w:line="276" w:lineRule="auto"/>
        <w:rPr>
          <w:rFonts w:ascii="Twinkl" w:eastAsia="Calibri" w:hAnsi="Twinkl" w:cs="Times New Roman"/>
          <w:b/>
          <w:color w:val="0000FF"/>
          <w:sz w:val="36"/>
          <w:szCs w:val="36"/>
        </w:rPr>
      </w:pPr>
      <w:r>
        <w:rPr>
          <w:rFonts w:ascii="Twinkl" w:eastAsia="Calibri" w:hAnsi="Twinkl" w:cs="Times New Roman"/>
          <w:b/>
          <w:color w:val="0000FF"/>
          <w:sz w:val="36"/>
          <w:szCs w:val="36"/>
        </w:rPr>
        <w:br/>
      </w:r>
      <w:r>
        <w:rPr>
          <w:rFonts w:ascii="Twinkl" w:eastAsia="Calibri" w:hAnsi="Twinkl" w:cs="Times New Roman"/>
          <w:b/>
          <w:color w:val="0000FF"/>
          <w:sz w:val="36"/>
          <w:szCs w:val="36"/>
        </w:rPr>
        <w:br/>
      </w:r>
      <w:r w:rsidR="00606B23">
        <w:rPr>
          <w:rFonts w:ascii="Twinkl" w:eastAsia="Calibri" w:hAnsi="Twinkl" w:cs="Times New Roman"/>
          <w:b/>
          <w:color w:val="0000FF"/>
          <w:sz w:val="36"/>
          <w:szCs w:val="36"/>
        </w:rPr>
        <w:br/>
      </w:r>
      <w:r w:rsidR="003142FD">
        <w:rPr>
          <w:rFonts w:ascii="Twinkl" w:eastAsia="Calibri" w:hAnsi="Twinkl" w:cs="Times New Roman"/>
          <w:b/>
          <w:color w:val="0000FF"/>
          <w:sz w:val="36"/>
          <w:szCs w:val="36"/>
        </w:rPr>
        <w:t>Library Books</w:t>
      </w:r>
    </w:p>
    <w:p w14:paraId="64B70DBC" w14:textId="77777777" w:rsidR="003142FD" w:rsidRPr="00030834" w:rsidRDefault="002153F8" w:rsidP="003142FD">
      <w:pPr>
        <w:spacing w:after="200" w:line="276" w:lineRule="auto"/>
        <w:rPr>
          <w:rFonts w:ascii="Twinkl" w:eastAsia="Calibri" w:hAnsi="Twinkl" w:cs="Times New Roman"/>
          <w:sz w:val="28"/>
          <w:szCs w:val="28"/>
        </w:rPr>
      </w:pPr>
      <w:r>
        <w:rPr>
          <w:noProof/>
          <w:lang w:eastAsia="en-GB"/>
        </w:rPr>
        <w:drawing>
          <wp:anchor distT="0" distB="0" distL="114300" distR="114300" simplePos="0" relativeHeight="251773952" behindDoc="0" locked="0" layoutInCell="1" allowOverlap="1" wp14:anchorId="0A880A92" wp14:editId="200A4175">
            <wp:simplePos x="0" y="0"/>
            <wp:positionH relativeFrom="margin">
              <wp:align>right</wp:align>
            </wp:positionH>
            <wp:positionV relativeFrom="margin">
              <wp:posOffset>7002854</wp:posOffset>
            </wp:positionV>
            <wp:extent cx="2499995" cy="2152650"/>
            <wp:effectExtent l="0" t="0" r="0" b="0"/>
            <wp:wrapSquare wrapText="bothSides"/>
            <wp:docPr id="47" name="Picture 47" descr="Julia Donaldson X10 Books Collection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Julia Donaldson X10 Books Collection Se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499995" cy="2152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42FD" w:rsidRPr="00030834">
        <w:rPr>
          <w:rFonts w:ascii="Twinkl" w:eastAsia="Calibri" w:hAnsi="Twinkl" w:cs="Times New Roman"/>
          <w:sz w:val="28"/>
          <w:szCs w:val="28"/>
        </w:rPr>
        <w:t>As part of our Library Lending service children will be able to borrow a book.</w:t>
      </w:r>
      <w:r w:rsidR="003142FD">
        <w:rPr>
          <w:rFonts w:ascii="Twinkl" w:eastAsia="Calibri" w:hAnsi="Twinkl" w:cs="Times New Roman"/>
          <w:sz w:val="28"/>
          <w:szCs w:val="28"/>
        </w:rPr>
        <w:t xml:space="preserve"> This is usually done during time spent with their Buddy.</w:t>
      </w:r>
    </w:p>
    <w:p w14:paraId="5D96C4CB" w14:textId="3BCD23C1" w:rsidR="002718D7" w:rsidRPr="002153F8" w:rsidRDefault="00606B23" w:rsidP="002153F8">
      <w:pPr>
        <w:spacing w:after="200" w:line="276" w:lineRule="auto"/>
        <w:jc w:val="both"/>
        <w:rPr>
          <w:rFonts w:ascii="Twinkl" w:eastAsia="Calibri" w:hAnsi="Twinkl" w:cs="Times New Roman"/>
          <w:b/>
          <w:color w:val="0000FF"/>
          <w:sz w:val="36"/>
          <w:szCs w:val="36"/>
        </w:rPr>
      </w:pPr>
      <w:r w:rsidRPr="002718D7">
        <w:rPr>
          <w:rFonts w:ascii="Twinkl" w:eastAsia="Calibri" w:hAnsi="Twinkl" w:cs="Times New Roman"/>
          <w:b/>
          <w:noProof/>
          <w:color w:val="0000FF"/>
          <w:sz w:val="36"/>
          <w:szCs w:val="36"/>
          <w:lang w:eastAsia="en-GB"/>
        </w:rPr>
        <w:drawing>
          <wp:anchor distT="0" distB="0" distL="114300" distR="114300" simplePos="0" relativeHeight="251740160" behindDoc="1" locked="0" layoutInCell="1" allowOverlap="1" wp14:anchorId="447DE4BE" wp14:editId="02510B75">
            <wp:simplePos x="0" y="0"/>
            <wp:positionH relativeFrom="margin">
              <wp:posOffset>2290606</wp:posOffset>
            </wp:positionH>
            <wp:positionV relativeFrom="margin">
              <wp:posOffset>7536805</wp:posOffset>
            </wp:positionV>
            <wp:extent cx="1340485" cy="1790700"/>
            <wp:effectExtent l="76200" t="76200" r="126365" b="133350"/>
            <wp:wrapSquare wrapText="bothSides"/>
            <wp:docPr id="77" name="Picture 77" descr="T:\2 Teachers\Reception Miss Wild\Parent Booklet Photos\Library Shelv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2 Teachers\Reception Miss Wild\Parent Booklet Photos\Library Shelves.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40485" cy="17907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3142FD" w:rsidRPr="00030834">
        <w:rPr>
          <w:rFonts w:ascii="Twinkl" w:eastAsia="Calibri" w:hAnsi="Twinkl" w:cs="Times New Roman"/>
          <w:sz w:val="28"/>
          <w:szCs w:val="28"/>
        </w:rPr>
        <w:t xml:space="preserve">Please note, if you do not return your book on the specified day, your child </w:t>
      </w:r>
      <w:r w:rsidR="003142FD">
        <w:rPr>
          <w:rFonts w:ascii="Twinkl" w:eastAsia="Calibri" w:hAnsi="Twinkl" w:cs="Times New Roman"/>
          <w:sz w:val="28"/>
          <w:szCs w:val="28"/>
        </w:rPr>
        <w:t>may</w:t>
      </w:r>
      <w:r w:rsidR="003142FD" w:rsidRPr="00030834">
        <w:rPr>
          <w:rFonts w:ascii="Twinkl" w:eastAsia="Calibri" w:hAnsi="Twinkl" w:cs="Times New Roman"/>
          <w:sz w:val="28"/>
          <w:szCs w:val="28"/>
        </w:rPr>
        <w:t xml:space="preserve"> have to wait until the next week to change their boo</w:t>
      </w:r>
      <w:r w:rsidR="002153F8">
        <w:rPr>
          <w:rFonts w:ascii="Twinkl" w:eastAsia="Calibri" w:hAnsi="Twinkl" w:cs="Times New Roman"/>
          <w:sz w:val="28"/>
          <w:szCs w:val="28"/>
        </w:rPr>
        <w:t>k.</w:t>
      </w:r>
    </w:p>
    <w:p w14:paraId="31C83FB3" w14:textId="77777777" w:rsidR="00606B23" w:rsidRDefault="00606B23" w:rsidP="002718D7">
      <w:pPr>
        <w:jc w:val="center"/>
        <w:rPr>
          <w:rFonts w:ascii="Twinkl SemiBold" w:hAnsi="Twinkl SemiBold"/>
          <w:b/>
          <w:color w:val="0000FF"/>
          <w:sz w:val="72"/>
          <w:szCs w:val="72"/>
        </w:rPr>
      </w:pPr>
    </w:p>
    <w:p w14:paraId="7C0879A8" w14:textId="00C2A7D1" w:rsidR="002718D7" w:rsidRPr="00567D6A" w:rsidRDefault="002718D7" w:rsidP="002718D7">
      <w:pPr>
        <w:jc w:val="center"/>
        <w:rPr>
          <w:rFonts w:ascii="Twinkl SemiBold" w:hAnsi="Twinkl SemiBold"/>
          <w:b/>
          <w:color w:val="0000FF"/>
          <w:sz w:val="72"/>
          <w:szCs w:val="72"/>
        </w:rPr>
      </w:pPr>
      <w:r w:rsidRPr="00567D6A">
        <w:rPr>
          <w:rFonts w:ascii="Twinkl SemiBold" w:hAnsi="Twinkl SemiBold"/>
          <w:b/>
          <w:color w:val="0000FF"/>
          <w:sz w:val="72"/>
          <w:szCs w:val="72"/>
        </w:rPr>
        <w:lastRenderedPageBreak/>
        <w:t xml:space="preserve">Reading </w:t>
      </w:r>
    </w:p>
    <w:p w14:paraId="6C302108" w14:textId="77777777" w:rsidR="002718D7" w:rsidRDefault="00567D6A" w:rsidP="002718D7">
      <w:pPr>
        <w:rPr>
          <w:rFonts w:ascii="Twinkl SemiBold" w:hAnsi="Twinkl SemiBold"/>
          <w:sz w:val="72"/>
          <w:szCs w:val="72"/>
        </w:rPr>
      </w:pPr>
      <w:r>
        <w:rPr>
          <w:rFonts w:ascii="Twinkl" w:eastAsia="Calibri" w:hAnsi="Twinkl" w:cs="Times New Roman"/>
          <w:b/>
          <w:color w:val="0000FF"/>
          <w:sz w:val="40"/>
          <w:szCs w:val="40"/>
        </w:rPr>
        <w:br/>
      </w:r>
      <w:r w:rsidR="002718D7" w:rsidRPr="00963E30">
        <w:rPr>
          <w:rFonts w:ascii="Twinkl" w:eastAsia="Calibri" w:hAnsi="Twinkl" w:cs="Times New Roman"/>
          <w:b/>
          <w:color w:val="0000FF"/>
          <w:sz w:val="40"/>
          <w:szCs w:val="40"/>
        </w:rPr>
        <w:t>Read</w:t>
      </w:r>
      <w:r w:rsidR="002718D7">
        <w:rPr>
          <w:rFonts w:ascii="Twinkl" w:eastAsia="Calibri" w:hAnsi="Twinkl" w:cs="Times New Roman"/>
          <w:b/>
          <w:color w:val="0000FF"/>
          <w:sz w:val="40"/>
          <w:szCs w:val="40"/>
        </w:rPr>
        <w:t xml:space="preserve">ing </w:t>
      </w:r>
      <w:r w:rsidR="002718D7" w:rsidRPr="00567D6A">
        <w:rPr>
          <w:rFonts w:ascii="Twinkl" w:eastAsia="Calibri" w:hAnsi="Twinkl" w:cs="Times New Roman"/>
          <w:b/>
          <w:color w:val="0000FF"/>
          <w:sz w:val="40"/>
          <w:szCs w:val="40"/>
        </w:rPr>
        <w:t>Record</w:t>
      </w:r>
      <w:r w:rsidR="002718D7">
        <w:rPr>
          <w:rFonts w:ascii="Twinkl" w:eastAsia="Calibri" w:hAnsi="Twinkl" w:cs="Times New Roman"/>
          <w:b/>
          <w:color w:val="0000FF"/>
          <w:sz w:val="40"/>
          <w:szCs w:val="40"/>
        </w:rPr>
        <w:t xml:space="preserve"> Book</w:t>
      </w:r>
    </w:p>
    <w:p w14:paraId="0D702B9E" w14:textId="77777777" w:rsidR="002718D7" w:rsidRDefault="002718D7" w:rsidP="002718D7">
      <w:pPr>
        <w:rPr>
          <w:rFonts w:ascii="Twinkl" w:eastAsia="Calibri" w:hAnsi="Twinkl" w:cs="Times New Roman"/>
          <w:sz w:val="28"/>
          <w:szCs w:val="28"/>
        </w:rPr>
      </w:pPr>
      <w:r>
        <w:rPr>
          <w:rFonts w:ascii="Twinkl" w:eastAsia="Calibri" w:hAnsi="Twinkl" w:cs="Times New Roman"/>
          <w:sz w:val="28"/>
          <w:szCs w:val="28"/>
        </w:rPr>
        <w:t>This book is an important record of your child’s progress at home and school. It must be signed and dated whenever your child has attempted to read.</w:t>
      </w:r>
    </w:p>
    <w:p w14:paraId="2345FBAE" w14:textId="77777777" w:rsidR="002718D7" w:rsidRDefault="002718D7" w:rsidP="002718D7">
      <w:pPr>
        <w:rPr>
          <w:rFonts w:ascii="Twinkl" w:eastAsia="Calibri" w:hAnsi="Twinkl" w:cs="Times New Roman"/>
          <w:sz w:val="28"/>
          <w:szCs w:val="28"/>
        </w:rPr>
      </w:pPr>
      <w:r>
        <w:rPr>
          <w:rFonts w:ascii="Twinkl" w:eastAsia="Calibri" w:hAnsi="Twinkl" w:cs="Times New Roman"/>
          <w:sz w:val="28"/>
          <w:szCs w:val="28"/>
        </w:rPr>
        <w:t>We will check and change books at least once a week.</w:t>
      </w:r>
    </w:p>
    <w:p w14:paraId="4ED50D4A" w14:textId="77777777" w:rsidR="002718D7" w:rsidRDefault="002718D7" w:rsidP="002718D7">
      <w:pPr>
        <w:rPr>
          <w:rFonts w:ascii="Twinkl" w:eastAsia="Calibri" w:hAnsi="Twinkl" w:cs="Times New Roman"/>
          <w:sz w:val="28"/>
          <w:szCs w:val="28"/>
        </w:rPr>
      </w:pPr>
      <w:r>
        <w:rPr>
          <w:rFonts w:ascii="Twinkl" w:eastAsia="Calibri" w:hAnsi="Twinkl" w:cs="Times New Roman"/>
          <w:sz w:val="28"/>
          <w:szCs w:val="28"/>
        </w:rPr>
        <w:t>If you have any queries, please do not hesitate to write in the Reading Record Book or come into class.</w:t>
      </w:r>
    </w:p>
    <w:p w14:paraId="5E6BA9DF" w14:textId="77777777" w:rsidR="002718D7" w:rsidRDefault="002718D7" w:rsidP="002718D7">
      <w:pPr>
        <w:rPr>
          <w:rFonts w:ascii="Twinkl" w:eastAsia="Calibri" w:hAnsi="Twinkl" w:cs="Times New Roman"/>
          <w:b/>
          <w:color w:val="0000FF"/>
          <w:sz w:val="40"/>
          <w:szCs w:val="40"/>
        </w:rPr>
      </w:pPr>
    </w:p>
    <w:p w14:paraId="6360AF9E" w14:textId="77777777" w:rsidR="002718D7" w:rsidRDefault="002718D7" w:rsidP="002718D7">
      <w:pPr>
        <w:rPr>
          <w:rFonts w:ascii="Twinkl" w:eastAsia="Calibri" w:hAnsi="Twinkl" w:cs="Times New Roman"/>
          <w:b/>
          <w:color w:val="0000FF"/>
          <w:sz w:val="40"/>
          <w:szCs w:val="40"/>
        </w:rPr>
      </w:pPr>
      <w:r w:rsidRPr="00963E30">
        <w:rPr>
          <w:rFonts w:ascii="Twinkl" w:eastAsia="Calibri" w:hAnsi="Twinkl" w:cs="Times New Roman"/>
          <w:b/>
          <w:color w:val="0000FF"/>
          <w:sz w:val="40"/>
          <w:szCs w:val="40"/>
        </w:rPr>
        <w:t xml:space="preserve">Remarkable </w:t>
      </w:r>
      <w:r>
        <w:rPr>
          <w:rFonts w:ascii="Twinkl" w:eastAsia="Calibri" w:hAnsi="Twinkl" w:cs="Times New Roman"/>
          <w:b/>
          <w:color w:val="0000FF"/>
          <w:sz w:val="40"/>
          <w:szCs w:val="40"/>
        </w:rPr>
        <w:t>Reader</w:t>
      </w:r>
      <w:r w:rsidRPr="00963E30">
        <w:rPr>
          <w:rFonts w:ascii="Twinkl" w:eastAsia="Calibri" w:hAnsi="Twinkl" w:cs="Times New Roman"/>
          <w:b/>
          <w:color w:val="0000FF"/>
          <w:sz w:val="40"/>
          <w:szCs w:val="40"/>
        </w:rPr>
        <w:t>s</w:t>
      </w:r>
    </w:p>
    <w:p w14:paraId="0F3E37EA" w14:textId="77777777" w:rsidR="002718D7" w:rsidRDefault="002718D7" w:rsidP="002718D7">
      <w:pPr>
        <w:tabs>
          <w:tab w:val="left" w:pos="5925"/>
        </w:tabs>
        <w:rPr>
          <w:rFonts w:ascii="Twinkl" w:eastAsia="Calibri" w:hAnsi="Twinkl" w:cs="Times New Roman"/>
          <w:sz w:val="28"/>
          <w:szCs w:val="28"/>
        </w:rPr>
      </w:pPr>
      <w:r>
        <w:rPr>
          <w:rFonts w:ascii="Twinkl" w:eastAsia="Calibri" w:hAnsi="Twinkl" w:cs="Times New Roman"/>
          <w:sz w:val="28"/>
          <w:szCs w:val="28"/>
        </w:rPr>
        <w:t>We take part in a whole school ‘Love of Reading’ scheme, whereby children earn a raffle ticket for reading three or more times each week. This is entered into our termly competition where the chosen ticket winners receive a cash prize to spend on quality language rich books.</w:t>
      </w:r>
    </w:p>
    <w:p w14:paraId="60F3B49E" w14:textId="77777777" w:rsidR="002718D7" w:rsidRDefault="002718D7" w:rsidP="002718D7">
      <w:pPr>
        <w:tabs>
          <w:tab w:val="left" w:pos="5925"/>
        </w:tabs>
        <w:rPr>
          <w:rFonts w:ascii="Twinkl" w:eastAsia="Calibri" w:hAnsi="Twinkl" w:cs="Times New Roman"/>
          <w:b/>
          <w:color w:val="0000FF"/>
          <w:sz w:val="40"/>
          <w:szCs w:val="40"/>
        </w:rPr>
      </w:pPr>
    </w:p>
    <w:p w14:paraId="0064FC7A" w14:textId="77777777" w:rsidR="002718D7" w:rsidRDefault="002718D7" w:rsidP="002718D7">
      <w:pPr>
        <w:tabs>
          <w:tab w:val="left" w:pos="5925"/>
        </w:tabs>
        <w:rPr>
          <w:rFonts w:ascii="Twinkl" w:eastAsia="Calibri" w:hAnsi="Twinkl" w:cs="Times New Roman"/>
          <w:b/>
          <w:color w:val="0000FF"/>
          <w:sz w:val="40"/>
          <w:szCs w:val="40"/>
        </w:rPr>
      </w:pPr>
      <w:r>
        <w:rPr>
          <w:rFonts w:ascii="Twinkl" w:eastAsia="Calibri" w:hAnsi="Twinkl" w:cs="Times New Roman"/>
          <w:b/>
          <w:color w:val="0000FF"/>
          <w:sz w:val="40"/>
          <w:szCs w:val="40"/>
        </w:rPr>
        <w:t>When is the Best Time to Read with my Child?</w:t>
      </w:r>
    </w:p>
    <w:p w14:paraId="3D367716" w14:textId="77777777" w:rsidR="002718D7" w:rsidRDefault="002718D7" w:rsidP="002718D7">
      <w:pPr>
        <w:pStyle w:val="ListParagraph"/>
        <w:numPr>
          <w:ilvl w:val="0"/>
          <w:numId w:val="19"/>
        </w:numPr>
        <w:tabs>
          <w:tab w:val="left" w:pos="5925"/>
        </w:tabs>
        <w:rPr>
          <w:rFonts w:ascii="Twinkl" w:hAnsi="Twinkl"/>
          <w:sz w:val="28"/>
          <w:szCs w:val="28"/>
        </w:rPr>
      </w:pPr>
      <w:r>
        <w:rPr>
          <w:rFonts w:ascii="Twinkl" w:hAnsi="Twinkl"/>
          <w:sz w:val="28"/>
          <w:szCs w:val="28"/>
        </w:rPr>
        <w:t>There is no set time or place</w:t>
      </w:r>
    </w:p>
    <w:p w14:paraId="6D836B9F" w14:textId="77777777" w:rsidR="002718D7" w:rsidRDefault="002718D7" w:rsidP="002718D7">
      <w:pPr>
        <w:pStyle w:val="ListParagraph"/>
        <w:numPr>
          <w:ilvl w:val="0"/>
          <w:numId w:val="19"/>
        </w:numPr>
        <w:tabs>
          <w:tab w:val="left" w:pos="5925"/>
        </w:tabs>
        <w:rPr>
          <w:rFonts w:ascii="Twinkl" w:hAnsi="Twinkl"/>
          <w:sz w:val="28"/>
          <w:szCs w:val="28"/>
        </w:rPr>
      </w:pPr>
      <w:r>
        <w:rPr>
          <w:rFonts w:ascii="Twinkl" w:hAnsi="Twinkl"/>
          <w:sz w:val="28"/>
          <w:szCs w:val="28"/>
        </w:rPr>
        <w:t>It is important this is a quiet time for you to share with your child</w:t>
      </w:r>
    </w:p>
    <w:p w14:paraId="65C498D0" w14:textId="77777777" w:rsidR="002718D7" w:rsidRDefault="002718D7" w:rsidP="002718D7">
      <w:pPr>
        <w:pStyle w:val="ListParagraph"/>
        <w:numPr>
          <w:ilvl w:val="0"/>
          <w:numId w:val="19"/>
        </w:numPr>
        <w:tabs>
          <w:tab w:val="left" w:pos="5925"/>
        </w:tabs>
        <w:rPr>
          <w:rFonts w:ascii="Twinkl" w:hAnsi="Twinkl"/>
          <w:sz w:val="28"/>
          <w:szCs w:val="28"/>
        </w:rPr>
      </w:pPr>
      <w:r>
        <w:rPr>
          <w:rFonts w:ascii="Twinkl" w:hAnsi="Twinkl"/>
          <w:sz w:val="28"/>
          <w:szCs w:val="28"/>
        </w:rPr>
        <w:t>Choose a time when there aren’t other things your child wants to do</w:t>
      </w:r>
    </w:p>
    <w:p w14:paraId="42274CB0" w14:textId="77777777" w:rsidR="002718D7" w:rsidRDefault="002718D7" w:rsidP="002718D7">
      <w:pPr>
        <w:pStyle w:val="ListParagraph"/>
        <w:numPr>
          <w:ilvl w:val="0"/>
          <w:numId w:val="19"/>
        </w:numPr>
        <w:tabs>
          <w:tab w:val="left" w:pos="5925"/>
        </w:tabs>
        <w:rPr>
          <w:rFonts w:ascii="Twinkl" w:hAnsi="Twinkl"/>
          <w:sz w:val="28"/>
          <w:szCs w:val="28"/>
        </w:rPr>
      </w:pPr>
      <w:r>
        <w:rPr>
          <w:rFonts w:ascii="Twinkl" w:hAnsi="Twinkl"/>
          <w:sz w:val="28"/>
          <w:szCs w:val="28"/>
        </w:rPr>
        <w:t>Give lots of praise, don’t nag or the experience will not be enjoyable</w:t>
      </w:r>
    </w:p>
    <w:p w14:paraId="78B5CFB4" w14:textId="77777777" w:rsidR="002718D7" w:rsidRDefault="002718D7" w:rsidP="002718D7">
      <w:pPr>
        <w:pStyle w:val="ListParagraph"/>
        <w:numPr>
          <w:ilvl w:val="0"/>
          <w:numId w:val="19"/>
        </w:numPr>
        <w:tabs>
          <w:tab w:val="left" w:pos="5925"/>
        </w:tabs>
        <w:rPr>
          <w:rFonts w:ascii="Twinkl" w:hAnsi="Twinkl"/>
          <w:sz w:val="28"/>
          <w:szCs w:val="28"/>
        </w:rPr>
      </w:pPr>
      <w:r>
        <w:rPr>
          <w:rFonts w:ascii="Twinkl" w:hAnsi="Twinkl"/>
          <w:sz w:val="28"/>
          <w:szCs w:val="28"/>
        </w:rPr>
        <w:t>Encourage other adults to read with your child, or even older siblings who have enough phonic knowledge to help</w:t>
      </w:r>
    </w:p>
    <w:p w14:paraId="71EE2F70" w14:textId="77777777" w:rsidR="002718D7" w:rsidRDefault="002718D7" w:rsidP="002718D7">
      <w:pPr>
        <w:pStyle w:val="ListParagraph"/>
        <w:numPr>
          <w:ilvl w:val="0"/>
          <w:numId w:val="19"/>
        </w:numPr>
        <w:tabs>
          <w:tab w:val="left" w:pos="5925"/>
        </w:tabs>
        <w:rPr>
          <w:rFonts w:ascii="Twinkl" w:hAnsi="Twinkl"/>
          <w:sz w:val="28"/>
          <w:szCs w:val="28"/>
        </w:rPr>
      </w:pPr>
      <w:r>
        <w:rPr>
          <w:rFonts w:ascii="Twinkl" w:hAnsi="Twinkl"/>
          <w:sz w:val="28"/>
          <w:szCs w:val="28"/>
        </w:rPr>
        <w:t>Don’t expect your child to read the full book – a few pages at a time is the best way to learn</w:t>
      </w:r>
    </w:p>
    <w:p w14:paraId="599ED00D" w14:textId="77777777" w:rsidR="002718D7" w:rsidRDefault="002718D7" w:rsidP="00EA00BF">
      <w:pPr>
        <w:rPr>
          <w:rFonts w:ascii="Twinkl SemiBold" w:hAnsi="Twinkl SemiBold"/>
          <w:b/>
          <w:color w:val="0000FF"/>
          <w:sz w:val="72"/>
          <w:szCs w:val="72"/>
        </w:rPr>
      </w:pPr>
    </w:p>
    <w:p w14:paraId="48FEB347" w14:textId="77ECB9C9" w:rsidR="00606B23" w:rsidRDefault="00606B23" w:rsidP="0077145D">
      <w:pPr>
        <w:jc w:val="center"/>
        <w:rPr>
          <w:rFonts w:ascii="Twinkl SemiBold" w:hAnsi="Twinkl SemiBold"/>
          <w:b/>
          <w:color w:val="0000FF"/>
          <w:sz w:val="72"/>
          <w:szCs w:val="72"/>
        </w:rPr>
      </w:pPr>
    </w:p>
    <w:p w14:paraId="3CA06002" w14:textId="6A408A18" w:rsidR="00030834" w:rsidRPr="002718D7" w:rsidRDefault="00030834" w:rsidP="0077145D">
      <w:pPr>
        <w:jc w:val="center"/>
        <w:rPr>
          <w:rFonts w:ascii="Twinkl SemiBold" w:hAnsi="Twinkl SemiBold"/>
          <w:b/>
          <w:color w:val="0000FF"/>
          <w:sz w:val="72"/>
          <w:szCs w:val="72"/>
        </w:rPr>
      </w:pPr>
      <w:bookmarkStart w:id="0" w:name="_GoBack"/>
      <w:bookmarkEnd w:id="0"/>
      <w:proofErr w:type="spellStart"/>
      <w:r w:rsidRPr="002718D7">
        <w:rPr>
          <w:rFonts w:ascii="Twinkl SemiBold" w:hAnsi="Twinkl SemiBold"/>
          <w:b/>
          <w:color w:val="0000FF"/>
          <w:sz w:val="72"/>
          <w:szCs w:val="72"/>
        </w:rPr>
        <w:lastRenderedPageBreak/>
        <w:t>Wellcomm</w:t>
      </w:r>
      <w:proofErr w:type="spellEnd"/>
    </w:p>
    <w:p w14:paraId="6F900C08" w14:textId="5DDD220E" w:rsidR="00030834" w:rsidRPr="00030834" w:rsidRDefault="00951DA4" w:rsidP="00030834">
      <w:pPr>
        <w:spacing w:after="200" w:line="276" w:lineRule="auto"/>
        <w:contextualSpacing/>
        <w:rPr>
          <w:rFonts w:ascii="Twinkl" w:eastAsia="Calibri" w:hAnsi="Twinkl" w:cs="Times New Roman"/>
          <w:sz w:val="28"/>
          <w:szCs w:val="28"/>
        </w:rPr>
      </w:pPr>
      <w:r>
        <w:rPr>
          <w:rFonts w:ascii="Twinkl" w:eastAsia="Calibri" w:hAnsi="Twinkl" w:cs="Times New Roman"/>
          <w:sz w:val="28"/>
          <w:szCs w:val="28"/>
        </w:rPr>
        <w:br/>
      </w:r>
      <w:proofErr w:type="spellStart"/>
      <w:r w:rsidR="00030834" w:rsidRPr="00030834">
        <w:rPr>
          <w:rFonts w:ascii="Twinkl" w:eastAsia="Calibri" w:hAnsi="Twinkl" w:cs="Times New Roman"/>
          <w:sz w:val="28"/>
          <w:szCs w:val="28"/>
        </w:rPr>
        <w:t>Wellcomm</w:t>
      </w:r>
      <w:proofErr w:type="spellEnd"/>
      <w:r w:rsidR="00030834" w:rsidRPr="00030834">
        <w:rPr>
          <w:rFonts w:ascii="Twinkl" w:eastAsia="Calibri" w:hAnsi="Twinkl" w:cs="Times New Roman"/>
          <w:sz w:val="28"/>
          <w:szCs w:val="28"/>
        </w:rPr>
        <w:t xml:space="preserve"> is a toolkit designed to help early years settings identify children from six months to six years old who may be experiencing delays with speech and language. It can then be used to put immediate interventions into place while waiting for a more formal assessment.</w:t>
      </w:r>
    </w:p>
    <w:p w14:paraId="042A90E9" w14:textId="77777777" w:rsidR="00030834" w:rsidRPr="00030834" w:rsidRDefault="00030834" w:rsidP="00030834">
      <w:pPr>
        <w:spacing w:after="200" w:line="276" w:lineRule="auto"/>
        <w:contextualSpacing/>
        <w:rPr>
          <w:rFonts w:ascii="Twinkl" w:eastAsia="Calibri" w:hAnsi="Twinkl" w:cs="Times New Roman"/>
          <w:sz w:val="28"/>
          <w:szCs w:val="28"/>
        </w:rPr>
      </w:pPr>
      <w:r w:rsidRPr="00030834">
        <w:rPr>
          <w:rFonts w:ascii="Twinkl" w:eastAsia="Calibri" w:hAnsi="Twinkl" w:cs="Times New Roman"/>
          <w:sz w:val="28"/>
          <w:szCs w:val="28"/>
        </w:rPr>
        <w:t xml:space="preserve">During the first four weeks we will assess your child using the </w:t>
      </w:r>
      <w:proofErr w:type="spellStart"/>
      <w:r w:rsidRPr="00030834">
        <w:rPr>
          <w:rFonts w:ascii="Twinkl" w:eastAsia="Calibri" w:hAnsi="Twinkl" w:cs="Times New Roman"/>
          <w:sz w:val="28"/>
          <w:szCs w:val="28"/>
        </w:rPr>
        <w:t>Wellcomm</w:t>
      </w:r>
      <w:proofErr w:type="spellEnd"/>
      <w:r w:rsidRPr="00030834">
        <w:rPr>
          <w:rFonts w:ascii="Twinkl" w:eastAsia="Calibri" w:hAnsi="Twinkl" w:cs="Times New Roman"/>
          <w:sz w:val="28"/>
          <w:szCs w:val="28"/>
        </w:rPr>
        <w:t xml:space="preserve"> tool kit.</w:t>
      </w:r>
    </w:p>
    <w:p w14:paraId="7005F3D0" w14:textId="77777777" w:rsidR="00030834" w:rsidRPr="00030834" w:rsidRDefault="00030834" w:rsidP="00030834">
      <w:pPr>
        <w:spacing w:after="200" w:line="276" w:lineRule="auto"/>
        <w:contextualSpacing/>
        <w:rPr>
          <w:rFonts w:ascii="Twinkl" w:eastAsia="Calibri" w:hAnsi="Twinkl" w:cs="Times New Roman"/>
          <w:sz w:val="28"/>
          <w:szCs w:val="28"/>
        </w:rPr>
      </w:pPr>
    </w:p>
    <w:p w14:paraId="2F67631B" w14:textId="77777777" w:rsidR="00030834" w:rsidRPr="00030834" w:rsidRDefault="002153F8" w:rsidP="00030834">
      <w:pPr>
        <w:spacing w:after="200" w:line="276" w:lineRule="auto"/>
        <w:contextualSpacing/>
        <w:rPr>
          <w:rFonts w:ascii="Twinkl" w:eastAsia="Calibri" w:hAnsi="Twinkl" w:cs="Times New Roman"/>
          <w:sz w:val="28"/>
          <w:szCs w:val="28"/>
        </w:rPr>
      </w:pPr>
      <w:r>
        <w:rPr>
          <w:noProof/>
          <w:lang w:eastAsia="en-GB"/>
        </w:rPr>
        <w:drawing>
          <wp:anchor distT="0" distB="0" distL="114300" distR="114300" simplePos="0" relativeHeight="251778048" behindDoc="0" locked="0" layoutInCell="1" allowOverlap="1" wp14:anchorId="714929C8" wp14:editId="1ED4C057">
            <wp:simplePos x="0" y="0"/>
            <wp:positionH relativeFrom="margin">
              <wp:posOffset>2265990</wp:posOffset>
            </wp:positionH>
            <wp:positionV relativeFrom="margin">
              <wp:posOffset>3426977</wp:posOffset>
            </wp:positionV>
            <wp:extent cx="3811905" cy="1555750"/>
            <wp:effectExtent l="0" t="0" r="0" b="0"/>
            <wp:wrapSquare wrapText="bothSides"/>
            <wp:docPr id="49" name="Picture 49" descr="WellC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WellComm"/>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811905" cy="1555750"/>
                    </a:xfrm>
                    <a:prstGeom prst="rect">
                      <a:avLst/>
                    </a:prstGeom>
                    <a:noFill/>
                    <a:ln>
                      <a:noFill/>
                    </a:ln>
                  </pic:spPr>
                </pic:pic>
              </a:graphicData>
            </a:graphic>
          </wp:anchor>
        </w:drawing>
      </w:r>
      <w:r>
        <w:rPr>
          <w:noProof/>
          <w:lang w:eastAsia="en-GB"/>
        </w:rPr>
        <w:drawing>
          <wp:anchor distT="0" distB="0" distL="114300" distR="114300" simplePos="0" relativeHeight="251779072" behindDoc="0" locked="0" layoutInCell="1" allowOverlap="1" wp14:anchorId="62E3859F" wp14:editId="4D8A118F">
            <wp:simplePos x="0" y="0"/>
            <wp:positionH relativeFrom="margin">
              <wp:posOffset>165410</wp:posOffset>
            </wp:positionH>
            <wp:positionV relativeFrom="margin">
              <wp:posOffset>3458742</wp:posOffset>
            </wp:positionV>
            <wp:extent cx="1887855" cy="2541270"/>
            <wp:effectExtent l="0" t="0" r="0" b="0"/>
            <wp:wrapSquare wrapText="bothSides"/>
            <wp:docPr id="53" name="Picture 53" descr="Order Now - ITECNZ - Reading, Math and Screening Programs for NZ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Order Now - ITECNZ - Reading, Math and Screening Programs for NZ School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87855" cy="2541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0834" w:rsidRPr="00030834">
        <w:rPr>
          <w:rFonts w:ascii="Twinkl" w:eastAsia="Calibri" w:hAnsi="Twinkl" w:cs="Times New Roman"/>
          <w:sz w:val="28"/>
          <w:szCs w:val="28"/>
        </w:rPr>
        <w:t>This gives us a good understanding of your child’s communication and language skills. It will allow us to tailor activities to your child’s individual needs if required.</w:t>
      </w:r>
    </w:p>
    <w:p w14:paraId="2C51D60E" w14:textId="77777777" w:rsidR="00DE6A10" w:rsidRDefault="00DE6A10" w:rsidP="0077145D">
      <w:pPr>
        <w:jc w:val="center"/>
        <w:rPr>
          <w:rFonts w:ascii="Twinkl" w:hAnsi="Twinkl"/>
          <w:sz w:val="28"/>
          <w:szCs w:val="28"/>
        </w:rPr>
      </w:pPr>
    </w:p>
    <w:p w14:paraId="5A8DA95B" w14:textId="77777777" w:rsidR="00DE6A10" w:rsidRPr="00DE6A10" w:rsidRDefault="00DE6A10" w:rsidP="00DE6A10">
      <w:pPr>
        <w:rPr>
          <w:rFonts w:ascii="Twinkl" w:hAnsi="Twinkl"/>
          <w:sz w:val="28"/>
          <w:szCs w:val="28"/>
        </w:rPr>
      </w:pPr>
    </w:p>
    <w:p w14:paraId="07A6F2D6" w14:textId="77777777" w:rsidR="00DE6A10" w:rsidRPr="00DE6A10" w:rsidRDefault="00DE6A10" w:rsidP="00DE6A10">
      <w:pPr>
        <w:rPr>
          <w:rFonts w:ascii="Twinkl" w:hAnsi="Twinkl"/>
          <w:sz w:val="28"/>
          <w:szCs w:val="28"/>
        </w:rPr>
      </w:pPr>
    </w:p>
    <w:p w14:paraId="2ABEA900" w14:textId="77777777" w:rsidR="00DE6A10" w:rsidRPr="00DE6A10" w:rsidRDefault="00DE6A10" w:rsidP="00DE6A10">
      <w:pPr>
        <w:rPr>
          <w:rFonts w:ascii="Twinkl" w:hAnsi="Twinkl"/>
          <w:sz w:val="28"/>
          <w:szCs w:val="28"/>
        </w:rPr>
      </w:pPr>
    </w:p>
    <w:p w14:paraId="6F6633BF" w14:textId="77777777" w:rsidR="00DE6A10" w:rsidRPr="00DE6A10" w:rsidRDefault="00DE6A10" w:rsidP="00DE6A10">
      <w:pPr>
        <w:rPr>
          <w:rFonts w:ascii="Twinkl" w:hAnsi="Twinkl"/>
          <w:sz w:val="28"/>
          <w:szCs w:val="28"/>
        </w:rPr>
      </w:pPr>
    </w:p>
    <w:p w14:paraId="3EDC22EB" w14:textId="77777777" w:rsidR="00DE6A10" w:rsidRPr="00DE6A10" w:rsidRDefault="00DE6A10" w:rsidP="00DE6A10">
      <w:pPr>
        <w:rPr>
          <w:rFonts w:ascii="Twinkl" w:hAnsi="Twinkl"/>
          <w:sz w:val="28"/>
          <w:szCs w:val="28"/>
        </w:rPr>
      </w:pPr>
    </w:p>
    <w:p w14:paraId="1E346704" w14:textId="77777777" w:rsidR="00DE6A10" w:rsidRPr="00DE6A10" w:rsidRDefault="00DE6A10" w:rsidP="00DE6A10">
      <w:pPr>
        <w:rPr>
          <w:rFonts w:ascii="Twinkl" w:hAnsi="Twinkl"/>
          <w:sz w:val="28"/>
          <w:szCs w:val="28"/>
        </w:rPr>
      </w:pPr>
    </w:p>
    <w:p w14:paraId="5B60CF88" w14:textId="77777777" w:rsidR="00DE6A10" w:rsidRPr="00DE6A10" w:rsidRDefault="00DE6A10" w:rsidP="00DE6A10">
      <w:pPr>
        <w:rPr>
          <w:rFonts w:ascii="Twinkl" w:hAnsi="Twinkl"/>
          <w:sz w:val="28"/>
          <w:szCs w:val="28"/>
        </w:rPr>
      </w:pPr>
    </w:p>
    <w:p w14:paraId="2C066E66" w14:textId="77777777" w:rsidR="00DE6A10" w:rsidRPr="00DE6A10" w:rsidRDefault="00DE6A10" w:rsidP="00DE6A10">
      <w:pPr>
        <w:rPr>
          <w:rFonts w:ascii="Twinkl" w:hAnsi="Twinkl"/>
          <w:sz w:val="28"/>
          <w:szCs w:val="28"/>
        </w:rPr>
      </w:pPr>
    </w:p>
    <w:p w14:paraId="0DC5F84E" w14:textId="52E0567E" w:rsidR="00C44B3B" w:rsidRDefault="00C44B3B" w:rsidP="00567D6A">
      <w:pPr>
        <w:rPr>
          <w:rFonts w:ascii="Twinkl" w:hAnsi="Twinkl"/>
          <w:sz w:val="28"/>
          <w:szCs w:val="28"/>
        </w:rPr>
      </w:pPr>
    </w:p>
    <w:p w14:paraId="03630754" w14:textId="77777777" w:rsidR="0037286F" w:rsidRDefault="0037286F" w:rsidP="00567D6A">
      <w:pPr>
        <w:rPr>
          <w:rFonts w:ascii="Twinkl" w:hAnsi="Twinkl"/>
          <w:sz w:val="28"/>
          <w:szCs w:val="28"/>
        </w:rPr>
      </w:pPr>
    </w:p>
    <w:p w14:paraId="7ED3731E" w14:textId="77777777" w:rsidR="00C44B3B" w:rsidRDefault="00C44B3B" w:rsidP="00C44B3B">
      <w:pPr>
        <w:tabs>
          <w:tab w:val="left" w:pos="5925"/>
        </w:tabs>
        <w:rPr>
          <w:rFonts w:ascii="Twinkl" w:hAnsi="Twinkl"/>
          <w:sz w:val="28"/>
          <w:szCs w:val="28"/>
        </w:rPr>
      </w:pPr>
    </w:p>
    <w:p w14:paraId="4C8E25D2" w14:textId="3CAD67F1" w:rsidR="00EC07B9" w:rsidRPr="001B6A9A" w:rsidRDefault="00606B23" w:rsidP="00EC07B9">
      <w:pPr>
        <w:spacing w:after="200" w:line="276" w:lineRule="auto"/>
        <w:jc w:val="center"/>
        <w:rPr>
          <w:rFonts w:ascii="Twinkl" w:eastAsia="Calibri" w:hAnsi="Twinkl" w:cs="Times New Roman"/>
          <w:b/>
          <w:color w:val="0000FF"/>
          <w:sz w:val="28"/>
          <w:szCs w:val="28"/>
        </w:rPr>
      </w:pPr>
      <w:r>
        <w:rPr>
          <w:noProof/>
        </w:rPr>
        <w:lastRenderedPageBreak/>
        <w:drawing>
          <wp:anchor distT="0" distB="0" distL="114300" distR="114300" simplePos="0" relativeHeight="251815936" behindDoc="0" locked="0" layoutInCell="1" allowOverlap="1" wp14:anchorId="3E736B8A" wp14:editId="0313CF0C">
            <wp:simplePos x="0" y="0"/>
            <wp:positionH relativeFrom="margin">
              <wp:align>right</wp:align>
            </wp:positionH>
            <wp:positionV relativeFrom="margin">
              <wp:posOffset>-81886</wp:posOffset>
            </wp:positionV>
            <wp:extent cx="2033270" cy="1605280"/>
            <wp:effectExtent l="0" t="0" r="5080" b="0"/>
            <wp:wrapSquare wrapText="bothSides"/>
            <wp:docPr id="68" name="Picture 68" descr="23,300+ Kid Sleeping Stock Illustrations, Royalty-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3,300+ Kid Sleeping Stock Illustrations, Royalty-Free ..."/>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33270" cy="1605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07B9" w:rsidRPr="001B6A9A">
        <w:rPr>
          <w:rFonts w:ascii="Twinkl SemiBold" w:hAnsi="Twinkl SemiBold"/>
          <w:b/>
          <w:color w:val="0000FF"/>
          <w:sz w:val="72"/>
          <w:szCs w:val="72"/>
        </w:rPr>
        <w:t>Sleep</w:t>
      </w:r>
      <w:r w:rsidR="001B6A9A">
        <w:rPr>
          <w:rFonts w:ascii="Twinkl SemiBold" w:hAnsi="Twinkl SemiBold"/>
          <w:b/>
          <w:color w:val="0000FF"/>
          <w:sz w:val="72"/>
          <w:szCs w:val="72"/>
        </w:rPr>
        <w:t xml:space="preserve"> &amp; Routines</w:t>
      </w:r>
    </w:p>
    <w:p w14:paraId="044DCC46" w14:textId="77777777" w:rsidR="00EC07B9" w:rsidRPr="00EC07B9" w:rsidRDefault="00EC07B9" w:rsidP="00EC07B9">
      <w:pPr>
        <w:tabs>
          <w:tab w:val="left" w:pos="4515"/>
        </w:tabs>
        <w:overflowPunct w:val="0"/>
        <w:autoSpaceDE w:val="0"/>
        <w:autoSpaceDN w:val="0"/>
        <w:adjustRightInd w:val="0"/>
        <w:spacing w:after="0" w:line="240" w:lineRule="auto"/>
        <w:textAlignment w:val="baseline"/>
        <w:rPr>
          <w:rFonts w:ascii="Twinkl" w:eastAsia="Times New Roman" w:hAnsi="Twinkl" w:cs="Times New Roman"/>
          <w:sz w:val="28"/>
          <w:szCs w:val="28"/>
        </w:rPr>
      </w:pPr>
      <w:r w:rsidRPr="00EC07B9">
        <w:rPr>
          <w:rFonts w:ascii="Twinkl" w:eastAsia="Times New Roman" w:hAnsi="Twinkl" w:cs="Times New Roman"/>
          <w:sz w:val="28"/>
          <w:szCs w:val="28"/>
        </w:rPr>
        <w:t>According to a new study, children of all ages fall asleep faster if they have not been staring at a screen in the two hours prior to bedtime – and this adds up to an extra hour of sleep during a school week.</w:t>
      </w:r>
    </w:p>
    <w:p w14:paraId="37A24AE2" w14:textId="77777777" w:rsidR="00EC07B9" w:rsidRPr="00EC07B9" w:rsidRDefault="00EC07B9" w:rsidP="00EC07B9">
      <w:pPr>
        <w:tabs>
          <w:tab w:val="left" w:pos="4515"/>
        </w:tabs>
        <w:overflowPunct w:val="0"/>
        <w:autoSpaceDE w:val="0"/>
        <w:autoSpaceDN w:val="0"/>
        <w:adjustRightInd w:val="0"/>
        <w:spacing w:after="0" w:line="240" w:lineRule="auto"/>
        <w:textAlignment w:val="baseline"/>
        <w:rPr>
          <w:rFonts w:ascii="Twinkl" w:eastAsia="Times New Roman" w:hAnsi="Twinkl" w:cs="Times New Roman"/>
          <w:b/>
          <w:color w:val="0000FF"/>
          <w:sz w:val="28"/>
          <w:szCs w:val="28"/>
        </w:rPr>
      </w:pPr>
    </w:p>
    <w:p w14:paraId="681F9571" w14:textId="77777777" w:rsidR="00EC07B9" w:rsidRPr="00EC07B9" w:rsidRDefault="00EC07B9" w:rsidP="00EC07B9">
      <w:pPr>
        <w:tabs>
          <w:tab w:val="left" w:pos="4515"/>
        </w:tabs>
        <w:overflowPunct w:val="0"/>
        <w:autoSpaceDE w:val="0"/>
        <w:autoSpaceDN w:val="0"/>
        <w:adjustRightInd w:val="0"/>
        <w:spacing w:after="0" w:line="240" w:lineRule="auto"/>
        <w:textAlignment w:val="baseline"/>
        <w:rPr>
          <w:rFonts w:ascii="Twinkl" w:eastAsia="Times New Roman" w:hAnsi="Twinkl" w:cs="Times New Roman"/>
          <w:sz w:val="28"/>
          <w:szCs w:val="28"/>
        </w:rPr>
      </w:pPr>
      <w:r w:rsidRPr="00EC07B9">
        <w:rPr>
          <w:rFonts w:ascii="Twinkl" w:eastAsia="Times New Roman" w:hAnsi="Twinkl" w:cs="Times New Roman"/>
          <w:sz w:val="28"/>
          <w:szCs w:val="28"/>
        </w:rPr>
        <w:t>Children need significantly more sleep than adults to support their rapid mental and physical development.</w:t>
      </w:r>
    </w:p>
    <w:p w14:paraId="1EB50BFC" w14:textId="77777777" w:rsidR="00EC07B9" w:rsidRPr="00EC07B9" w:rsidRDefault="00EC07B9" w:rsidP="00EC07B9">
      <w:pPr>
        <w:tabs>
          <w:tab w:val="left" w:pos="4515"/>
        </w:tabs>
        <w:overflowPunct w:val="0"/>
        <w:autoSpaceDE w:val="0"/>
        <w:autoSpaceDN w:val="0"/>
        <w:adjustRightInd w:val="0"/>
        <w:spacing w:after="0" w:line="240" w:lineRule="auto"/>
        <w:textAlignment w:val="baseline"/>
        <w:rPr>
          <w:rFonts w:ascii="Twinkl" w:eastAsia="Times New Roman" w:hAnsi="Twinkl" w:cs="Times New Roman"/>
          <w:sz w:val="28"/>
          <w:szCs w:val="28"/>
        </w:rPr>
      </w:pPr>
    </w:p>
    <w:p w14:paraId="229986A9" w14:textId="77777777" w:rsidR="00EC07B9" w:rsidRPr="00EC07B9" w:rsidRDefault="00EC07B9" w:rsidP="00EC07B9">
      <w:pPr>
        <w:tabs>
          <w:tab w:val="left" w:pos="4515"/>
        </w:tabs>
        <w:overflowPunct w:val="0"/>
        <w:autoSpaceDE w:val="0"/>
        <w:autoSpaceDN w:val="0"/>
        <w:adjustRightInd w:val="0"/>
        <w:spacing w:after="0" w:line="240" w:lineRule="auto"/>
        <w:textAlignment w:val="baseline"/>
        <w:rPr>
          <w:rFonts w:ascii="Twinkl" w:eastAsia="Times New Roman" w:hAnsi="Twinkl" w:cs="Times New Roman"/>
          <w:sz w:val="28"/>
          <w:szCs w:val="28"/>
        </w:rPr>
      </w:pPr>
      <w:r w:rsidRPr="00EC07B9">
        <w:rPr>
          <w:rFonts w:ascii="Twinkl" w:eastAsia="Times New Roman" w:hAnsi="Twinkl" w:cs="Times New Roman"/>
          <w:sz w:val="28"/>
          <w:szCs w:val="28"/>
        </w:rPr>
        <w:t>“Sleep is so important in order to ensure that children can meet their full potential in every aspect of their lives”</w:t>
      </w:r>
    </w:p>
    <w:p w14:paraId="76CFB923" w14:textId="77777777" w:rsidR="006E6555" w:rsidRDefault="006E6555" w:rsidP="00EC07B9">
      <w:pPr>
        <w:tabs>
          <w:tab w:val="left" w:pos="4515"/>
        </w:tabs>
        <w:overflowPunct w:val="0"/>
        <w:autoSpaceDE w:val="0"/>
        <w:autoSpaceDN w:val="0"/>
        <w:adjustRightInd w:val="0"/>
        <w:spacing w:after="0" w:line="240" w:lineRule="auto"/>
        <w:textAlignment w:val="baseline"/>
        <w:rPr>
          <w:rFonts w:ascii="Twinkl" w:eastAsia="Times New Roman" w:hAnsi="Twinkl" w:cs="Times New Roman"/>
          <w:sz w:val="28"/>
          <w:szCs w:val="28"/>
        </w:rPr>
      </w:pPr>
    </w:p>
    <w:p w14:paraId="19FE7951" w14:textId="7A7C0A7A" w:rsidR="00EC07B9" w:rsidRPr="00EC07B9" w:rsidRDefault="00606B23" w:rsidP="00EC07B9">
      <w:pPr>
        <w:tabs>
          <w:tab w:val="left" w:pos="4515"/>
        </w:tabs>
        <w:overflowPunct w:val="0"/>
        <w:autoSpaceDE w:val="0"/>
        <w:autoSpaceDN w:val="0"/>
        <w:adjustRightInd w:val="0"/>
        <w:spacing w:after="0" w:line="240" w:lineRule="auto"/>
        <w:textAlignment w:val="baseline"/>
        <w:rPr>
          <w:rFonts w:ascii="Twinkl" w:eastAsia="Times New Roman" w:hAnsi="Twinkl" w:cs="Times New Roman"/>
          <w:sz w:val="28"/>
          <w:szCs w:val="28"/>
        </w:rPr>
      </w:pPr>
      <w:r>
        <w:rPr>
          <w:noProof/>
          <w:lang w:eastAsia="en-GB"/>
        </w:rPr>
        <w:drawing>
          <wp:anchor distT="0" distB="0" distL="114300" distR="114300" simplePos="0" relativeHeight="251684864" behindDoc="1" locked="0" layoutInCell="1" allowOverlap="1" wp14:anchorId="79DC9338" wp14:editId="03AAEE59">
            <wp:simplePos x="0" y="0"/>
            <wp:positionH relativeFrom="margin">
              <wp:align>left</wp:align>
            </wp:positionH>
            <wp:positionV relativeFrom="paragraph">
              <wp:posOffset>515449</wp:posOffset>
            </wp:positionV>
            <wp:extent cx="5806440" cy="3640455"/>
            <wp:effectExtent l="76200" t="76200" r="137160" b="131445"/>
            <wp:wrapTight wrapText="bothSides">
              <wp:wrapPolygon edited="0">
                <wp:start x="-142" y="-452"/>
                <wp:lineTo x="-283" y="-339"/>
                <wp:lineTo x="-283" y="21815"/>
                <wp:lineTo x="-142" y="22267"/>
                <wp:lineTo x="21898" y="22267"/>
                <wp:lineTo x="22039" y="21476"/>
                <wp:lineTo x="22039" y="1469"/>
                <wp:lineTo x="21898" y="-226"/>
                <wp:lineTo x="21898" y="-452"/>
                <wp:lineTo x="-142" y="-452"/>
              </wp:wrapPolygon>
            </wp:wrapTight>
            <wp:docPr id="34" name="Picture 34" descr="Sleep guide for parents of 5-11 year olds - Harrogate and District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eep guide for parents of 5-11 year olds - Harrogate and District NHS  Foundation Trus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06440" cy="36404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EC07B9" w:rsidRPr="00EC07B9">
        <w:rPr>
          <w:rFonts w:ascii="Twinkl" w:eastAsia="Times New Roman" w:hAnsi="Twinkl" w:cs="Times New Roman"/>
          <w:sz w:val="28"/>
          <w:szCs w:val="28"/>
        </w:rPr>
        <w:t>Vicky Dawson – Children’s Sleep Charity.</w:t>
      </w:r>
    </w:p>
    <w:p w14:paraId="5280C6CE" w14:textId="38C1B651" w:rsidR="001B6A9A" w:rsidRPr="002153F8" w:rsidRDefault="001B6A9A" w:rsidP="002153F8">
      <w:pPr>
        <w:tabs>
          <w:tab w:val="left" w:pos="5925"/>
        </w:tabs>
        <w:rPr>
          <w:rFonts w:ascii="Twinkl" w:eastAsia="Calibri" w:hAnsi="Twinkl" w:cs="Times New Roman"/>
          <w:b/>
          <w:color w:val="FF0000"/>
          <w:sz w:val="40"/>
          <w:szCs w:val="40"/>
        </w:rPr>
      </w:pPr>
    </w:p>
    <w:p w14:paraId="7632763F" w14:textId="77777777" w:rsidR="00606B23" w:rsidRDefault="00606B23" w:rsidP="00F67357">
      <w:pPr>
        <w:overflowPunct w:val="0"/>
        <w:autoSpaceDE w:val="0"/>
        <w:autoSpaceDN w:val="0"/>
        <w:adjustRightInd w:val="0"/>
        <w:spacing w:before="240" w:after="60" w:line="240" w:lineRule="auto"/>
        <w:jc w:val="center"/>
        <w:textAlignment w:val="baseline"/>
        <w:outlineLvl w:val="4"/>
        <w:rPr>
          <w:rFonts w:ascii="Twinkl SemiBold" w:hAnsi="Twinkl SemiBold"/>
          <w:b/>
          <w:color w:val="0000FF"/>
          <w:sz w:val="72"/>
          <w:szCs w:val="72"/>
        </w:rPr>
      </w:pPr>
    </w:p>
    <w:p w14:paraId="3157B763" w14:textId="4F8681E8" w:rsidR="00D90F05" w:rsidRPr="001B6A9A" w:rsidRDefault="00F67357" w:rsidP="00F67357">
      <w:pPr>
        <w:overflowPunct w:val="0"/>
        <w:autoSpaceDE w:val="0"/>
        <w:autoSpaceDN w:val="0"/>
        <w:adjustRightInd w:val="0"/>
        <w:spacing w:before="240" w:after="60" w:line="240" w:lineRule="auto"/>
        <w:jc w:val="center"/>
        <w:textAlignment w:val="baseline"/>
        <w:outlineLvl w:val="4"/>
        <w:rPr>
          <w:rFonts w:ascii="Twinkl SemiBold" w:hAnsi="Twinkl SemiBold"/>
          <w:b/>
          <w:color w:val="0000FF"/>
          <w:sz w:val="72"/>
          <w:szCs w:val="72"/>
        </w:rPr>
      </w:pPr>
      <w:r w:rsidRPr="001B6A9A">
        <w:rPr>
          <w:rFonts w:ascii="Twinkl SemiBold" w:hAnsi="Twinkl SemiBold"/>
          <w:b/>
          <w:color w:val="0000FF"/>
          <w:sz w:val="72"/>
          <w:szCs w:val="72"/>
        </w:rPr>
        <w:lastRenderedPageBreak/>
        <w:t xml:space="preserve">Welcome to the </w:t>
      </w:r>
    </w:p>
    <w:p w14:paraId="0D230FAF" w14:textId="77777777" w:rsidR="00F67357" w:rsidRPr="001B6A9A" w:rsidRDefault="00F67357" w:rsidP="00F67357">
      <w:pPr>
        <w:overflowPunct w:val="0"/>
        <w:autoSpaceDE w:val="0"/>
        <w:autoSpaceDN w:val="0"/>
        <w:adjustRightInd w:val="0"/>
        <w:spacing w:before="240" w:after="60" w:line="240" w:lineRule="auto"/>
        <w:jc w:val="center"/>
        <w:textAlignment w:val="baseline"/>
        <w:outlineLvl w:val="4"/>
        <w:rPr>
          <w:rFonts w:ascii="Twinkl SemiBold" w:hAnsi="Twinkl SemiBold"/>
          <w:b/>
          <w:color w:val="0000FF"/>
          <w:sz w:val="72"/>
          <w:szCs w:val="72"/>
        </w:rPr>
      </w:pPr>
      <w:r w:rsidRPr="001B6A9A">
        <w:rPr>
          <w:rFonts w:ascii="Twinkl SemiBold" w:hAnsi="Twinkl SemiBold"/>
          <w:b/>
          <w:color w:val="0000FF"/>
          <w:sz w:val="72"/>
          <w:szCs w:val="72"/>
        </w:rPr>
        <w:t>St Stephen’s Family</w:t>
      </w:r>
    </w:p>
    <w:p w14:paraId="151D6154" w14:textId="77777777" w:rsidR="00F67357" w:rsidRDefault="00F67357" w:rsidP="00F67357">
      <w:pPr>
        <w:tabs>
          <w:tab w:val="left" w:pos="4515"/>
        </w:tabs>
        <w:overflowPunct w:val="0"/>
        <w:autoSpaceDE w:val="0"/>
        <w:autoSpaceDN w:val="0"/>
        <w:adjustRightInd w:val="0"/>
        <w:spacing w:after="0" w:line="240" w:lineRule="auto"/>
        <w:jc w:val="both"/>
        <w:textAlignment w:val="baseline"/>
        <w:rPr>
          <w:rFonts w:ascii="Twinkl" w:eastAsia="Times New Roman" w:hAnsi="Twinkl" w:cs="Times New Roman"/>
          <w:b/>
          <w:bCs/>
          <w:iCs/>
          <w:color w:val="0000FF"/>
          <w:sz w:val="28"/>
          <w:szCs w:val="28"/>
        </w:rPr>
      </w:pPr>
    </w:p>
    <w:p w14:paraId="232B8233" w14:textId="77777777" w:rsidR="00F67357" w:rsidRPr="00F67357" w:rsidRDefault="00F67357" w:rsidP="001B6A9A">
      <w:pPr>
        <w:tabs>
          <w:tab w:val="left" w:pos="4515"/>
        </w:tabs>
        <w:overflowPunct w:val="0"/>
        <w:autoSpaceDE w:val="0"/>
        <w:autoSpaceDN w:val="0"/>
        <w:adjustRightInd w:val="0"/>
        <w:spacing w:after="0" w:line="240" w:lineRule="auto"/>
        <w:jc w:val="center"/>
        <w:textAlignment w:val="baseline"/>
        <w:rPr>
          <w:rFonts w:ascii="Twinkl" w:eastAsia="Times New Roman" w:hAnsi="Twinkl" w:cs="Times New Roman"/>
          <w:sz w:val="28"/>
          <w:szCs w:val="28"/>
        </w:rPr>
      </w:pPr>
      <w:r w:rsidRPr="00F67357">
        <w:rPr>
          <w:rFonts w:ascii="Twinkl" w:eastAsia="Times New Roman" w:hAnsi="Twinkl" w:cs="Times New Roman"/>
          <w:sz w:val="28"/>
          <w:szCs w:val="28"/>
        </w:rPr>
        <w:t xml:space="preserve">The </w:t>
      </w:r>
      <w:r w:rsidR="001B6A9A">
        <w:rPr>
          <w:rFonts w:ascii="Twinkl" w:eastAsia="Times New Roman" w:hAnsi="Twinkl" w:cs="Times New Roman"/>
          <w:sz w:val="28"/>
          <w:szCs w:val="28"/>
        </w:rPr>
        <w:t>Early Years Team look</w:t>
      </w:r>
      <w:r w:rsidRPr="00F67357">
        <w:rPr>
          <w:rFonts w:ascii="Twinkl" w:eastAsia="Times New Roman" w:hAnsi="Twinkl" w:cs="Times New Roman"/>
          <w:sz w:val="28"/>
          <w:szCs w:val="28"/>
        </w:rPr>
        <w:t xml:space="preserve"> forward to welcoming you and your child into our setting in September. We hope this booklet provides you with all the necessary </w:t>
      </w:r>
      <w:r w:rsidR="001B6A9A">
        <w:rPr>
          <w:rFonts w:ascii="Twinkl" w:eastAsia="Times New Roman" w:hAnsi="Twinkl" w:cs="Times New Roman"/>
          <w:sz w:val="28"/>
          <w:szCs w:val="28"/>
        </w:rPr>
        <w:t>information you require and give</w:t>
      </w:r>
      <w:r w:rsidR="008A59DD">
        <w:rPr>
          <w:rFonts w:ascii="Twinkl" w:eastAsia="Times New Roman" w:hAnsi="Twinkl" w:cs="Times New Roman"/>
          <w:sz w:val="28"/>
          <w:szCs w:val="28"/>
        </w:rPr>
        <w:t>s</w:t>
      </w:r>
      <w:r w:rsidR="001B6A9A">
        <w:rPr>
          <w:rFonts w:ascii="Twinkl" w:eastAsia="Times New Roman" w:hAnsi="Twinkl" w:cs="Times New Roman"/>
          <w:sz w:val="28"/>
          <w:szCs w:val="28"/>
        </w:rPr>
        <w:t xml:space="preserve"> you </w:t>
      </w:r>
      <w:r w:rsidRPr="00F67357">
        <w:rPr>
          <w:rFonts w:ascii="Twinkl" w:eastAsia="Times New Roman" w:hAnsi="Twinkl" w:cs="Times New Roman"/>
          <w:sz w:val="28"/>
          <w:szCs w:val="28"/>
        </w:rPr>
        <w:t>and your child a glimpse of our setting in preparation for a smooth transition.</w:t>
      </w:r>
    </w:p>
    <w:p w14:paraId="572E9839" w14:textId="77777777" w:rsidR="00F67357" w:rsidRPr="00F67357" w:rsidRDefault="00F67357" w:rsidP="00F67357">
      <w:pPr>
        <w:tabs>
          <w:tab w:val="left" w:pos="4515"/>
        </w:tabs>
        <w:overflowPunct w:val="0"/>
        <w:autoSpaceDE w:val="0"/>
        <w:autoSpaceDN w:val="0"/>
        <w:adjustRightInd w:val="0"/>
        <w:spacing w:after="0" w:line="240" w:lineRule="auto"/>
        <w:jc w:val="both"/>
        <w:textAlignment w:val="baseline"/>
        <w:rPr>
          <w:rFonts w:ascii="Twinkl" w:eastAsia="Times New Roman" w:hAnsi="Twinkl" w:cs="Times New Roman"/>
          <w:sz w:val="28"/>
          <w:szCs w:val="28"/>
        </w:rPr>
      </w:pPr>
    </w:p>
    <w:p w14:paraId="3192974D" w14:textId="77777777" w:rsidR="00F67357" w:rsidRPr="00F67357" w:rsidRDefault="00F67357" w:rsidP="00F67357">
      <w:pPr>
        <w:tabs>
          <w:tab w:val="left" w:pos="4515"/>
        </w:tabs>
        <w:overflowPunct w:val="0"/>
        <w:autoSpaceDE w:val="0"/>
        <w:autoSpaceDN w:val="0"/>
        <w:adjustRightInd w:val="0"/>
        <w:spacing w:after="0" w:line="240" w:lineRule="auto"/>
        <w:jc w:val="both"/>
        <w:textAlignment w:val="baseline"/>
        <w:rPr>
          <w:rFonts w:ascii="Twinkl" w:eastAsia="Times New Roman" w:hAnsi="Twinkl" w:cs="Times New Roman"/>
        </w:rPr>
      </w:pPr>
    </w:p>
    <w:p w14:paraId="5FC34195" w14:textId="77777777" w:rsidR="00F67357" w:rsidRPr="00F67357" w:rsidRDefault="00F67357" w:rsidP="008A59DD">
      <w:pPr>
        <w:tabs>
          <w:tab w:val="left" w:pos="4515"/>
        </w:tabs>
        <w:overflowPunct w:val="0"/>
        <w:autoSpaceDE w:val="0"/>
        <w:autoSpaceDN w:val="0"/>
        <w:adjustRightInd w:val="0"/>
        <w:spacing w:after="0" w:line="240" w:lineRule="auto"/>
        <w:jc w:val="center"/>
        <w:textAlignment w:val="baseline"/>
        <w:rPr>
          <w:rFonts w:ascii="Twinkl" w:eastAsia="Times New Roman" w:hAnsi="Twinkl" w:cs="Times New Roman"/>
          <w:sz w:val="28"/>
          <w:szCs w:val="28"/>
        </w:rPr>
      </w:pPr>
      <w:r w:rsidRPr="00F67357">
        <w:rPr>
          <w:rFonts w:ascii="Twinkl" w:eastAsia="Times New Roman" w:hAnsi="Twinkl" w:cs="Times New Roman"/>
          <w:sz w:val="28"/>
          <w:szCs w:val="28"/>
        </w:rPr>
        <w:t>In the meantime, if you have any queries, please feel free to contact us via the School Office and we will endeavour to help you.</w:t>
      </w:r>
    </w:p>
    <w:p w14:paraId="60B7DE73" w14:textId="77777777" w:rsidR="00F67357" w:rsidRDefault="00A172F1" w:rsidP="008A59DD">
      <w:pPr>
        <w:overflowPunct w:val="0"/>
        <w:autoSpaceDE w:val="0"/>
        <w:autoSpaceDN w:val="0"/>
        <w:adjustRightInd w:val="0"/>
        <w:spacing w:before="240" w:after="60" w:line="240" w:lineRule="auto"/>
        <w:textAlignment w:val="baseline"/>
        <w:outlineLvl w:val="4"/>
        <w:rPr>
          <w:rFonts w:ascii="Twinkl" w:eastAsia="Times New Roman" w:hAnsi="Twinkl" w:cs="Times New Roman"/>
          <w:b/>
          <w:bCs/>
          <w:iCs/>
          <w:color w:val="0000FF"/>
          <w:sz w:val="28"/>
          <w:szCs w:val="28"/>
        </w:rPr>
      </w:pPr>
      <w:r>
        <w:rPr>
          <w:noProof/>
        </w:rPr>
        <w:pict w14:anchorId="4EFD53A4">
          <v:shape id="_x0000_s1030" type="#_x0000_t75" style="position:absolute;margin-left:49.55pt;margin-top:268.4pt;width:387.25pt;height:390.95pt;z-index:251777024;mso-position-horizontal-relative:margin;mso-position-vertical-relative:margin" stroked="t" strokecolor="black [3213]" strokeweight="3pt">
            <v:imagedata r:id="rId49" o:title="Me, Jenny, Abby" croptop="10098f" cropbottom="5788f"/>
            <w10:wrap type="square" anchorx="margin" anchory="margin"/>
          </v:shape>
        </w:pict>
      </w:r>
    </w:p>
    <w:p w14:paraId="08DDBC25" w14:textId="77777777" w:rsidR="00F67357" w:rsidRDefault="00F67357" w:rsidP="00D85B4D">
      <w:pPr>
        <w:overflowPunct w:val="0"/>
        <w:autoSpaceDE w:val="0"/>
        <w:autoSpaceDN w:val="0"/>
        <w:adjustRightInd w:val="0"/>
        <w:spacing w:before="240" w:after="60" w:line="240" w:lineRule="auto"/>
        <w:jc w:val="center"/>
        <w:textAlignment w:val="baseline"/>
        <w:outlineLvl w:val="4"/>
        <w:rPr>
          <w:rFonts w:ascii="Twinkl" w:eastAsia="Times New Roman" w:hAnsi="Twinkl" w:cs="Times New Roman"/>
          <w:b/>
          <w:bCs/>
          <w:iCs/>
          <w:color w:val="0000FF"/>
          <w:sz w:val="28"/>
          <w:szCs w:val="28"/>
        </w:rPr>
      </w:pPr>
    </w:p>
    <w:p w14:paraId="3D878D2A" w14:textId="77777777" w:rsidR="00F67357" w:rsidRDefault="00F67357" w:rsidP="00D85B4D">
      <w:pPr>
        <w:overflowPunct w:val="0"/>
        <w:autoSpaceDE w:val="0"/>
        <w:autoSpaceDN w:val="0"/>
        <w:adjustRightInd w:val="0"/>
        <w:spacing w:before="240" w:after="60" w:line="240" w:lineRule="auto"/>
        <w:jc w:val="center"/>
        <w:textAlignment w:val="baseline"/>
        <w:outlineLvl w:val="4"/>
        <w:rPr>
          <w:rFonts w:ascii="Twinkl" w:eastAsia="Times New Roman" w:hAnsi="Twinkl" w:cs="Times New Roman"/>
          <w:b/>
          <w:bCs/>
          <w:iCs/>
          <w:color w:val="0000FF"/>
          <w:sz w:val="28"/>
          <w:szCs w:val="28"/>
        </w:rPr>
      </w:pPr>
    </w:p>
    <w:p w14:paraId="143F672B" w14:textId="77777777" w:rsidR="00F67357" w:rsidRDefault="00F67357" w:rsidP="00D85B4D">
      <w:pPr>
        <w:overflowPunct w:val="0"/>
        <w:autoSpaceDE w:val="0"/>
        <w:autoSpaceDN w:val="0"/>
        <w:adjustRightInd w:val="0"/>
        <w:spacing w:before="240" w:after="60" w:line="240" w:lineRule="auto"/>
        <w:jc w:val="center"/>
        <w:textAlignment w:val="baseline"/>
        <w:outlineLvl w:val="4"/>
        <w:rPr>
          <w:rFonts w:ascii="Twinkl" w:eastAsia="Times New Roman" w:hAnsi="Twinkl" w:cs="Times New Roman"/>
          <w:b/>
          <w:bCs/>
          <w:iCs/>
          <w:color w:val="0000FF"/>
          <w:sz w:val="28"/>
          <w:szCs w:val="28"/>
        </w:rPr>
      </w:pPr>
    </w:p>
    <w:p w14:paraId="5F65871B" w14:textId="77777777" w:rsidR="00F67357" w:rsidRDefault="00F67357" w:rsidP="00D85B4D">
      <w:pPr>
        <w:overflowPunct w:val="0"/>
        <w:autoSpaceDE w:val="0"/>
        <w:autoSpaceDN w:val="0"/>
        <w:adjustRightInd w:val="0"/>
        <w:spacing w:before="240" w:after="60" w:line="240" w:lineRule="auto"/>
        <w:jc w:val="center"/>
        <w:textAlignment w:val="baseline"/>
        <w:outlineLvl w:val="4"/>
        <w:rPr>
          <w:rFonts w:ascii="Twinkl" w:eastAsia="Times New Roman" w:hAnsi="Twinkl" w:cs="Times New Roman"/>
          <w:b/>
          <w:bCs/>
          <w:iCs/>
          <w:color w:val="0000FF"/>
          <w:sz w:val="28"/>
          <w:szCs w:val="28"/>
        </w:rPr>
      </w:pPr>
    </w:p>
    <w:p w14:paraId="54FCF046" w14:textId="77777777" w:rsidR="00F67357" w:rsidRDefault="00F67357" w:rsidP="00D85B4D">
      <w:pPr>
        <w:overflowPunct w:val="0"/>
        <w:autoSpaceDE w:val="0"/>
        <w:autoSpaceDN w:val="0"/>
        <w:adjustRightInd w:val="0"/>
        <w:spacing w:before="240" w:after="60" w:line="240" w:lineRule="auto"/>
        <w:jc w:val="center"/>
        <w:textAlignment w:val="baseline"/>
        <w:outlineLvl w:val="4"/>
        <w:rPr>
          <w:rFonts w:ascii="Twinkl" w:eastAsia="Times New Roman" w:hAnsi="Twinkl" w:cs="Times New Roman"/>
          <w:b/>
          <w:bCs/>
          <w:iCs/>
          <w:color w:val="0000FF"/>
          <w:sz w:val="28"/>
          <w:szCs w:val="28"/>
        </w:rPr>
      </w:pPr>
    </w:p>
    <w:p w14:paraId="069A82A1" w14:textId="77777777" w:rsidR="00F67357" w:rsidRDefault="00F67357" w:rsidP="00D85B4D">
      <w:pPr>
        <w:overflowPunct w:val="0"/>
        <w:autoSpaceDE w:val="0"/>
        <w:autoSpaceDN w:val="0"/>
        <w:adjustRightInd w:val="0"/>
        <w:spacing w:before="240" w:after="60" w:line="240" w:lineRule="auto"/>
        <w:jc w:val="center"/>
        <w:textAlignment w:val="baseline"/>
        <w:outlineLvl w:val="4"/>
        <w:rPr>
          <w:rFonts w:ascii="Twinkl" w:eastAsia="Times New Roman" w:hAnsi="Twinkl" w:cs="Times New Roman"/>
          <w:b/>
          <w:bCs/>
          <w:iCs/>
          <w:color w:val="0000FF"/>
          <w:sz w:val="28"/>
          <w:szCs w:val="28"/>
        </w:rPr>
      </w:pPr>
    </w:p>
    <w:p w14:paraId="7091FBC1" w14:textId="77777777" w:rsidR="00F67357" w:rsidRDefault="00F67357" w:rsidP="00D85B4D">
      <w:pPr>
        <w:overflowPunct w:val="0"/>
        <w:autoSpaceDE w:val="0"/>
        <w:autoSpaceDN w:val="0"/>
        <w:adjustRightInd w:val="0"/>
        <w:spacing w:before="240" w:after="60" w:line="240" w:lineRule="auto"/>
        <w:jc w:val="center"/>
        <w:textAlignment w:val="baseline"/>
        <w:outlineLvl w:val="4"/>
        <w:rPr>
          <w:rFonts w:ascii="Twinkl" w:eastAsia="Times New Roman" w:hAnsi="Twinkl" w:cs="Times New Roman"/>
          <w:b/>
          <w:bCs/>
          <w:iCs/>
          <w:color w:val="0000FF"/>
          <w:sz w:val="28"/>
          <w:szCs w:val="28"/>
        </w:rPr>
      </w:pPr>
    </w:p>
    <w:p w14:paraId="2B740DD5" w14:textId="77777777" w:rsidR="00F67357" w:rsidRDefault="00F67357" w:rsidP="00D85B4D">
      <w:pPr>
        <w:overflowPunct w:val="0"/>
        <w:autoSpaceDE w:val="0"/>
        <w:autoSpaceDN w:val="0"/>
        <w:adjustRightInd w:val="0"/>
        <w:spacing w:before="240" w:after="60" w:line="240" w:lineRule="auto"/>
        <w:jc w:val="center"/>
        <w:textAlignment w:val="baseline"/>
        <w:outlineLvl w:val="4"/>
        <w:rPr>
          <w:rFonts w:ascii="Twinkl" w:eastAsia="Times New Roman" w:hAnsi="Twinkl" w:cs="Times New Roman"/>
          <w:b/>
          <w:bCs/>
          <w:iCs/>
          <w:color w:val="0000FF"/>
          <w:sz w:val="28"/>
          <w:szCs w:val="28"/>
        </w:rPr>
      </w:pPr>
    </w:p>
    <w:p w14:paraId="1E435B74" w14:textId="77777777" w:rsidR="00F67357" w:rsidRDefault="00F67357" w:rsidP="00D85B4D">
      <w:pPr>
        <w:overflowPunct w:val="0"/>
        <w:autoSpaceDE w:val="0"/>
        <w:autoSpaceDN w:val="0"/>
        <w:adjustRightInd w:val="0"/>
        <w:spacing w:before="240" w:after="60" w:line="240" w:lineRule="auto"/>
        <w:jc w:val="center"/>
        <w:textAlignment w:val="baseline"/>
        <w:outlineLvl w:val="4"/>
        <w:rPr>
          <w:rFonts w:ascii="Twinkl" w:eastAsia="Times New Roman" w:hAnsi="Twinkl" w:cs="Times New Roman"/>
          <w:b/>
          <w:bCs/>
          <w:iCs/>
          <w:color w:val="0000FF"/>
          <w:sz w:val="28"/>
          <w:szCs w:val="28"/>
        </w:rPr>
      </w:pPr>
    </w:p>
    <w:p w14:paraId="19183807" w14:textId="77777777" w:rsidR="00EC07B9" w:rsidRDefault="00EC07B9" w:rsidP="00D85B4D">
      <w:pPr>
        <w:overflowPunct w:val="0"/>
        <w:autoSpaceDE w:val="0"/>
        <w:autoSpaceDN w:val="0"/>
        <w:adjustRightInd w:val="0"/>
        <w:spacing w:after="0" w:line="240" w:lineRule="auto"/>
        <w:jc w:val="both"/>
        <w:textAlignment w:val="baseline"/>
        <w:rPr>
          <w:rFonts w:ascii="Twinkl" w:eastAsia="Times New Roman" w:hAnsi="Twinkl" w:cs="Times New Roman"/>
          <w:b/>
          <w:bCs/>
          <w:iCs/>
          <w:color w:val="0000FF"/>
          <w:sz w:val="28"/>
          <w:szCs w:val="28"/>
        </w:rPr>
      </w:pPr>
    </w:p>
    <w:p w14:paraId="512A1193" w14:textId="77777777" w:rsidR="001B6A9A" w:rsidRDefault="001B6A9A" w:rsidP="001B6A9A">
      <w:pPr>
        <w:overflowPunct w:val="0"/>
        <w:autoSpaceDE w:val="0"/>
        <w:autoSpaceDN w:val="0"/>
        <w:adjustRightInd w:val="0"/>
        <w:spacing w:before="240" w:after="60" w:line="240" w:lineRule="auto"/>
        <w:textAlignment w:val="baseline"/>
        <w:outlineLvl w:val="4"/>
        <w:rPr>
          <w:rFonts w:ascii="Twinkl" w:eastAsia="Times New Roman" w:hAnsi="Twinkl" w:cs="Times New Roman"/>
          <w:b/>
          <w:bCs/>
          <w:iCs/>
          <w:color w:val="0000FF"/>
          <w:sz w:val="28"/>
          <w:szCs w:val="28"/>
        </w:rPr>
      </w:pPr>
      <w:bookmarkStart w:id="1" w:name="_Hlk135126874"/>
    </w:p>
    <w:p w14:paraId="55F1149C" w14:textId="77777777" w:rsidR="001B6A9A" w:rsidRDefault="001B6A9A" w:rsidP="001B6A9A">
      <w:pPr>
        <w:overflowPunct w:val="0"/>
        <w:autoSpaceDE w:val="0"/>
        <w:autoSpaceDN w:val="0"/>
        <w:adjustRightInd w:val="0"/>
        <w:spacing w:before="240" w:after="60" w:line="240" w:lineRule="auto"/>
        <w:textAlignment w:val="baseline"/>
        <w:outlineLvl w:val="4"/>
        <w:rPr>
          <w:rFonts w:ascii="Twinkl" w:eastAsia="Times New Roman" w:hAnsi="Twinkl" w:cs="Times New Roman"/>
          <w:b/>
          <w:bCs/>
          <w:iCs/>
          <w:color w:val="0000FF"/>
          <w:sz w:val="28"/>
          <w:szCs w:val="28"/>
        </w:rPr>
      </w:pPr>
    </w:p>
    <w:p w14:paraId="1CB08734" w14:textId="77777777" w:rsidR="001B6A9A" w:rsidRDefault="001B6A9A" w:rsidP="001B6A9A">
      <w:pPr>
        <w:overflowPunct w:val="0"/>
        <w:autoSpaceDE w:val="0"/>
        <w:autoSpaceDN w:val="0"/>
        <w:adjustRightInd w:val="0"/>
        <w:spacing w:before="240" w:after="60" w:line="240" w:lineRule="auto"/>
        <w:textAlignment w:val="baseline"/>
        <w:outlineLvl w:val="4"/>
        <w:rPr>
          <w:rFonts w:ascii="Twinkl" w:eastAsia="Times New Roman" w:hAnsi="Twinkl" w:cs="Times New Roman"/>
          <w:b/>
          <w:bCs/>
          <w:iCs/>
          <w:color w:val="0000FF"/>
          <w:sz w:val="28"/>
          <w:szCs w:val="28"/>
        </w:rPr>
      </w:pPr>
    </w:p>
    <w:bookmarkEnd w:id="1"/>
    <w:p w14:paraId="5F9D3865" w14:textId="67EFE87F" w:rsidR="00606B23" w:rsidRDefault="00606B23" w:rsidP="00567D6A">
      <w:pPr>
        <w:pStyle w:val="Heading5"/>
        <w:jc w:val="center"/>
        <w:rPr>
          <w:rFonts w:ascii="Twinkl" w:hAnsi="Twinkl"/>
          <w:i w:val="0"/>
          <w:color w:val="0000FF"/>
          <w:sz w:val="28"/>
          <w:szCs w:val="28"/>
        </w:rPr>
      </w:pPr>
    </w:p>
    <w:p w14:paraId="1D019FE2" w14:textId="29694DB4" w:rsidR="00606B23" w:rsidRPr="00D2048F" w:rsidRDefault="00606B23" w:rsidP="008A4506">
      <w:pPr>
        <w:rPr>
          <w:rFonts w:ascii="Comic Sans MS" w:hAnsi="Comic Sans MS"/>
          <w:sz w:val="20"/>
        </w:rPr>
      </w:pPr>
      <w:r w:rsidRPr="00817D9A">
        <w:rPr>
          <w:sz w:val="20"/>
        </w:rPr>
        <w:tab/>
      </w:r>
      <w:r w:rsidRPr="00817D9A">
        <w:rPr>
          <w:sz w:val="20"/>
        </w:rPr>
        <w:tab/>
      </w:r>
      <w:r w:rsidRPr="00817D9A">
        <w:rPr>
          <w:sz w:val="20"/>
        </w:rPr>
        <w:tab/>
      </w:r>
    </w:p>
    <w:p w14:paraId="7F208BCE" w14:textId="473723E8" w:rsidR="004F041C" w:rsidRPr="00567D6A" w:rsidRDefault="004F041C" w:rsidP="00567D6A">
      <w:pPr>
        <w:rPr>
          <w:rFonts w:ascii="Comic Sans MS" w:hAnsi="Comic Sans MS"/>
          <w:b/>
          <w:bCs/>
          <w:color w:val="0000FF"/>
          <w:sz w:val="20"/>
        </w:rPr>
      </w:pPr>
    </w:p>
    <w:sectPr w:rsidR="004F041C" w:rsidRPr="00567D6A" w:rsidSect="007A562A">
      <w:footerReference w:type="default" r:id="rId50"/>
      <w:pgSz w:w="11906" w:h="16838"/>
      <w:pgMar w:top="1077" w:right="1077" w:bottom="1077"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8D4A82" w14:textId="77777777" w:rsidR="00B719D3" w:rsidRDefault="00B719D3" w:rsidP="00C72AF2">
      <w:pPr>
        <w:spacing w:after="0" w:line="240" w:lineRule="auto"/>
      </w:pPr>
      <w:r>
        <w:separator/>
      </w:r>
    </w:p>
  </w:endnote>
  <w:endnote w:type="continuationSeparator" w:id="0">
    <w:p w14:paraId="42336001" w14:textId="77777777" w:rsidR="00B719D3" w:rsidRDefault="00B719D3" w:rsidP="00C72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winkl">
    <w:altName w:val="Calibri"/>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inkl SemiBold">
    <w:altName w:val="Calibri"/>
    <w:charset w:val="00"/>
    <w:family w:val="auto"/>
    <w:pitch w:val="variable"/>
    <w:sig w:usb0="00000007" w:usb1="00000001" w:usb2="00000000" w:usb3="00000000" w:csb0="00000093"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winkl Light">
    <w:altName w:val="Calibri"/>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0664122"/>
      <w:docPartObj>
        <w:docPartGallery w:val="Page Numbers (Bottom of Page)"/>
        <w:docPartUnique/>
      </w:docPartObj>
    </w:sdtPr>
    <w:sdtEndPr>
      <w:rPr>
        <w:rFonts w:ascii="Comic Sans MS" w:hAnsi="Comic Sans MS"/>
        <w:noProof/>
      </w:rPr>
    </w:sdtEndPr>
    <w:sdtContent>
      <w:p w14:paraId="66C2F87D" w14:textId="6A11C3E1" w:rsidR="00B719D3" w:rsidRPr="001B6A9A" w:rsidRDefault="00B719D3">
        <w:pPr>
          <w:pStyle w:val="Footer"/>
          <w:jc w:val="right"/>
          <w:rPr>
            <w:rFonts w:ascii="Comic Sans MS" w:hAnsi="Comic Sans MS"/>
          </w:rPr>
        </w:pPr>
        <w:r w:rsidRPr="001B6A9A">
          <w:rPr>
            <w:rFonts w:ascii="Comic Sans MS" w:hAnsi="Comic Sans MS"/>
          </w:rPr>
          <w:fldChar w:fldCharType="begin"/>
        </w:r>
        <w:r w:rsidRPr="001B6A9A">
          <w:rPr>
            <w:rFonts w:ascii="Comic Sans MS" w:hAnsi="Comic Sans MS"/>
          </w:rPr>
          <w:instrText xml:space="preserve"> PAGE   \* MERGEFORMAT </w:instrText>
        </w:r>
        <w:r w:rsidRPr="001B6A9A">
          <w:rPr>
            <w:rFonts w:ascii="Comic Sans MS" w:hAnsi="Comic Sans MS"/>
          </w:rPr>
          <w:fldChar w:fldCharType="separate"/>
        </w:r>
        <w:r w:rsidR="00B3142F">
          <w:rPr>
            <w:rFonts w:ascii="Comic Sans MS" w:hAnsi="Comic Sans MS"/>
            <w:noProof/>
          </w:rPr>
          <w:t>29</w:t>
        </w:r>
        <w:r w:rsidRPr="001B6A9A">
          <w:rPr>
            <w:rFonts w:ascii="Comic Sans MS" w:hAnsi="Comic Sans MS"/>
            <w:noProof/>
          </w:rPr>
          <w:fldChar w:fldCharType="end"/>
        </w:r>
      </w:p>
    </w:sdtContent>
  </w:sdt>
  <w:p w14:paraId="60C3BBA2" w14:textId="77777777" w:rsidR="00B719D3" w:rsidRDefault="00B719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7EA952" w14:textId="77777777" w:rsidR="00B719D3" w:rsidRDefault="00B719D3" w:rsidP="00C72AF2">
      <w:pPr>
        <w:spacing w:after="0" w:line="240" w:lineRule="auto"/>
      </w:pPr>
      <w:r>
        <w:separator/>
      </w:r>
    </w:p>
  </w:footnote>
  <w:footnote w:type="continuationSeparator" w:id="0">
    <w:p w14:paraId="0D5C7B62" w14:textId="77777777" w:rsidR="00B719D3" w:rsidRDefault="00B719D3" w:rsidP="00C72A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1740F"/>
    <w:multiLevelType w:val="hybridMultilevel"/>
    <w:tmpl w:val="53289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33078C"/>
    <w:multiLevelType w:val="hybridMultilevel"/>
    <w:tmpl w:val="68560D3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 w15:restartNumberingAfterBreak="0">
    <w:nsid w:val="14815CF2"/>
    <w:multiLevelType w:val="hybridMultilevel"/>
    <w:tmpl w:val="E36EA6D8"/>
    <w:lvl w:ilvl="0" w:tplc="FDECF090">
      <w:start w:val="1"/>
      <w:numFmt w:val="bullet"/>
      <w:lvlText w:val="N"/>
      <w:lvlJc w:val="left"/>
      <w:pPr>
        <w:ind w:left="360" w:hanging="360"/>
      </w:pPr>
      <w:rPr>
        <w:rFonts w:ascii="Wingdings 2" w:hAnsi="Wingdings 2" w:hint="default"/>
        <w:sz w:val="32"/>
        <w:szCs w:val="3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0A4590"/>
    <w:multiLevelType w:val="hybridMultilevel"/>
    <w:tmpl w:val="806E9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113357"/>
    <w:multiLevelType w:val="hybridMultilevel"/>
    <w:tmpl w:val="851CF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DB06A7"/>
    <w:multiLevelType w:val="hybridMultilevel"/>
    <w:tmpl w:val="183E79BC"/>
    <w:lvl w:ilvl="0" w:tplc="FDECF090">
      <w:start w:val="1"/>
      <w:numFmt w:val="bullet"/>
      <w:lvlText w:val="N"/>
      <w:lvlJc w:val="left"/>
      <w:pPr>
        <w:ind w:left="360" w:hanging="360"/>
      </w:pPr>
      <w:rPr>
        <w:rFonts w:ascii="Wingdings 2" w:hAnsi="Wingdings 2" w:hint="default"/>
        <w:sz w:val="32"/>
        <w:szCs w:val="3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9435DCE"/>
    <w:multiLevelType w:val="hybridMultilevel"/>
    <w:tmpl w:val="D2AED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673538"/>
    <w:multiLevelType w:val="multilevel"/>
    <w:tmpl w:val="907AFBE0"/>
    <w:lvl w:ilvl="0">
      <w:start w:val="1"/>
      <w:numFmt w:val="bullet"/>
      <w:lvlText w:val="N"/>
      <w:lvlJc w:val="left"/>
      <w:pPr>
        <w:ind w:left="360" w:hanging="360"/>
      </w:pPr>
      <w:rPr>
        <w:rFonts w:ascii="Wingdings 2" w:hAnsi="Wingdings 2" w:hint="default"/>
        <w:sz w:val="32"/>
        <w:szCs w:val="32"/>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9F2961"/>
    <w:multiLevelType w:val="hybridMultilevel"/>
    <w:tmpl w:val="3E246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365F41"/>
    <w:multiLevelType w:val="multilevel"/>
    <w:tmpl w:val="03DEC75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B53343"/>
    <w:multiLevelType w:val="hybridMultilevel"/>
    <w:tmpl w:val="BD38C210"/>
    <w:lvl w:ilvl="0" w:tplc="FDECF090">
      <w:start w:val="1"/>
      <w:numFmt w:val="bullet"/>
      <w:lvlText w:val="N"/>
      <w:lvlJc w:val="left"/>
      <w:pPr>
        <w:ind w:left="360" w:hanging="360"/>
      </w:pPr>
      <w:rPr>
        <w:rFonts w:ascii="Wingdings 2" w:hAnsi="Wingdings 2" w:hint="default"/>
        <w:sz w:val="32"/>
        <w:szCs w:val="3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EE02E05"/>
    <w:multiLevelType w:val="hybridMultilevel"/>
    <w:tmpl w:val="6CDED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C000EC"/>
    <w:multiLevelType w:val="hybridMultilevel"/>
    <w:tmpl w:val="26D89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081432"/>
    <w:multiLevelType w:val="hybridMultilevel"/>
    <w:tmpl w:val="0A442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27196B"/>
    <w:multiLevelType w:val="hybridMultilevel"/>
    <w:tmpl w:val="B3F42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BC4945"/>
    <w:multiLevelType w:val="hybridMultilevel"/>
    <w:tmpl w:val="4E78C906"/>
    <w:lvl w:ilvl="0" w:tplc="FDECF090">
      <w:start w:val="1"/>
      <w:numFmt w:val="bullet"/>
      <w:lvlText w:val="N"/>
      <w:lvlJc w:val="left"/>
      <w:pPr>
        <w:ind w:left="502" w:hanging="360"/>
      </w:pPr>
      <w:rPr>
        <w:rFonts w:ascii="Wingdings 2" w:hAnsi="Wingdings 2" w:hint="default"/>
        <w:sz w:val="32"/>
        <w:szCs w:val="32"/>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6" w15:restartNumberingAfterBreak="0">
    <w:nsid w:val="3D3A08E0"/>
    <w:multiLevelType w:val="hybridMultilevel"/>
    <w:tmpl w:val="4294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116984"/>
    <w:multiLevelType w:val="multilevel"/>
    <w:tmpl w:val="59720466"/>
    <w:lvl w:ilvl="0">
      <w:start w:val="1"/>
      <w:numFmt w:val="bullet"/>
      <w:lvlText w:val="N"/>
      <w:lvlJc w:val="left"/>
      <w:pPr>
        <w:ind w:left="360" w:hanging="360"/>
      </w:pPr>
      <w:rPr>
        <w:rFonts w:ascii="Wingdings 2" w:hAnsi="Wingdings 2" w:hint="default"/>
        <w:sz w:val="32"/>
        <w:szCs w:val="32"/>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0A0CD0"/>
    <w:multiLevelType w:val="multilevel"/>
    <w:tmpl w:val="907AFBE0"/>
    <w:lvl w:ilvl="0">
      <w:start w:val="1"/>
      <w:numFmt w:val="bullet"/>
      <w:lvlText w:val="N"/>
      <w:lvlJc w:val="left"/>
      <w:pPr>
        <w:ind w:left="360" w:hanging="360"/>
      </w:pPr>
      <w:rPr>
        <w:rFonts w:ascii="Wingdings 2" w:hAnsi="Wingdings 2" w:hint="default"/>
        <w:sz w:val="32"/>
        <w:szCs w:val="32"/>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502ED8"/>
    <w:multiLevelType w:val="hybridMultilevel"/>
    <w:tmpl w:val="948EB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33627E"/>
    <w:multiLevelType w:val="hybridMultilevel"/>
    <w:tmpl w:val="6B589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A56B74"/>
    <w:multiLevelType w:val="hybridMultilevel"/>
    <w:tmpl w:val="B718962C"/>
    <w:lvl w:ilvl="0" w:tplc="C02002F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F55D71"/>
    <w:multiLevelType w:val="hybridMultilevel"/>
    <w:tmpl w:val="EC0E8882"/>
    <w:lvl w:ilvl="0" w:tplc="FDECF090">
      <w:start w:val="1"/>
      <w:numFmt w:val="bullet"/>
      <w:lvlText w:val="N"/>
      <w:lvlJc w:val="left"/>
      <w:pPr>
        <w:ind w:left="360" w:hanging="360"/>
      </w:pPr>
      <w:rPr>
        <w:rFonts w:ascii="Wingdings 2" w:hAnsi="Wingdings 2" w:hint="default"/>
        <w:sz w:val="32"/>
        <w:szCs w:val="32"/>
      </w:rPr>
    </w:lvl>
    <w:lvl w:ilvl="1" w:tplc="08090003" w:tentative="1">
      <w:start w:val="1"/>
      <w:numFmt w:val="bullet"/>
      <w:lvlText w:val="o"/>
      <w:lvlJc w:val="left"/>
      <w:pPr>
        <w:ind w:left="872" w:hanging="360"/>
      </w:pPr>
      <w:rPr>
        <w:rFonts w:ascii="Courier New" w:hAnsi="Courier New" w:cs="Courier New" w:hint="default"/>
      </w:rPr>
    </w:lvl>
    <w:lvl w:ilvl="2" w:tplc="08090005" w:tentative="1">
      <w:start w:val="1"/>
      <w:numFmt w:val="bullet"/>
      <w:lvlText w:val=""/>
      <w:lvlJc w:val="left"/>
      <w:pPr>
        <w:ind w:left="1592" w:hanging="360"/>
      </w:pPr>
      <w:rPr>
        <w:rFonts w:ascii="Wingdings" w:hAnsi="Wingdings" w:hint="default"/>
      </w:rPr>
    </w:lvl>
    <w:lvl w:ilvl="3" w:tplc="08090001" w:tentative="1">
      <w:start w:val="1"/>
      <w:numFmt w:val="bullet"/>
      <w:lvlText w:val=""/>
      <w:lvlJc w:val="left"/>
      <w:pPr>
        <w:ind w:left="2312" w:hanging="360"/>
      </w:pPr>
      <w:rPr>
        <w:rFonts w:ascii="Symbol" w:hAnsi="Symbol" w:hint="default"/>
      </w:rPr>
    </w:lvl>
    <w:lvl w:ilvl="4" w:tplc="08090003" w:tentative="1">
      <w:start w:val="1"/>
      <w:numFmt w:val="bullet"/>
      <w:lvlText w:val="o"/>
      <w:lvlJc w:val="left"/>
      <w:pPr>
        <w:ind w:left="3032" w:hanging="360"/>
      </w:pPr>
      <w:rPr>
        <w:rFonts w:ascii="Courier New" w:hAnsi="Courier New" w:cs="Courier New" w:hint="default"/>
      </w:rPr>
    </w:lvl>
    <w:lvl w:ilvl="5" w:tplc="08090005" w:tentative="1">
      <w:start w:val="1"/>
      <w:numFmt w:val="bullet"/>
      <w:lvlText w:val=""/>
      <w:lvlJc w:val="left"/>
      <w:pPr>
        <w:ind w:left="3752" w:hanging="360"/>
      </w:pPr>
      <w:rPr>
        <w:rFonts w:ascii="Wingdings" w:hAnsi="Wingdings" w:hint="default"/>
      </w:rPr>
    </w:lvl>
    <w:lvl w:ilvl="6" w:tplc="08090001" w:tentative="1">
      <w:start w:val="1"/>
      <w:numFmt w:val="bullet"/>
      <w:lvlText w:val=""/>
      <w:lvlJc w:val="left"/>
      <w:pPr>
        <w:ind w:left="4472" w:hanging="360"/>
      </w:pPr>
      <w:rPr>
        <w:rFonts w:ascii="Symbol" w:hAnsi="Symbol" w:hint="default"/>
      </w:rPr>
    </w:lvl>
    <w:lvl w:ilvl="7" w:tplc="08090003" w:tentative="1">
      <w:start w:val="1"/>
      <w:numFmt w:val="bullet"/>
      <w:lvlText w:val="o"/>
      <w:lvlJc w:val="left"/>
      <w:pPr>
        <w:ind w:left="5192" w:hanging="360"/>
      </w:pPr>
      <w:rPr>
        <w:rFonts w:ascii="Courier New" w:hAnsi="Courier New" w:cs="Courier New" w:hint="default"/>
      </w:rPr>
    </w:lvl>
    <w:lvl w:ilvl="8" w:tplc="08090005" w:tentative="1">
      <w:start w:val="1"/>
      <w:numFmt w:val="bullet"/>
      <w:lvlText w:val=""/>
      <w:lvlJc w:val="left"/>
      <w:pPr>
        <w:ind w:left="5912" w:hanging="360"/>
      </w:pPr>
      <w:rPr>
        <w:rFonts w:ascii="Wingdings" w:hAnsi="Wingdings" w:hint="default"/>
      </w:rPr>
    </w:lvl>
  </w:abstractNum>
  <w:abstractNum w:abstractNumId="23" w15:restartNumberingAfterBreak="0">
    <w:nsid w:val="5AAB2BAA"/>
    <w:multiLevelType w:val="hybridMultilevel"/>
    <w:tmpl w:val="C0364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A72BE5"/>
    <w:multiLevelType w:val="hybridMultilevel"/>
    <w:tmpl w:val="51F214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28F4960"/>
    <w:multiLevelType w:val="hybridMultilevel"/>
    <w:tmpl w:val="BCFA5A86"/>
    <w:lvl w:ilvl="0" w:tplc="29920F0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337D8D"/>
    <w:multiLevelType w:val="hybridMultilevel"/>
    <w:tmpl w:val="C04001B2"/>
    <w:lvl w:ilvl="0" w:tplc="FDECF090">
      <w:start w:val="1"/>
      <w:numFmt w:val="bullet"/>
      <w:lvlText w:val="N"/>
      <w:lvlJc w:val="left"/>
      <w:pPr>
        <w:ind w:left="720" w:hanging="360"/>
      </w:pPr>
      <w:rPr>
        <w:rFonts w:ascii="Wingdings 2" w:hAnsi="Wingdings 2"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FA473F"/>
    <w:multiLevelType w:val="hybridMultilevel"/>
    <w:tmpl w:val="1D7472C4"/>
    <w:lvl w:ilvl="0" w:tplc="FDECF090">
      <w:start w:val="1"/>
      <w:numFmt w:val="bullet"/>
      <w:lvlText w:val="N"/>
      <w:lvlJc w:val="left"/>
      <w:pPr>
        <w:ind w:left="720" w:hanging="360"/>
      </w:pPr>
      <w:rPr>
        <w:rFonts w:ascii="Wingdings 2" w:hAnsi="Wingdings 2"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3216A2"/>
    <w:multiLevelType w:val="hybridMultilevel"/>
    <w:tmpl w:val="089E1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6467B7"/>
    <w:multiLevelType w:val="hybridMultilevel"/>
    <w:tmpl w:val="3AB0E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DD3BD3"/>
    <w:multiLevelType w:val="hybridMultilevel"/>
    <w:tmpl w:val="2F9CFADA"/>
    <w:lvl w:ilvl="0" w:tplc="49C20EB0">
      <w:start w:val="1"/>
      <w:numFmt w:val="decimal"/>
      <w:lvlText w:val="%1."/>
      <w:lvlJc w:val="left"/>
      <w:pPr>
        <w:ind w:left="928" w:hanging="360"/>
      </w:pPr>
      <w:rPr>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282263D"/>
    <w:multiLevelType w:val="hybridMultilevel"/>
    <w:tmpl w:val="7818A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F40244"/>
    <w:multiLevelType w:val="hybridMultilevel"/>
    <w:tmpl w:val="DF9C068C"/>
    <w:lvl w:ilvl="0" w:tplc="9BF225B8">
      <w:start w:val="1"/>
      <w:numFmt w:val="decimal"/>
      <w:lvlText w:val="%1."/>
      <w:lvlJc w:val="left"/>
      <w:pPr>
        <w:ind w:left="862" w:hanging="360"/>
      </w:pPr>
      <w:rPr>
        <w:rFonts w:ascii="Twinkl" w:hAnsi="Twinkl" w:hint="default"/>
        <w:b/>
        <w:bCs/>
        <w:i w:val="0"/>
        <w:iCs w:val="0"/>
        <w:sz w:val="32"/>
        <w:szCs w:val="3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989461F"/>
    <w:multiLevelType w:val="hybridMultilevel"/>
    <w:tmpl w:val="C7267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7D6131"/>
    <w:multiLevelType w:val="hybridMultilevel"/>
    <w:tmpl w:val="A0EE4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F83C7C"/>
    <w:multiLevelType w:val="hybridMultilevel"/>
    <w:tmpl w:val="3E86F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E831CC"/>
    <w:multiLevelType w:val="multilevel"/>
    <w:tmpl w:val="35544210"/>
    <w:lvl w:ilvl="0">
      <w:start w:val="1"/>
      <w:numFmt w:val="bullet"/>
      <w:lvlText w:val="N"/>
      <w:lvlJc w:val="left"/>
      <w:pPr>
        <w:ind w:left="720" w:hanging="360"/>
      </w:pPr>
      <w:rPr>
        <w:rFonts w:ascii="Wingdings 2" w:hAnsi="Wingdings 2" w:hint="default"/>
        <w:sz w:val="32"/>
        <w:szCs w:val="32"/>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543DD6"/>
    <w:multiLevelType w:val="multilevel"/>
    <w:tmpl w:val="26AAACE8"/>
    <w:lvl w:ilvl="0">
      <w:start w:val="1"/>
      <w:numFmt w:val="bullet"/>
      <w:lvlText w:val="N"/>
      <w:lvlJc w:val="left"/>
      <w:pPr>
        <w:ind w:left="360" w:hanging="360"/>
      </w:pPr>
      <w:rPr>
        <w:rFonts w:ascii="Wingdings 2" w:hAnsi="Wingdings 2" w:hint="default"/>
        <w:sz w:val="32"/>
        <w:szCs w:val="32"/>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0"/>
  </w:num>
  <w:num w:numId="3">
    <w:abstractNumId w:val="32"/>
  </w:num>
  <w:num w:numId="4">
    <w:abstractNumId w:val="5"/>
  </w:num>
  <w:num w:numId="5">
    <w:abstractNumId w:val="22"/>
  </w:num>
  <w:num w:numId="6">
    <w:abstractNumId w:val="15"/>
  </w:num>
  <w:num w:numId="7">
    <w:abstractNumId w:val="2"/>
  </w:num>
  <w:num w:numId="8">
    <w:abstractNumId w:val="17"/>
  </w:num>
  <w:num w:numId="9">
    <w:abstractNumId w:val="7"/>
  </w:num>
  <w:num w:numId="10">
    <w:abstractNumId w:val="18"/>
  </w:num>
  <w:num w:numId="11">
    <w:abstractNumId w:val="10"/>
  </w:num>
  <w:num w:numId="12">
    <w:abstractNumId w:val="37"/>
  </w:num>
  <w:num w:numId="13">
    <w:abstractNumId w:val="26"/>
  </w:num>
  <w:num w:numId="14">
    <w:abstractNumId w:val="36"/>
  </w:num>
  <w:num w:numId="15">
    <w:abstractNumId w:val="27"/>
  </w:num>
  <w:num w:numId="16">
    <w:abstractNumId w:val="25"/>
  </w:num>
  <w:num w:numId="17">
    <w:abstractNumId w:val="21"/>
  </w:num>
  <w:num w:numId="18">
    <w:abstractNumId w:val="3"/>
  </w:num>
  <w:num w:numId="19">
    <w:abstractNumId w:val="13"/>
  </w:num>
  <w:num w:numId="20">
    <w:abstractNumId w:val="8"/>
  </w:num>
  <w:num w:numId="21">
    <w:abstractNumId w:val="24"/>
  </w:num>
  <w:num w:numId="22">
    <w:abstractNumId w:val="12"/>
  </w:num>
  <w:num w:numId="23">
    <w:abstractNumId w:val="14"/>
  </w:num>
  <w:num w:numId="24">
    <w:abstractNumId w:val="33"/>
  </w:num>
  <w:num w:numId="25">
    <w:abstractNumId w:val="20"/>
  </w:num>
  <w:num w:numId="26">
    <w:abstractNumId w:val="19"/>
  </w:num>
  <w:num w:numId="27">
    <w:abstractNumId w:val="28"/>
  </w:num>
  <w:num w:numId="28">
    <w:abstractNumId w:val="16"/>
  </w:num>
  <w:num w:numId="29">
    <w:abstractNumId w:val="1"/>
  </w:num>
  <w:num w:numId="30">
    <w:abstractNumId w:val="0"/>
  </w:num>
  <w:num w:numId="31">
    <w:abstractNumId w:val="23"/>
  </w:num>
  <w:num w:numId="32">
    <w:abstractNumId w:val="35"/>
  </w:num>
  <w:num w:numId="33">
    <w:abstractNumId w:val="11"/>
  </w:num>
  <w:num w:numId="34">
    <w:abstractNumId w:val="29"/>
  </w:num>
  <w:num w:numId="35">
    <w:abstractNumId w:val="31"/>
  </w:num>
  <w:num w:numId="36">
    <w:abstractNumId w:val="4"/>
  </w:num>
  <w:num w:numId="37">
    <w:abstractNumId w:val="6"/>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5CB"/>
    <w:rsid w:val="000005F5"/>
    <w:rsid w:val="000246E3"/>
    <w:rsid w:val="00030834"/>
    <w:rsid w:val="0003149D"/>
    <w:rsid w:val="000329A0"/>
    <w:rsid w:val="00040BDC"/>
    <w:rsid w:val="0004650B"/>
    <w:rsid w:val="00055BED"/>
    <w:rsid w:val="000665CB"/>
    <w:rsid w:val="0007198A"/>
    <w:rsid w:val="000870CC"/>
    <w:rsid w:val="00093847"/>
    <w:rsid w:val="00094A76"/>
    <w:rsid w:val="00096E9D"/>
    <w:rsid w:val="000A398D"/>
    <w:rsid w:val="000B088A"/>
    <w:rsid w:val="000F5F40"/>
    <w:rsid w:val="0010368A"/>
    <w:rsid w:val="00111F1B"/>
    <w:rsid w:val="00130145"/>
    <w:rsid w:val="0013437A"/>
    <w:rsid w:val="001359BB"/>
    <w:rsid w:val="00140142"/>
    <w:rsid w:val="001435E9"/>
    <w:rsid w:val="00147776"/>
    <w:rsid w:val="00147A48"/>
    <w:rsid w:val="00173E97"/>
    <w:rsid w:val="001B2867"/>
    <w:rsid w:val="001B5012"/>
    <w:rsid w:val="001B6A9A"/>
    <w:rsid w:val="001D3FF6"/>
    <w:rsid w:val="001D6178"/>
    <w:rsid w:val="001F0284"/>
    <w:rsid w:val="0020419F"/>
    <w:rsid w:val="00210EAF"/>
    <w:rsid w:val="002153F8"/>
    <w:rsid w:val="002168EA"/>
    <w:rsid w:val="00217ED7"/>
    <w:rsid w:val="002424E1"/>
    <w:rsid w:val="0025208C"/>
    <w:rsid w:val="002718D7"/>
    <w:rsid w:val="00287A70"/>
    <w:rsid w:val="002B1EF9"/>
    <w:rsid w:val="002C0DAA"/>
    <w:rsid w:val="002D624B"/>
    <w:rsid w:val="002E5DDB"/>
    <w:rsid w:val="002E712D"/>
    <w:rsid w:val="0030529F"/>
    <w:rsid w:val="003142FD"/>
    <w:rsid w:val="00324221"/>
    <w:rsid w:val="00325660"/>
    <w:rsid w:val="00326BA6"/>
    <w:rsid w:val="00341510"/>
    <w:rsid w:val="00344290"/>
    <w:rsid w:val="00347EBE"/>
    <w:rsid w:val="00354322"/>
    <w:rsid w:val="00355DD4"/>
    <w:rsid w:val="00356BBF"/>
    <w:rsid w:val="0037270B"/>
    <w:rsid w:val="0037286F"/>
    <w:rsid w:val="00390ECE"/>
    <w:rsid w:val="00393044"/>
    <w:rsid w:val="003B3CF1"/>
    <w:rsid w:val="003C6370"/>
    <w:rsid w:val="003D0B86"/>
    <w:rsid w:val="003D55B6"/>
    <w:rsid w:val="003D64CE"/>
    <w:rsid w:val="003E64BB"/>
    <w:rsid w:val="003F28C2"/>
    <w:rsid w:val="0044311F"/>
    <w:rsid w:val="00451052"/>
    <w:rsid w:val="0045784A"/>
    <w:rsid w:val="00470088"/>
    <w:rsid w:val="004A4D41"/>
    <w:rsid w:val="004A5327"/>
    <w:rsid w:val="004C7357"/>
    <w:rsid w:val="004D571E"/>
    <w:rsid w:val="004E0D76"/>
    <w:rsid w:val="004F041C"/>
    <w:rsid w:val="004F4F7C"/>
    <w:rsid w:val="0050604F"/>
    <w:rsid w:val="00513725"/>
    <w:rsid w:val="005320D7"/>
    <w:rsid w:val="00532AD7"/>
    <w:rsid w:val="00545FC4"/>
    <w:rsid w:val="005462E5"/>
    <w:rsid w:val="00557983"/>
    <w:rsid w:val="00567D6A"/>
    <w:rsid w:val="00572955"/>
    <w:rsid w:val="00577CD2"/>
    <w:rsid w:val="00586F7F"/>
    <w:rsid w:val="005B39FB"/>
    <w:rsid w:val="005D6425"/>
    <w:rsid w:val="005E365C"/>
    <w:rsid w:val="005F3E8A"/>
    <w:rsid w:val="005F6ACB"/>
    <w:rsid w:val="005F6DDF"/>
    <w:rsid w:val="00600953"/>
    <w:rsid w:val="00606B23"/>
    <w:rsid w:val="006079BC"/>
    <w:rsid w:val="00614EB3"/>
    <w:rsid w:val="00616000"/>
    <w:rsid w:val="00621EB9"/>
    <w:rsid w:val="0062417E"/>
    <w:rsid w:val="00636985"/>
    <w:rsid w:val="0068139C"/>
    <w:rsid w:val="006A723C"/>
    <w:rsid w:val="006C76FF"/>
    <w:rsid w:val="006D4B14"/>
    <w:rsid w:val="006D7452"/>
    <w:rsid w:val="006E2B86"/>
    <w:rsid w:val="006E5B2C"/>
    <w:rsid w:val="006E6555"/>
    <w:rsid w:val="006F13C8"/>
    <w:rsid w:val="006F5F86"/>
    <w:rsid w:val="00700B4E"/>
    <w:rsid w:val="007024E5"/>
    <w:rsid w:val="00704719"/>
    <w:rsid w:val="00735DBD"/>
    <w:rsid w:val="00754F5E"/>
    <w:rsid w:val="0077145D"/>
    <w:rsid w:val="007917DF"/>
    <w:rsid w:val="007A562A"/>
    <w:rsid w:val="007B2CDC"/>
    <w:rsid w:val="007B58B4"/>
    <w:rsid w:val="007F2A59"/>
    <w:rsid w:val="007F3E54"/>
    <w:rsid w:val="00801534"/>
    <w:rsid w:val="00805F48"/>
    <w:rsid w:val="00811FE7"/>
    <w:rsid w:val="008123DC"/>
    <w:rsid w:val="008338FF"/>
    <w:rsid w:val="008377F9"/>
    <w:rsid w:val="008553E1"/>
    <w:rsid w:val="00861663"/>
    <w:rsid w:val="00863E57"/>
    <w:rsid w:val="00886047"/>
    <w:rsid w:val="0089430D"/>
    <w:rsid w:val="008A4393"/>
    <w:rsid w:val="008A4506"/>
    <w:rsid w:val="008A59DD"/>
    <w:rsid w:val="008A644F"/>
    <w:rsid w:val="008C1B44"/>
    <w:rsid w:val="008C414B"/>
    <w:rsid w:val="008D2DE4"/>
    <w:rsid w:val="008D6204"/>
    <w:rsid w:val="008E098E"/>
    <w:rsid w:val="0090248F"/>
    <w:rsid w:val="009066B8"/>
    <w:rsid w:val="00921375"/>
    <w:rsid w:val="0092360C"/>
    <w:rsid w:val="00930478"/>
    <w:rsid w:val="0093508E"/>
    <w:rsid w:val="00951DA4"/>
    <w:rsid w:val="00956B78"/>
    <w:rsid w:val="00963E30"/>
    <w:rsid w:val="009732F1"/>
    <w:rsid w:val="00973D56"/>
    <w:rsid w:val="00981838"/>
    <w:rsid w:val="009900BE"/>
    <w:rsid w:val="009C162A"/>
    <w:rsid w:val="009C20D7"/>
    <w:rsid w:val="009D2AD7"/>
    <w:rsid w:val="009E02DD"/>
    <w:rsid w:val="009E15F3"/>
    <w:rsid w:val="009F0DD4"/>
    <w:rsid w:val="009F6B61"/>
    <w:rsid w:val="00A02AF2"/>
    <w:rsid w:val="00A04C7E"/>
    <w:rsid w:val="00A104EB"/>
    <w:rsid w:val="00A14D50"/>
    <w:rsid w:val="00A172F1"/>
    <w:rsid w:val="00A46DCB"/>
    <w:rsid w:val="00A7647B"/>
    <w:rsid w:val="00AA628A"/>
    <w:rsid w:val="00AB5EED"/>
    <w:rsid w:val="00AC3EEA"/>
    <w:rsid w:val="00AE650A"/>
    <w:rsid w:val="00AE73ED"/>
    <w:rsid w:val="00AF2319"/>
    <w:rsid w:val="00B00CA5"/>
    <w:rsid w:val="00B10F07"/>
    <w:rsid w:val="00B11329"/>
    <w:rsid w:val="00B3142F"/>
    <w:rsid w:val="00B34703"/>
    <w:rsid w:val="00B678D8"/>
    <w:rsid w:val="00B719D3"/>
    <w:rsid w:val="00B71D39"/>
    <w:rsid w:val="00B74798"/>
    <w:rsid w:val="00B8183C"/>
    <w:rsid w:val="00BC3688"/>
    <w:rsid w:val="00BD5148"/>
    <w:rsid w:val="00BD7A21"/>
    <w:rsid w:val="00BE17BC"/>
    <w:rsid w:val="00BE5E83"/>
    <w:rsid w:val="00BF5F00"/>
    <w:rsid w:val="00C00DF7"/>
    <w:rsid w:val="00C13D5A"/>
    <w:rsid w:val="00C25DA4"/>
    <w:rsid w:val="00C31DF9"/>
    <w:rsid w:val="00C36C86"/>
    <w:rsid w:val="00C37CC6"/>
    <w:rsid w:val="00C41C97"/>
    <w:rsid w:val="00C431E8"/>
    <w:rsid w:val="00C44B3B"/>
    <w:rsid w:val="00C5403A"/>
    <w:rsid w:val="00C72AF2"/>
    <w:rsid w:val="00C82241"/>
    <w:rsid w:val="00CA4BA1"/>
    <w:rsid w:val="00CB6E16"/>
    <w:rsid w:val="00CD1D96"/>
    <w:rsid w:val="00CD49E6"/>
    <w:rsid w:val="00D117D2"/>
    <w:rsid w:val="00D20CA9"/>
    <w:rsid w:val="00D21FA6"/>
    <w:rsid w:val="00D22235"/>
    <w:rsid w:val="00D31C66"/>
    <w:rsid w:val="00D4545E"/>
    <w:rsid w:val="00D54F07"/>
    <w:rsid w:val="00D629BD"/>
    <w:rsid w:val="00D73DCC"/>
    <w:rsid w:val="00D769E8"/>
    <w:rsid w:val="00D8188B"/>
    <w:rsid w:val="00D85B4D"/>
    <w:rsid w:val="00D90F05"/>
    <w:rsid w:val="00D94385"/>
    <w:rsid w:val="00DA474B"/>
    <w:rsid w:val="00DC074D"/>
    <w:rsid w:val="00DE66EE"/>
    <w:rsid w:val="00DE6A10"/>
    <w:rsid w:val="00DF712C"/>
    <w:rsid w:val="00E00B77"/>
    <w:rsid w:val="00E03C0C"/>
    <w:rsid w:val="00E05437"/>
    <w:rsid w:val="00E11130"/>
    <w:rsid w:val="00E177B8"/>
    <w:rsid w:val="00E22281"/>
    <w:rsid w:val="00E23551"/>
    <w:rsid w:val="00E34D51"/>
    <w:rsid w:val="00E37185"/>
    <w:rsid w:val="00E50C4C"/>
    <w:rsid w:val="00E573E8"/>
    <w:rsid w:val="00E77716"/>
    <w:rsid w:val="00E926F6"/>
    <w:rsid w:val="00EA00BF"/>
    <w:rsid w:val="00EB5190"/>
    <w:rsid w:val="00EB58CA"/>
    <w:rsid w:val="00EC07B9"/>
    <w:rsid w:val="00ED0483"/>
    <w:rsid w:val="00ED3E47"/>
    <w:rsid w:val="00EE5136"/>
    <w:rsid w:val="00EF2A23"/>
    <w:rsid w:val="00F037A6"/>
    <w:rsid w:val="00F50DFA"/>
    <w:rsid w:val="00F61018"/>
    <w:rsid w:val="00F67357"/>
    <w:rsid w:val="00F7263B"/>
    <w:rsid w:val="00FC1A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1">
      <o:colormenu v:ext="edit" strokecolor="none [3213]"/>
    </o:shapedefaults>
    <o:shapelayout v:ext="edit">
      <o:idmap v:ext="edit" data="1"/>
    </o:shapelayout>
  </w:shapeDefaults>
  <w:decimalSymbol w:val="."/>
  <w:listSeparator w:val=","/>
  <w14:docId w14:val="34247487"/>
  <w15:chartTrackingRefBased/>
  <w15:docId w15:val="{D6472CFD-F1FB-4A57-AD07-204671EBB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5">
    <w:name w:val="heading 5"/>
    <w:basedOn w:val="Normal"/>
    <w:next w:val="Normal"/>
    <w:link w:val="Heading5Char"/>
    <w:qFormat/>
    <w:rsid w:val="004F041C"/>
    <w:pPr>
      <w:overflowPunct w:val="0"/>
      <w:autoSpaceDE w:val="0"/>
      <w:autoSpaceDN w:val="0"/>
      <w:adjustRightInd w:val="0"/>
      <w:spacing w:before="240" w:after="60" w:line="240" w:lineRule="auto"/>
      <w:jc w:val="both"/>
      <w:textAlignment w:val="baseline"/>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A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2AF2"/>
  </w:style>
  <w:style w:type="paragraph" w:styleId="Footer">
    <w:name w:val="footer"/>
    <w:basedOn w:val="Normal"/>
    <w:link w:val="FooterChar"/>
    <w:uiPriority w:val="99"/>
    <w:unhideWhenUsed/>
    <w:rsid w:val="00C72A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2AF2"/>
  </w:style>
  <w:style w:type="paragraph" w:styleId="NormalWeb">
    <w:name w:val="Normal (Web)"/>
    <w:basedOn w:val="Normal"/>
    <w:uiPriority w:val="99"/>
    <w:unhideWhenUsed/>
    <w:rsid w:val="004A532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E573E8"/>
    <w:pPr>
      <w:spacing w:after="0" w:line="240" w:lineRule="auto"/>
      <w:ind w:left="720"/>
      <w:contextualSpacing/>
    </w:pPr>
    <w:rPr>
      <w:sz w:val="24"/>
      <w:szCs w:val="24"/>
    </w:rPr>
  </w:style>
  <w:style w:type="table" w:styleId="TableGrid">
    <w:name w:val="Table Grid"/>
    <w:basedOn w:val="TableNormal"/>
    <w:rsid w:val="0062417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F28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28C2"/>
    <w:rPr>
      <w:rFonts w:ascii="Segoe UI" w:hAnsi="Segoe UI" w:cs="Segoe UI"/>
      <w:sz w:val="18"/>
      <w:szCs w:val="18"/>
    </w:rPr>
  </w:style>
  <w:style w:type="table" w:customStyle="1" w:styleId="TableGrid1">
    <w:name w:val="Table Grid1"/>
    <w:basedOn w:val="TableNormal"/>
    <w:next w:val="TableGrid"/>
    <w:uiPriority w:val="39"/>
    <w:rsid w:val="006A7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E6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4F041C"/>
    <w:rPr>
      <w:rFonts w:ascii="Times New Roman" w:eastAsia="Times New Roman" w:hAnsi="Times New Roman" w:cs="Times New Roman"/>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7.jpeg"/><Relationship Id="rId39" Type="http://schemas.openxmlformats.org/officeDocument/2006/relationships/image" Target="media/image29.png"/><Relationship Id="rId3" Type="http://schemas.openxmlformats.org/officeDocument/2006/relationships/styles" Target="styles.xml"/><Relationship Id="rId21" Type="http://schemas.microsoft.com/office/2007/relationships/hdphoto" Target="media/hdphoto1.wdp"/><Relationship Id="rId34" Type="http://schemas.microsoft.com/office/2007/relationships/hdphoto" Target="media/hdphoto2.wdp"/><Relationship Id="rId42" Type="http://schemas.openxmlformats.org/officeDocument/2006/relationships/image" Target="media/image32.png"/><Relationship Id="rId47" Type="http://schemas.openxmlformats.org/officeDocument/2006/relationships/image" Target="media/image37.jpeg"/><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image" Target="media/image28.png"/><Relationship Id="rId46" Type="http://schemas.openxmlformats.org/officeDocument/2006/relationships/image" Target="media/image36.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png"/><Relationship Id="rId29" Type="http://schemas.openxmlformats.org/officeDocument/2006/relationships/image" Target="media/image20.png"/><Relationship Id="rId41" Type="http://schemas.openxmlformats.org/officeDocument/2006/relationships/image" Target="media/image31.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7.png"/><Relationship Id="rId40" Type="http://schemas.openxmlformats.org/officeDocument/2006/relationships/image" Target="media/image30.jpeg"/><Relationship Id="rId45" Type="http://schemas.openxmlformats.org/officeDocument/2006/relationships/image" Target="media/image3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6.png"/><Relationship Id="rId49" Type="http://schemas.openxmlformats.org/officeDocument/2006/relationships/image" Target="media/image39.jpeg"/><Relationship Id="rId10" Type="http://schemas.openxmlformats.org/officeDocument/2006/relationships/image" Target="media/image3.jpeg"/><Relationship Id="rId19" Type="http://schemas.openxmlformats.org/officeDocument/2006/relationships/hyperlink" Target="http://www.ststephenskearsley.co.uk" TargetMode="External"/><Relationship Id="rId31" Type="http://schemas.openxmlformats.org/officeDocument/2006/relationships/image" Target="media/image22.jpeg"/><Relationship Id="rId44" Type="http://schemas.openxmlformats.org/officeDocument/2006/relationships/image" Target="media/image34.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image" Target="media/image25.png"/><Relationship Id="rId43" Type="http://schemas.openxmlformats.org/officeDocument/2006/relationships/image" Target="media/image33.jpeg"/><Relationship Id="rId48" Type="http://schemas.openxmlformats.org/officeDocument/2006/relationships/image" Target="media/image38.jpeg"/><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F360D-C364-4F0E-9476-93355E5AF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27</Pages>
  <Words>3730</Words>
  <Characters>21266</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Wild</dc:creator>
  <cp:keywords/>
  <dc:description/>
  <cp:lastModifiedBy>Jasmin Wall</cp:lastModifiedBy>
  <cp:revision>7</cp:revision>
  <cp:lastPrinted>2025-07-18T10:41:00Z</cp:lastPrinted>
  <dcterms:created xsi:type="dcterms:W3CDTF">2026-06-10T09:44:00Z</dcterms:created>
  <dcterms:modified xsi:type="dcterms:W3CDTF">2026-10-20T13:46:00Z</dcterms:modified>
</cp:coreProperties>
</file>