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0E73" w14:textId="0E2010DC" w:rsidR="00104F02" w:rsidRPr="00192728" w:rsidRDefault="000305DD" w:rsidP="000305DD">
      <w:pPr>
        <w:jc w:val="center"/>
        <w:rPr>
          <w:b/>
          <w:bCs/>
          <w:sz w:val="48"/>
          <w:szCs w:val="48"/>
        </w:rPr>
      </w:pPr>
      <w:r w:rsidRPr="00192728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350F17A" wp14:editId="773F207A">
            <wp:simplePos x="0" y="0"/>
            <wp:positionH relativeFrom="margin">
              <wp:posOffset>-532821</wp:posOffset>
            </wp:positionH>
            <wp:positionV relativeFrom="margin">
              <wp:posOffset>-517194</wp:posOffset>
            </wp:positionV>
            <wp:extent cx="1884045" cy="925195"/>
            <wp:effectExtent l="0" t="0" r="1905" b="8255"/>
            <wp:wrapSquare wrapText="bothSides"/>
            <wp:docPr id="1" name="Picture 1" descr="http://www.ststephenskearsley.co.uk/images/logo/logo-ststeph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stephenskearsley.co.uk/images/logo/logo-ststephe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94"/>
                    <a:stretch/>
                  </pic:blipFill>
                  <pic:spPr bwMode="auto">
                    <a:xfrm>
                      <a:off x="0" y="0"/>
                      <a:ext cx="188404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728">
        <w:rPr>
          <w:b/>
          <w:bCs/>
          <w:sz w:val="48"/>
          <w:szCs w:val="48"/>
        </w:rPr>
        <w:t>Results 2024 / 2025</w:t>
      </w:r>
    </w:p>
    <w:p w14:paraId="525A8AEB" w14:textId="76904B7C" w:rsidR="000305DD" w:rsidRDefault="000305DD" w:rsidP="000305DD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467"/>
        <w:tblW w:w="10732" w:type="dxa"/>
        <w:tblLook w:val="04A0" w:firstRow="1" w:lastRow="0" w:firstColumn="1" w:lastColumn="0" w:noHBand="0" w:noVBand="1"/>
      </w:tblPr>
      <w:tblGrid>
        <w:gridCol w:w="4015"/>
        <w:gridCol w:w="2239"/>
        <w:gridCol w:w="2239"/>
        <w:gridCol w:w="2239"/>
      </w:tblGrid>
      <w:tr w:rsidR="00E22BF7" w14:paraId="1D527DDE" w14:textId="77777777" w:rsidTr="000C26B9">
        <w:trPr>
          <w:trHeight w:val="367"/>
        </w:trPr>
        <w:tc>
          <w:tcPr>
            <w:tcW w:w="4015" w:type="dxa"/>
          </w:tcPr>
          <w:p w14:paraId="107DC5B7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</w:p>
        </w:tc>
        <w:tc>
          <w:tcPr>
            <w:tcW w:w="2239" w:type="dxa"/>
          </w:tcPr>
          <w:p w14:paraId="4416A8DD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 xml:space="preserve">School </w:t>
            </w:r>
          </w:p>
        </w:tc>
        <w:tc>
          <w:tcPr>
            <w:tcW w:w="2239" w:type="dxa"/>
          </w:tcPr>
          <w:p w14:paraId="345906A5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Bolton</w:t>
            </w:r>
          </w:p>
        </w:tc>
        <w:tc>
          <w:tcPr>
            <w:tcW w:w="2239" w:type="dxa"/>
          </w:tcPr>
          <w:p w14:paraId="5660B20B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National</w:t>
            </w:r>
          </w:p>
        </w:tc>
      </w:tr>
      <w:tr w:rsidR="00E22BF7" w14:paraId="1AED929B" w14:textId="77777777" w:rsidTr="000C26B9">
        <w:trPr>
          <w:trHeight w:val="735"/>
        </w:trPr>
        <w:tc>
          <w:tcPr>
            <w:tcW w:w="4015" w:type="dxa"/>
          </w:tcPr>
          <w:p w14:paraId="00B379EE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 xml:space="preserve">% </w:t>
            </w:r>
            <w:proofErr w:type="gramStart"/>
            <w:r w:rsidRPr="000305DD">
              <w:rPr>
                <w:rFonts w:ascii="Comic Sans MS" w:hAnsi="Comic Sans MS"/>
              </w:rPr>
              <w:t>of</w:t>
            </w:r>
            <w:proofErr w:type="gramEnd"/>
            <w:r w:rsidRPr="000305DD">
              <w:rPr>
                <w:rFonts w:ascii="Comic Sans MS" w:hAnsi="Comic Sans MS"/>
              </w:rPr>
              <w:t xml:space="preserve"> pupils reaching Good Level of Development (GLD </w:t>
            </w:r>
          </w:p>
        </w:tc>
        <w:tc>
          <w:tcPr>
            <w:tcW w:w="2239" w:type="dxa"/>
          </w:tcPr>
          <w:p w14:paraId="00594F7F" w14:textId="5F3B2C5B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60%</w:t>
            </w:r>
          </w:p>
        </w:tc>
        <w:tc>
          <w:tcPr>
            <w:tcW w:w="2239" w:type="dxa"/>
          </w:tcPr>
          <w:p w14:paraId="7D4B58CE" w14:textId="4EEE72F4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64%</w:t>
            </w:r>
          </w:p>
        </w:tc>
        <w:tc>
          <w:tcPr>
            <w:tcW w:w="2239" w:type="dxa"/>
          </w:tcPr>
          <w:p w14:paraId="4E9ADFD7" w14:textId="1EBF8EBE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68%</w:t>
            </w:r>
          </w:p>
        </w:tc>
      </w:tr>
    </w:tbl>
    <w:p w14:paraId="18ACC664" w14:textId="4B0F89EC" w:rsidR="000305DD" w:rsidRDefault="000305DD" w:rsidP="000305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EYFS </w:t>
      </w:r>
    </w:p>
    <w:p w14:paraId="2E2AFF92" w14:textId="4177D659" w:rsidR="000305DD" w:rsidRDefault="000305DD" w:rsidP="000305DD"/>
    <w:p w14:paraId="2D66E375" w14:textId="60C42860" w:rsidR="000305DD" w:rsidRDefault="000305DD" w:rsidP="000305DD">
      <w:pPr>
        <w:rPr>
          <w:b/>
          <w:bCs/>
          <w:sz w:val="32"/>
          <w:szCs w:val="32"/>
        </w:rPr>
      </w:pPr>
      <w:r w:rsidRPr="000305DD">
        <w:rPr>
          <w:b/>
          <w:bCs/>
          <w:sz w:val="32"/>
          <w:szCs w:val="32"/>
        </w:rPr>
        <w:t>Phonics</w:t>
      </w:r>
    </w:p>
    <w:tbl>
      <w:tblPr>
        <w:tblStyle w:val="TableGrid"/>
        <w:tblpPr w:leftFromText="180" w:rightFromText="180" w:vertAnchor="text" w:horzAnchor="margin" w:tblpXSpec="center" w:tblpY="34"/>
        <w:tblW w:w="10626" w:type="dxa"/>
        <w:tblLook w:val="04A0" w:firstRow="1" w:lastRow="0" w:firstColumn="1" w:lastColumn="0" w:noHBand="0" w:noVBand="1"/>
      </w:tblPr>
      <w:tblGrid>
        <w:gridCol w:w="3975"/>
        <w:gridCol w:w="2217"/>
        <w:gridCol w:w="2217"/>
        <w:gridCol w:w="2217"/>
      </w:tblGrid>
      <w:tr w:rsidR="00E22BF7" w14:paraId="714CD1F9" w14:textId="77777777" w:rsidTr="000C26B9">
        <w:trPr>
          <w:trHeight w:val="332"/>
        </w:trPr>
        <w:tc>
          <w:tcPr>
            <w:tcW w:w="3975" w:type="dxa"/>
          </w:tcPr>
          <w:p w14:paraId="30C7810B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</w:p>
        </w:tc>
        <w:tc>
          <w:tcPr>
            <w:tcW w:w="2217" w:type="dxa"/>
          </w:tcPr>
          <w:p w14:paraId="70AE574A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 xml:space="preserve">School </w:t>
            </w:r>
          </w:p>
        </w:tc>
        <w:tc>
          <w:tcPr>
            <w:tcW w:w="2217" w:type="dxa"/>
          </w:tcPr>
          <w:p w14:paraId="6B5798FB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Bolton</w:t>
            </w:r>
          </w:p>
        </w:tc>
        <w:tc>
          <w:tcPr>
            <w:tcW w:w="2217" w:type="dxa"/>
          </w:tcPr>
          <w:p w14:paraId="1A94D2FE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National</w:t>
            </w:r>
          </w:p>
        </w:tc>
      </w:tr>
      <w:tr w:rsidR="00E22BF7" w14:paraId="2C322A52" w14:textId="77777777" w:rsidTr="000C26B9">
        <w:trPr>
          <w:trHeight w:val="681"/>
        </w:trPr>
        <w:tc>
          <w:tcPr>
            <w:tcW w:w="3975" w:type="dxa"/>
          </w:tcPr>
          <w:p w14:paraId="2B2021F0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  <w:proofErr w:type="gramStart"/>
            <w:r>
              <w:rPr>
                <w:rFonts w:ascii="Comic Sans MS" w:hAnsi="Comic Sans MS"/>
              </w:rPr>
              <w:t>of</w:t>
            </w:r>
            <w:proofErr w:type="gramEnd"/>
            <w:r>
              <w:rPr>
                <w:rFonts w:ascii="Comic Sans MS" w:hAnsi="Comic Sans MS"/>
              </w:rPr>
              <w:t xml:space="preserve"> pupils reaching Phonics threshold in Y1</w:t>
            </w:r>
          </w:p>
        </w:tc>
        <w:tc>
          <w:tcPr>
            <w:tcW w:w="2217" w:type="dxa"/>
          </w:tcPr>
          <w:p w14:paraId="0AC2BDFF" w14:textId="77777777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100%</w:t>
            </w:r>
          </w:p>
        </w:tc>
        <w:tc>
          <w:tcPr>
            <w:tcW w:w="2217" w:type="dxa"/>
          </w:tcPr>
          <w:p w14:paraId="6BFF8FE3" w14:textId="77777777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80%</w:t>
            </w:r>
          </w:p>
        </w:tc>
        <w:tc>
          <w:tcPr>
            <w:tcW w:w="2217" w:type="dxa"/>
          </w:tcPr>
          <w:p w14:paraId="463FF6C5" w14:textId="77777777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80%</w:t>
            </w:r>
          </w:p>
        </w:tc>
      </w:tr>
      <w:tr w:rsidR="00E22BF7" w14:paraId="0B65B665" w14:textId="77777777" w:rsidTr="000C26B9">
        <w:trPr>
          <w:trHeight w:val="664"/>
        </w:trPr>
        <w:tc>
          <w:tcPr>
            <w:tcW w:w="3975" w:type="dxa"/>
          </w:tcPr>
          <w:p w14:paraId="1B8E5166" w14:textId="77777777" w:rsidR="00E22BF7" w:rsidRPr="000305DD" w:rsidRDefault="00E22BF7" w:rsidP="000305D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  <w:proofErr w:type="gramStart"/>
            <w:r>
              <w:rPr>
                <w:rFonts w:ascii="Comic Sans MS" w:hAnsi="Comic Sans MS"/>
              </w:rPr>
              <w:t>of</w:t>
            </w:r>
            <w:proofErr w:type="gramEnd"/>
            <w:r>
              <w:rPr>
                <w:rFonts w:ascii="Comic Sans MS" w:hAnsi="Comic Sans MS"/>
              </w:rPr>
              <w:t xml:space="preserve"> pupils reaching Phonics threshold end of KS1 </w:t>
            </w:r>
          </w:p>
        </w:tc>
        <w:tc>
          <w:tcPr>
            <w:tcW w:w="2217" w:type="dxa"/>
          </w:tcPr>
          <w:p w14:paraId="3DD58614" w14:textId="77777777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96%</w:t>
            </w:r>
          </w:p>
        </w:tc>
        <w:tc>
          <w:tcPr>
            <w:tcW w:w="2217" w:type="dxa"/>
          </w:tcPr>
          <w:p w14:paraId="438586CE" w14:textId="77777777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86%</w:t>
            </w:r>
          </w:p>
        </w:tc>
        <w:tc>
          <w:tcPr>
            <w:tcW w:w="2217" w:type="dxa"/>
          </w:tcPr>
          <w:p w14:paraId="749168FF" w14:textId="77777777" w:rsidR="00E22BF7" w:rsidRPr="000305DD" w:rsidRDefault="00E22BF7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</w:tr>
    </w:tbl>
    <w:p w14:paraId="604DCB15" w14:textId="5812FB22" w:rsidR="000305DD" w:rsidRDefault="000305DD" w:rsidP="000305DD">
      <w:pPr>
        <w:rPr>
          <w:b/>
          <w:bCs/>
          <w:sz w:val="32"/>
          <w:szCs w:val="32"/>
        </w:rPr>
      </w:pPr>
    </w:p>
    <w:p w14:paraId="6B393B43" w14:textId="3CCC5188" w:rsidR="000305DD" w:rsidRDefault="000305DD" w:rsidP="000305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Key Stage 2 Data </w:t>
      </w:r>
    </w:p>
    <w:tbl>
      <w:tblPr>
        <w:tblStyle w:val="TableGrid"/>
        <w:tblpPr w:leftFromText="180" w:rightFromText="180" w:vertAnchor="text" w:horzAnchor="margin" w:tblpXSpec="center" w:tblpY="34"/>
        <w:tblW w:w="10627" w:type="dxa"/>
        <w:tblLook w:val="04A0" w:firstRow="1" w:lastRow="0" w:firstColumn="1" w:lastColumn="0" w:noHBand="0" w:noVBand="1"/>
      </w:tblPr>
      <w:tblGrid>
        <w:gridCol w:w="3232"/>
        <w:gridCol w:w="1803"/>
        <w:gridCol w:w="1803"/>
        <w:gridCol w:w="1803"/>
        <w:gridCol w:w="1986"/>
      </w:tblGrid>
      <w:tr w:rsidR="000305DD" w14:paraId="096BB8F0" w14:textId="77777777" w:rsidTr="00EF4D3E">
        <w:tc>
          <w:tcPr>
            <w:tcW w:w="3232" w:type="dxa"/>
          </w:tcPr>
          <w:p w14:paraId="697C3B0A" w14:textId="77777777" w:rsidR="000305DD" w:rsidRPr="000305DD" w:rsidRDefault="000305DD" w:rsidP="00EF4D3E">
            <w:pPr>
              <w:rPr>
                <w:rFonts w:ascii="Comic Sans MS" w:hAnsi="Comic Sans MS"/>
              </w:rPr>
            </w:pPr>
          </w:p>
        </w:tc>
        <w:tc>
          <w:tcPr>
            <w:tcW w:w="1803" w:type="dxa"/>
          </w:tcPr>
          <w:p w14:paraId="5DF1CC37" w14:textId="77777777" w:rsidR="000305DD" w:rsidRPr="000305DD" w:rsidRDefault="000305DD" w:rsidP="00EF4D3E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 xml:space="preserve">School </w:t>
            </w:r>
          </w:p>
        </w:tc>
        <w:tc>
          <w:tcPr>
            <w:tcW w:w="1803" w:type="dxa"/>
          </w:tcPr>
          <w:p w14:paraId="2034552A" w14:textId="77777777" w:rsidR="000305DD" w:rsidRPr="000305DD" w:rsidRDefault="000305DD" w:rsidP="00EF4D3E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Bolton</w:t>
            </w:r>
          </w:p>
        </w:tc>
        <w:tc>
          <w:tcPr>
            <w:tcW w:w="1803" w:type="dxa"/>
          </w:tcPr>
          <w:p w14:paraId="12B3F76A" w14:textId="77777777" w:rsidR="000305DD" w:rsidRPr="000305DD" w:rsidRDefault="000305DD" w:rsidP="00EF4D3E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National</w:t>
            </w:r>
          </w:p>
        </w:tc>
        <w:tc>
          <w:tcPr>
            <w:tcW w:w="1986" w:type="dxa"/>
          </w:tcPr>
          <w:p w14:paraId="1D27581B" w14:textId="27F8114A" w:rsidR="000305DD" w:rsidRPr="000305DD" w:rsidRDefault="00E22BF7" w:rsidP="00EF4D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Ave. Scale Score</w:t>
            </w:r>
          </w:p>
        </w:tc>
      </w:tr>
      <w:tr w:rsidR="000305DD" w14:paraId="14FBA1A5" w14:textId="77777777" w:rsidTr="00EF4D3E">
        <w:tc>
          <w:tcPr>
            <w:tcW w:w="3232" w:type="dxa"/>
          </w:tcPr>
          <w:p w14:paraId="04A27A5A" w14:textId="277703BC" w:rsidR="000305DD" w:rsidRPr="000305DD" w:rsidRDefault="000305DD" w:rsidP="00EF4D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  <w:proofErr w:type="gramStart"/>
            <w:r>
              <w:rPr>
                <w:rFonts w:ascii="Comic Sans MS" w:hAnsi="Comic Sans MS"/>
              </w:rPr>
              <w:t>of</w:t>
            </w:r>
            <w:proofErr w:type="gramEnd"/>
            <w:r>
              <w:rPr>
                <w:rFonts w:ascii="Comic Sans MS" w:hAnsi="Comic Sans MS"/>
              </w:rPr>
              <w:t xml:space="preserve"> pupils reaching EXPECTED STANDARD in </w:t>
            </w:r>
          </w:p>
        </w:tc>
        <w:tc>
          <w:tcPr>
            <w:tcW w:w="1803" w:type="dxa"/>
          </w:tcPr>
          <w:p w14:paraId="683C73C8" w14:textId="5F7D15C9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03" w:type="dxa"/>
          </w:tcPr>
          <w:p w14:paraId="7232BC7C" w14:textId="5B0AB3A8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03" w:type="dxa"/>
          </w:tcPr>
          <w:p w14:paraId="1F75D26A" w14:textId="0D4D2038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6" w:type="dxa"/>
          </w:tcPr>
          <w:p w14:paraId="0615FF9B" w14:textId="652B0202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</w:p>
        </w:tc>
      </w:tr>
      <w:tr w:rsidR="000305DD" w14:paraId="2FB15EA1" w14:textId="77777777" w:rsidTr="00EF4D3E">
        <w:tc>
          <w:tcPr>
            <w:tcW w:w="3232" w:type="dxa"/>
          </w:tcPr>
          <w:p w14:paraId="14750399" w14:textId="1ED4F787" w:rsidR="000305DD" w:rsidRPr="000305DD" w:rsidRDefault="000305DD" w:rsidP="00EF4D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</w:t>
            </w:r>
          </w:p>
        </w:tc>
        <w:tc>
          <w:tcPr>
            <w:tcW w:w="1803" w:type="dxa"/>
          </w:tcPr>
          <w:p w14:paraId="6817B116" w14:textId="11FB5974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60%</w:t>
            </w:r>
            <w:r w:rsidR="00B9253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03" w:type="dxa"/>
          </w:tcPr>
          <w:p w14:paraId="6FF19525" w14:textId="6F8C79D8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</w:t>
            </w:r>
          </w:p>
        </w:tc>
        <w:tc>
          <w:tcPr>
            <w:tcW w:w="1803" w:type="dxa"/>
          </w:tcPr>
          <w:p w14:paraId="21F3ABD2" w14:textId="640ECCD4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</w:t>
            </w:r>
          </w:p>
        </w:tc>
        <w:tc>
          <w:tcPr>
            <w:tcW w:w="1986" w:type="dxa"/>
          </w:tcPr>
          <w:p w14:paraId="1C13690A" w14:textId="5CCDE0B3" w:rsidR="000305DD" w:rsidRPr="000305DD" w:rsidRDefault="000C26B9" w:rsidP="000305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106</w:t>
            </w:r>
          </w:p>
        </w:tc>
      </w:tr>
      <w:tr w:rsidR="000305DD" w14:paraId="4A4E7731" w14:textId="77777777" w:rsidTr="00EF4D3E">
        <w:tc>
          <w:tcPr>
            <w:tcW w:w="3232" w:type="dxa"/>
          </w:tcPr>
          <w:p w14:paraId="4DB1A268" w14:textId="6AD17278" w:rsidR="000305DD" w:rsidRPr="000305DD" w:rsidRDefault="000305DD" w:rsidP="00EF4D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(moderated) </w:t>
            </w:r>
          </w:p>
        </w:tc>
        <w:tc>
          <w:tcPr>
            <w:tcW w:w="1803" w:type="dxa"/>
          </w:tcPr>
          <w:p w14:paraId="32B050AA" w14:textId="044CAAFA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77%</w:t>
            </w:r>
          </w:p>
        </w:tc>
        <w:tc>
          <w:tcPr>
            <w:tcW w:w="1803" w:type="dxa"/>
          </w:tcPr>
          <w:p w14:paraId="31135E47" w14:textId="2D98ABF2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74%</w:t>
            </w:r>
          </w:p>
        </w:tc>
        <w:tc>
          <w:tcPr>
            <w:tcW w:w="1803" w:type="dxa"/>
          </w:tcPr>
          <w:p w14:paraId="4F149F6F" w14:textId="487BA530" w:rsidR="000305DD" w:rsidRPr="000305DD" w:rsidRDefault="000305DD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72%</w:t>
            </w:r>
          </w:p>
        </w:tc>
        <w:tc>
          <w:tcPr>
            <w:tcW w:w="1986" w:type="dxa"/>
          </w:tcPr>
          <w:p w14:paraId="653556C4" w14:textId="1BA78BBD" w:rsidR="000305DD" w:rsidRPr="000305DD" w:rsidRDefault="000C26B9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</w:t>
            </w:r>
          </w:p>
        </w:tc>
      </w:tr>
      <w:tr w:rsidR="000305DD" w14:paraId="789F5193" w14:textId="77777777" w:rsidTr="00EF4D3E">
        <w:tc>
          <w:tcPr>
            <w:tcW w:w="3232" w:type="dxa"/>
          </w:tcPr>
          <w:p w14:paraId="43214117" w14:textId="28C6B9EF" w:rsidR="000305DD" w:rsidRPr="000305DD" w:rsidRDefault="000305DD" w:rsidP="00EF4D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1803" w:type="dxa"/>
          </w:tcPr>
          <w:p w14:paraId="6DCAF841" w14:textId="161ACC42" w:rsidR="000305DD" w:rsidRPr="000305DD" w:rsidRDefault="00B92534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</w:p>
        </w:tc>
        <w:tc>
          <w:tcPr>
            <w:tcW w:w="1803" w:type="dxa"/>
          </w:tcPr>
          <w:p w14:paraId="1EA2BAD8" w14:textId="4C834D99" w:rsidR="000305DD" w:rsidRPr="000305DD" w:rsidRDefault="00B92534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77%</w:t>
            </w:r>
          </w:p>
        </w:tc>
        <w:tc>
          <w:tcPr>
            <w:tcW w:w="1803" w:type="dxa"/>
          </w:tcPr>
          <w:p w14:paraId="63E6B33A" w14:textId="666989D5" w:rsidR="000305DD" w:rsidRPr="000305DD" w:rsidRDefault="00B92534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74%</w:t>
            </w:r>
          </w:p>
        </w:tc>
        <w:tc>
          <w:tcPr>
            <w:tcW w:w="1986" w:type="dxa"/>
          </w:tcPr>
          <w:p w14:paraId="2476B235" w14:textId="08E535DD" w:rsidR="000305DD" w:rsidRPr="00B92534" w:rsidRDefault="000C26B9" w:rsidP="00B925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</w:p>
        </w:tc>
      </w:tr>
      <w:tr w:rsidR="000305DD" w14:paraId="02DB7781" w14:textId="77777777" w:rsidTr="00EF4D3E">
        <w:tc>
          <w:tcPr>
            <w:tcW w:w="3232" w:type="dxa"/>
          </w:tcPr>
          <w:p w14:paraId="7022024E" w14:textId="7DCC246F" w:rsidR="000305DD" w:rsidRPr="000305DD" w:rsidRDefault="000305DD" w:rsidP="00EF4D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Combined </w:t>
            </w:r>
          </w:p>
        </w:tc>
        <w:tc>
          <w:tcPr>
            <w:tcW w:w="1803" w:type="dxa"/>
          </w:tcPr>
          <w:p w14:paraId="63BF62F8" w14:textId="4283155A" w:rsidR="000305DD" w:rsidRPr="000305DD" w:rsidRDefault="00B92534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53%</w:t>
            </w:r>
          </w:p>
        </w:tc>
        <w:tc>
          <w:tcPr>
            <w:tcW w:w="1803" w:type="dxa"/>
          </w:tcPr>
          <w:p w14:paraId="4044AF04" w14:textId="13302853" w:rsidR="000305DD" w:rsidRPr="000305DD" w:rsidRDefault="00B92534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64%</w:t>
            </w:r>
          </w:p>
        </w:tc>
        <w:tc>
          <w:tcPr>
            <w:tcW w:w="1803" w:type="dxa"/>
          </w:tcPr>
          <w:p w14:paraId="25FB0E03" w14:textId="58C5D19F" w:rsidR="000305DD" w:rsidRPr="000305DD" w:rsidRDefault="00B92534" w:rsidP="00EF4D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62%</w:t>
            </w:r>
          </w:p>
        </w:tc>
        <w:tc>
          <w:tcPr>
            <w:tcW w:w="1986" w:type="dxa"/>
          </w:tcPr>
          <w:p w14:paraId="2B554F99" w14:textId="5C500379" w:rsidR="000305DD" w:rsidRPr="00B92534" w:rsidRDefault="000C26B9" w:rsidP="00B925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</w:t>
            </w:r>
          </w:p>
        </w:tc>
      </w:tr>
    </w:tbl>
    <w:p w14:paraId="1B44E6AB" w14:textId="77777777" w:rsidR="00B92534" w:rsidRDefault="00B92534" w:rsidP="000305DD">
      <w:pPr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49"/>
        <w:tblW w:w="10644" w:type="dxa"/>
        <w:tblLook w:val="04A0" w:firstRow="1" w:lastRow="0" w:firstColumn="1" w:lastColumn="0" w:noHBand="0" w:noVBand="1"/>
      </w:tblPr>
      <w:tblGrid>
        <w:gridCol w:w="3981"/>
        <w:gridCol w:w="2221"/>
        <w:gridCol w:w="2221"/>
        <w:gridCol w:w="2221"/>
      </w:tblGrid>
      <w:tr w:rsidR="000C26B9" w14:paraId="1E974F98" w14:textId="77777777" w:rsidTr="000C26B9">
        <w:trPr>
          <w:trHeight w:val="342"/>
        </w:trPr>
        <w:tc>
          <w:tcPr>
            <w:tcW w:w="3981" w:type="dxa"/>
          </w:tcPr>
          <w:p w14:paraId="0FED6E02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</w:p>
        </w:tc>
        <w:tc>
          <w:tcPr>
            <w:tcW w:w="2221" w:type="dxa"/>
          </w:tcPr>
          <w:p w14:paraId="22A1F887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 xml:space="preserve">School </w:t>
            </w:r>
          </w:p>
        </w:tc>
        <w:tc>
          <w:tcPr>
            <w:tcW w:w="2221" w:type="dxa"/>
          </w:tcPr>
          <w:p w14:paraId="3AC8168E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Bolton</w:t>
            </w:r>
          </w:p>
        </w:tc>
        <w:tc>
          <w:tcPr>
            <w:tcW w:w="2221" w:type="dxa"/>
          </w:tcPr>
          <w:p w14:paraId="29161250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  <w:r w:rsidRPr="000305DD">
              <w:rPr>
                <w:rFonts w:ascii="Comic Sans MS" w:hAnsi="Comic Sans MS"/>
              </w:rPr>
              <w:t>National</w:t>
            </w:r>
          </w:p>
        </w:tc>
      </w:tr>
      <w:tr w:rsidR="000C26B9" w14:paraId="67DC695A" w14:textId="77777777" w:rsidTr="000C26B9">
        <w:trPr>
          <w:trHeight w:val="704"/>
        </w:trPr>
        <w:tc>
          <w:tcPr>
            <w:tcW w:w="3981" w:type="dxa"/>
          </w:tcPr>
          <w:p w14:paraId="2DD52D3F" w14:textId="04823B78" w:rsidR="000C26B9" w:rsidRPr="000305DD" w:rsidRDefault="000C26B9" w:rsidP="000C26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  <w:proofErr w:type="gramStart"/>
            <w:r>
              <w:rPr>
                <w:rFonts w:ascii="Comic Sans MS" w:hAnsi="Comic Sans MS"/>
              </w:rPr>
              <w:t>of</w:t>
            </w:r>
            <w:proofErr w:type="gramEnd"/>
            <w:r>
              <w:rPr>
                <w:rFonts w:ascii="Comic Sans MS" w:hAnsi="Comic Sans MS"/>
              </w:rPr>
              <w:t xml:space="preserve"> pupils reaching HIGHER STANDARD in </w:t>
            </w:r>
          </w:p>
        </w:tc>
        <w:tc>
          <w:tcPr>
            <w:tcW w:w="2221" w:type="dxa"/>
          </w:tcPr>
          <w:p w14:paraId="6635981C" w14:textId="77777777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21" w:type="dxa"/>
          </w:tcPr>
          <w:p w14:paraId="31195C4A" w14:textId="77777777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21" w:type="dxa"/>
          </w:tcPr>
          <w:p w14:paraId="34F64EDC" w14:textId="77777777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</w:p>
        </w:tc>
      </w:tr>
      <w:tr w:rsidR="000C26B9" w14:paraId="11AF65F0" w14:textId="77777777" w:rsidTr="000C26B9">
        <w:trPr>
          <w:trHeight w:val="342"/>
        </w:trPr>
        <w:tc>
          <w:tcPr>
            <w:tcW w:w="3981" w:type="dxa"/>
          </w:tcPr>
          <w:p w14:paraId="0DC29DB4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</w:t>
            </w:r>
          </w:p>
        </w:tc>
        <w:tc>
          <w:tcPr>
            <w:tcW w:w="2221" w:type="dxa"/>
          </w:tcPr>
          <w:p w14:paraId="7E28CD77" w14:textId="6DB0D492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23%</w:t>
            </w:r>
          </w:p>
        </w:tc>
        <w:tc>
          <w:tcPr>
            <w:tcW w:w="2221" w:type="dxa"/>
          </w:tcPr>
          <w:p w14:paraId="7E5F4E94" w14:textId="74061F04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30%</w:t>
            </w:r>
          </w:p>
        </w:tc>
        <w:tc>
          <w:tcPr>
            <w:tcW w:w="2221" w:type="dxa"/>
          </w:tcPr>
          <w:p w14:paraId="295689D0" w14:textId="0A30712F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33%</w:t>
            </w:r>
          </w:p>
        </w:tc>
      </w:tr>
      <w:tr w:rsidR="000C26B9" w14:paraId="7BABFE61" w14:textId="77777777" w:rsidTr="000C26B9">
        <w:trPr>
          <w:trHeight w:val="342"/>
        </w:trPr>
        <w:tc>
          <w:tcPr>
            <w:tcW w:w="3981" w:type="dxa"/>
          </w:tcPr>
          <w:p w14:paraId="10E66927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(moderated) </w:t>
            </w:r>
          </w:p>
        </w:tc>
        <w:tc>
          <w:tcPr>
            <w:tcW w:w="2221" w:type="dxa"/>
          </w:tcPr>
          <w:p w14:paraId="725CC326" w14:textId="60ABFD11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3%</w:t>
            </w:r>
          </w:p>
        </w:tc>
        <w:tc>
          <w:tcPr>
            <w:tcW w:w="2221" w:type="dxa"/>
          </w:tcPr>
          <w:p w14:paraId="6BB77BAB" w14:textId="26A1851C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16%</w:t>
            </w:r>
          </w:p>
        </w:tc>
        <w:tc>
          <w:tcPr>
            <w:tcW w:w="2221" w:type="dxa"/>
          </w:tcPr>
          <w:p w14:paraId="79103A7D" w14:textId="6D69708E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0C26B9" w14:paraId="155FAB2F" w14:textId="77777777" w:rsidTr="000C26B9">
        <w:trPr>
          <w:trHeight w:val="342"/>
        </w:trPr>
        <w:tc>
          <w:tcPr>
            <w:tcW w:w="3981" w:type="dxa"/>
          </w:tcPr>
          <w:p w14:paraId="104AD1B1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2221" w:type="dxa"/>
          </w:tcPr>
          <w:p w14:paraId="215B2FEC" w14:textId="550262AA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23%</w:t>
            </w:r>
          </w:p>
        </w:tc>
        <w:tc>
          <w:tcPr>
            <w:tcW w:w="2221" w:type="dxa"/>
          </w:tcPr>
          <w:p w14:paraId="424A2230" w14:textId="100ACEF0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28%</w:t>
            </w:r>
          </w:p>
        </w:tc>
        <w:tc>
          <w:tcPr>
            <w:tcW w:w="2221" w:type="dxa"/>
          </w:tcPr>
          <w:p w14:paraId="310E60C8" w14:textId="3CEF26EC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26%</w:t>
            </w:r>
          </w:p>
        </w:tc>
      </w:tr>
      <w:tr w:rsidR="000C26B9" w14:paraId="06758236" w14:textId="77777777" w:rsidTr="000C26B9">
        <w:trPr>
          <w:trHeight w:val="342"/>
        </w:trPr>
        <w:tc>
          <w:tcPr>
            <w:tcW w:w="3981" w:type="dxa"/>
          </w:tcPr>
          <w:p w14:paraId="1236E1D3" w14:textId="77777777" w:rsidR="000C26B9" w:rsidRPr="000305DD" w:rsidRDefault="000C26B9" w:rsidP="000C26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Combined </w:t>
            </w:r>
          </w:p>
        </w:tc>
        <w:tc>
          <w:tcPr>
            <w:tcW w:w="2221" w:type="dxa"/>
          </w:tcPr>
          <w:p w14:paraId="5E821485" w14:textId="288CF5C8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3%</w:t>
            </w:r>
          </w:p>
        </w:tc>
        <w:tc>
          <w:tcPr>
            <w:tcW w:w="2221" w:type="dxa"/>
          </w:tcPr>
          <w:p w14:paraId="3F5A2D59" w14:textId="497A7CC2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  <w:tc>
          <w:tcPr>
            <w:tcW w:w="2221" w:type="dxa"/>
          </w:tcPr>
          <w:p w14:paraId="018A92EA" w14:textId="578890C6" w:rsidR="000C26B9" w:rsidRPr="000305DD" w:rsidRDefault="000C26B9" w:rsidP="000C26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8%</w:t>
            </w:r>
          </w:p>
        </w:tc>
      </w:tr>
    </w:tbl>
    <w:p w14:paraId="2CCD27FB" w14:textId="55839BFD" w:rsidR="00B92534" w:rsidRDefault="00B92534" w:rsidP="000305DD">
      <w:pPr>
        <w:rPr>
          <w:b/>
          <w:bCs/>
          <w:sz w:val="32"/>
          <w:szCs w:val="32"/>
        </w:rPr>
      </w:pPr>
    </w:p>
    <w:p w14:paraId="3D51E259" w14:textId="77777777" w:rsidR="00B92534" w:rsidRPr="00B92534" w:rsidRDefault="00B92534">
      <w:pPr>
        <w:ind w:left="-851"/>
        <w:rPr>
          <w:rFonts w:ascii="Comic Sans MS" w:hAnsi="Comic Sans MS"/>
          <w:b/>
          <w:bCs/>
          <w:sz w:val="24"/>
          <w:szCs w:val="24"/>
        </w:rPr>
      </w:pPr>
    </w:p>
    <w:sectPr w:rsidR="00B92534" w:rsidRPr="00B92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38EE"/>
    <w:multiLevelType w:val="hybridMultilevel"/>
    <w:tmpl w:val="6422E82A"/>
    <w:lvl w:ilvl="0" w:tplc="537E72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C7C7A"/>
    <w:multiLevelType w:val="hybridMultilevel"/>
    <w:tmpl w:val="7412789E"/>
    <w:lvl w:ilvl="0" w:tplc="0DF48D3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3805"/>
    <w:multiLevelType w:val="hybridMultilevel"/>
    <w:tmpl w:val="F7263868"/>
    <w:lvl w:ilvl="0" w:tplc="F310540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2694"/>
    <w:multiLevelType w:val="hybridMultilevel"/>
    <w:tmpl w:val="EA1A9908"/>
    <w:lvl w:ilvl="0" w:tplc="BB785D0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2BFC"/>
    <w:multiLevelType w:val="hybridMultilevel"/>
    <w:tmpl w:val="0AA4AEA4"/>
    <w:lvl w:ilvl="0" w:tplc="28C2F3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6C0"/>
    <w:multiLevelType w:val="hybridMultilevel"/>
    <w:tmpl w:val="3A4267F8"/>
    <w:lvl w:ilvl="0" w:tplc="D24892C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2560"/>
    <w:multiLevelType w:val="hybridMultilevel"/>
    <w:tmpl w:val="EE34036C"/>
    <w:lvl w:ilvl="0" w:tplc="96641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DD"/>
    <w:rsid w:val="000305DD"/>
    <w:rsid w:val="000C26B9"/>
    <w:rsid w:val="00104F02"/>
    <w:rsid w:val="00192728"/>
    <w:rsid w:val="005A0CE2"/>
    <w:rsid w:val="00641B7D"/>
    <w:rsid w:val="00A210CE"/>
    <w:rsid w:val="00B92534"/>
    <w:rsid w:val="00E2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A8E1"/>
  <w15:chartTrackingRefBased/>
  <w15:docId w15:val="{50DF66F1-1578-494E-ADA2-A809C7DB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Townsend</dc:creator>
  <cp:keywords/>
  <dc:description/>
  <cp:lastModifiedBy>Andrew Townsend</cp:lastModifiedBy>
  <cp:revision>4</cp:revision>
  <dcterms:created xsi:type="dcterms:W3CDTF">2026-01-27T13:34:00Z</dcterms:created>
  <dcterms:modified xsi:type="dcterms:W3CDTF">2026-01-27T13:40:00Z</dcterms:modified>
</cp:coreProperties>
</file>