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FD31" w14:textId="23F37459" w:rsidR="00AE0A86" w:rsidRDefault="00550C91" w:rsidP="00980DBF">
      <w:pPr>
        <w:jc w:val="both"/>
        <w:rPr>
          <w:rFonts w:asciiTheme="minorHAnsi" w:hAnsiTheme="minorHAnsi" w:cstheme="minorHAnsi"/>
          <w:b/>
        </w:rPr>
      </w:pPr>
      <w:r>
        <w:rPr>
          <w:noProof/>
        </w:rPr>
        <w:drawing>
          <wp:anchor distT="0" distB="0" distL="114300" distR="114300" simplePos="0" relativeHeight="251659264" behindDoc="0" locked="0" layoutInCell="1" allowOverlap="1" wp14:anchorId="4DC3341A" wp14:editId="5BCE8014">
            <wp:simplePos x="0" y="0"/>
            <wp:positionH relativeFrom="column">
              <wp:posOffset>894377</wp:posOffset>
            </wp:positionH>
            <wp:positionV relativeFrom="paragraph">
              <wp:posOffset>186055</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A close up of a sig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93FCD" w14:textId="77777777" w:rsidR="00AE0A86" w:rsidRDefault="00AE0A86" w:rsidP="00980DBF">
      <w:pPr>
        <w:jc w:val="both"/>
        <w:rPr>
          <w:rFonts w:asciiTheme="minorHAnsi" w:hAnsiTheme="minorHAnsi" w:cstheme="minorHAnsi"/>
          <w:b/>
        </w:rPr>
      </w:pPr>
    </w:p>
    <w:p w14:paraId="606CFFDE" w14:textId="77777777" w:rsidR="00550C91" w:rsidRDefault="00550C91" w:rsidP="00980DBF">
      <w:pPr>
        <w:jc w:val="both"/>
        <w:rPr>
          <w:rFonts w:asciiTheme="minorHAnsi" w:hAnsiTheme="minorHAnsi" w:cstheme="minorHAnsi"/>
          <w:b/>
        </w:rPr>
      </w:pPr>
    </w:p>
    <w:p w14:paraId="43DDB68E" w14:textId="77777777" w:rsidR="00550C91" w:rsidRDefault="00550C91" w:rsidP="00980DBF">
      <w:pPr>
        <w:jc w:val="both"/>
        <w:rPr>
          <w:rFonts w:asciiTheme="minorHAnsi" w:hAnsiTheme="minorHAnsi" w:cstheme="minorHAnsi"/>
          <w:b/>
        </w:rPr>
      </w:pPr>
    </w:p>
    <w:p w14:paraId="4884F9A9" w14:textId="77777777" w:rsidR="00550C91" w:rsidRDefault="00550C91" w:rsidP="00980DBF">
      <w:pPr>
        <w:jc w:val="both"/>
        <w:rPr>
          <w:rFonts w:asciiTheme="minorHAnsi" w:hAnsiTheme="minorHAnsi" w:cstheme="minorHAnsi"/>
          <w:b/>
        </w:rPr>
      </w:pPr>
    </w:p>
    <w:p w14:paraId="048E589B" w14:textId="77777777" w:rsidR="00550C91" w:rsidRDefault="00550C91" w:rsidP="00980DBF">
      <w:pPr>
        <w:jc w:val="both"/>
        <w:rPr>
          <w:rFonts w:asciiTheme="minorHAnsi" w:hAnsiTheme="minorHAnsi" w:cstheme="minorHAnsi"/>
          <w:b/>
        </w:rPr>
      </w:pPr>
    </w:p>
    <w:p w14:paraId="1C949F0D" w14:textId="77777777" w:rsidR="00550C91" w:rsidRDefault="00550C91" w:rsidP="00980DBF">
      <w:pPr>
        <w:jc w:val="both"/>
        <w:rPr>
          <w:rFonts w:asciiTheme="minorHAnsi" w:hAnsiTheme="minorHAnsi" w:cstheme="minorHAnsi"/>
          <w:b/>
        </w:rPr>
      </w:pPr>
    </w:p>
    <w:p w14:paraId="6943A27F" w14:textId="77777777" w:rsidR="00550C91" w:rsidRDefault="00550C91" w:rsidP="00980DBF">
      <w:pPr>
        <w:jc w:val="both"/>
        <w:rPr>
          <w:rFonts w:asciiTheme="minorHAnsi" w:hAnsiTheme="minorHAnsi" w:cstheme="minorHAnsi"/>
          <w:b/>
        </w:rPr>
      </w:pPr>
    </w:p>
    <w:p w14:paraId="2695F854" w14:textId="77777777" w:rsidR="00550C91" w:rsidRDefault="00550C91" w:rsidP="00980DBF">
      <w:pPr>
        <w:jc w:val="both"/>
        <w:rPr>
          <w:rFonts w:asciiTheme="minorHAnsi" w:hAnsiTheme="minorHAnsi" w:cstheme="minorHAnsi"/>
          <w:b/>
        </w:rPr>
      </w:pPr>
    </w:p>
    <w:p w14:paraId="40A2B85A" w14:textId="77777777" w:rsidR="00550C91" w:rsidRDefault="00550C91" w:rsidP="00980DBF">
      <w:pPr>
        <w:jc w:val="both"/>
        <w:rPr>
          <w:rFonts w:asciiTheme="minorHAnsi" w:hAnsiTheme="minorHAnsi" w:cstheme="minorHAnsi"/>
          <w:b/>
        </w:rPr>
      </w:pPr>
    </w:p>
    <w:p w14:paraId="033F8FE8" w14:textId="77777777" w:rsidR="00550C91" w:rsidRDefault="00550C91" w:rsidP="00980DBF">
      <w:pPr>
        <w:jc w:val="both"/>
        <w:rPr>
          <w:rFonts w:asciiTheme="minorHAnsi" w:hAnsiTheme="minorHAnsi" w:cstheme="minorHAnsi"/>
          <w:b/>
        </w:rPr>
      </w:pPr>
    </w:p>
    <w:p w14:paraId="31448963" w14:textId="77777777" w:rsidR="00550C91" w:rsidRDefault="00550C91" w:rsidP="00980DBF">
      <w:pPr>
        <w:jc w:val="both"/>
        <w:rPr>
          <w:rFonts w:asciiTheme="minorHAnsi" w:hAnsiTheme="minorHAnsi" w:cstheme="minorHAnsi"/>
          <w:b/>
        </w:rPr>
      </w:pPr>
    </w:p>
    <w:p w14:paraId="0AFB849F" w14:textId="77777777" w:rsidR="00550C91" w:rsidRDefault="00550C91" w:rsidP="00980DBF">
      <w:pPr>
        <w:jc w:val="both"/>
        <w:rPr>
          <w:rFonts w:asciiTheme="minorHAnsi" w:hAnsiTheme="minorHAnsi" w:cstheme="minorHAnsi"/>
          <w:b/>
        </w:rPr>
      </w:pPr>
    </w:p>
    <w:p w14:paraId="2F08E832" w14:textId="77777777" w:rsidR="00550C91" w:rsidRDefault="00550C91" w:rsidP="00980DBF">
      <w:pPr>
        <w:jc w:val="both"/>
        <w:rPr>
          <w:rFonts w:asciiTheme="minorHAnsi" w:hAnsiTheme="minorHAnsi" w:cstheme="minorHAnsi"/>
          <w:b/>
        </w:rPr>
      </w:pPr>
    </w:p>
    <w:p w14:paraId="0E852686" w14:textId="77777777" w:rsidR="00550C91" w:rsidRDefault="00550C91" w:rsidP="00980DBF">
      <w:pPr>
        <w:jc w:val="both"/>
        <w:rPr>
          <w:rFonts w:asciiTheme="minorHAnsi" w:hAnsiTheme="minorHAnsi" w:cstheme="minorHAnsi"/>
          <w:b/>
        </w:rPr>
      </w:pPr>
    </w:p>
    <w:p w14:paraId="61610CE8" w14:textId="77777777" w:rsidR="00550C91" w:rsidRDefault="00550C91" w:rsidP="00980DBF">
      <w:pPr>
        <w:jc w:val="both"/>
        <w:rPr>
          <w:rFonts w:asciiTheme="minorHAnsi" w:hAnsiTheme="minorHAnsi" w:cstheme="minorHAnsi"/>
          <w:b/>
        </w:rPr>
      </w:pPr>
    </w:p>
    <w:p w14:paraId="21218C69" w14:textId="77777777" w:rsidR="00550C91" w:rsidRDefault="00550C91" w:rsidP="00980DBF">
      <w:pPr>
        <w:jc w:val="both"/>
        <w:rPr>
          <w:rFonts w:asciiTheme="minorHAnsi" w:hAnsiTheme="minorHAnsi" w:cstheme="minorHAnsi"/>
          <w:b/>
        </w:rPr>
      </w:pPr>
    </w:p>
    <w:p w14:paraId="6CC1F519" w14:textId="77777777" w:rsidR="00550C91" w:rsidRDefault="00550C91" w:rsidP="00980DBF">
      <w:pPr>
        <w:jc w:val="both"/>
        <w:rPr>
          <w:rFonts w:asciiTheme="minorHAnsi" w:hAnsiTheme="minorHAnsi" w:cstheme="minorHAnsi"/>
          <w:b/>
        </w:rPr>
      </w:pPr>
    </w:p>
    <w:p w14:paraId="32B38734" w14:textId="1F14670C" w:rsidR="00980DBF" w:rsidRPr="00AE0A86" w:rsidRDefault="00980DBF" w:rsidP="00550C91">
      <w:pPr>
        <w:jc w:val="center"/>
        <w:rPr>
          <w:rFonts w:asciiTheme="minorHAnsi" w:hAnsiTheme="minorHAnsi" w:cstheme="minorHAnsi"/>
          <w:b/>
        </w:rPr>
      </w:pPr>
      <w:r w:rsidRPr="00AE0A86">
        <w:rPr>
          <w:rFonts w:asciiTheme="minorHAnsi" w:hAnsiTheme="minorHAnsi" w:cstheme="minorHAnsi"/>
          <w:b/>
        </w:rPr>
        <w:t>SUSI EARNSHAW THEATRE SCHOOL’S SEND OFFER</w:t>
      </w:r>
    </w:p>
    <w:p w14:paraId="2C56AADC" w14:textId="77777777" w:rsidR="00980DBF" w:rsidRPr="00AE0A86" w:rsidRDefault="00980DBF" w:rsidP="00550C91">
      <w:pPr>
        <w:jc w:val="cente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9E5B58" w:rsidRPr="00256BE6" w14:paraId="796CCA95" w14:textId="77777777" w:rsidTr="008A6AD3">
        <w:trPr>
          <w:jc w:val="center"/>
        </w:trPr>
        <w:tc>
          <w:tcPr>
            <w:tcW w:w="4535" w:type="dxa"/>
            <w:shd w:val="clear" w:color="auto" w:fill="auto"/>
          </w:tcPr>
          <w:p w14:paraId="5FE284A1" w14:textId="581A9854" w:rsidR="009E5B58" w:rsidRPr="00256BE6" w:rsidRDefault="00691B02" w:rsidP="007E25D4">
            <w:pPr>
              <w:autoSpaceDE w:val="0"/>
              <w:autoSpaceDN w:val="0"/>
              <w:adjustRightInd w:val="0"/>
              <w:rPr>
                <w:rFonts w:ascii="Calibri" w:hAnsi="Calibri" w:cs="Calibri"/>
                <w:b/>
                <w:bCs/>
                <w:color w:val="161616"/>
              </w:rPr>
            </w:pPr>
            <w:r>
              <w:rPr>
                <w:rFonts w:ascii="Calibri" w:hAnsi="Calibri" w:cs="Calibri"/>
                <w:bCs/>
                <w:color w:val="161616"/>
              </w:rPr>
              <w:t>Date</w:t>
            </w:r>
            <w:r w:rsidR="009E5B58" w:rsidRPr="00256BE6">
              <w:rPr>
                <w:rFonts w:ascii="Calibri" w:hAnsi="Calibri" w:cs="Calibri"/>
                <w:bCs/>
                <w:color w:val="161616"/>
              </w:rPr>
              <w:t>: August 202</w:t>
            </w:r>
            <w:r>
              <w:rPr>
                <w:rFonts w:ascii="Calibri" w:hAnsi="Calibri" w:cs="Calibri"/>
                <w:bCs/>
                <w:color w:val="161616"/>
              </w:rPr>
              <w:t>5</w:t>
            </w:r>
          </w:p>
        </w:tc>
        <w:tc>
          <w:tcPr>
            <w:tcW w:w="4526" w:type="dxa"/>
            <w:shd w:val="clear" w:color="auto" w:fill="auto"/>
          </w:tcPr>
          <w:p w14:paraId="10070C3A" w14:textId="6E2DFA96" w:rsidR="009E5B58" w:rsidRPr="00256BE6" w:rsidRDefault="009E5B58" w:rsidP="007E25D4">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8A6AD3">
              <w:rPr>
                <w:rFonts w:ascii="Calibri" w:hAnsi="Calibri" w:cs="Calibri"/>
                <w:bCs/>
                <w:color w:val="161616"/>
              </w:rPr>
              <w:t>6</w:t>
            </w:r>
          </w:p>
        </w:tc>
      </w:tr>
      <w:tr w:rsidR="00691B02" w:rsidRPr="00256BE6" w14:paraId="29105982" w14:textId="77777777" w:rsidTr="000570C1">
        <w:trPr>
          <w:jc w:val="center"/>
        </w:trPr>
        <w:tc>
          <w:tcPr>
            <w:tcW w:w="9061" w:type="dxa"/>
            <w:gridSpan w:val="2"/>
            <w:shd w:val="clear" w:color="auto" w:fill="auto"/>
          </w:tcPr>
          <w:p w14:paraId="13AE8426" w14:textId="02B3BF24" w:rsidR="00691B02" w:rsidRPr="00256BE6" w:rsidRDefault="00691B02" w:rsidP="007E25D4">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Julia Hammond</w:t>
            </w:r>
          </w:p>
        </w:tc>
      </w:tr>
    </w:tbl>
    <w:p w14:paraId="497DB046" w14:textId="77777777" w:rsidR="009E5B58" w:rsidRDefault="009E5B58" w:rsidP="00980DBF">
      <w:pPr>
        <w:jc w:val="both"/>
        <w:rPr>
          <w:rFonts w:asciiTheme="minorHAnsi" w:hAnsiTheme="minorHAnsi" w:cstheme="minorHAnsi"/>
        </w:rPr>
      </w:pPr>
    </w:p>
    <w:p w14:paraId="35B0EF8B" w14:textId="77777777" w:rsidR="009E5B58" w:rsidRDefault="009E5B58" w:rsidP="00980DBF">
      <w:pPr>
        <w:jc w:val="both"/>
        <w:rPr>
          <w:rFonts w:asciiTheme="minorHAnsi" w:hAnsiTheme="minorHAnsi" w:cstheme="minorHAnsi"/>
        </w:rPr>
      </w:pPr>
    </w:p>
    <w:p w14:paraId="7D77F31B" w14:textId="15499475" w:rsidR="00980DBF" w:rsidRPr="00AE0A86" w:rsidRDefault="00980DBF" w:rsidP="00980DBF">
      <w:pPr>
        <w:jc w:val="both"/>
        <w:rPr>
          <w:rFonts w:asciiTheme="minorHAnsi" w:hAnsiTheme="minorHAnsi" w:cstheme="minorHAnsi"/>
        </w:rPr>
      </w:pPr>
      <w:r w:rsidRPr="00AE0A86">
        <w:rPr>
          <w:rFonts w:asciiTheme="minorHAnsi" w:hAnsiTheme="minorHAnsi" w:cstheme="minorHAnsi"/>
        </w:rPr>
        <w:t>Our Headteacher, Mrs</w:t>
      </w:r>
      <w:r w:rsidR="0034365C" w:rsidRPr="00AE0A86">
        <w:rPr>
          <w:rFonts w:asciiTheme="minorHAnsi" w:hAnsiTheme="minorHAnsi" w:cstheme="minorHAnsi"/>
        </w:rPr>
        <w:t>.</w:t>
      </w:r>
      <w:r w:rsidRPr="00AE0A86">
        <w:rPr>
          <w:rFonts w:asciiTheme="minorHAnsi" w:hAnsiTheme="minorHAnsi" w:cstheme="minorHAnsi"/>
        </w:rPr>
        <w:t xml:space="preserve"> Julia Hammond</w:t>
      </w:r>
      <w:r w:rsidR="0034365C" w:rsidRPr="00AE0A86">
        <w:rPr>
          <w:rFonts w:asciiTheme="minorHAnsi" w:hAnsiTheme="minorHAnsi" w:cstheme="minorHAnsi"/>
        </w:rPr>
        <w:t xml:space="preserve">, our SENCo, </w:t>
      </w:r>
      <w:proofErr w:type="spellStart"/>
      <w:r w:rsidR="0034365C" w:rsidRPr="00AE0A86">
        <w:rPr>
          <w:rFonts w:asciiTheme="minorHAnsi" w:hAnsiTheme="minorHAnsi" w:cstheme="minorHAnsi"/>
        </w:rPr>
        <w:t>M</w:t>
      </w:r>
      <w:r w:rsidR="00691B02">
        <w:rPr>
          <w:rFonts w:asciiTheme="minorHAnsi" w:hAnsiTheme="minorHAnsi" w:cstheme="minorHAnsi"/>
        </w:rPr>
        <w:t>s</w:t>
      </w:r>
      <w:proofErr w:type="spellEnd"/>
      <w:r w:rsidR="00691B02">
        <w:rPr>
          <w:rFonts w:asciiTheme="minorHAnsi" w:hAnsiTheme="minorHAnsi" w:cstheme="minorHAnsi"/>
        </w:rPr>
        <w:t xml:space="preserve"> Megan McNamara</w:t>
      </w:r>
      <w:r w:rsidRPr="00AE0A86">
        <w:rPr>
          <w:rFonts w:asciiTheme="minorHAnsi" w:hAnsiTheme="minorHAnsi" w:cstheme="minorHAnsi"/>
        </w:rPr>
        <w:t xml:space="preserve"> and our Proprietor, Susi Earnshaw, have overall responsibility for SEN/D and Inclusion; this means that SEN/D issues are regularly discussed and kept under review at senior level. Our SENCO, Mariam Winer, manages the day to day provision.</w:t>
      </w:r>
      <w:r w:rsidR="0034365C" w:rsidRPr="00AE0A86">
        <w:rPr>
          <w:rFonts w:asciiTheme="minorHAnsi" w:hAnsiTheme="minorHAnsi" w:cstheme="minorHAnsi"/>
        </w:rPr>
        <w:t xml:space="preserve"> The SENCO </w:t>
      </w:r>
      <w:r w:rsidRPr="00AE0A86">
        <w:rPr>
          <w:rFonts w:asciiTheme="minorHAnsi" w:hAnsiTheme="minorHAnsi" w:cstheme="minorHAnsi"/>
        </w:rPr>
        <w:t>keeps an</w:t>
      </w:r>
      <w:r w:rsidR="0034365C" w:rsidRPr="00AE0A86">
        <w:rPr>
          <w:rFonts w:asciiTheme="minorHAnsi" w:hAnsiTheme="minorHAnsi" w:cstheme="minorHAnsi"/>
        </w:rPr>
        <w:t xml:space="preserve"> up-to-date</w:t>
      </w:r>
      <w:r w:rsidRPr="00AE0A86">
        <w:rPr>
          <w:rFonts w:asciiTheme="minorHAnsi" w:hAnsiTheme="minorHAnsi" w:cstheme="minorHAnsi"/>
        </w:rPr>
        <w:t xml:space="preserve"> SEND </w:t>
      </w:r>
      <w:r w:rsidR="0034365C" w:rsidRPr="00AE0A86">
        <w:rPr>
          <w:rFonts w:asciiTheme="minorHAnsi" w:hAnsiTheme="minorHAnsi" w:cstheme="minorHAnsi"/>
        </w:rPr>
        <w:t>register</w:t>
      </w:r>
      <w:r w:rsidRPr="00AE0A86">
        <w:rPr>
          <w:rFonts w:asciiTheme="minorHAnsi" w:hAnsiTheme="minorHAnsi" w:cstheme="minorHAnsi"/>
        </w:rPr>
        <w:t xml:space="preserve"> of children </w:t>
      </w:r>
      <w:r w:rsidR="0034365C" w:rsidRPr="00AE0A86">
        <w:rPr>
          <w:rFonts w:asciiTheme="minorHAnsi" w:hAnsiTheme="minorHAnsi" w:cstheme="minorHAnsi"/>
        </w:rPr>
        <w:t>with plans and others</w:t>
      </w:r>
      <w:r w:rsidRPr="00AE0A86">
        <w:rPr>
          <w:rFonts w:asciiTheme="minorHAnsi" w:hAnsiTheme="minorHAnsi" w:cstheme="minorHAnsi"/>
        </w:rPr>
        <w:t xml:space="preserve"> we identify as having a SEN/D. </w:t>
      </w:r>
      <w:r w:rsidR="0034365C" w:rsidRPr="00AE0A86">
        <w:rPr>
          <w:rFonts w:asciiTheme="minorHAnsi" w:hAnsiTheme="minorHAnsi" w:cstheme="minorHAnsi"/>
        </w:rPr>
        <w:t xml:space="preserve"> </w:t>
      </w:r>
      <w:r w:rsidRPr="00AE0A86">
        <w:rPr>
          <w:rFonts w:asciiTheme="minorHAnsi" w:hAnsiTheme="minorHAnsi" w:cstheme="minorHAnsi"/>
        </w:rPr>
        <w:t>She works closely with subject</w:t>
      </w:r>
      <w:r w:rsidR="0034365C" w:rsidRPr="00AE0A86">
        <w:rPr>
          <w:rFonts w:asciiTheme="minorHAnsi" w:hAnsiTheme="minorHAnsi" w:cstheme="minorHAnsi"/>
        </w:rPr>
        <w:t xml:space="preserve"> </w:t>
      </w:r>
      <w:r w:rsidRPr="00AE0A86">
        <w:rPr>
          <w:rFonts w:asciiTheme="minorHAnsi" w:hAnsiTheme="minorHAnsi" w:cstheme="minorHAnsi"/>
        </w:rPr>
        <w:t xml:space="preserve">teachers and </w:t>
      </w:r>
      <w:r w:rsidR="0034365C" w:rsidRPr="00AE0A86">
        <w:rPr>
          <w:rFonts w:asciiTheme="minorHAnsi" w:hAnsiTheme="minorHAnsi" w:cstheme="minorHAnsi"/>
        </w:rPr>
        <w:t xml:space="preserve">plays close attention to the </w:t>
      </w:r>
      <w:r w:rsidR="00691B02" w:rsidRPr="00AE0A86">
        <w:rPr>
          <w:rFonts w:asciiTheme="minorHAnsi" w:hAnsiTheme="minorHAnsi" w:cstheme="minorHAnsi"/>
        </w:rPr>
        <w:t>recom</w:t>
      </w:r>
      <w:r w:rsidR="00691B02">
        <w:rPr>
          <w:rFonts w:asciiTheme="minorHAnsi" w:hAnsiTheme="minorHAnsi" w:cstheme="minorHAnsi"/>
        </w:rPr>
        <w:t>m</w:t>
      </w:r>
      <w:r w:rsidR="00691B02" w:rsidRPr="00AE0A86">
        <w:rPr>
          <w:rFonts w:asciiTheme="minorHAnsi" w:hAnsiTheme="minorHAnsi" w:cstheme="minorHAnsi"/>
        </w:rPr>
        <w:t>endations</w:t>
      </w:r>
      <w:r w:rsidR="0034365C" w:rsidRPr="00AE0A86">
        <w:rPr>
          <w:rFonts w:asciiTheme="minorHAnsi" w:hAnsiTheme="minorHAnsi" w:cstheme="minorHAnsi"/>
        </w:rPr>
        <w:t xml:space="preserve"> and targets outlined in the EHCP/ Professionals’ reports to plan</w:t>
      </w:r>
      <w:r w:rsidRPr="00AE0A86">
        <w:rPr>
          <w:rFonts w:asciiTheme="minorHAnsi" w:hAnsiTheme="minorHAnsi" w:cstheme="minorHAnsi"/>
        </w:rPr>
        <w:t xml:space="preserve"> support for individuals and small groups of pupils with SEN/D.</w:t>
      </w:r>
    </w:p>
    <w:p w14:paraId="7DB654E1" w14:textId="77777777" w:rsidR="00980DBF" w:rsidRPr="00AE0A86" w:rsidRDefault="00980DBF" w:rsidP="00980DBF">
      <w:pPr>
        <w:jc w:val="both"/>
        <w:rPr>
          <w:rFonts w:asciiTheme="minorHAnsi" w:hAnsiTheme="minorHAnsi" w:cstheme="minorHAnsi"/>
        </w:rPr>
      </w:pPr>
    </w:p>
    <w:p w14:paraId="12C47948" w14:textId="77777777" w:rsidR="0034365C" w:rsidRPr="00AE0A86" w:rsidRDefault="00980DBF" w:rsidP="00980DBF">
      <w:pPr>
        <w:jc w:val="both"/>
        <w:rPr>
          <w:rFonts w:asciiTheme="minorHAnsi" w:hAnsiTheme="minorHAnsi" w:cstheme="minorHAnsi"/>
        </w:rPr>
      </w:pPr>
      <w:r w:rsidRPr="00AE0A86">
        <w:rPr>
          <w:rFonts w:asciiTheme="minorHAnsi" w:hAnsiTheme="minorHAnsi" w:cstheme="minorHAnsi"/>
        </w:rPr>
        <w:t xml:space="preserve">You will be able to see a list of the provision we offer pupils in the Appendix of this document.  You can also see it in our SEN Policy.  </w:t>
      </w:r>
    </w:p>
    <w:p w14:paraId="0163108D" w14:textId="77777777" w:rsidR="0034365C" w:rsidRPr="00AE0A86" w:rsidRDefault="0034365C" w:rsidP="00980DBF">
      <w:pPr>
        <w:jc w:val="both"/>
        <w:rPr>
          <w:rFonts w:asciiTheme="minorHAnsi" w:hAnsiTheme="minorHAnsi" w:cstheme="minorHAnsi"/>
        </w:rPr>
      </w:pPr>
    </w:p>
    <w:p w14:paraId="56E34887" w14:textId="166D7D0D" w:rsidR="00980DBF" w:rsidRPr="00AE0A86" w:rsidRDefault="00980DBF" w:rsidP="00980DBF">
      <w:pPr>
        <w:jc w:val="both"/>
        <w:rPr>
          <w:rFonts w:asciiTheme="minorHAnsi" w:hAnsiTheme="minorHAnsi" w:cstheme="minorHAnsi"/>
        </w:rPr>
      </w:pPr>
      <w:r w:rsidRPr="00AE0A86">
        <w:rPr>
          <w:rFonts w:asciiTheme="minorHAnsi" w:hAnsiTheme="minorHAnsi" w:cstheme="minorHAnsi"/>
        </w:rPr>
        <w:t xml:space="preserve">We will provide you a summary of the provision your child is being allocated upon your request.  This is called a personal provision map and it shows the way we provide support for different needs, such as reading, writing, communication and numeracy. </w:t>
      </w:r>
    </w:p>
    <w:p w14:paraId="1D86E79A" w14:textId="601BDAD3" w:rsidR="00980DBF" w:rsidRPr="00AE0A86" w:rsidRDefault="00980DBF" w:rsidP="00980DBF">
      <w:pPr>
        <w:rPr>
          <w:rFonts w:asciiTheme="minorHAnsi" w:hAnsiTheme="minorHAnsi" w:cstheme="minorHAnsi"/>
          <w:b/>
          <w:bCs/>
        </w:rPr>
      </w:pPr>
    </w:p>
    <w:p w14:paraId="27A6B5CF" w14:textId="73A30103" w:rsidR="0034365C" w:rsidRPr="00AE0A86" w:rsidRDefault="0034365C" w:rsidP="00980DBF">
      <w:pPr>
        <w:rPr>
          <w:rFonts w:asciiTheme="minorHAnsi" w:hAnsiTheme="minorHAnsi" w:cstheme="minorHAnsi"/>
          <w:b/>
          <w:bCs/>
        </w:rPr>
      </w:pPr>
      <w:r w:rsidRPr="00AE0A86">
        <w:rPr>
          <w:rFonts w:asciiTheme="minorHAnsi" w:hAnsiTheme="minorHAnsi" w:cstheme="minorHAnsi"/>
          <w:b/>
          <w:bCs/>
        </w:rPr>
        <w:t>WHAT TO EXPECT IF YOUR CHILD HAS SEN/D.</w:t>
      </w:r>
    </w:p>
    <w:p w14:paraId="5B6FBB43" w14:textId="77777777" w:rsidR="00980DBF" w:rsidRPr="00AE0A86" w:rsidRDefault="00980DBF" w:rsidP="00980DBF">
      <w:pPr>
        <w:rPr>
          <w:rFonts w:asciiTheme="minorHAnsi" w:hAnsiTheme="minorHAnsi" w:cstheme="minorHAnsi"/>
        </w:rPr>
      </w:pPr>
    </w:p>
    <w:p w14:paraId="7181541B" w14:textId="270B738B" w:rsidR="0034365C" w:rsidRPr="00AE0A86" w:rsidRDefault="00980DBF" w:rsidP="00980DBF">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 xml:space="preserve">We carefully monitor the progress and well-being of </w:t>
      </w:r>
      <w:r w:rsidR="00E11416" w:rsidRPr="00AE0A86">
        <w:rPr>
          <w:rFonts w:asciiTheme="minorHAnsi" w:hAnsiTheme="minorHAnsi" w:cstheme="minorHAnsi"/>
          <w:sz w:val="24"/>
          <w:szCs w:val="24"/>
        </w:rPr>
        <w:t xml:space="preserve">all of students, paying particular care to </w:t>
      </w:r>
      <w:r w:rsidRPr="00AE0A86">
        <w:rPr>
          <w:rFonts w:asciiTheme="minorHAnsi" w:hAnsiTheme="minorHAnsi" w:cstheme="minorHAnsi"/>
          <w:sz w:val="24"/>
          <w:szCs w:val="24"/>
        </w:rPr>
        <w:t>children and young people with SEN/D.</w:t>
      </w:r>
    </w:p>
    <w:p w14:paraId="217D5125" w14:textId="77777777" w:rsidR="0034365C" w:rsidRPr="00AE0A86" w:rsidRDefault="0034365C" w:rsidP="0034365C">
      <w:pPr>
        <w:ind w:left="360"/>
        <w:jc w:val="both"/>
        <w:rPr>
          <w:rFonts w:asciiTheme="minorHAnsi" w:hAnsiTheme="minorHAnsi" w:cstheme="minorHAnsi"/>
        </w:rPr>
      </w:pPr>
    </w:p>
    <w:p w14:paraId="323B9390" w14:textId="5809C110" w:rsidR="0034365C" w:rsidRPr="00AE0A86" w:rsidRDefault="00980DBF" w:rsidP="0034365C">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 xml:space="preserve">We </w:t>
      </w:r>
      <w:r w:rsidR="0034365C" w:rsidRPr="00AE0A86">
        <w:rPr>
          <w:rFonts w:asciiTheme="minorHAnsi" w:hAnsiTheme="minorHAnsi" w:cstheme="minorHAnsi"/>
          <w:sz w:val="24"/>
          <w:szCs w:val="24"/>
        </w:rPr>
        <w:t xml:space="preserve">regularly </w:t>
      </w:r>
      <w:r w:rsidRPr="00AE0A86">
        <w:rPr>
          <w:rFonts w:asciiTheme="minorHAnsi" w:hAnsiTheme="minorHAnsi" w:cstheme="minorHAnsi"/>
          <w:sz w:val="24"/>
          <w:szCs w:val="24"/>
        </w:rPr>
        <w:t xml:space="preserve">evaluate the quality of our provision for students with SEN/D, including </w:t>
      </w:r>
      <w:r w:rsidR="00E11416" w:rsidRPr="00AE0A86">
        <w:rPr>
          <w:rFonts w:asciiTheme="minorHAnsi" w:hAnsiTheme="minorHAnsi" w:cstheme="minorHAnsi"/>
          <w:sz w:val="24"/>
          <w:szCs w:val="24"/>
        </w:rPr>
        <w:t xml:space="preserve">classroom </w:t>
      </w:r>
      <w:r w:rsidRPr="00AE0A86">
        <w:rPr>
          <w:rFonts w:asciiTheme="minorHAnsi" w:hAnsiTheme="minorHAnsi" w:cstheme="minorHAnsi"/>
          <w:sz w:val="24"/>
          <w:szCs w:val="24"/>
        </w:rPr>
        <w:t>teaching and support. For example</w:t>
      </w:r>
      <w:r w:rsidR="0034365C" w:rsidRPr="00AE0A86">
        <w:rPr>
          <w:rFonts w:asciiTheme="minorHAnsi" w:hAnsiTheme="minorHAnsi" w:cstheme="minorHAnsi"/>
          <w:sz w:val="24"/>
          <w:szCs w:val="24"/>
        </w:rPr>
        <w:t>,</w:t>
      </w:r>
      <w:r w:rsidRPr="00AE0A86">
        <w:rPr>
          <w:rFonts w:asciiTheme="minorHAnsi" w:hAnsiTheme="minorHAnsi" w:cstheme="minorHAnsi"/>
          <w:sz w:val="24"/>
          <w:szCs w:val="24"/>
        </w:rPr>
        <w:t xml:space="preserve"> senior leaders observe lessons and hold discussions with teachers and support staff. </w:t>
      </w:r>
    </w:p>
    <w:p w14:paraId="3298BB01" w14:textId="77777777" w:rsidR="0034365C" w:rsidRPr="00AE0A86" w:rsidRDefault="0034365C" w:rsidP="0034365C">
      <w:pPr>
        <w:pStyle w:val="ListParagraph"/>
        <w:rPr>
          <w:rFonts w:asciiTheme="minorHAnsi" w:hAnsiTheme="minorHAnsi" w:cstheme="minorHAnsi"/>
          <w:sz w:val="24"/>
          <w:szCs w:val="24"/>
        </w:rPr>
      </w:pPr>
    </w:p>
    <w:p w14:paraId="3FCAD86F" w14:textId="77777777" w:rsidR="0034365C" w:rsidRPr="00AE0A86" w:rsidRDefault="00980DBF" w:rsidP="0034365C">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lastRenderedPageBreak/>
        <w:t>We carefully monitor the progress and well-being of children with SEN/D and the quality of our provision, including teaching and support.</w:t>
      </w:r>
    </w:p>
    <w:p w14:paraId="63DDF8CF" w14:textId="77777777" w:rsidR="0034365C" w:rsidRPr="00AE0A86" w:rsidRDefault="0034365C" w:rsidP="0034365C">
      <w:pPr>
        <w:pStyle w:val="ListParagraph"/>
        <w:rPr>
          <w:rFonts w:asciiTheme="minorHAnsi" w:hAnsiTheme="minorHAnsi" w:cstheme="minorHAnsi"/>
          <w:sz w:val="24"/>
          <w:szCs w:val="24"/>
        </w:rPr>
      </w:pPr>
    </w:p>
    <w:p w14:paraId="6527B9A0" w14:textId="77777777" w:rsidR="0034365C" w:rsidRPr="00AE0A86" w:rsidRDefault="00980DBF" w:rsidP="0034365C">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 xml:space="preserve">If we think we can improve our provision, we change it.  We describe </w:t>
      </w:r>
      <w:r w:rsidR="0034365C" w:rsidRPr="00AE0A86">
        <w:rPr>
          <w:rFonts w:asciiTheme="minorHAnsi" w:hAnsiTheme="minorHAnsi" w:cstheme="minorHAnsi"/>
          <w:sz w:val="24"/>
          <w:szCs w:val="24"/>
        </w:rPr>
        <w:t xml:space="preserve">such </w:t>
      </w:r>
      <w:r w:rsidRPr="00AE0A86">
        <w:rPr>
          <w:rFonts w:asciiTheme="minorHAnsi" w:hAnsiTheme="minorHAnsi" w:cstheme="minorHAnsi"/>
          <w:sz w:val="24"/>
          <w:szCs w:val="24"/>
        </w:rPr>
        <w:t xml:space="preserve">changes in our School Improvement Plan.  </w:t>
      </w:r>
    </w:p>
    <w:p w14:paraId="40092D3B" w14:textId="77777777" w:rsidR="0034365C" w:rsidRPr="00AE0A86" w:rsidRDefault="0034365C" w:rsidP="0034365C">
      <w:pPr>
        <w:pStyle w:val="ListParagraph"/>
        <w:rPr>
          <w:rFonts w:asciiTheme="minorHAnsi" w:hAnsiTheme="minorHAnsi" w:cstheme="minorHAnsi"/>
          <w:sz w:val="24"/>
          <w:szCs w:val="24"/>
        </w:rPr>
      </w:pPr>
    </w:p>
    <w:p w14:paraId="70212A1E" w14:textId="77777777" w:rsidR="0034365C" w:rsidRPr="00AE0A86" w:rsidRDefault="0034365C" w:rsidP="00980DBF">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We listen to the views of pupils, parents, professionals and our leaders when evaluating a programme or provision as well as carefully evaluating the progress on the learners who are enrolled.</w:t>
      </w:r>
    </w:p>
    <w:p w14:paraId="4359B9E8" w14:textId="77777777" w:rsidR="0034365C" w:rsidRPr="00AE0A86" w:rsidRDefault="0034365C" w:rsidP="0034365C">
      <w:pPr>
        <w:pStyle w:val="ListParagraph"/>
        <w:rPr>
          <w:rFonts w:asciiTheme="minorHAnsi" w:hAnsiTheme="minorHAnsi" w:cstheme="minorHAnsi"/>
          <w:sz w:val="24"/>
          <w:szCs w:val="24"/>
        </w:rPr>
      </w:pPr>
    </w:p>
    <w:p w14:paraId="38D1300B" w14:textId="54EC7B99" w:rsidR="00980DBF" w:rsidRPr="00AE0A86" w:rsidRDefault="0034365C" w:rsidP="00980DBF">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 xml:space="preserve">Our proprietor and </w:t>
      </w:r>
      <w:r w:rsidR="00980DBF" w:rsidRPr="00AE0A86">
        <w:rPr>
          <w:rFonts w:asciiTheme="minorHAnsi" w:hAnsiTheme="minorHAnsi" w:cstheme="minorHAnsi"/>
          <w:sz w:val="24"/>
          <w:szCs w:val="24"/>
        </w:rPr>
        <w:t>The Governing Body challenge</w:t>
      </w:r>
      <w:r w:rsidRPr="00AE0A86">
        <w:rPr>
          <w:rFonts w:asciiTheme="minorHAnsi" w:hAnsiTheme="minorHAnsi" w:cstheme="minorHAnsi"/>
          <w:sz w:val="24"/>
          <w:szCs w:val="24"/>
        </w:rPr>
        <w:t xml:space="preserve"> </w:t>
      </w:r>
      <w:r w:rsidR="00980DBF" w:rsidRPr="00AE0A86">
        <w:rPr>
          <w:rFonts w:asciiTheme="minorHAnsi" w:hAnsiTheme="minorHAnsi" w:cstheme="minorHAnsi"/>
          <w:sz w:val="24"/>
          <w:szCs w:val="24"/>
        </w:rPr>
        <w:t xml:space="preserve">us to make sure we constantly improve the quality of provision for students with SEN/D and the outcomes that they achieve.  </w:t>
      </w:r>
      <w:r w:rsidRPr="00AE0A86">
        <w:rPr>
          <w:rFonts w:asciiTheme="minorHAnsi" w:hAnsiTheme="minorHAnsi" w:cstheme="minorHAnsi"/>
          <w:sz w:val="24"/>
          <w:szCs w:val="24"/>
        </w:rPr>
        <w:t xml:space="preserve">Additionally, </w:t>
      </w:r>
      <w:r w:rsidR="00980DBF" w:rsidRPr="00AE0A86">
        <w:rPr>
          <w:rFonts w:asciiTheme="minorHAnsi" w:hAnsiTheme="minorHAnsi" w:cstheme="minorHAnsi"/>
          <w:sz w:val="24"/>
          <w:szCs w:val="24"/>
        </w:rPr>
        <w:t xml:space="preserve">our SENCO, makes visits to classrooms looking at learning and teaching and </w:t>
      </w:r>
      <w:r w:rsidRPr="00AE0A86">
        <w:rPr>
          <w:rFonts w:asciiTheme="minorHAnsi" w:hAnsiTheme="minorHAnsi" w:cstheme="minorHAnsi"/>
          <w:sz w:val="24"/>
          <w:szCs w:val="24"/>
        </w:rPr>
        <w:t>regularly supports and advises the teaching team to improve practice.</w:t>
      </w:r>
    </w:p>
    <w:p w14:paraId="4C2CDB3B" w14:textId="77777777" w:rsidR="00980DBF" w:rsidRPr="00AE0A86" w:rsidRDefault="00980DBF" w:rsidP="00980DBF">
      <w:pPr>
        <w:jc w:val="both"/>
        <w:rPr>
          <w:rFonts w:asciiTheme="minorHAnsi" w:hAnsiTheme="minorHAnsi" w:cstheme="minorHAnsi"/>
        </w:rPr>
      </w:pPr>
    </w:p>
    <w:p w14:paraId="22F633EF" w14:textId="10FD28B1" w:rsidR="00003088" w:rsidRPr="00AE0A86" w:rsidRDefault="00003088" w:rsidP="00472817">
      <w:pPr>
        <w:pStyle w:val="ListParagraph"/>
        <w:numPr>
          <w:ilvl w:val="0"/>
          <w:numId w:val="29"/>
        </w:numPr>
        <w:jc w:val="both"/>
        <w:rPr>
          <w:rFonts w:asciiTheme="minorHAnsi" w:hAnsiTheme="minorHAnsi" w:cstheme="minorHAnsi"/>
          <w:b/>
          <w:sz w:val="24"/>
          <w:szCs w:val="24"/>
          <w:u w:val="single"/>
        </w:rPr>
      </w:pPr>
      <w:r w:rsidRPr="00AE0A86">
        <w:rPr>
          <w:rFonts w:asciiTheme="minorHAnsi" w:hAnsiTheme="minorHAnsi" w:cstheme="minorHAnsi"/>
          <w:b/>
          <w:sz w:val="24"/>
          <w:szCs w:val="24"/>
          <w:u w:val="single"/>
        </w:rPr>
        <w:t>IDENTIFICATION OF NEEDS</w:t>
      </w:r>
      <w:r w:rsidR="00E11416" w:rsidRPr="00AE0A86">
        <w:rPr>
          <w:rFonts w:asciiTheme="minorHAnsi" w:hAnsiTheme="minorHAnsi" w:cstheme="minorHAnsi"/>
          <w:b/>
          <w:sz w:val="24"/>
          <w:szCs w:val="24"/>
          <w:u w:val="single"/>
        </w:rPr>
        <w:t xml:space="preserve"> AT SUSI EARNSHAW</w:t>
      </w:r>
    </w:p>
    <w:p w14:paraId="75BDBE31" w14:textId="77777777" w:rsidR="00003088" w:rsidRPr="00AE0A86" w:rsidRDefault="00003088" w:rsidP="00003088">
      <w:pPr>
        <w:jc w:val="both"/>
        <w:rPr>
          <w:rFonts w:asciiTheme="minorHAnsi" w:hAnsiTheme="minorHAnsi" w:cstheme="minorHAnsi"/>
          <w:b/>
          <w:u w:val="single"/>
        </w:rPr>
      </w:pPr>
    </w:p>
    <w:p w14:paraId="6BCC7514" w14:textId="068D825D" w:rsidR="00003088" w:rsidRPr="00AE0A86" w:rsidRDefault="00003088" w:rsidP="00472817">
      <w:pPr>
        <w:pStyle w:val="ListParagraph"/>
        <w:numPr>
          <w:ilvl w:val="0"/>
          <w:numId w:val="30"/>
        </w:numPr>
        <w:jc w:val="both"/>
        <w:rPr>
          <w:rFonts w:asciiTheme="minorHAnsi" w:hAnsiTheme="minorHAnsi" w:cstheme="minorHAnsi"/>
          <w:b/>
          <w:sz w:val="24"/>
          <w:szCs w:val="24"/>
        </w:rPr>
      </w:pPr>
      <w:r w:rsidRPr="00AE0A86">
        <w:rPr>
          <w:rFonts w:asciiTheme="minorHAnsi" w:hAnsiTheme="minorHAnsi" w:cstheme="minorHAnsi"/>
          <w:b/>
          <w:sz w:val="24"/>
          <w:szCs w:val="24"/>
        </w:rPr>
        <w:t>How do we identify and assess students with Special Educational Needs and Disabilities, including you in the process?</w:t>
      </w:r>
    </w:p>
    <w:p w14:paraId="1DB46B1E" w14:textId="77777777" w:rsidR="00003088" w:rsidRPr="00AE0A86" w:rsidRDefault="00003088" w:rsidP="00003088">
      <w:pPr>
        <w:pStyle w:val="ListParagraph"/>
        <w:ind w:left="1070"/>
        <w:jc w:val="both"/>
        <w:rPr>
          <w:rFonts w:asciiTheme="minorHAnsi" w:hAnsiTheme="minorHAnsi" w:cstheme="minorHAnsi"/>
          <w:i/>
          <w:sz w:val="24"/>
          <w:szCs w:val="24"/>
        </w:rPr>
      </w:pPr>
    </w:p>
    <w:p w14:paraId="1DD6B9DC" w14:textId="77777777" w:rsidR="00B02F75" w:rsidRPr="00AE0A86" w:rsidRDefault="00003088" w:rsidP="00E11416">
      <w:pPr>
        <w:jc w:val="both"/>
        <w:rPr>
          <w:rFonts w:asciiTheme="minorHAnsi" w:hAnsiTheme="minorHAnsi" w:cstheme="minorHAnsi"/>
        </w:rPr>
      </w:pPr>
      <w:r w:rsidRPr="00AE0A86">
        <w:rPr>
          <w:rFonts w:asciiTheme="minorHAnsi" w:hAnsiTheme="minorHAnsi" w:cstheme="minorHAnsi"/>
        </w:rPr>
        <w:t xml:space="preserve">Our starting point is to work in partnership with feeder schools to ensure a smooth transition for each student.  We look closely at the records for all students identified as having a SEN/D. </w:t>
      </w:r>
      <w:r w:rsidR="00B02F75" w:rsidRPr="00AE0A86">
        <w:rPr>
          <w:rFonts w:asciiTheme="minorHAnsi" w:hAnsiTheme="minorHAnsi" w:cstheme="minorHAnsi"/>
        </w:rPr>
        <w:t>Where appropriate w</w:t>
      </w:r>
      <w:r w:rsidRPr="00AE0A86">
        <w:rPr>
          <w:rFonts w:asciiTheme="minorHAnsi" w:hAnsiTheme="minorHAnsi" w:cstheme="minorHAnsi"/>
        </w:rPr>
        <w:t>e</w:t>
      </w:r>
      <w:r w:rsidR="00B02F75" w:rsidRPr="00AE0A86">
        <w:rPr>
          <w:rFonts w:asciiTheme="minorHAnsi" w:hAnsiTheme="minorHAnsi" w:cstheme="minorHAnsi"/>
        </w:rPr>
        <w:t xml:space="preserve"> contact</w:t>
      </w:r>
      <w:r w:rsidRPr="00AE0A86">
        <w:rPr>
          <w:rFonts w:asciiTheme="minorHAnsi" w:hAnsiTheme="minorHAnsi" w:cstheme="minorHAnsi"/>
        </w:rPr>
        <w:t xml:space="preserve"> </w:t>
      </w:r>
      <w:r w:rsidR="00B02F75" w:rsidRPr="00AE0A86">
        <w:rPr>
          <w:rFonts w:asciiTheme="minorHAnsi" w:hAnsiTheme="minorHAnsi" w:cstheme="minorHAnsi"/>
        </w:rPr>
        <w:t xml:space="preserve">those </w:t>
      </w:r>
      <w:r w:rsidRPr="00AE0A86">
        <w:rPr>
          <w:rFonts w:asciiTheme="minorHAnsi" w:hAnsiTheme="minorHAnsi" w:cstheme="minorHAnsi"/>
        </w:rPr>
        <w:t xml:space="preserve">schools to discuss children’s transfer to Susi Earnshaw Theatre School and ensure that we have a full picture of the support that is needed.  </w:t>
      </w:r>
    </w:p>
    <w:p w14:paraId="5DEAA2FC" w14:textId="77777777" w:rsidR="00E11416" w:rsidRPr="00AE0A86" w:rsidRDefault="00003088" w:rsidP="00E11416">
      <w:pPr>
        <w:jc w:val="both"/>
        <w:rPr>
          <w:rFonts w:asciiTheme="minorHAnsi" w:hAnsiTheme="minorHAnsi" w:cstheme="minorHAnsi"/>
        </w:rPr>
      </w:pPr>
      <w:r w:rsidRPr="00AE0A86">
        <w:rPr>
          <w:rFonts w:asciiTheme="minorHAnsi" w:hAnsiTheme="minorHAnsi" w:cstheme="minorHAnsi"/>
        </w:rPr>
        <w:t xml:space="preserve">Where there is significant concern for secondary school transition, for example if a student has been identified with a complex special educational need, the </w:t>
      </w:r>
      <w:r w:rsidR="00E11416" w:rsidRPr="00AE0A86">
        <w:rPr>
          <w:rFonts w:asciiTheme="minorHAnsi" w:hAnsiTheme="minorHAnsi" w:cstheme="minorHAnsi"/>
        </w:rPr>
        <w:t>School can</w:t>
      </w:r>
      <w:r w:rsidRPr="00AE0A86">
        <w:rPr>
          <w:rFonts w:asciiTheme="minorHAnsi" w:hAnsiTheme="minorHAnsi" w:cstheme="minorHAnsi"/>
        </w:rPr>
        <w:t xml:space="preserve"> visit the pupil in their </w:t>
      </w:r>
      <w:r w:rsidR="00E11416" w:rsidRPr="00AE0A86">
        <w:rPr>
          <w:rFonts w:asciiTheme="minorHAnsi" w:hAnsiTheme="minorHAnsi" w:cstheme="minorHAnsi"/>
        </w:rPr>
        <w:t xml:space="preserve">home or school. We can </w:t>
      </w:r>
      <w:r w:rsidRPr="00AE0A86">
        <w:rPr>
          <w:rFonts w:asciiTheme="minorHAnsi" w:hAnsiTheme="minorHAnsi" w:cstheme="minorHAnsi"/>
        </w:rPr>
        <w:t xml:space="preserve">meet the young person and their parents at their </w:t>
      </w:r>
      <w:r w:rsidR="00E11416" w:rsidRPr="00AE0A86">
        <w:rPr>
          <w:rFonts w:asciiTheme="minorHAnsi" w:hAnsiTheme="minorHAnsi" w:cstheme="minorHAnsi"/>
        </w:rPr>
        <w:t xml:space="preserve">transition </w:t>
      </w:r>
      <w:r w:rsidRPr="00AE0A86">
        <w:rPr>
          <w:rFonts w:asciiTheme="minorHAnsi" w:hAnsiTheme="minorHAnsi" w:cstheme="minorHAnsi"/>
        </w:rPr>
        <w:t>Annual Review meeting</w:t>
      </w:r>
      <w:r w:rsidR="00E11416" w:rsidRPr="00AE0A86">
        <w:rPr>
          <w:rFonts w:asciiTheme="minorHAnsi" w:hAnsiTheme="minorHAnsi" w:cstheme="minorHAnsi"/>
        </w:rPr>
        <w:t xml:space="preserve"> or invite them to our site for an information exchange.</w:t>
      </w:r>
    </w:p>
    <w:p w14:paraId="55874830" w14:textId="77777777" w:rsidR="00E11416" w:rsidRPr="00AE0A86" w:rsidRDefault="00E11416" w:rsidP="00E11416">
      <w:pPr>
        <w:jc w:val="both"/>
        <w:rPr>
          <w:rFonts w:asciiTheme="minorHAnsi" w:hAnsiTheme="minorHAnsi" w:cstheme="minorHAnsi"/>
        </w:rPr>
      </w:pPr>
    </w:p>
    <w:p w14:paraId="2D7E1246" w14:textId="46688337" w:rsidR="00003088" w:rsidRPr="00AE0A86" w:rsidRDefault="00003088" w:rsidP="00E11416">
      <w:pPr>
        <w:jc w:val="both"/>
        <w:rPr>
          <w:rFonts w:asciiTheme="minorHAnsi" w:hAnsiTheme="minorHAnsi" w:cstheme="minorHAnsi"/>
        </w:rPr>
      </w:pPr>
      <w:r w:rsidRPr="00AE0A86">
        <w:rPr>
          <w:rFonts w:asciiTheme="minorHAnsi" w:hAnsiTheme="minorHAnsi" w:cstheme="minorHAnsi"/>
        </w:rPr>
        <w:t xml:space="preserve">For very anxious young people or those who will need a longer period to adjust to the school and its routines, we offer and plan additional sessions at Susi Earnshaw Theatre School before their start. </w:t>
      </w:r>
      <w:r w:rsidR="00E11416" w:rsidRPr="00AE0A86">
        <w:rPr>
          <w:rFonts w:asciiTheme="minorHAnsi" w:hAnsiTheme="minorHAnsi" w:cstheme="minorHAnsi"/>
        </w:rPr>
        <w:t xml:space="preserve">Transition support </w:t>
      </w:r>
      <w:r w:rsidRPr="00AE0A86">
        <w:rPr>
          <w:rFonts w:asciiTheme="minorHAnsi" w:hAnsiTheme="minorHAnsi" w:cstheme="minorHAnsi"/>
        </w:rPr>
        <w:t xml:space="preserve">could involve a tour of the school, </w:t>
      </w:r>
      <w:r w:rsidR="00E11416" w:rsidRPr="00AE0A86">
        <w:rPr>
          <w:rFonts w:asciiTheme="minorHAnsi" w:hAnsiTheme="minorHAnsi" w:cstheme="minorHAnsi"/>
        </w:rPr>
        <w:t>access to a skilled therapeutic TA, timetabled sessions with our SENCO and information about the clubs, lunchtime support and provisions they can tap into</w:t>
      </w:r>
      <w:r w:rsidRPr="00AE0A86">
        <w:rPr>
          <w:rFonts w:asciiTheme="minorHAnsi" w:hAnsiTheme="minorHAnsi" w:cstheme="minorHAnsi"/>
        </w:rPr>
        <w:t>.</w:t>
      </w:r>
    </w:p>
    <w:p w14:paraId="588FDFFE" w14:textId="77777777" w:rsidR="00003088" w:rsidRPr="00AE0A86" w:rsidRDefault="00003088" w:rsidP="00003088">
      <w:pPr>
        <w:jc w:val="both"/>
        <w:rPr>
          <w:rFonts w:asciiTheme="minorHAnsi" w:hAnsiTheme="minorHAnsi" w:cstheme="minorHAnsi"/>
        </w:rPr>
      </w:pPr>
    </w:p>
    <w:p w14:paraId="63F29D07" w14:textId="2399D33C" w:rsidR="00E11416" w:rsidRPr="00AE0A86" w:rsidRDefault="00003088" w:rsidP="00003088">
      <w:pPr>
        <w:jc w:val="both"/>
        <w:rPr>
          <w:rFonts w:asciiTheme="minorHAnsi" w:hAnsiTheme="minorHAnsi" w:cstheme="minorHAnsi"/>
        </w:rPr>
      </w:pPr>
      <w:r w:rsidRPr="00AE0A86">
        <w:rPr>
          <w:rFonts w:asciiTheme="minorHAnsi" w:hAnsiTheme="minorHAnsi" w:cstheme="minorHAnsi"/>
        </w:rPr>
        <w:t xml:space="preserve">We also </w:t>
      </w:r>
      <w:proofErr w:type="spellStart"/>
      <w:r w:rsidRPr="00AE0A86">
        <w:rPr>
          <w:rFonts w:asciiTheme="minorHAnsi" w:hAnsiTheme="minorHAnsi" w:cstheme="minorHAnsi"/>
        </w:rPr>
        <w:t>analyse</w:t>
      </w:r>
      <w:proofErr w:type="spellEnd"/>
      <w:r w:rsidRPr="00AE0A86">
        <w:rPr>
          <w:rFonts w:asciiTheme="minorHAnsi" w:hAnsiTheme="minorHAnsi" w:cstheme="minorHAnsi"/>
        </w:rPr>
        <w:t xml:space="preserve"> a wide range of information from </w:t>
      </w:r>
      <w:r w:rsidR="00E11416" w:rsidRPr="00AE0A86">
        <w:rPr>
          <w:rFonts w:asciiTheme="minorHAnsi" w:hAnsiTheme="minorHAnsi" w:cstheme="minorHAnsi"/>
        </w:rPr>
        <w:t xml:space="preserve">feeder </w:t>
      </w:r>
      <w:r w:rsidRPr="00AE0A86">
        <w:rPr>
          <w:rFonts w:asciiTheme="minorHAnsi" w:hAnsiTheme="minorHAnsi" w:cstheme="minorHAnsi"/>
        </w:rPr>
        <w:t xml:space="preserve">schools about students’ needs </w:t>
      </w:r>
      <w:r w:rsidR="00E11416" w:rsidRPr="00AE0A86">
        <w:rPr>
          <w:rFonts w:asciiTheme="minorHAnsi" w:hAnsiTheme="minorHAnsi" w:cstheme="minorHAnsi"/>
        </w:rPr>
        <w:t xml:space="preserve">prior to them starting, </w:t>
      </w:r>
      <w:r w:rsidRPr="00AE0A86">
        <w:rPr>
          <w:rFonts w:asciiTheme="minorHAnsi" w:hAnsiTheme="minorHAnsi" w:cstheme="minorHAnsi"/>
        </w:rPr>
        <w:t>including</w:t>
      </w:r>
      <w:r w:rsidR="00E11416" w:rsidRPr="00AE0A86">
        <w:rPr>
          <w:rFonts w:asciiTheme="minorHAnsi" w:hAnsiTheme="minorHAnsi" w:cstheme="minorHAnsi"/>
        </w:rPr>
        <w:t>:</w:t>
      </w:r>
    </w:p>
    <w:p w14:paraId="1995D1AF" w14:textId="77777777" w:rsidR="00E11416" w:rsidRPr="00AE0A86" w:rsidRDefault="00E11416" w:rsidP="00003088">
      <w:pPr>
        <w:jc w:val="both"/>
        <w:rPr>
          <w:rFonts w:asciiTheme="minorHAnsi" w:hAnsiTheme="minorHAnsi" w:cstheme="minorHAnsi"/>
        </w:rPr>
      </w:pPr>
    </w:p>
    <w:p w14:paraId="2ECF9028" w14:textId="77777777" w:rsidR="00E11416" w:rsidRPr="00AE0A86" w:rsidRDefault="00E11416" w:rsidP="00E11416">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Professionals’ Reports</w:t>
      </w:r>
    </w:p>
    <w:p w14:paraId="71B6ED9C" w14:textId="77777777" w:rsidR="00E11416" w:rsidRPr="00AE0A86" w:rsidRDefault="00E11416" w:rsidP="00E11416">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SEN records</w:t>
      </w:r>
    </w:p>
    <w:p w14:paraId="4C521ACF" w14:textId="77777777" w:rsidR="00E11416" w:rsidRPr="00AE0A86" w:rsidRDefault="00E11416" w:rsidP="00E11416">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Teacher feedback</w:t>
      </w:r>
    </w:p>
    <w:p w14:paraId="30E01C71" w14:textId="4733DCB5" w:rsidR="00E11416" w:rsidRPr="00AE0A86" w:rsidRDefault="00E11416" w:rsidP="00E11416">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EHCPs</w:t>
      </w:r>
    </w:p>
    <w:p w14:paraId="2B2A492E" w14:textId="77777777" w:rsidR="00E11416" w:rsidRPr="00AE0A86" w:rsidRDefault="00E11416" w:rsidP="00E11416">
      <w:pPr>
        <w:pStyle w:val="ListParagraph"/>
        <w:numPr>
          <w:ilvl w:val="0"/>
          <w:numId w:val="28"/>
        </w:numPr>
        <w:jc w:val="both"/>
        <w:rPr>
          <w:rFonts w:asciiTheme="minorHAnsi" w:hAnsiTheme="minorHAnsi" w:cstheme="minorHAnsi"/>
          <w:sz w:val="24"/>
          <w:szCs w:val="24"/>
        </w:rPr>
      </w:pPr>
      <w:r w:rsidRPr="00AE0A86">
        <w:rPr>
          <w:rFonts w:asciiTheme="minorHAnsi" w:hAnsiTheme="minorHAnsi" w:cstheme="minorHAnsi"/>
          <w:sz w:val="24"/>
          <w:szCs w:val="24"/>
        </w:rPr>
        <w:t>IEPs/ Individual Plans</w:t>
      </w:r>
    </w:p>
    <w:p w14:paraId="23DFADC2" w14:textId="631F2367" w:rsidR="00003088" w:rsidRPr="00AE0A86" w:rsidRDefault="00003088" w:rsidP="00003088">
      <w:pPr>
        <w:jc w:val="both"/>
        <w:rPr>
          <w:rFonts w:asciiTheme="minorHAnsi" w:hAnsiTheme="minorHAnsi" w:cstheme="minorHAnsi"/>
        </w:rPr>
      </w:pPr>
    </w:p>
    <w:p w14:paraId="2A9643AE" w14:textId="77777777" w:rsidR="003E34DA" w:rsidRPr="00AE0A86" w:rsidRDefault="00003088" w:rsidP="00003088">
      <w:pPr>
        <w:jc w:val="both"/>
        <w:rPr>
          <w:rFonts w:asciiTheme="minorHAnsi" w:hAnsiTheme="minorHAnsi" w:cstheme="minorHAnsi"/>
        </w:rPr>
      </w:pPr>
      <w:r w:rsidRPr="00AE0A86">
        <w:rPr>
          <w:rFonts w:asciiTheme="minorHAnsi" w:hAnsiTheme="minorHAnsi" w:cstheme="minorHAnsi"/>
        </w:rPr>
        <w:t>Upon entry to Susi Earnshaw Theatre Schoo</w:t>
      </w:r>
      <w:r w:rsidR="003E34DA" w:rsidRPr="00AE0A86">
        <w:rPr>
          <w:rFonts w:asciiTheme="minorHAnsi" w:hAnsiTheme="minorHAnsi" w:cstheme="minorHAnsi"/>
        </w:rPr>
        <w:t>l,</w:t>
      </w:r>
      <w:r w:rsidRPr="00AE0A86">
        <w:rPr>
          <w:rFonts w:asciiTheme="minorHAnsi" w:hAnsiTheme="minorHAnsi" w:cstheme="minorHAnsi"/>
        </w:rPr>
        <w:t xml:space="preserve"> your child’s previous academic achievements will be recorded and distributed to staff. Year 7 students </w:t>
      </w:r>
      <w:r w:rsidR="00E11416" w:rsidRPr="00AE0A86">
        <w:rPr>
          <w:rFonts w:asciiTheme="minorHAnsi" w:hAnsiTheme="minorHAnsi" w:cstheme="minorHAnsi"/>
        </w:rPr>
        <w:t xml:space="preserve">on arrival sit Cognitive Attainment Tests (CATS) so that </w:t>
      </w:r>
      <w:r w:rsidRPr="00AE0A86">
        <w:rPr>
          <w:rFonts w:asciiTheme="minorHAnsi" w:hAnsiTheme="minorHAnsi" w:cstheme="minorHAnsi"/>
        </w:rPr>
        <w:t xml:space="preserve">the school gets a good picture of where your child’s strengths lay and is also able to set realistic and achievable short, medium and long-term targets. </w:t>
      </w:r>
      <w:r w:rsidR="00E11416" w:rsidRPr="00AE0A86">
        <w:rPr>
          <w:rFonts w:asciiTheme="minorHAnsi" w:hAnsiTheme="minorHAnsi" w:cstheme="minorHAnsi"/>
        </w:rPr>
        <w:t xml:space="preserve"> </w:t>
      </w:r>
    </w:p>
    <w:p w14:paraId="17602B9C" w14:textId="77777777" w:rsidR="003E34DA" w:rsidRPr="00AE0A86" w:rsidRDefault="003E34DA" w:rsidP="00003088">
      <w:pPr>
        <w:jc w:val="both"/>
        <w:rPr>
          <w:rFonts w:asciiTheme="minorHAnsi" w:hAnsiTheme="minorHAnsi" w:cstheme="minorHAnsi"/>
        </w:rPr>
      </w:pPr>
    </w:p>
    <w:p w14:paraId="5719BC79" w14:textId="49C5B353" w:rsidR="00003088" w:rsidRPr="00AE0A86" w:rsidRDefault="00E11416" w:rsidP="00003088">
      <w:pPr>
        <w:jc w:val="both"/>
        <w:rPr>
          <w:rFonts w:asciiTheme="minorHAnsi" w:hAnsiTheme="minorHAnsi" w:cstheme="minorHAnsi"/>
        </w:rPr>
      </w:pPr>
      <w:r w:rsidRPr="00AE0A86">
        <w:rPr>
          <w:rFonts w:asciiTheme="minorHAnsi" w:hAnsiTheme="minorHAnsi" w:cstheme="minorHAnsi"/>
        </w:rPr>
        <w:lastRenderedPageBreak/>
        <w:t>Our SENCO pays particular attention to discr</w:t>
      </w:r>
      <w:r w:rsidR="003E34DA" w:rsidRPr="00AE0A86">
        <w:rPr>
          <w:rFonts w:asciiTheme="minorHAnsi" w:hAnsiTheme="minorHAnsi" w:cstheme="minorHAnsi"/>
        </w:rPr>
        <w:t xml:space="preserve">epancies between different scores and can use this as an early indicator of who may require additional support, or who requires further assessment over and beyond our day-to-day provision. </w:t>
      </w:r>
      <w:r w:rsidR="00003088" w:rsidRPr="00AE0A86">
        <w:rPr>
          <w:rFonts w:asciiTheme="minorHAnsi" w:hAnsiTheme="minorHAnsi" w:cstheme="minorHAnsi"/>
        </w:rPr>
        <w:t xml:space="preserve">Every subject teacher completes teacher regular assessments </w:t>
      </w:r>
      <w:r w:rsidR="003E34DA" w:rsidRPr="00AE0A86">
        <w:rPr>
          <w:rFonts w:asciiTheme="minorHAnsi" w:hAnsiTheme="minorHAnsi" w:cstheme="minorHAnsi"/>
        </w:rPr>
        <w:t>to be certain that good progress is being made.</w:t>
      </w:r>
    </w:p>
    <w:p w14:paraId="1160555C" w14:textId="77777777" w:rsidR="00003088" w:rsidRPr="00AE0A86" w:rsidRDefault="00003088" w:rsidP="00003088">
      <w:pPr>
        <w:jc w:val="both"/>
        <w:rPr>
          <w:rFonts w:asciiTheme="minorHAnsi" w:hAnsiTheme="minorHAnsi" w:cstheme="minorHAnsi"/>
        </w:rPr>
      </w:pPr>
    </w:p>
    <w:p w14:paraId="37B77760" w14:textId="77777777" w:rsidR="00003088" w:rsidRPr="00AE0A86" w:rsidRDefault="00003088" w:rsidP="00003088">
      <w:pPr>
        <w:jc w:val="both"/>
        <w:rPr>
          <w:rFonts w:asciiTheme="minorHAnsi" w:hAnsiTheme="minorHAnsi" w:cstheme="minorHAnsi"/>
        </w:rPr>
      </w:pPr>
      <w:r w:rsidRPr="00AE0A86">
        <w:rPr>
          <w:rFonts w:asciiTheme="minorHAnsi" w:hAnsiTheme="minorHAnsi" w:cstheme="minorHAnsi"/>
        </w:rPr>
        <w:t xml:space="preserve">As a new parent to Susi Earnshaw Theatre School, you will have the opportunity to have a meeting with a member of School staff so you can share with us all the information you feel we need to provide the best possible education and care to them.  In this meeting, it may be possible to agree a support </w:t>
      </w:r>
      <w:proofErr w:type="spellStart"/>
      <w:r w:rsidRPr="00AE0A86">
        <w:rPr>
          <w:rFonts w:asciiTheme="minorHAnsi" w:hAnsiTheme="minorHAnsi" w:cstheme="minorHAnsi"/>
        </w:rPr>
        <w:t>programme</w:t>
      </w:r>
      <w:proofErr w:type="spellEnd"/>
      <w:r w:rsidRPr="00AE0A86">
        <w:rPr>
          <w:rFonts w:asciiTheme="minorHAnsi" w:hAnsiTheme="minorHAnsi" w:cstheme="minorHAnsi"/>
        </w:rPr>
        <w:t xml:space="preserve"> or you will be given details of the relevant person with whom to discuss this with.  We will make sure that the information you give us will be shared with all of your child’s teachers, should you wish. </w:t>
      </w:r>
    </w:p>
    <w:p w14:paraId="146B6642" w14:textId="77777777" w:rsidR="00003088" w:rsidRPr="00AE0A86" w:rsidRDefault="00003088" w:rsidP="00003088">
      <w:pPr>
        <w:jc w:val="both"/>
        <w:rPr>
          <w:rFonts w:asciiTheme="minorHAnsi" w:hAnsiTheme="minorHAnsi" w:cstheme="minorHAnsi"/>
        </w:rPr>
      </w:pPr>
    </w:p>
    <w:p w14:paraId="773EB748" w14:textId="77777777" w:rsidR="00003088" w:rsidRPr="00AE0A86" w:rsidRDefault="00003088" w:rsidP="00003088">
      <w:pPr>
        <w:jc w:val="both"/>
        <w:rPr>
          <w:rFonts w:asciiTheme="minorHAnsi" w:hAnsiTheme="minorHAnsi" w:cstheme="minorHAnsi"/>
        </w:rPr>
      </w:pPr>
      <w:r w:rsidRPr="00AE0A86">
        <w:rPr>
          <w:rFonts w:asciiTheme="minorHAnsi" w:hAnsiTheme="minorHAnsi" w:cstheme="minorHAnsi"/>
        </w:rPr>
        <w:t>Moreover, if your child has a medical condition or need, you will be invited to meet with a member of staff to complete and sign a Medical Information Plan.  This will allow you to inform the School of your child’s specific medical needs, medication and other special arrangements the School will need to undertake to ensure continuing good health.  This form will be updated annually or as needed.</w:t>
      </w:r>
    </w:p>
    <w:p w14:paraId="3C0A4609" w14:textId="77777777" w:rsidR="00003088" w:rsidRPr="00AE0A86" w:rsidRDefault="00003088" w:rsidP="00003088">
      <w:pPr>
        <w:jc w:val="both"/>
        <w:rPr>
          <w:rFonts w:asciiTheme="minorHAnsi" w:hAnsiTheme="minorHAnsi" w:cstheme="minorHAnsi"/>
        </w:rPr>
      </w:pPr>
    </w:p>
    <w:p w14:paraId="21134860" w14:textId="7EF1EFC7" w:rsidR="00003088" w:rsidRPr="00AE0A86" w:rsidRDefault="00003088" w:rsidP="00003088">
      <w:pPr>
        <w:jc w:val="both"/>
        <w:rPr>
          <w:rFonts w:asciiTheme="minorHAnsi" w:hAnsiTheme="minorHAnsi" w:cstheme="minorHAnsi"/>
        </w:rPr>
      </w:pPr>
      <w:r w:rsidRPr="00AE0A86">
        <w:rPr>
          <w:rFonts w:asciiTheme="minorHAnsi" w:hAnsiTheme="minorHAnsi" w:cstheme="minorHAnsi"/>
        </w:rPr>
        <w:t>We identify and assess needs throughout a student’s time in our School through regular and rigorous whole school assessment procedures.</w:t>
      </w:r>
      <w:r w:rsidR="003E34DA" w:rsidRPr="00AE0A86">
        <w:rPr>
          <w:rFonts w:asciiTheme="minorHAnsi" w:hAnsiTheme="minorHAnsi" w:cstheme="minorHAnsi"/>
        </w:rPr>
        <w:t xml:space="preserve"> </w:t>
      </w:r>
      <w:r w:rsidRPr="00AE0A86">
        <w:rPr>
          <w:rFonts w:asciiTheme="minorHAnsi" w:hAnsiTheme="minorHAnsi" w:cstheme="minorHAnsi"/>
        </w:rPr>
        <w:t xml:space="preserve">For students </w:t>
      </w:r>
      <w:r w:rsidR="003E34DA" w:rsidRPr="00AE0A86">
        <w:rPr>
          <w:rFonts w:asciiTheme="minorHAnsi" w:hAnsiTheme="minorHAnsi" w:cstheme="minorHAnsi"/>
        </w:rPr>
        <w:t>joining us</w:t>
      </w:r>
      <w:r w:rsidRPr="00AE0A86">
        <w:rPr>
          <w:rFonts w:asciiTheme="minorHAnsi" w:hAnsiTheme="minorHAnsi" w:cstheme="minorHAnsi"/>
        </w:rPr>
        <w:t xml:space="preserve">, we ask whether parents or carers have any concerns about their children, for example, if they have a disability, special need or medical need. This helps us to plan how we will support their child as soon as he/she starts school. </w:t>
      </w:r>
    </w:p>
    <w:p w14:paraId="7BCC44F1" w14:textId="77777777" w:rsidR="00003088" w:rsidRPr="00AE0A86" w:rsidRDefault="00003088" w:rsidP="00003088">
      <w:pPr>
        <w:jc w:val="both"/>
        <w:rPr>
          <w:rFonts w:asciiTheme="minorHAnsi" w:hAnsiTheme="minorHAnsi" w:cstheme="minorHAnsi"/>
        </w:rPr>
      </w:pPr>
    </w:p>
    <w:p w14:paraId="4BC29050" w14:textId="6C538CB6" w:rsidR="003E34DA" w:rsidRPr="00AE0A86" w:rsidRDefault="00003088" w:rsidP="00003088">
      <w:pPr>
        <w:jc w:val="both"/>
        <w:rPr>
          <w:rFonts w:asciiTheme="minorHAnsi" w:hAnsiTheme="minorHAnsi" w:cstheme="minorHAnsi"/>
        </w:rPr>
      </w:pPr>
      <w:r w:rsidRPr="00AE0A86">
        <w:rPr>
          <w:rFonts w:asciiTheme="minorHAnsi" w:hAnsiTheme="minorHAnsi" w:cstheme="minorHAnsi"/>
        </w:rPr>
        <w:t>Finally, throughout the year, the SEN team will invite parents who have children identified with special educational needs to open sessions, where they can book an appointment and discuss their child’s provision, progress and any other concerns directly with a member of SEN staff.</w:t>
      </w:r>
      <w:r w:rsidR="003E34DA" w:rsidRPr="00AE0A86">
        <w:rPr>
          <w:rFonts w:asciiTheme="minorHAnsi" w:hAnsiTheme="minorHAnsi" w:cstheme="minorHAnsi"/>
        </w:rPr>
        <w:t xml:space="preserve"> In line with the SEN Code of Practice (2014) all learners on the SEN register will have regular progress meetings, and those with EHCPs will have annual reviews to ensure their plan remains up to date.</w:t>
      </w:r>
    </w:p>
    <w:p w14:paraId="6A4701AE" w14:textId="77777777" w:rsidR="00003088" w:rsidRPr="00AE0A86" w:rsidRDefault="00003088" w:rsidP="00003088">
      <w:pPr>
        <w:jc w:val="both"/>
        <w:rPr>
          <w:rFonts w:asciiTheme="minorHAnsi" w:hAnsiTheme="minorHAnsi" w:cstheme="minorHAnsi"/>
        </w:rPr>
      </w:pPr>
    </w:p>
    <w:p w14:paraId="411870CA" w14:textId="2BA431F2" w:rsidR="00003088" w:rsidRPr="00AE0A86" w:rsidRDefault="00003088" w:rsidP="00472817">
      <w:pPr>
        <w:pStyle w:val="ListParagraph"/>
        <w:numPr>
          <w:ilvl w:val="0"/>
          <w:numId w:val="30"/>
        </w:numPr>
        <w:jc w:val="both"/>
        <w:rPr>
          <w:rFonts w:asciiTheme="minorHAnsi" w:hAnsiTheme="minorHAnsi" w:cstheme="minorHAnsi"/>
          <w:b/>
          <w:sz w:val="24"/>
          <w:szCs w:val="24"/>
        </w:rPr>
      </w:pPr>
      <w:r w:rsidRPr="00AE0A86">
        <w:rPr>
          <w:rFonts w:asciiTheme="minorHAnsi" w:hAnsiTheme="minorHAnsi" w:cstheme="minorHAnsi"/>
          <w:b/>
          <w:sz w:val="24"/>
          <w:szCs w:val="24"/>
        </w:rPr>
        <w:t>If I feel that my child has a SEN, who do I contact</w:t>
      </w:r>
      <w:r w:rsidR="00472817" w:rsidRPr="00AE0A86">
        <w:rPr>
          <w:rFonts w:asciiTheme="minorHAnsi" w:hAnsiTheme="minorHAnsi" w:cstheme="minorHAnsi"/>
          <w:b/>
          <w:sz w:val="24"/>
          <w:szCs w:val="24"/>
        </w:rPr>
        <w:t xml:space="preserve"> and where is the information recorded?</w:t>
      </w:r>
    </w:p>
    <w:p w14:paraId="61ABC388" w14:textId="77777777" w:rsidR="00003088" w:rsidRPr="00AE0A86" w:rsidRDefault="00003088" w:rsidP="00003088">
      <w:pPr>
        <w:jc w:val="both"/>
        <w:rPr>
          <w:rFonts w:asciiTheme="minorHAnsi" w:hAnsiTheme="minorHAnsi" w:cstheme="minorHAnsi"/>
          <w:b/>
        </w:rPr>
      </w:pPr>
    </w:p>
    <w:p w14:paraId="464EF57A" w14:textId="4A812B05" w:rsidR="005535DB" w:rsidRPr="00AE0A86" w:rsidRDefault="00003088" w:rsidP="00003088">
      <w:pPr>
        <w:jc w:val="both"/>
        <w:rPr>
          <w:rFonts w:asciiTheme="minorHAnsi" w:hAnsiTheme="minorHAnsi" w:cstheme="minorHAnsi"/>
          <w:b/>
          <w:bCs/>
        </w:rPr>
      </w:pPr>
      <w:r w:rsidRPr="00AE0A86">
        <w:rPr>
          <w:rFonts w:asciiTheme="minorHAnsi" w:hAnsiTheme="minorHAnsi" w:cstheme="minorHAnsi"/>
        </w:rPr>
        <w:t xml:space="preserve">Your first point of contact is </w:t>
      </w:r>
      <w:r w:rsidR="003E34DA" w:rsidRPr="00AE0A86">
        <w:rPr>
          <w:rFonts w:asciiTheme="minorHAnsi" w:hAnsiTheme="minorHAnsi" w:cstheme="minorHAnsi"/>
        </w:rPr>
        <w:t>the SEN Coordinator</w:t>
      </w:r>
      <w:r w:rsidRPr="00AE0A86">
        <w:rPr>
          <w:rFonts w:asciiTheme="minorHAnsi" w:hAnsiTheme="minorHAnsi" w:cstheme="minorHAnsi"/>
        </w:rPr>
        <w:t xml:space="preserve"> They will always communicate with you about your concerns before there is an agreement that your child has a special educational need</w:t>
      </w:r>
      <w:r w:rsidR="005535DB" w:rsidRPr="00AE0A86">
        <w:rPr>
          <w:rFonts w:asciiTheme="minorHAnsi" w:hAnsiTheme="minorHAnsi" w:cstheme="minorHAnsi"/>
        </w:rPr>
        <w:t>, before they go on our SEN register</w:t>
      </w:r>
      <w:r w:rsidRPr="00AE0A86">
        <w:rPr>
          <w:rFonts w:asciiTheme="minorHAnsi" w:hAnsiTheme="minorHAnsi" w:cstheme="minorHAnsi"/>
        </w:rPr>
        <w:t xml:space="preserve"> and before the School plans a </w:t>
      </w:r>
      <w:proofErr w:type="spellStart"/>
      <w:r w:rsidRPr="00AE0A86">
        <w:rPr>
          <w:rFonts w:asciiTheme="minorHAnsi" w:hAnsiTheme="minorHAnsi" w:cstheme="minorHAnsi"/>
        </w:rPr>
        <w:t>programme</w:t>
      </w:r>
      <w:proofErr w:type="spellEnd"/>
      <w:r w:rsidRPr="00AE0A86">
        <w:rPr>
          <w:rFonts w:asciiTheme="minorHAnsi" w:hAnsiTheme="minorHAnsi" w:cstheme="minorHAnsi"/>
        </w:rPr>
        <w:t xml:space="preserve"> of support. </w:t>
      </w:r>
      <w:r w:rsidR="00472817" w:rsidRPr="00AE0A86">
        <w:rPr>
          <w:rFonts w:asciiTheme="minorHAnsi" w:hAnsiTheme="minorHAnsi" w:cstheme="minorHAnsi"/>
        </w:rPr>
        <w:t xml:space="preserve">If it is agreed that a young person has additional needs, this will be recorded on our </w:t>
      </w:r>
      <w:r w:rsidR="00472817" w:rsidRPr="00AE0A86">
        <w:rPr>
          <w:rFonts w:asciiTheme="minorHAnsi" w:hAnsiTheme="minorHAnsi" w:cstheme="minorHAnsi"/>
          <w:b/>
          <w:bCs/>
        </w:rPr>
        <w:t xml:space="preserve">SEN register. </w:t>
      </w:r>
      <w:r w:rsidR="003E34DA" w:rsidRPr="00AE0A86">
        <w:rPr>
          <w:rFonts w:asciiTheme="minorHAnsi" w:hAnsiTheme="minorHAnsi" w:cstheme="minorHAnsi"/>
        </w:rPr>
        <w:t>Susi Earnshaw uses a graduated response to SEN</w:t>
      </w:r>
      <w:r w:rsidR="005535DB" w:rsidRPr="00AE0A86">
        <w:rPr>
          <w:rFonts w:asciiTheme="minorHAnsi" w:hAnsiTheme="minorHAnsi" w:cstheme="minorHAnsi"/>
        </w:rPr>
        <w:t xml:space="preserve"> and will refer to external agencies or seek statutory assessment for a learner who consistently fails to make the expected progress despite in house intervention. Conversely, where a young person responds well to our interventions and progress is made, they can come off the SEN register. </w:t>
      </w:r>
      <w:r w:rsidRPr="00AE0A86">
        <w:rPr>
          <w:rFonts w:asciiTheme="minorHAnsi" w:hAnsiTheme="minorHAnsi" w:cstheme="minorHAnsi"/>
        </w:rPr>
        <w:t xml:space="preserve">The School follows a rigorous identification process in order to accurately identify pupils who have special educational needs.  </w:t>
      </w:r>
    </w:p>
    <w:p w14:paraId="5E8CEAB8" w14:textId="77777777" w:rsidR="005535DB" w:rsidRPr="00AE0A86" w:rsidRDefault="005535DB" w:rsidP="00003088">
      <w:pPr>
        <w:jc w:val="both"/>
        <w:rPr>
          <w:rFonts w:asciiTheme="minorHAnsi" w:hAnsiTheme="minorHAnsi" w:cstheme="minorHAnsi"/>
        </w:rPr>
      </w:pPr>
    </w:p>
    <w:p w14:paraId="2905E372" w14:textId="5E2C24CE" w:rsidR="00003088" w:rsidRPr="00AE0A86" w:rsidRDefault="005535DB" w:rsidP="00003088">
      <w:pPr>
        <w:jc w:val="both"/>
        <w:rPr>
          <w:rFonts w:asciiTheme="minorHAnsi" w:hAnsiTheme="minorHAnsi" w:cstheme="minorHAnsi"/>
          <w:b/>
          <w:bCs/>
        </w:rPr>
      </w:pPr>
      <w:r w:rsidRPr="00AE0A86">
        <w:rPr>
          <w:rFonts w:asciiTheme="minorHAnsi" w:hAnsiTheme="minorHAnsi" w:cstheme="minorHAnsi"/>
          <w:b/>
          <w:bCs/>
        </w:rPr>
        <w:t xml:space="preserve">The following broad areas are outlined in the SEN Code of Practice (2014) as areas of potential difficulty: </w:t>
      </w:r>
    </w:p>
    <w:p w14:paraId="66EA50F3" w14:textId="77777777" w:rsidR="005535DB" w:rsidRPr="00AE0A86" w:rsidRDefault="005535DB" w:rsidP="00003088">
      <w:pPr>
        <w:jc w:val="both"/>
        <w:rPr>
          <w:rFonts w:asciiTheme="minorHAnsi" w:hAnsiTheme="minorHAnsi" w:cstheme="minorHAnsi"/>
          <w:bCs/>
        </w:rPr>
      </w:pPr>
    </w:p>
    <w:p w14:paraId="2D8D231C" w14:textId="6438D40B" w:rsidR="005535DB" w:rsidRPr="00AE0A86" w:rsidRDefault="005535DB" w:rsidP="005535DB">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t>Cognition and Learning (C+L)</w:t>
      </w:r>
    </w:p>
    <w:p w14:paraId="3A39F993" w14:textId="79AAC827" w:rsidR="005535DB" w:rsidRPr="00AE0A86" w:rsidRDefault="005535DB" w:rsidP="005535DB">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t>Communication and Language (L+C)</w:t>
      </w:r>
    </w:p>
    <w:p w14:paraId="561E9FC2" w14:textId="7A5A166B" w:rsidR="005535DB" w:rsidRPr="00AE0A86" w:rsidRDefault="005535DB" w:rsidP="005535DB">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lastRenderedPageBreak/>
        <w:t>Social, Emotional and Mental Health Needs (SEMH)</w:t>
      </w:r>
    </w:p>
    <w:p w14:paraId="317F01ED" w14:textId="08D18E2D" w:rsidR="005535DB" w:rsidRPr="00AE0A86" w:rsidRDefault="005535DB" w:rsidP="005535DB">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t>Physical and Sensory (P+S)</w:t>
      </w:r>
    </w:p>
    <w:p w14:paraId="6A47FF81" w14:textId="358E6F55" w:rsidR="005535DB" w:rsidRPr="00AE0A86" w:rsidRDefault="005535DB" w:rsidP="005535DB">
      <w:pPr>
        <w:jc w:val="both"/>
        <w:rPr>
          <w:rFonts w:asciiTheme="minorHAnsi" w:hAnsiTheme="minorHAnsi" w:cstheme="minorHAnsi"/>
          <w:bCs/>
        </w:rPr>
      </w:pPr>
    </w:p>
    <w:p w14:paraId="3451EBBE" w14:textId="36BEA308" w:rsidR="00472817" w:rsidRPr="00AE0A86" w:rsidRDefault="00472817" w:rsidP="005535DB">
      <w:pPr>
        <w:jc w:val="both"/>
        <w:rPr>
          <w:rFonts w:asciiTheme="minorHAnsi" w:hAnsiTheme="minorHAnsi" w:cstheme="minorHAnsi"/>
          <w:b/>
        </w:rPr>
      </w:pPr>
      <w:r w:rsidRPr="00AE0A86">
        <w:rPr>
          <w:rFonts w:asciiTheme="minorHAnsi" w:hAnsiTheme="minorHAnsi" w:cstheme="minorHAnsi"/>
          <w:b/>
        </w:rPr>
        <w:t>In addition to these terms, we also use the following codes in our School</w:t>
      </w:r>
    </w:p>
    <w:p w14:paraId="10FF082C" w14:textId="22E93F9A" w:rsidR="00472817" w:rsidRPr="00AE0A86" w:rsidRDefault="00472817" w:rsidP="005535DB">
      <w:pPr>
        <w:jc w:val="both"/>
        <w:rPr>
          <w:rFonts w:asciiTheme="minorHAnsi" w:hAnsiTheme="minorHAnsi" w:cstheme="minorHAnsi"/>
          <w:bCs/>
        </w:rPr>
      </w:pPr>
    </w:p>
    <w:p w14:paraId="6939B296" w14:textId="22B4843D" w:rsidR="00472817" w:rsidRPr="00AE0A86" w:rsidRDefault="00472817" w:rsidP="00472817">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t>(N) – No Special Need</w:t>
      </w:r>
    </w:p>
    <w:p w14:paraId="0241CD97" w14:textId="5FCC0E88" w:rsidR="00472817" w:rsidRPr="00AE0A86" w:rsidRDefault="00472817" w:rsidP="00472817">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t>(SS) – SEN Support</w:t>
      </w:r>
    </w:p>
    <w:p w14:paraId="32564F73" w14:textId="0C8F59D9" w:rsidR="00472817" w:rsidRPr="00AE0A86" w:rsidRDefault="00472817" w:rsidP="00472817">
      <w:pPr>
        <w:pStyle w:val="ListParagraph"/>
        <w:numPr>
          <w:ilvl w:val="0"/>
          <w:numId w:val="28"/>
        </w:numPr>
        <w:jc w:val="both"/>
        <w:rPr>
          <w:rFonts w:asciiTheme="minorHAnsi" w:hAnsiTheme="minorHAnsi" w:cstheme="minorHAnsi"/>
          <w:bCs/>
          <w:sz w:val="24"/>
          <w:szCs w:val="24"/>
        </w:rPr>
      </w:pPr>
      <w:r w:rsidRPr="00AE0A86">
        <w:rPr>
          <w:rFonts w:asciiTheme="minorHAnsi" w:hAnsiTheme="minorHAnsi" w:cstheme="minorHAnsi"/>
          <w:bCs/>
          <w:sz w:val="24"/>
          <w:szCs w:val="24"/>
        </w:rPr>
        <w:t>(E.) – Education Health and Care Plan</w:t>
      </w:r>
    </w:p>
    <w:p w14:paraId="61F35C96" w14:textId="77777777" w:rsidR="00003088" w:rsidRPr="00AE0A86" w:rsidRDefault="00003088" w:rsidP="00003088">
      <w:pPr>
        <w:jc w:val="both"/>
        <w:rPr>
          <w:rFonts w:asciiTheme="minorHAnsi" w:hAnsiTheme="minorHAnsi" w:cstheme="minorHAnsi"/>
          <w:b/>
        </w:rPr>
      </w:pPr>
    </w:p>
    <w:p w14:paraId="5033CDF8" w14:textId="3FB5B0FD" w:rsidR="00003088" w:rsidRPr="00AE0A86" w:rsidRDefault="00003088" w:rsidP="00472817">
      <w:pPr>
        <w:pStyle w:val="ListParagraph"/>
        <w:numPr>
          <w:ilvl w:val="0"/>
          <w:numId w:val="31"/>
        </w:numPr>
        <w:jc w:val="both"/>
        <w:rPr>
          <w:rFonts w:asciiTheme="minorHAnsi" w:hAnsiTheme="minorHAnsi" w:cstheme="minorHAnsi"/>
          <w:b/>
          <w:sz w:val="24"/>
          <w:szCs w:val="24"/>
        </w:rPr>
      </w:pPr>
      <w:r w:rsidRPr="00AE0A86">
        <w:rPr>
          <w:rFonts w:asciiTheme="minorHAnsi" w:hAnsiTheme="minorHAnsi" w:cstheme="minorHAnsi"/>
          <w:b/>
          <w:sz w:val="24"/>
          <w:szCs w:val="24"/>
        </w:rPr>
        <w:t>Will my child have an individual plan?</w:t>
      </w:r>
    </w:p>
    <w:p w14:paraId="6E717703" w14:textId="77777777" w:rsidR="00003088" w:rsidRPr="00AE0A86" w:rsidRDefault="00003088" w:rsidP="00003088">
      <w:pPr>
        <w:jc w:val="both"/>
        <w:rPr>
          <w:rFonts w:asciiTheme="minorHAnsi" w:hAnsiTheme="minorHAnsi" w:cstheme="minorHAnsi"/>
          <w:b/>
        </w:rPr>
      </w:pPr>
    </w:p>
    <w:p w14:paraId="44C20BA9" w14:textId="7CF4342F" w:rsidR="00472817" w:rsidRPr="00AE0A86" w:rsidRDefault="00003088" w:rsidP="00003088">
      <w:pPr>
        <w:jc w:val="both"/>
        <w:rPr>
          <w:rFonts w:asciiTheme="minorHAnsi" w:hAnsiTheme="minorHAnsi" w:cstheme="minorHAnsi"/>
        </w:rPr>
      </w:pPr>
      <w:r w:rsidRPr="00AE0A86">
        <w:rPr>
          <w:rFonts w:asciiTheme="minorHAnsi" w:hAnsiTheme="minorHAnsi" w:cstheme="minorHAnsi"/>
        </w:rPr>
        <w:t xml:space="preserve">If your child has an Educational Health Care </w:t>
      </w:r>
      <w:proofErr w:type="gramStart"/>
      <w:r w:rsidRPr="00AE0A86">
        <w:rPr>
          <w:rFonts w:asciiTheme="minorHAnsi" w:hAnsiTheme="minorHAnsi" w:cstheme="minorHAnsi"/>
        </w:rPr>
        <w:t>Plan</w:t>
      </w:r>
      <w:proofErr w:type="gramEnd"/>
      <w:r w:rsidR="00472817" w:rsidRPr="00AE0A86">
        <w:rPr>
          <w:rFonts w:asciiTheme="minorHAnsi" w:hAnsiTheme="minorHAnsi" w:cstheme="minorHAnsi"/>
        </w:rPr>
        <w:t xml:space="preserve"> they </w:t>
      </w:r>
      <w:r w:rsidRPr="00AE0A86">
        <w:rPr>
          <w:rFonts w:asciiTheme="minorHAnsi" w:hAnsiTheme="minorHAnsi" w:cstheme="minorHAnsi"/>
        </w:rPr>
        <w:t>will also have a</w:t>
      </w:r>
      <w:r w:rsidR="00472817" w:rsidRPr="00AE0A86">
        <w:rPr>
          <w:rFonts w:asciiTheme="minorHAnsi" w:hAnsiTheme="minorHAnsi" w:cstheme="minorHAnsi"/>
        </w:rPr>
        <w:t>n Individual Care Plan</w:t>
      </w:r>
      <w:r w:rsidRPr="00AE0A86">
        <w:rPr>
          <w:rFonts w:asciiTheme="minorHAnsi" w:hAnsiTheme="minorHAnsi" w:cstheme="minorHAnsi"/>
        </w:rPr>
        <w:t xml:space="preserve">.  The information </w:t>
      </w:r>
      <w:r w:rsidR="00472817" w:rsidRPr="00AE0A86">
        <w:rPr>
          <w:rFonts w:asciiTheme="minorHAnsi" w:hAnsiTheme="minorHAnsi" w:cstheme="minorHAnsi"/>
        </w:rPr>
        <w:t>contained in the plan</w:t>
      </w:r>
      <w:r w:rsidRPr="00AE0A86">
        <w:rPr>
          <w:rFonts w:asciiTheme="minorHAnsi" w:hAnsiTheme="minorHAnsi" w:cstheme="minorHAnsi"/>
        </w:rPr>
        <w:t xml:space="preserve"> will focus on the most important areas of need</w:t>
      </w:r>
      <w:r w:rsidR="00472817" w:rsidRPr="00AE0A86">
        <w:rPr>
          <w:rFonts w:asciiTheme="minorHAnsi" w:hAnsiTheme="minorHAnsi" w:cstheme="minorHAnsi"/>
        </w:rPr>
        <w:t>, contain individual targets and will outline triggers, targets and strategies that should be used by teachers.</w:t>
      </w:r>
    </w:p>
    <w:p w14:paraId="3F82F57F" w14:textId="77777777" w:rsidR="00472817" w:rsidRPr="00AE0A86" w:rsidRDefault="00472817" w:rsidP="00003088">
      <w:pPr>
        <w:jc w:val="both"/>
        <w:rPr>
          <w:rFonts w:asciiTheme="minorHAnsi" w:hAnsiTheme="minorHAnsi" w:cstheme="minorHAnsi"/>
        </w:rPr>
      </w:pPr>
    </w:p>
    <w:p w14:paraId="11EF98B7" w14:textId="00939DA8" w:rsidR="00003088" w:rsidRPr="00AE0A86" w:rsidRDefault="00472817" w:rsidP="00003088">
      <w:pPr>
        <w:jc w:val="both"/>
        <w:rPr>
          <w:rFonts w:asciiTheme="minorHAnsi" w:hAnsiTheme="minorHAnsi" w:cstheme="minorHAnsi"/>
        </w:rPr>
      </w:pPr>
      <w:r w:rsidRPr="00AE0A86">
        <w:rPr>
          <w:rFonts w:asciiTheme="minorHAnsi" w:hAnsiTheme="minorHAnsi" w:cstheme="minorHAnsi"/>
        </w:rPr>
        <w:t>Individual plans are</w:t>
      </w:r>
      <w:r w:rsidR="00003088" w:rsidRPr="00AE0A86">
        <w:rPr>
          <w:rFonts w:asciiTheme="minorHAnsi" w:hAnsiTheme="minorHAnsi" w:cstheme="minorHAnsi"/>
        </w:rPr>
        <w:t xml:space="preserve"> monitored by </w:t>
      </w:r>
      <w:r w:rsidRPr="00AE0A86">
        <w:rPr>
          <w:rFonts w:asciiTheme="minorHAnsi" w:hAnsiTheme="minorHAnsi" w:cstheme="minorHAnsi"/>
        </w:rPr>
        <w:t xml:space="preserve">the SEN team including teachers, TAs and the SENCO </w:t>
      </w:r>
      <w:r w:rsidR="00003088" w:rsidRPr="00AE0A86">
        <w:rPr>
          <w:rFonts w:asciiTheme="minorHAnsi" w:hAnsiTheme="minorHAnsi" w:cstheme="minorHAnsi"/>
        </w:rPr>
        <w:t xml:space="preserve">both within the classroom and during intervention sessions.  </w:t>
      </w:r>
      <w:r w:rsidRPr="00AE0A86">
        <w:rPr>
          <w:rFonts w:asciiTheme="minorHAnsi" w:hAnsiTheme="minorHAnsi" w:cstheme="minorHAnsi"/>
        </w:rPr>
        <w:t>Plans will also</w:t>
      </w:r>
      <w:r w:rsidR="00003088" w:rsidRPr="00AE0A86">
        <w:rPr>
          <w:rFonts w:asciiTheme="minorHAnsi" w:hAnsiTheme="minorHAnsi" w:cstheme="minorHAnsi"/>
        </w:rPr>
        <w:t xml:space="preserve"> state which lessons </w:t>
      </w:r>
      <w:r w:rsidRPr="00AE0A86">
        <w:rPr>
          <w:rFonts w:asciiTheme="minorHAnsi" w:hAnsiTheme="minorHAnsi" w:cstheme="minorHAnsi"/>
        </w:rPr>
        <w:t xml:space="preserve">pupils </w:t>
      </w:r>
      <w:r w:rsidR="00003088" w:rsidRPr="00AE0A86">
        <w:rPr>
          <w:rFonts w:asciiTheme="minorHAnsi" w:hAnsiTheme="minorHAnsi" w:cstheme="minorHAnsi"/>
        </w:rPr>
        <w:t>are being support in, what interventions have been put in place and which members of staff are leading on these.</w:t>
      </w:r>
    </w:p>
    <w:p w14:paraId="2FC26A3D" w14:textId="77777777" w:rsidR="00003088" w:rsidRPr="00AE0A86" w:rsidRDefault="00003088" w:rsidP="00003088">
      <w:pPr>
        <w:jc w:val="both"/>
        <w:rPr>
          <w:rFonts w:asciiTheme="minorHAnsi" w:hAnsiTheme="minorHAnsi" w:cstheme="minorHAnsi"/>
          <w:i/>
        </w:rPr>
      </w:pPr>
    </w:p>
    <w:p w14:paraId="5072841F" w14:textId="3AC55AA5" w:rsidR="00003088" w:rsidRPr="00AE0A86" w:rsidRDefault="00003088" w:rsidP="00472817">
      <w:pPr>
        <w:pStyle w:val="ListParagraph"/>
        <w:numPr>
          <w:ilvl w:val="0"/>
          <w:numId w:val="31"/>
        </w:numPr>
        <w:jc w:val="both"/>
        <w:rPr>
          <w:rFonts w:asciiTheme="minorHAnsi" w:hAnsiTheme="minorHAnsi" w:cstheme="minorHAnsi"/>
          <w:b/>
          <w:sz w:val="24"/>
          <w:szCs w:val="24"/>
        </w:rPr>
      </w:pPr>
      <w:r w:rsidRPr="00AE0A86">
        <w:rPr>
          <w:rFonts w:asciiTheme="minorHAnsi" w:hAnsiTheme="minorHAnsi" w:cstheme="minorHAnsi"/>
          <w:b/>
          <w:sz w:val="24"/>
          <w:szCs w:val="24"/>
        </w:rPr>
        <w:t xml:space="preserve">How </w:t>
      </w:r>
      <w:r w:rsidR="00472817" w:rsidRPr="00AE0A86">
        <w:rPr>
          <w:rFonts w:asciiTheme="minorHAnsi" w:hAnsiTheme="minorHAnsi" w:cstheme="minorHAnsi"/>
          <w:b/>
          <w:sz w:val="24"/>
          <w:szCs w:val="24"/>
        </w:rPr>
        <w:t>will you</w:t>
      </w:r>
      <w:r w:rsidRPr="00AE0A86">
        <w:rPr>
          <w:rFonts w:asciiTheme="minorHAnsi" w:hAnsiTheme="minorHAnsi" w:cstheme="minorHAnsi"/>
          <w:b/>
          <w:sz w:val="24"/>
          <w:szCs w:val="24"/>
        </w:rPr>
        <w:t xml:space="preserve"> review </w:t>
      </w:r>
      <w:r w:rsidR="00472817" w:rsidRPr="00AE0A86">
        <w:rPr>
          <w:rFonts w:asciiTheme="minorHAnsi" w:hAnsiTheme="minorHAnsi" w:cstheme="minorHAnsi"/>
          <w:b/>
          <w:sz w:val="24"/>
          <w:szCs w:val="24"/>
        </w:rPr>
        <w:t>my</w:t>
      </w:r>
      <w:r w:rsidRPr="00AE0A86">
        <w:rPr>
          <w:rFonts w:asciiTheme="minorHAnsi" w:hAnsiTheme="minorHAnsi" w:cstheme="minorHAnsi"/>
          <w:b/>
          <w:sz w:val="24"/>
          <w:szCs w:val="24"/>
        </w:rPr>
        <w:t xml:space="preserve"> child’s progress</w:t>
      </w:r>
      <w:r w:rsidR="00472817" w:rsidRPr="00AE0A86">
        <w:rPr>
          <w:rFonts w:asciiTheme="minorHAnsi" w:hAnsiTheme="minorHAnsi" w:cstheme="minorHAnsi"/>
          <w:b/>
          <w:sz w:val="24"/>
          <w:szCs w:val="24"/>
        </w:rPr>
        <w:t>?</w:t>
      </w:r>
      <w:r w:rsidRPr="00AE0A86">
        <w:rPr>
          <w:rFonts w:asciiTheme="minorHAnsi" w:hAnsiTheme="minorHAnsi" w:cstheme="minorHAnsi"/>
          <w:b/>
          <w:sz w:val="24"/>
          <w:szCs w:val="24"/>
        </w:rPr>
        <w:t xml:space="preserve">  </w:t>
      </w:r>
    </w:p>
    <w:p w14:paraId="54436A8F" w14:textId="77777777" w:rsidR="00003088" w:rsidRPr="00AE0A86" w:rsidRDefault="00003088" w:rsidP="00003088">
      <w:pPr>
        <w:pStyle w:val="ListParagraph"/>
        <w:ind w:left="1070"/>
        <w:jc w:val="both"/>
        <w:rPr>
          <w:rFonts w:asciiTheme="minorHAnsi" w:hAnsiTheme="minorHAnsi" w:cstheme="minorHAnsi"/>
          <w:b/>
          <w:sz w:val="24"/>
          <w:szCs w:val="24"/>
        </w:rPr>
      </w:pPr>
    </w:p>
    <w:p w14:paraId="4BDD13FE" w14:textId="1B61FBA0" w:rsidR="00003088" w:rsidRPr="00AE0A86" w:rsidRDefault="00003088" w:rsidP="00003088">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 xml:space="preserve">It is very important for our School that ALL of our students enjoy success and achievement and make good progress in learning. Subject teachers assess the progress of all students in their subjects at least once every half-term.   You, as parents and carers, receive copies of your child’s </w:t>
      </w:r>
      <w:r w:rsidR="00E93E3D" w:rsidRPr="00AE0A86">
        <w:rPr>
          <w:rFonts w:asciiTheme="minorHAnsi" w:hAnsiTheme="minorHAnsi" w:cstheme="minorHAnsi"/>
          <w:sz w:val="24"/>
          <w:szCs w:val="24"/>
        </w:rPr>
        <w:t xml:space="preserve">progress reports </w:t>
      </w:r>
      <w:r w:rsidRPr="00AE0A86">
        <w:rPr>
          <w:rFonts w:asciiTheme="minorHAnsi" w:hAnsiTheme="minorHAnsi" w:cstheme="minorHAnsi"/>
          <w:sz w:val="24"/>
          <w:szCs w:val="24"/>
        </w:rPr>
        <w:t>at Parents’ Consultation Evenings</w:t>
      </w:r>
      <w:r w:rsidR="00E93E3D" w:rsidRPr="00AE0A86">
        <w:rPr>
          <w:rFonts w:asciiTheme="minorHAnsi" w:hAnsiTheme="minorHAnsi" w:cstheme="minorHAnsi"/>
          <w:sz w:val="24"/>
          <w:szCs w:val="24"/>
        </w:rPr>
        <w:t xml:space="preserve"> and also as part of the SEN review process. At Susi Earnshaw, we understand that parents know their children and their needs best; we are a small, supportive school and we will endeavour to make time to meet with parents face to face wherever they have a concern.</w:t>
      </w:r>
    </w:p>
    <w:p w14:paraId="7B54D4DB" w14:textId="77777777" w:rsidR="00003088" w:rsidRPr="00AE0A86" w:rsidRDefault="00003088" w:rsidP="00003088">
      <w:pPr>
        <w:pStyle w:val="ListParagraph"/>
        <w:ind w:left="0"/>
        <w:jc w:val="both"/>
        <w:rPr>
          <w:rFonts w:asciiTheme="minorHAnsi" w:hAnsiTheme="minorHAnsi" w:cstheme="minorHAnsi"/>
          <w:sz w:val="24"/>
          <w:szCs w:val="24"/>
        </w:rPr>
      </w:pPr>
    </w:p>
    <w:p w14:paraId="0076D0BF" w14:textId="2E99756A" w:rsidR="00003088" w:rsidRPr="00AE0A86" w:rsidRDefault="00E93E3D" w:rsidP="00003088">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 xml:space="preserve">No child with SEN will be unsupported. Each child on the SEN register will have their </w:t>
      </w:r>
      <w:r w:rsidR="00003088" w:rsidRPr="00AE0A86">
        <w:rPr>
          <w:rFonts w:asciiTheme="minorHAnsi" w:hAnsiTheme="minorHAnsi" w:cstheme="minorHAnsi"/>
          <w:sz w:val="24"/>
          <w:szCs w:val="24"/>
        </w:rPr>
        <w:t>provision map</w:t>
      </w:r>
      <w:r w:rsidRPr="00AE0A86">
        <w:rPr>
          <w:rFonts w:asciiTheme="minorHAnsi" w:hAnsiTheme="minorHAnsi" w:cstheme="minorHAnsi"/>
          <w:sz w:val="24"/>
          <w:szCs w:val="24"/>
        </w:rPr>
        <w:t>ped on th</w:t>
      </w:r>
      <w:r w:rsidR="006C2E07" w:rsidRPr="00AE0A86">
        <w:rPr>
          <w:rFonts w:asciiTheme="minorHAnsi" w:hAnsiTheme="minorHAnsi" w:cstheme="minorHAnsi"/>
          <w:sz w:val="24"/>
          <w:szCs w:val="24"/>
        </w:rPr>
        <w:t>eir care plan and each intervention will be carefully monitored.</w:t>
      </w:r>
      <w:r w:rsidR="00003088" w:rsidRPr="00AE0A86">
        <w:rPr>
          <w:rFonts w:asciiTheme="minorHAnsi" w:hAnsiTheme="minorHAnsi" w:cstheme="minorHAnsi"/>
          <w:sz w:val="24"/>
          <w:szCs w:val="24"/>
        </w:rPr>
        <w:t xml:space="preserve"> When there are two members of staff in a classroom, and if your child requires additional support, staff will formalise their working partnership and be explicit with their designated roles and responsibilities.  When your child requires additional programmes of study, for example literacy or communication interventions, baseline assessments will be completed at the outset and another assessment at the end of the intervention.  These results will be shared with you in an end of Intervention Evaluation.  We will make sure that children and parents/carers always know these targets and the next steps for learning. </w:t>
      </w:r>
    </w:p>
    <w:p w14:paraId="1097907D" w14:textId="77777777" w:rsidR="00003088" w:rsidRPr="00AE0A86" w:rsidRDefault="00003088" w:rsidP="00003088">
      <w:pPr>
        <w:rPr>
          <w:rFonts w:asciiTheme="minorHAnsi" w:hAnsiTheme="minorHAnsi" w:cstheme="minorHAnsi"/>
        </w:rPr>
      </w:pPr>
    </w:p>
    <w:p w14:paraId="7F265AA3" w14:textId="5A21F1BC" w:rsidR="00003088" w:rsidRPr="00AE0A86" w:rsidRDefault="006C2E07" w:rsidP="007C2024">
      <w:pPr>
        <w:pStyle w:val="ListParagraph"/>
        <w:numPr>
          <w:ilvl w:val="0"/>
          <w:numId w:val="29"/>
        </w:numPr>
        <w:jc w:val="both"/>
        <w:rPr>
          <w:rFonts w:asciiTheme="minorHAnsi" w:hAnsiTheme="minorHAnsi" w:cstheme="minorHAnsi"/>
          <w:b/>
          <w:sz w:val="24"/>
          <w:szCs w:val="24"/>
        </w:rPr>
      </w:pPr>
      <w:r w:rsidRPr="00AE0A86">
        <w:rPr>
          <w:rFonts w:asciiTheme="minorHAnsi" w:hAnsiTheme="minorHAnsi" w:cstheme="minorHAnsi"/>
          <w:b/>
          <w:sz w:val="24"/>
          <w:szCs w:val="24"/>
        </w:rPr>
        <w:t>TEACHING AND LEARNING – QUALITY FIRST TEACHING AT SUSI EARNSHAW</w:t>
      </w:r>
    </w:p>
    <w:p w14:paraId="4A5B60B2" w14:textId="77777777" w:rsidR="006C2E07" w:rsidRPr="00AE0A86" w:rsidRDefault="006C2E07" w:rsidP="00003088">
      <w:pPr>
        <w:pStyle w:val="ListParagraph"/>
        <w:ind w:left="0"/>
        <w:jc w:val="both"/>
        <w:rPr>
          <w:rFonts w:asciiTheme="minorHAnsi" w:hAnsiTheme="minorHAnsi" w:cstheme="minorHAnsi"/>
          <w:i/>
          <w:sz w:val="24"/>
          <w:szCs w:val="24"/>
        </w:rPr>
      </w:pPr>
    </w:p>
    <w:p w14:paraId="720FEE4E" w14:textId="26832848" w:rsidR="00003088" w:rsidRPr="00AE0A86" w:rsidRDefault="00003088" w:rsidP="00003088">
      <w:pPr>
        <w:jc w:val="both"/>
        <w:rPr>
          <w:rFonts w:asciiTheme="minorHAnsi" w:hAnsiTheme="minorHAnsi" w:cstheme="minorHAnsi"/>
        </w:rPr>
      </w:pPr>
      <w:r w:rsidRPr="00AE0A86">
        <w:rPr>
          <w:rFonts w:asciiTheme="minorHAnsi" w:hAnsiTheme="minorHAnsi" w:cstheme="minorHAnsi"/>
        </w:rPr>
        <w:t>We know that high quality teaching and skillful support will make a big difference to the progress of students with SEN/D.  Making sure that this happens in all classrooms is one of the most important things that our School leaders, including members in our SEN Team, do.</w:t>
      </w:r>
      <w:r w:rsidR="006C2E07" w:rsidRPr="00AE0A86">
        <w:rPr>
          <w:rFonts w:asciiTheme="minorHAnsi" w:hAnsiTheme="minorHAnsi" w:cstheme="minorHAnsi"/>
        </w:rPr>
        <w:t xml:space="preserve"> </w:t>
      </w:r>
      <w:r w:rsidRPr="00AE0A86">
        <w:rPr>
          <w:rFonts w:asciiTheme="minorHAnsi" w:hAnsiTheme="minorHAnsi" w:cstheme="minorHAnsi"/>
        </w:rPr>
        <w:t xml:space="preserve">We make sure that the guidance and advice of specialist services and experts informs teaching and learning.  For example, </w:t>
      </w:r>
      <w:r w:rsidR="006C2E07" w:rsidRPr="00AE0A86">
        <w:rPr>
          <w:rFonts w:asciiTheme="minorHAnsi" w:hAnsiTheme="minorHAnsi" w:cstheme="minorHAnsi"/>
        </w:rPr>
        <w:t xml:space="preserve">our SENCO </w:t>
      </w:r>
      <w:r w:rsidRPr="00AE0A86">
        <w:rPr>
          <w:rFonts w:asciiTheme="minorHAnsi" w:hAnsiTheme="minorHAnsi" w:cstheme="minorHAnsi"/>
        </w:rPr>
        <w:t>provide</w:t>
      </w:r>
      <w:r w:rsidR="006C2E07" w:rsidRPr="00AE0A86">
        <w:rPr>
          <w:rFonts w:asciiTheme="minorHAnsi" w:hAnsiTheme="minorHAnsi" w:cstheme="minorHAnsi"/>
        </w:rPr>
        <w:t>s</w:t>
      </w:r>
      <w:r w:rsidRPr="00AE0A86">
        <w:rPr>
          <w:rFonts w:asciiTheme="minorHAnsi" w:hAnsiTheme="minorHAnsi" w:cstheme="minorHAnsi"/>
        </w:rPr>
        <w:t xml:space="preserve"> training and ongoing support </w:t>
      </w:r>
      <w:r w:rsidR="006C2E07" w:rsidRPr="00AE0A86">
        <w:rPr>
          <w:rFonts w:asciiTheme="minorHAnsi" w:hAnsiTheme="minorHAnsi" w:cstheme="minorHAnsi"/>
        </w:rPr>
        <w:t>to teachers to continually drive up standards</w:t>
      </w:r>
      <w:r w:rsidR="007C2024" w:rsidRPr="00AE0A86">
        <w:rPr>
          <w:rFonts w:asciiTheme="minorHAnsi" w:hAnsiTheme="minorHAnsi" w:cstheme="minorHAnsi"/>
        </w:rPr>
        <w:t xml:space="preserve"> and raise awareness of additional needs in the classroom.</w:t>
      </w:r>
    </w:p>
    <w:p w14:paraId="68362650" w14:textId="77777777" w:rsidR="00003088" w:rsidRPr="00AE0A86" w:rsidRDefault="00003088" w:rsidP="00003088">
      <w:pPr>
        <w:jc w:val="both"/>
        <w:rPr>
          <w:rFonts w:asciiTheme="minorHAnsi" w:hAnsiTheme="minorHAnsi" w:cstheme="minorHAnsi"/>
        </w:rPr>
      </w:pPr>
    </w:p>
    <w:p w14:paraId="4AEF738E" w14:textId="1F160651" w:rsidR="00003088" w:rsidRPr="00AE0A86" w:rsidRDefault="007C2024" w:rsidP="007C2024">
      <w:pPr>
        <w:pStyle w:val="ListParagraph"/>
        <w:numPr>
          <w:ilvl w:val="0"/>
          <w:numId w:val="32"/>
        </w:numPr>
        <w:jc w:val="both"/>
        <w:rPr>
          <w:rFonts w:asciiTheme="minorHAnsi" w:hAnsiTheme="minorHAnsi" w:cstheme="minorHAnsi"/>
          <w:sz w:val="24"/>
          <w:szCs w:val="24"/>
        </w:rPr>
      </w:pPr>
      <w:r w:rsidRPr="00AE0A86">
        <w:rPr>
          <w:rFonts w:asciiTheme="minorHAnsi" w:hAnsiTheme="minorHAnsi" w:cstheme="minorHAnsi"/>
          <w:b/>
          <w:sz w:val="24"/>
          <w:szCs w:val="24"/>
        </w:rPr>
        <w:t>How will ‘quality first teaching’ look for my child?</w:t>
      </w:r>
    </w:p>
    <w:p w14:paraId="09F87407" w14:textId="77777777" w:rsidR="007C2024" w:rsidRPr="00AE0A86" w:rsidRDefault="007C2024" w:rsidP="007C2024">
      <w:pPr>
        <w:jc w:val="both"/>
        <w:rPr>
          <w:rFonts w:asciiTheme="minorHAnsi" w:hAnsiTheme="minorHAnsi" w:cstheme="minorHAnsi"/>
        </w:rPr>
      </w:pPr>
    </w:p>
    <w:p w14:paraId="2AFD1D2E" w14:textId="52C27B13" w:rsidR="007C2024" w:rsidRPr="00AE0A86" w:rsidRDefault="007C2024" w:rsidP="007C2024">
      <w:pPr>
        <w:jc w:val="both"/>
        <w:rPr>
          <w:rFonts w:asciiTheme="minorHAnsi" w:hAnsiTheme="minorHAnsi" w:cstheme="minorHAnsi"/>
        </w:rPr>
      </w:pPr>
      <w:r w:rsidRPr="00AE0A86">
        <w:rPr>
          <w:rFonts w:asciiTheme="minorHAnsi" w:hAnsiTheme="minorHAnsi" w:cstheme="minorHAnsi"/>
        </w:rPr>
        <w:t>Parents and carers can expect:</w:t>
      </w:r>
    </w:p>
    <w:p w14:paraId="038B562C" w14:textId="77777777" w:rsidR="007C2024" w:rsidRPr="00AE0A86" w:rsidRDefault="007C2024" w:rsidP="007C2024">
      <w:pPr>
        <w:pStyle w:val="ListParagraph"/>
        <w:jc w:val="both"/>
        <w:rPr>
          <w:rFonts w:asciiTheme="minorHAnsi" w:hAnsiTheme="minorHAnsi" w:cstheme="minorHAnsi"/>
          <w:sz w:val="24"/>
          <w:szCs w:val="24"/>
        </w:rPr>
      </w:pPr>
    </w:p>
    <w:p w14:paraId="5F30DBB0" w14:textId="60BE22B5" w:rsidR="00003088" w:rsidRPr="00AE0A86" w:rsidRDefault="00003088"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carefully differentiated</w:t>
      </w:r>
      <w:r w:rsidR="007C2024" w:rsidRPr="00AE0A86">
        <w:rPr>
          <w:rFonts w:asciiTheme="minorHAnsi" w:hAnsiTheme="minorHAnsi" w:cstheme="minorHAnsi"/>
          <w:sz w:val="24"/>
          <w:szCs w:val="24"/>
        </w:rPr>
        <w:t xml:space="preserve">, needs focused </w:t>
      </w:r>
      <w:r w:rsidRPr="00AE0A86">
        <w:rPr>
          <w:rFonts w:asciiTheme="minorHAnsi" w:hAnsiTheme="minorHAnsi" w:cstheme="minorHAnsi"/>
          <w:sz w:val="24"/>
          <w:szCs w:val="24"/>
        </w:rPr>
        <w:t>planning which ensures that all students can make progress</w:t>
      </w:r>
    </w:p>
    <w:p w14:paraId="794660DA" w14:textId="65F63C5F" w:rsidR="007C2024"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teachers to be familiar with the SEN information available and to use this under</w:t>
      </w:r>
      <w:r w:rsidR="0047681C">
        <w:rPr>
          <w:rFonts w:asciiTheme="minorHAnsi" w:hAnsiTheme="minorHAnsi" w:cstheme="minorHAnsi"/>
          <w:sz w:val="24"/>
          <w:szCs w:val="24"/>
        </w:rPr>
        <w:t>s</w:t>
      </w:r>
      <w:r w:rsidRPr="00AE0A86">
        <w:rPr>
          <w:rFonts w:asciiTheme="minorHAnsi" w:hAnsiTheme="minorHAnsi" w:cstheme="minorHAnsi"/>
          <w:sz w:val="24"/>
          <w:szCs w:val="24"/>
        </w:rPr>
        <w:t>tanding to inform learning</w:t>
      </w:r>
    </w:p>
    <w:p w14:paraId="7068D3A3" w14:textId="42E31400"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quality support and guidance from the management team for</w:t>
      </w:r>
      <w:r w:rsidR="00003088" w:rsidRPr="00AE0A86">
        <w:rPr>
          <w:rFonts w:asciiTheme="minorHAnsi" w:hAnsiTheme="minorHAnsi" w:cstheme="minorHAnsi"/>
          <w:sz w:val="24"/>
          <w:szCs w:val="24"/>
        </w:rPr>
        <w:t xml:space="preserve"> Subject Teachers</w:t>
      </w:r>
      <w:r w:rsidRPr="00AE0A86">
        <w:rPr>
          <w:rFonts w:asciiTheme="minorHAnsi" w:hAnsiTheme="minorHAnsi" w:cstheme="minorHAnsi"/>
          <w:sz w:val="24"/>
          <w:szCs w:val="24"/>
        </w:rPr>
        <w:t>, allowing them</w:t>
      </w:r>
      <w:r w:rsidR="00003088" w:rsidRPr="00AE0A86">
        <w:rPr>
          <w:rFonts w:asciiTheme="minorHAnsi" w:hAnsiTheme="minorHAnsi" w:cstheme="minorHAnsi"/>
          <w:sz w:val="24"/>
          <w:szCs w:val="24"/>
        </w:rPr>
        <w:t xml:space="preserve"> to take full responsibility for all learning and progress</w:t>
      </w:r>
    </w:p>
    <w:p w14:paraId="008C1937" w14:textId="3DCCE107"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 xml:space="preserve">that teachers will be </w:t>
      </w:r>
      <w:r w:rsidR="00003088" w:rsidRPr="00AE0A86">
        <w:rPr>
          <w:rFonts w:asciiTheme="minorHAnsi" w:hAnsiTheme="minorHAnsi" w:cstheme="minorHAnsi"/>
          <w:sz w:val="24"/>
          <w:szCs w:val="24"/>
        </w:rPr>
        <w:t>using a wide variety of teaching approaches, for example, guiding learning through demonstration, group and paired work and providing visual support materials</w:t>
      </w:r>
    </w:p>
    <w:p w14:paraId="19B01658" w14:textId="7E034004"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 xml:space="preserve">that teachers will be </w:t>
      </w:r>
      <w:r w:rsidR="00003088" w:rsidRPr="00AE0A86">
        <w:rPr>
          <w:rFonts w:asciiTheme="minorHAnsi" w:hAnsiTheme="minorHAnsi" w:cstheme="minorHAnsi"/>
          <w:sz w:val="24"/>
          <w:szCs w:val="24"/>
        </w:rPr>
        <w:t xml:space="preserve">providing a stimulating, rich and interactive classroom environment </w:t>
      </w:r>
    </w:p>
    <w:p w14:paraId="1355ECC3" w14:textId="5FA0AA55"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 xml:space="preserve">routine </w:t>
      </w:r>
      <w:r w:rsidR="00003088" w:rsidRPr="00AE0A86">
        <w:rPr>
          <w:rFonts w:asciiTheme="minorHAnsi" w:hAnsiTheme="minorHAnsi" w:cstheme="minorHAnsi"/>
          <w:sz w:val="24"/>
          <w:szCs w:val="24"/>
        </w:rPr>
        <w:t xml:space="preserve">tracking </w:t>
      </w:r>
      <w:r w:rsidRPr="00AE0A86">
        <w:rPr>
          <w:rFonts w:asciiTheme="minorHAnsi" w:hAnsiTheme="minorHAnsi" w:cstheme="minorHAnsi"/>
          <w:sz w:val="24"/>
          <w:szCs w:val="24"/>
        </w:rPr>
        <w:t xml:space="preserve">of </w:t>
      </w:r>
      <w:r w:rsidR="00003088" w:rsidRPr="00AE0A86">
        <w:rPr>
          <w:rFonts w:asciiTheme="minorHAnsi" w:hAnsiTheme="minorHAnsi" w:cstheme="minorHAnsi"/>
          <w:sz w:val="24"/>
          <w:szCs w:val="24"/>
        </w:rPr>
        <w:t xml:space="preserve">progress </w:t>
      </w:r>
    </w:p>
    <w:p w14:paraId="6268BC0F" w14:textId="1C71ACE8"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 xml:space="preserve">that teachers will be </w:t>
      </w:r>
      <w:r w:rsidR="00003088" w:rsidRPr="00AE0A86">
        <w:rPr>
          <w:rFonts w:asciiTheme="minorHAnsi" w:hAnsiTheme="minorHAnsi" w:cstheme="minorHAnsi"/>
          <w:sz w:val="24"/>
          <w:szCs w:val="24"/>
        </w:rPr>
        <w:t>using regular, clear and rigorous assessments that help teachers to track pupils’ progress and identify gaps in their understanding</w:t>
      </w:r>
    </w:p>
    <w:p w14:paraId="67036B05" w14:textId="1CB2CFCC"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the school to provide</w:t>
      </w:r>
      <w:r w:rsidR="00003088" w:rsidRPr="00AE0A86">
        <w:rPr>
          <w:rFonts w:asciiTheme="minorHAnsi" w:hAnsiTheme="minorHAnsi" w:cstheme="minorHAnsi"/>
          <w:sz w:val="24"/>
          <w:szCs w:val="24"/>
        </w:rPr>
        <w:t xml:space="preserve"> additional adult support </w:t>
      </w:r>
      <w:r w:rsidRPr="00AE0A86">
        <w:rPr>
          <w:rFonts w:asciiTheme="minorHAnsi" w:hAnsiTheme="minorHAnsi" w:cstheme="minorHAnsi"/>
          <w:sz w:val="24"/>
          <w:szCs w:val="24"/>
        </w:rPr>
        <w:t xml:space="preserve">where required </w:t>
      </w:r>
      <w:r w:rsidR="00003088" w:rsidRPr="00AE0A86">
        <w:rPr>
          <w:rFonts w:asciiTheme="minorHAnsi" w:hAnsiTheme="minorHAnsi" w:cstheme="minorHAnsi"/>
          <w:sz w:val="24"/>
          <w:szCs w:val="24"/>
        </w:rPr>
        <w:t>either from the SENCO, Differentiation Teachers, Teaching Assistants or other specialist services</w:t>
      </w:r>
    </w:p>
    <w:p w14:paraId="092D7FA1" w14:textId="0C8B8D73" w:rsidR="00003088" w:rsidRPr="00AE0A86" w:rsidRDefault="007C2024" w:rsidP="00003088">
      <w:pPr>
        <w:pStyle w:val="ListParagraph"/>
        <w:numPr>
          <w:ilvl w:val="0"/>
          <w:numId w:val="6"/>
        </w:numPr>
        <w:jc w:val="both"/>
        <w:rPr>
          <w:rFonts w:asciiTheme="minorHAnsi" w:hAnsiTheme="minorHAnsi" w:cstheme="minorHAnsi"/>
          <w:sz w:val="24"/>
          <w:szCs w:val="24"/>
        </w:rPr>
      </w:pPr>
      <w:r w:rsidRPr="00AE0A86">
        <w:rPr>
          <w:rFonts w:asciiTheme="minorHAnsi" w:hAnsiTheme="minorHAnsi" w:cstheme="minorHAnsi"/>
          <w:sz w:val="24"/>
          <w:szCs w:val="24"/>
        </w:rPr>
        <w:t xml:space="preserve">that teachers will be </w:t>
      </w:r>
      <w:r w:rsidR="00003088" w:rsidRPr="00AE0A86">
        <w:rPr>
          <w:rFonts w:asciiTheme="minorHAnsi" w:hAnsiTheme="minorHAnsi" w:cstheme="minorHAnsi"/>
          <w:sz w:val="24"/>
          <w:szCs w:val="24"/>
        </w:rPr>
        <w:t xml:space="preserve">making available specialist equipment </w:t>
      </w:r>
      <w:r w:rsidRPr="00AE0A86">
        <w:rPr>
          <w:rFonts w:asciiTheme="minorHAnsi" w:hAnsiTheme="minorHAnsi" w:cstheme="minorHAnsi"/>
          <w:sz w:val="24"/>
          <w:szCs w:val="24"/>
        </w:rPr>
        <w:t>where required to</w:t>
      </w:r>
      <w:r w:rsidR="00003088" w:rsidRPr="00AE0A86">
        <w:rPr>
          <w:rFonts w:asciiTheme="minorHAnsi" w:hAnsiTheme="minorHAnsi" w:cstheme="minorHAnsi"/>
          <w:sz w:val="24"/>
          <w:szCs w:val="24"/>
        </w:rPr>
        <w:t xml:space="preserve"> support access and participation in learning, for example, white boards and </w:t>
      </w:r>
      <w:proofErr w:type="spellStart"/>
      <w:r w:rsidR="00003088" w:rsidRPr="00AE0A86">
        <w:rPr>
          <w:rFonts w:asciiTheme="minorHAnsi" w:hAnsiTheme="minorHAnsi" w:cstheme="minorHAnsi"/>
          <w:sz w:val="24"/>
          <w:szCs w:val="24"/>
        </w:rPr>
        <w:t>iPADs</w:t>
      </w:r>
      <w:proofErr w:type="spellEnd"/>
      <w:r w:rsidR="00003088" w:rsidRPr="00AE0A86">
        <w:rPr>
          <w:rFonts w:asciiTheme="minorHAnsi" w:hAnsiTheme="minorHAnsi" w:cstheme="minorHAnsi"/>
          <w:sz w:val="24"/>
          <w:szCs w:val="24"/>
        </w:rPr>
        <w:t>.</w:t>
      </w:r>
    </w:p>
    <w:p w14:paraId="4C532EFE" w14:textId="77777777" w:rsidR="007C2024" w:rsidRPr="00AE0A86" w:rsidRDefault="007C2024" w:rsidP="00003088">
      <w:pPr>
        <w:jc w:val="both"/>
        <w:rPr>
          <w:rFonts w:asciiTheme="minorHAnsi" w:hAnsiTheme="minorHAnsi" w:cstheme="minorHAnsi"/>
        </w:rPr>
      </w:pPr>
    </w:p>
    <w:p w14:paraId="3493FE92" w14:textId="77777777" w:rsidR="007C2024" w:rsidRPr="00AE0A86" w:rsidRDefault="007C2024" w:rsidP="00003088">
      <w:pPr>
        <w:jc w:val="both"/>
        <w:rPr>
          <w:rFonts w:asciiTheme="minorHAnsi" w:hAnsiTheme="minorHAnsi" w:cstheme="minorHAnsi"/>
          <w:b/>
          <w:bCs/>
        </w:rPr>
      </w:pPr>
    </w:p>
    <w:p w14:paraId="1AFA7971" w14:textId="3B677E87" w:rsidR="007C2024" w:rsidRPr="00AE0A86" w:rsidRDefault="007C2024" w:rsidP="007C2024">
      <w:pPr>
        <w:pStyle w:val="ListParagraph"/>
        <w:numPr>
          <w:ilvl w:val="0"/>
          <w:numId w:val="29"/>
        </w:numPr>
        <w:jc w:val="both"/>
        <w:rPr>
          <w:rFonts w:asciiTheme="minorHAnsi" w:hAnsiTheme="minorHAnsi" w:cstheme="minorHAnsi"/>
          <w:b/>
          <w:bCs/>
          <w:sz w:val="24"/>
          <w:szCs w:val="24"/>
        </w:rPr>
      </w:pPr>
      <w:r w:rsidRPr="00AE0A86">
        <w:rPr>
          <w:rFonts w:asciiTheme="minorHAnsi" w:hAnsiTheme="minorHAnsi" w:cstheme="minorHAnsi"/>
          <w:b/>
          <w:bCs/>
          <w:sz w:val="24"/>
          <w:szCs w:val="24"/>
        </w:rPr>
        <w:t>SUPPORT FOR EXAMINATIONS AND ASSESSMENTS</w:t>
      </w:r>
    </w:p>
    <w:p w14:paraId="40ABF124" w14:textId="77777777" w:rsidR="007C2024" w:rsidRPr="00AE0A86" w:rsidRDefault="007C2024" w:rsidP="00003088">
      <w:pPr>
        <w:jc w:val="both"/>
        <w:rPr>
          <w:rFonts w:asciiTheme="minorHAnsi" w:hAnsiTheme="minorHAnsi" w:cstheme="minorHAnsi"/>
        </w:rPr>
      </w:pPr>
    </w:p>
    <w:p w14:paraId="7B8238F3" w14:textId="5AE7006A" w:rsidR="00833BBD" w:rsidRPr="00AE0A86" w:rsidRDefault="00833BBD" w:rsidP="00833BBD">
      <w:pPr>
        <w:pStyle w:val="ListParagraph"/>
        <w:numPr>
          <w:ilvl w:val="0"/>
          <w:numId w:val="33"/>
        </w:numPr>
        <w:jc w:val="both"/>
        <w:rPr>
          <w:rFonts w:asciiTheme="minorHAnsi" w:hAnsiTheme="minorHAnsi" w:cstheme="minorHAnsi"/>
          <w:sz w:val="24"/>
          <w:szCs w:val="24"/>
        </w:rPr>
      </w:pPr>
      <w:r w:rsidRPr="00AE0A86">
        <w:rPr>
          <w:rFonts w:asciiTheme="minorHAnsi" w:hAnsiTheme="minorHAnsi" w:cstheme="minorHAnsi"/>
          <w:b/>
          <w:bCs/>
          <w:sz w:val="24"/>
          <w:szCs w:val="24"/>
        </w:rPr>
        <w:t>How will you help my child in their exams</w:t>
      </w:r>
      <w:r w:rsidRPr="00AE0A86">
        <w:rPr>
          <w:rFonts w:asciiTheme="minorHAnsi" w:hAnsiTheme="minorHAnsi" w:cstheme="minorHAnsi"/>
          <w:sz w:val="24"/>
          <w:szCs w:val="24"/>
        </w:rPr>
        <w:t>?</w:t>
      </w:r>
    </w:p>
    <w:p w14:paraId="36CF1592" w14:textId="77777777" w:rsidR="00833BBD" w:rsidRPr="00AE0A86" w:rsidRDefault="00833BBD" w:rsidP="00003088">
      <w:pPr>
        <w:jc w:val="both"/>
        <w:rPr>
          <w:rFonts w:asciiTheme="minorHAnsi" w:hAnsiTheme="minorHAnsi" w:cstheme="minorHAnsi"/>
        </w:rPr>
      </w:pPr>
    </w:p>
    <w:p w14:paraId="443A876D" w14:textId="4DCFC540" w:rsidR="00833BBD" w:rsidRPr="00AE0A86" w:rsidRDefault="007C2024" w:rsidP="00003088">
      <w:pPr>
        <w:jc w:val="both"/>
        <w:rPr>
          <w:rFonts w:asciiTheme="minorHAnsi" w:hAnsiTheme="minorHAnsi" w:cstheme="minorHAnsi"/>
        </w:rPr>
      </w:pPr>
      <w:r w:rsidRPr="00AE0A86">
        <w:rPr>
          <w:rFonts w:asciiTheme="minorHAnsi" w:hAnsiTheme="minorHAnsi" w:cstheme="minorHAnsi"/>
        </w:rPr>
        <w:t>W</w:t>
      </w:r>
      <w:r w:rsidR="00003088" w:rsidRPr="00AE0A86">
        <w:rPr>
          <w:rFonts w:asciiTheme="minorHAnsi" w:hAnsiTheme="minorHAnsi" w:cstheme="minorHAnsi"/>
        </w:rPr>
        <w:t>e ensure that all pupils have fair access to examinations by providing access arrangements for those that are legally entitled to them.  We have developed a robust provision ensuring all pupils have their needs met for exams.   Access arrangements are coordinated and managed by our SENCO, who identifies the pupils who could qualify for them</w:t>
      </w:r>
      <w:r w:rsidRPr="00AE0A86">
        <w:rPr>
          <w:rFonts w:asciiTheme="minorHAnsi" w:hAnsiTheme="minorHAnsi" w:cstheme="minorHAnsi"/>
        </w:rPr>
        <w:t xml:space="preserve"> and can arrange for specialist testing.</w:t>
      </w:r>
      <w:r w:rsidR="00003088" w:rsidRPr="00AE0A86">
        <w:rPr>
          <w:rFonts w:asciiTheme="minorHAnsi" w:hAnsiTheme="minorHAnsi" w:cstheme="minorHAnsi"/>
        </w:rPr>
        <w:t xml:space="preserve"> Once the assessments have been completed, the SENCO applies for the concessions directly to the exam board.  From that point, all pupils who qualify for access arrangements have this service offered to them for all </w:t>
      </w:r>
      <w:proofErr w:type="spellStart"/>
      <w:r w:rsidR="00003088" w:rsidRPr="00AE0A86">
        <w:rPr>
          <w:rFonts w:asciiTheme="minorHAnsi" w:hAnsiTheme="minorHAnsi" w:cstheme="minorHAnsi"/>
        </w:rPr>
        <w:t>formalised</w:t>
      </w:r>
      <w:proofErr w:type="spellEnd"/>
      <w:r w:rsidR="00003088" w:rsidRPr="00AE0A86">
        <w:rPr>
          <w:rFonts w:asciiTheme="minorHAnsi" w:hAnsiTheme="minorHAnsi" w:cstheme="minorHAnsi"/>
        </w:rPr>
        <w:t xml:space="preserve"> assessments.  </w:t>
      </w:r>
    </w:p>
    <w:p w14:paraId="49ACD3BB" w14:textId="77777777" w:rsidR="00833BBD" w:rsidRPr="00AE0A86" w:rsidRDefault="00833BBD" w:rsidP="00003088">
      <w:pPr>
        <w:jc w:val="both"/>
        <w:rPr>
          <w:rFonts w:asciiTheme="minorHAnsi" w:hAnsiTheme="minorHAnsi" w:cstheme="minorHAnsi"/>
        </w:rPr>
      </w:pPr>
    </w:p>
    <w:p w14:paraId="067B8B92" w14:textId="3276E3DA" w:rsidR="00833BBD" w:rsidRPr="00AE0A86" w:rsidRDefault="00833BBD" w:rsidP="00833BBD">
      <w:pPr>
        <w:pStyle w:val="ListParagraph"/>
        <w:numPr>
          <w:ilvl w:val="0"/>
          <w:numId w:val="33"/>
        </w:numPr>
        <w:jc w:val="both"/>
        <w:rPr>
          <w:rFonts w:asciiTheme="minorHAnsi" w:hAnsiTheme="minorHAnsi" w:cstheme="minorHAnsi"/>
          <w:b/>
          <w:bCs/>
          <w:sz w:val="24"/>
          <w:szCs w:val="24"/>
        </w:rPr>
      </w:pPr>
      <w:r w:rsidRPr="00AE0A86">
        <w:rPr>
          <w:rFonts w:asciiTheme="minorHAnsi" w:hAnsiTheme="minorHAnsi" w:cstheme="minorHAnsi"/>
          <w:b/>
          <w:bCs/>
          <w:sz w:val="24"/>
          <w:szCs w:val="24"/>
        </w:rPr>
        <w:t>What provisions are availab</w:t>
      </w:r>
      <w:r w:rsidR="0047681C">
        <w:rPr>
          <w:rFonts w:asciiTheme="minorHAnsi" w:hAnsiTheme="minorHAnsi" w:cstheme="minorHAnsi"/>
          <w:b/>
          <w:bCs/>
          <w:sz w:val="24"/>
          <w:szCs w:val="24"/>
        </w:rPr>
        <w:t>l</w:t>
      </w:r>
      <w:r w:rsidRPr="00AE0A86">
        <w:rPr>
          <w:rFonts w:asciiTheme="minorHAnsi" w:hAnsiTheme="minorHAnsi" w:cstheme="minorHAnsi"/>
          <w:b/>
          <w:bCs/>
          <w:sz w:val="24"/>
          <w:szCs w:val="24"/>
        </w:rPr>
        <w:t>e in an exam?</w:t>
      </w:r>
    </w:p>
    <w:p w14:paraId="1CC6329D" w14:textId="77777777" w:rsidR="00833BBD" w:rsidRPr="00AE0A86" w:rsidRDefault="00833BBD" w:rsidP="00833BBD">
      <w:pPr>
        <w:jc w:val="both"/>
        <w:rPr>
          <w:rFonts w:asciiTheme="minorHAnsi" w:hAnsiTheme="minorHAnsi" w:cstheme="minorHAnsi"/>
        </w:rPr>
      </w:pPr>
    </w:p>
    <w:p w14:paraId="7B6DA53E" w14:textId="178D24B7" w:rsidR="00003088" w:rsidRPr="00AE0A86" w:rsidRDefault="00833BBD" w:rsidP="00833BBD">
      <w:pPr>
        <w:jc w:val="both"/>
        <w:rPr>
          <w:rFonts w:asciiTheme="minorHAnsi" w:hAnsiTheme="minorHAnsi" w:cstheme="minorHAnsi"/>
        </w:rPr>
      </w:pPr>
      <w:r w:rsidRPr="00AE0A86">
        <w:rPr>
          <w:rFonts w:asciiTheme="minorHAnsi" w:hAnsiTheme="minorHAnsi" w:cstheme="minorHAnsi"/>
        </w:rPr>
        <w:t xml:space="preserve"> </w:t>
      </w:r>
      <w:r w:rsidR="00003088" w:rsidRPr="00AE0A86">
        <w:rPr>
          <w:rFonts w:asciiTheme="minorHAnsi" w:hAnsiTheme="minorHAnsi" w:cstheme="minorHAnsi"/>
        </w:rPr>
        <w:t>The various access arrangements offered to our young people include:</w:t>
      </w:r>
    </w:p>
    <w:p w14:paraId="386936B5" w14:textId="77777777" w:rsidR="00003088" w:rsidRPr="00AE0A86" w:rsidRDefault="00003088" w:rsidP="00003088">
      <w:pPr>
        <w:jc w:val="both"/>
        <w:rPr>
          <w:rFonts w:asciiTheme="minorHAnsi" w:hAnsiTheme="minorHAnsi" w:cstheme="minorHAnsi"/>
        </w:rPr>
      </w:pPr>
    </w:p>
    <w:p w14:paraId="376488E8" w14:textId="77777777" w:rsidR="00003088" w:rsidRPr="00AE0A86" w:rsidRDefault="00003088" w:rsidP="00003088">
      <w:pPr>
        <w:pStyle w:val="ListParagraph"/>
        <w:numPr>
          <w:ilvl w:val="0"/>
          <w:numId w:val="17"/>
        </w:numPr>
        <w:jc w:val="both"/>
        <w:rPr>
          <w:rFonts w:asciiTheme="minorHAnsi" w:hAnsiTheme="minorHAnsi" w:cstheme="minorHAnsi"/>
          <w:sz w:val="24"/>
          <w:szCs w:val="24"/>
        </w:rPr>
      </w:pPr>
      <w:r w:rsidRPr="00AE0A86">
        <w:rPr>
          <w:rFonts w:asciiTheme="minorHAnsi" w:hAnsiTheme="minorHAnsi" w:cstheme="minorHAnsi"/>
          <w:sz w:val="24"/>
          <w:szCs w:val="24"/>
        </w:rPr>
        <w:t>25% or 50% extra time</w:t>
      </w:r>
    </w:p>
    <w:p w14:paraId="26E50D3E" w14:textId="77777777" w:rsidR="00003088" w:rsidRPr="00AE0A86" w:rsidRDefault="00003088" w:rsidP="00003088">
      <w:pPr>
        <w:pStyle w:val="ListParagraph"/>
        <w:numPr>
          <w:ilvl w:val="0"/>
          <w:numId w:val="17"/>
        </w:numPr>
        <w:jc w:val="both"/>
        <w:rPr>
          <w:rFonts w:asciiTheme="minorHAnsi" w:hAnsiTheme="minorHAnsi" w:cstheme="minorHAnsi"/>
          <w:sz w:val="24"/>
          <w:szCs w:val="24"/>
        </w:rPr>
      </w:pPr>
      <w:r w:rsidRPr="00AE0A86">
        <w:rPr>
          <w:rFonts w:asciiTheme="minorHAnsi" w:hAnsiTheme="minorHAnsi" w:cstheme="minorHAnsi"/>
          <w:sz w:val="24"/>
          <w:szCs w:val="24"/>
        </w:rPr>
        <w:t>Rest breaks/ Prompts</w:t>
      </w:r>
    </w:p>
    <w:p w14:paraId="3C39B8A6" w14:textId="06438B0C" w:rsidR="00003088" w:rsidRPr="00AE0A86" w:rsidRDefault="00003088" w:rsidP="00003088">
      <w:pPr>
        <w:pStyle w:val="ListParagraph"/>
        <w:numPr>
          <w:ilvl w:val="0"/>
          <w:numId w:val="17"/>
        </w:numPr>
        <w:jc w:val="both"/>
        <w:rPr>
          <w:rFonts w:asciiTheme="minorHAnsi" w:hAnsiTheme="minorHAnsi" w:cstheme="minorHAnsi"/>
          <w:sz w:val="24"/>
          <w:szCs w:val="24"/>
        </w:rPr>
      </w:pPr>
      <w:r w:rsidRPr="00AE0A86">
        <w:rPr>
          <w:rFonts w:asciiTheme="minorHAnsi" w:hAnsiTheme="minorHAnsi" w:cstheme="minorHAnsi"/>
          <w:sz w:val="24"/>
          <w:szCs w:val="24"/>
        </w:rPr>
        <w:t>Access to word processor</w:t>
      </w:r>
    </w:p>
    <w:p w14:paraId="683A043A" w14:textId="72FE3F0C" w:rsidR="00833BBD" w:rsidRPr="00AE0A86" w:rsidRDefault="00833BBD" w:rsidP="00003088">
      <w:pPr>
        <w:pStyle w:val="ListParagraph"/>
        <w:numPr>
          <w:ilvl w:val="0"/>
          <w:numId w:val="17"/>
        </w:numPr>
        <w:jc w:val="both"/>
        <w:rPr>
          <w:rFonts w:asciiTheme="minorHAnsi" w:hAnsiTheme="minorHAnsi" w:cstheme="minorHAnsi"/>
          <w:sz w:val="24"/>
          <w:szCs w:val="24"/>
        </w:rPr>
      </w:pPr>
      <w:r w:rsidRPr="00AE0A86">
        <w:rPr>
          <w:rFonts w:asciiTheme="minorHAnsi" w:hAnsiTheme="minorHAnsi" w:cstheme="minorHAnsi"/>
          <w:sz w:val="24"/>
          <w:szCs w:val="24"/>
        </w:rPr>
        <w:t>Access to coloured overlays</w:t>
      </w:r>
    </w:p>
    <w:p w14:paraId="0D6D89D5" w14:textId="1EC5B050" w:rsidR="00003088" w:rsidRPr="00AE0A86" w:rsidRDefault="00003088" w:rsidP="00003088">
      <w:pPr>
        <w:pStyle w:val="ListParagraph"/>
        <w:numPr>
          <w:ilvl w:val="0"/>
          <w:numId w:val="17"/>
        </w:numPr>
        <w:rPr>
          <w:rFonts w:asciiTheme="minorHAnsi" w:hAnsiTheme="minorHAnsi" w:cstheme="minorHAnsi"/>
          <w:sz w:val="24"/>
          <w:szCs w:val="24"/>
        </w:rPr>
      </w:pPr>
      <w:r w:rsidRPr="00AE0A86">
        <w:rPr>
          <w:rFonts w:asciiTheme="minorHAnsi" w:hAnsiTheme="minorHAnsi" w:cstheme="minorHAnsi"/>
          <w:sz w:val="24"/>
          <w:szCs w:val="24"/>
        </w:rPr>
        <w:t>Access to a Reader, a Scribe or, sometimes, both</w:t>
      </w:r>
    </w:p>
    <w:p w14:paraId="2109B7C5" w14:textId="160FE5C9" w:rsidR="00833BBD" w:rsidRDefault="00833BBD" w:rsidP="00003088">
      <w:pPr>
        <w:pStyle w:val="ListParagraph"/>
        <w:numPr>
          <w:ilvl w:val="0"/>
          <w:numId w:val="17"/>
        </w:numPr>
        <w:rPr>
          <w:rFonts w:asciiTheme="minorHAnsi" w:hAnsiTheme="minorHAnsi" w:cstheme="minorHAnsi"/>
          <w:sz w:val="24"/>
          <w:szCs w:val="24"/>
        </w:rPr>
      </w:pPr>
      <w:r w:rsidRPr="00AE0A86">
        <w:rPr>
          <w:rFonts w:asciiTheme="minorHAnsi" w:hAnsiTheme="minorHAnsi" w:cstheme="minorHAnsi"/>
          <w:sz w:val="24"/>
          <w:szCs w:val="24"/>
        </w:rPr>
        <w:t>The option to take an assessment in a quieter area, where there is less chance of distraction or sensory overload</w:t>
      </w:r>
    </w:p>
    <w:p w14:paraId="7AEEFD59" w14:textId="77777777" w:rsidR="0047681C" w:rsidRPr="00AE0A86" w:rsidRDefault="0047681C" w:rsidP="0047681C">
      <w:pPr>
        <w:pStyle w:val="ListParagraph"/>
        <w:rPr>
          <w:rFonts w:asciiTheme="minorHAnsi" w:hAnsiTheme="minorHAnsi" w:cstheme="minorHAnsi"/>
          <w:sz w:val="24"/>
          <w:szCs w:val="24"/>
        </w:rPr>
      </w:pPr>
    </w:p>
    <w:p w14:paraId="2A211C97" w14:textId="77777777" w:rsidR="00833BBD" w:rsidRPr="00AE0A86" w:rsidRDefault="00833BBD" w:rsidP="00833BBD">
      <w:pPr>
        <w:pStyle w:val="ListParagraph"/>
        <w:ind w:left="0"/>
        <w:rPr>
          <w:rFonts w:asciiTheme="minorHAnsi" w:hAnsiTheme="minorHAnsi" w:cstheme="minorHAnsi"/>
          <w:sz w:val="24"/>
          <w:szCs w:val="24"/>
          <w:u w:val="single"/>
        </w:rPr>
      </w:pPr>
    </w:p>
    <w:p w14:paraId="24D0A154" w14:textId="65BA0035" w:rsidR="00833BBD" w:rsidRPr="00AE0A86" w:rsidRDefault="00833BBD" w:rsidP="00833BBD">
      <w:pPr>
        <w:pStyle w:val="ListParagraph"/>
        <w:numPr>
          <w:ilvl w:val="0"/>
          <w:numId w:val="29"/>
        </w:numPr>
        <w:rPr>
          <w:rFonts w:asciiTheme="minorHAnsi" w:hAnsiTheme="minorHAnsi" w:cstheme="minorHAnsi"/>
          <w:sz w:val="24"/>
          <w:szCs w:val="24"/>
        </w:rPr>
      </w:pPr>
      <w:r w:rsidRPr="00AE0A86">
        <w:rPr>
          <w:rFonts w:asciiTheme="minorHAnsi" w:hAnsiTheme="minorHAnsi" w:cstheme="minorHAnsi"/>
          <w:b/>
          <w:sz w:val="24"/>
          <w:szCs w:val="24"/>
        </w:rPr>
        <w:lastRenderedPageBreak/>
        <w:t>THE SU</w:t>
      </w:r>
      <w:r w:rsidR="00691B02">
        <w:rPr>
          <w:rFonts w:asciiTheme="minorHAnsi" w:hAnsiTheme="minorHAnsi" w:cstheme="minorHAnsi"/>
          <w:b/>
          <w:sz w:val="24"/>
          <w:szCs w:val="24"/>
        </w:rPr>
        <w:t>S</w:t>
      </w:r>
      <w:r w:rsidRPr="00AE0A86">
        <w:rPr>
          <w:rFonts w:asciiTheme="minorHAnsi" w:hAnsiTheme="minorHAnsi" w:cstheme="minorHAnsi"/>
          <w:b/>
          <w:sz w:val="24"/>
          <w:szCs w:val="24"/>
        </w:rPr>
        <w:t>I EARNSHAW OFFER</w:t>
      </w:r>
    </w:p>
    <w:p w14:paraId="77C157B5" w14:textId="77777777" w:rsidR="00833BBD" w:rsidRPr="00AE0A86" w:rsidRDefault="00833BBD" w:rsidP="00833BBD">
      <w:pPr>
        <w:rPr>
          <w:rFonts w:asciiTheme="minorHAnsi" w:hAnsiTheme="minorHAnsi" w:cstheme="minorHAnsi"/>
          <w:b/>
          <w:u w:val="single"/>
        </w:rPr>
      </w:pPr>
    </w:p>
    <w:p w14:paraId="1713758D" w14:textId="48C4AD52" w:rsidR="00003088" w:rsidRPr="00AE0A86" w:rsidRDefault="00003088" w:rsidP="00833BBD">
      <w:pPr>
        <w:pStyle w:val="ListParagraph"/>
        <w:numPr>
          <w:ilvl w:val="0"/>
          <w:numId w:val="34"/>
        </w:numPr>
        <w:rPr>
          <w:rFonts w:asciiTheme="minorHAnsi" w:hAnsiTheme="minorHAnsi" w:cstheme="minorHAnsi"/>
          <w:sz w:val="24"/>
          <w:szCs w:val="24"/>
        </w:rPr>
      </w:pPr>
      <w:r w:rsidRPr="00AE0A86">
        <w:rPr>
          <w:rFonts w:asciiTheme="minorHAnsi" w:hAnsiTheme="minorHAnsi" w:cstheme="minorHAnsi"/>
          <w:b/>
          <w:sz w:val="24"/>
          <w:szCs w:val="24"/>
        </w:rPr>
        <w:t xml:space="preserve">How </w:t>
      </w:r>
      <w:r w:rsidR="00833BBD" w:rsidRPr="00AE0A86">
        <w:rPr>
          <w:rFonts w:asciiTheme="minorHAnsi" w:hAnsiTheme="minorHAnsi" w:cstheme="minorHAnsi"/>
          <w:b/>
          <w:sz w:val="24"/>
          <w:szCs w:val="24"/>
        </w:rPr>
        <w:t xml:space="preserve">do you </w:t>
      </w:r>
      <w:r w:rsidRPr="00AE0A86">
        <w:rPr>
          <w:rFonts w:asciiTheme="minorHAnsi" w:hAnsiTheme="minorHAnsi" w:cstheme="minorHAnsi"/>
          <w:b/>
          <w:sz w:val="24"/>
          <w:szCs w:val="24"/>
        </w:rPr>
        <w:t xml:space="preserve">make sure that </w:t>
      </w:r>
      <w:r w:rsidR="00445B65" w:rsidRPr="00AE0A86">
        <w:rPr>
          <w:rFonts w:asciiTheme="minorHAnsi" w:hAnsiTheme="minorHAnsi" w:cstheme="minorHAnsi"/>
          <w:b/>
          <w:sz w:val="24"/>
          <w:szCs w:val="24"/>
        </w:rPr>
        <w:t>all s</w:t>
      </w:r>
      <w:r w:rsidRPr="00AE0A86">
        <w:rPr>
          <w:rFonts w:asciiTheme="minorHAnsi" w:hAnsiTheme="minorHAnsi" w:cstheme="minorHAnsi"/>
          <w:b/>
          <w:sz w:val="24"/>
          <w:szCs w:val="24"/>
        </w:rPr>
        <w:t xml:space="preserve">tudents </w:t>
      </w:r>
      <w:r w:rsidR="00445B65" w:rsidRPr="00AE0A86">
        <w:rPr>
          <w:rFonts w:asciiTheme="minorHAnsi" w:hAnsiTheme="minorHAnsi" w:cstheme="minorHAnsi"/>
          <w:b/>
          <w:sz w:val="24"/>
          <w:szCs w:val="24"/>
        </w:rPr>
        <w:t xml:space="preserve">as well as those </w:t>
      </w:r>
      <w:r w:rsidRPr="00AE0A86">
        <w:rPr>
          <w:rFonts w:asciiTheme="minorHAnsi" w:hAnsiTheme="minorHAnsi" w:cstheme="minorHAnsi"/>
          <w:b/>
          <w:sz w:val="24"/>
          <w:szCs w:val="24"/>
        </w:rPr>
        <w:t>with SEN/D enjoy a broad and balanced curriculum</w:t>
      </w:r>
      <w:r w:rsidR="00833BBD" w:rsidRPr="00AE0A86">
        <w:rPr>
          <w:rFonts w:asciiTheme="minorHAnsi" w:hAnsiTheme="minorHAnsi" w:cstheme="minorHAnsi"/>
          <w:b/>
          <w:sz w:val="24"/>
          <w:szCs w:val="24"/>
        </w:rPr>
        <w:t>?</w:t>
      </w:r>
      <w:r w:rsidRPr="00AE0A86">
        <w:rPr>
          <w:rFonts w:asciiTheme="minorHAnsi" w:hAnsiTheme="minorHAnsi" w:cstheme="minorHAnsi"/>
          <w:b/>
          <w:sz w:val="24"/>
          <w:szCs w:val="24"/>
        </w:rPr>
        <w:t xml:space="preserve"> </w:t>
      </w:r>
    </w:p>
    <w:p w14:paraId="6091686E" w14:textId="77777777" w:rsidR="00003088" w:rsidRPr="00AE0A86" w:rsidRDefault="00003088" w:rsidP="00003088">
      <w:pPr>
        <w:pStyle w:val="ListParagraph"/>
        <w:ind w:left="0"/>
        <w:rPr>
          <w:rFonts w:asciiTheme="minorHAnsi" w:hAnsiTheme="minorHAnsi" w:cstheme="minorHAnsi"/>
          <w:b/>
          <w:sz w:val="24"/>
          <w:szCs w:val="24"/>
        </w:rPr>
      </w:pPr>
      <w:r w:rsidRPr="00AE0A86">
        <w:rPr>
          <w:rFonts w:asciiTheme="minorHAnsi" w:hAnsiTheme="minorHAnsi" w:cstheme="minorHAnsi"/>
          <w:b/>
          <w:sz w:val="24"/>
          <w:szCs w:val="24"/>
        </w:rPr>
        <w:t xml:space="preserve"> </w:t>
      </w:r>
    </w:p>
    <w:p w14:paraId="655F1654" w14:textId="3C3A00F9" w:rsidR="00003088" w:rsidRPr="00AE0A86" w:rsidRDefault="00003088" w:rsidP="00003088">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 xml:space="preserve">We </w:t>
      </w:r>
      <w:r w:rsidR="001F6108" w:rsidRPr="00AE0A86">
        <w:rPr>
          <w:rFonts w:asciiTheme="minorHAnsi" w:hAnsiTheme="minorHAnsi" w:cstheme="minorHAnsi"/>
          <w:sz w:val="24"/>
          <w:szCs w:val="24"/>
        </w:rPr>
        <w:t xml:space="preserve">are a </w:t>
      </w:r>
      <w:r w:rsidR="00445B65" w:rsidRPr="00AE0A86">
        <w:rPr>
          <w:rFonts w:asciiTheme="minorHAnsi" w:hAnsiTheme="minorHAnsi" w:cstheme="minorHAnsi"/>
          <w:sz w:val="24"/>
          <w:szCs w:val="24"/>
        </w:rPr>
        <w:t xml:space="preserve">successful </w:t>
      </w:r>
      <w:r w:rsidR="001F6108" w:rsidRPr="00AE0A86">
        <w:rPr>
          <w:rFonts w:asciiTheme="minorHAnsi" w:hAnsiTheme="minorHAnsi" w:cstheme="minorHAnsi"/>
          <w:sz w:val="24"/>
          <w:szCs w:val="24"/>
        </w:rPr>
        <w:t>theatre schoo</w:t>
      </w:r>
      <w:r w:rsidR="00445B65" w:rsidRPr="00AE0A86">
        <w:rPr>
          <w:rFonts w:asciiTheme="minorHAnsi" w:hAnsiTheme="minorHAnsi" w:cstheme="minorHAnsi"/>
          <w:sz w:val="24"/>
          <w:szCs w:val="24"/>
        </w:rPr>
        <w:t xml:space="preserve">l and all pupils are selected to join us on basis that they have clear potential or existing strengths in the performing arts. Despite our specialism, we also strive to </w:t>
      </w:r>
      <w:r w:rsidRPr="00AE0A86">
        <w:rPr>
          <w:rFonts w:asciiTheme="minorHAnsi" w:hAnsiTheme="minorHAnsi" w:cstheme="minorHAnsi"/>
          <w:sz w:val="24"/>
          <w:szCs w:val="24"/>
        </w:rPr>
        <w:t>provide a curriculum that is broad, balanced, motivating and accessible to all students.  We want our exciting</w:t>
      </w:r>
      <w:r w:rsidR="00833BBD" w:rsidRPr="00AE0A86">
        <w:rPr>
          <w:rFonts w:asciiTheme="minorHAnsi" w:hAnsiTheme="minorHAnsi" w:cstheme="minorHAnsi"/>
          <w:sz w:val="24"/>
          <w:szCs w:val="24"/>
        </w:rPr>
        <w:t xml:space="preserve">, creative </w:t>
      </w:r>
      <w:r w:rsidRPr="00AE0A86">
        <w:rPr>
          <w:rFonts w:asciiTheme="minorHAnsi" w:hAnsiTheme="minorHAnsi" w:cstheme="minorHAnsi"/>
          <w:sz w:val="24"/>
          <w:szCs w:val="24"/>
        </w:rPr>
        <w:t>curriculum to be one of the many reasons our students love coming to school.</w:t>
      </w:r>
      <w:r w:rsidR="00833BBD" w:rsidRPr="00AE0A86">
        <w:rPr>
          <w:rFonts w:asciiTheme="minorHAnsi" w:hAnsiTheme="minorHAnsi" w:cstheme="minorHAnsi"/>
          <w:sz w:val="24"/>
          <w:szCs w:val="24"/>
        </w:rPr>
        <w:t xml:space="preserve"> </w:t>
      </w:r>
      <w:r w:rsidRPr="00AE0A86">
        <w:rPr>
          <w:rFonts w:asciiTheme="minorHAnsi" w:hAnsiTheme="minorHAnsi" w:cstheme="minorHAnsi"/>
          <w:sz w:val="24"/>
          <w:szCs w:val="24"/>
        </w:rPr>
        <w:t xml:space="preserve">We work hard to ensure that all our students, including those with SEND, achieve in lots of different ways as well as </w:t>
      </w:r>
      <w:r w:rsidR="00833BBD" w:rsidRPr="00AE0A86">
        <w:rPr>
          <w:rFonts w:asciiTheme="minorHAnsi" w:hAnsiTheme="minorHAnsi" w:cstheme="minorHAnsi"/>
          <w:sz w:val="24"/>
          <w:szCs w:val="24"/>
        </w:rPr>
        <w:t xml:space="preserve">in their </w:t>
      </w:r>
      <w:r w:rsidRPr="00AE0A86">
        <w:rPr>
          <w:rFonts w:asciiTheme="minorHAnsi" w:hAnsiTheme="minorHAnsi" w:cstheme="minorHAnsi"/>
          <w:sz w:val="24"/>
          <w:szCs w:val="24"/>
        </w:rPr>
        <w:t xml:space="preserve">academic </w:t>
      </w:r>
      <w:r w:rsidR="00445B65" w:rsidRPr="00AE0A86">
        <w:rPr>
          <w:rFonts w:asciiTheme="minorHAnsi" w:hAnsiTheme="minorHAnsi" w:cstheme="minorHAnsi"/>
          <w:sz w:val="24"/>
          <w:szCs w:val="24"/>
        </w:rPr>
        <w:t xml:space="preserve">and creative </w:t>
      </w:r>
      <w:r w:rsidRPr="00AE0A86">
        <w:rPr>
          <w:rFonts w:asciiTheme="minorHAnsi" w:hAnsiTheme="minorHAnsi" w:cstheme="minorHAnsi"/>
          <w:sz w:val="24"/>
          <w:szCs w:val="24"/>
        </w:rPr>
        <w:t>learning</w:t>
      </w:r>
      <w:r w:rsidR="001F6108" w:rsidRPr="00AE0A86">
        <w:rPr>
          <w:rFonts w:asciiTheme="minorHAnsi" w:hAnsiTheme="minorHAnsi" w:cstheme="minorHAnsi"/>
          <w:sz w:val="24"/>
          <w:szCs w:val="24"/>
        </w:rPr>
        <w:t xml:space="preserve">.  </w:t>
      </w:r>
      <w:r w:rsidR="00445B65" w:rsidRPr="00AE0A86">
        <w:rPr>
          <w:rFonts w:asciiTheme="minorHAnsi" w:hAnsiTheme="minorHAnsi" w:cstheme="minorHAnsi"/>
          <w:sz w:val="24"/>
          <w:szCs w:val="24"/>
        </w:rPr>
        <w:t xml:space="preserve">We enrich our students’ experience by offering them opportunities and extra-curricular enrichment that will develop their skills in </w:t>
      </w:r>
      <w:r w:rsidRPr="00AE0A86">
        <w:rPr>
          <w:rFonts w:asciiTheme="minorHAnsi" w:hAnsiTheme="minorHAnsi" w:cstheme="minorHAnsi"/>
          <w:sz w:val="24"/>
          <w:szCs w:val="24"/>
        </w:rPr>
        <w:t>sport, music, dance</w:t>
      </w:r>
      <w:r w:rsidR="00445B65" w:rsidRPr="00AE0A86">
        <w:rPr>
          <w:rFonts w:asciiTheme="minorHAnsi" w:hAnsiTheme="minorHAnsi" w:cstheme="minorHAnsi"/>
          <w:sz w:val="24"/>
          <w:szCs w:val="24"/>
        </w:rPr>
        <w:t xml:space="preserve"> and </w:t>
      </w:r>
      <w:r w:rsidRPr="00AE0A86">
        <w:rPr>
          <w:rFonts w:asciiTheme="minorHAnsi" w:hAnsiTheme="minorHAnsi" w:cstheme="minorHAnsi"/>
          <w:sz w:val="24"/>
          <w:szCs w:val="24"/>
        </w:rPr>
        <w:t>leadership a</w:t>
      </w:r>
      <w:r w:rsidR="00445B65" w:rsidRPr="00AE0A86">
        <w:rPr>
          <w:rFonts w:asciiTheme="minorHAnsi" w:hAnsiTheme="minorHAnsi" w:cstheme="minorHAnsi"/>
          <w:sz w:val="24"/>
          <w:szCs w:val="24"/>
        </w:rPr>
        <w:t>s well as allowing them to</w:t>
      </w:r>
      <w:r w:rsidRPr="00AE0A86">
        <w:rPr>
          <w:rFonts w:asciiTheme="minorHAnsi" w:hAnsiTheme="minorHAnsi" w:cstheme="minorHAnsi"/>
          <w:sz w:val="24"/>
          <w:szCs w:val="24"/>
        </w:rPr>
        <w:t xml:space="preserve"> tak</w:t>
      </w:r>
      <w:r w:rsidR="00445B65" w:rsidRPr="00AE0A86">
        <w:rPr>
          <w:rFonts w:asciiTheme="minorHAnsi" w:hAnsiTheme="minorHAnsi" w:cstheme="minorHAnsi"/>
          <w:sz w:val="24"/>
          <w:szCs w:val="24"/>
        </w:rPr>
        <w:t>e</w:t>
      </w:r>
      <w:r w:rsidRPr="00AE0A86">
        <w:rPr>
          <w:rFonts w:asciiTheme="minorHAnsi" w:hAnsiTheme="minorHAnsi" w:cstheme="minorHAnsi"/>
          <w:sz w:val="24"/>
          <w:szCs w:val="24"/>
        </w:rPr>
        <w:t xml:space="preserve"> on responsibilities</w:t>
      </w:r>
      <w:r w:rsidR="00445B65" w:rsidRPr="00AE0A86">
        <w:rPr>
          <w:rFonts w:asciiTheme="minorHAnsi" w:hAnsiTheme="minorHAnsi" w:cstheme="minorHAnsi"/>
          <w:sz w:val="24"/>
          <w:szCs w:val="24"/>
        </w:rPr>
        <w:t xml:space="preserve"> and support the wider community. </w:t>
      </w:r>
      <w:r w:rsidRPr="00AE0A86">
        <w:rPr>
          <w:rFonts w:asciiTheme="minorHAnsi" w:hAnsiTheme="minorHAnsi" w:cstheme="minorHAnsi"/>
          <w:sz w:val="24"/>
          <w:szCs w:val="24"/>
        </w:rPr>
        <w:t xml:space="preserve">We also arrange educational visits and journeys and make sure that all our students can take part. When necessary we will do a risk assessment and make reasonable adjustments to plans and arrangements. </w:t>
      </w:r>
    </w:p>
    <w:p w14:paraId="0BE89459" w14:textId="77777777" w:rsidR="00003088" w:rsidRPr="00AE0A86" w:rsidRDefault="00003088" w:rsidP="00003088">
      <w:pPr>
        <w:pStyle w:val="ListParagraph"/>
        <w:ind w:left="0"/>
        <w:jc w:val="both"/>
        <w:rPr>
          <w:rFonts w:asciiTheme="minorHAnsi" w:hAnsiTheme="minorHAnsi" w:cstheme="minorHAnsi"/>
          <w:sz w:val="24"/>
          <w:szCs w:val="24"/>
        </w:rPr>
      </w:pPr>
    </w:p>
    <w:p w14:paraId="67BD3126" w14:textId="672A3F54" w:rsidR="00445B65" w:rsidRPr="00AE0A86" w:rsidRDefault="00445B65" w:rsidP="00445B65">
      <w:pPr>
        <w:pStyle w:val="ListParagraph"/>
        <w:numPr>
          <w:ilvl w:val="0"/>
          <w:numId w:val="34"/>
        </w:numPr>
        <w:jc w:val="both"/>
        <w:rPr>
          <w:rFonts w:asciiTheme="minorHAnsi" w:hAnsiTheme="minorHAnsi" w:cstheme="minorHAnsi"/>
          <w:b/>
          <w:bCs/>
          <w:sz w:val="24"/>
          <w:szCs w:val="24"/>
        </w:rPr>
      </w:pPr>
      <w:r w:rsidRPr="00AE0A86">
        <w:rPr>
          <w:rFonts w:asciiTheme="minorHAnsi" w:hAnsiTheme="minorHAnsi" w:cstheme="minorHAnsi"/>
          <w:b/>
          <w:bCs/>
          <w:sz w:val="24"/>
          <w:szCs w:val="24"/>
        </w:rPr>
        <w:t>How do you ensure that all learners are included and can access the curriculum?</w:t>
      </w:r>
    </w:p>
    <w:p w14:paraId="3C49C164" w14:textId="77777777" w:rsidR="00445B65" w:rsidRPr="00AE0A86" w:rsidRDefault="00445B65" w:rsidP="00445B65">
      <w:pPr>
        <w:jc w:val="both"/>
        <w:rPr>
          <w:rFonts w:asciiTheme="minorHAnsi" w:hAnsiTheme="minorHAnsi" w:cstheme="minorHAnsi"/>
        </w:rPr>
      </w:pPr>
    </w:p>
    <w:p w14:paraId="748FC929" w14:textId="0284161E" w:rsidR="00003088" w:rsidRPr="00AE0A86" w:rsidRDefault="00445B65" w:rsidP="00445B65">
      <w:pPr>
        <w:jc w:val="both"/>
        <w:rPr>
          <w:rFonts w:asciiTheme="minorHAnsi" w:hAnsiTheme="minorHAnsi" w:cstheme="minorHAnsi"/>
        </w:rPr>
      </w:pPr>
      <w:r w:rsidRPr="00AE0A86">
        <w:rPr>
          <w:rFonts w:asciiTheme="minorHAnsi" w:hAnsiTheme="minorHAnsi" w:cstheme="minorHAnsi"/>
        </w:rPr>
        <w:t>In addition to Quality First Teaching, we ensure inclusion by offering</w:t>
      </w:r>
      <w:r w:rsidR="00003088" w:rsidRPr="00AE0A86">
        <w:rPr>
          <w:rFonts w:asciiTheme="minorHAnsi" w:hAnsiTheme="minorHAnsi" w:cstheme="minorHAnsi"/>
        </w:rPr>
        <w:t xml:space="preserve"> additional specialist interventions </w:t>
      </w:r>
      <w:r w:rsidRPr="00AE0A86">
        <w:rPr>
          <w:rFonts w:asciiTheme="minorHAnsi" w:hAnsiTheme="minorHAnsi" w:cstheme="minorHAnsi"/>
        </w:rPr>
        <w:t>to support learners and close gaps.</w:t>
      </w:r>
      <w:r w:rsidR="00003088" w:rsidRPr="00AE0A86">
        <w:rPr>
          <w:rFonts w:asciiTheme="minorHAnsi" w:hAnsiTheme="minorHAnsi" w:cstheme="minorHAnsi"/>
        </w:rPr>
        <w:t xml:space="preserve">  We are confident that all the specialist interventions we run at Susi Earnshaw Theatre School are successful.  These sessions are to help students who are not making expected progress in an area of their learning, for example, reading and/ or number skills.  They run for a limited time and this time varies depending on the extent of need and the type of programme.  These sessions are well taught by a qualified Teacher, a Teaching Assistant or another specialist such as a Speech and Language Therapist.</w:t>
      </w:r>
    </w:p>
    <w:p w14:paraId="4B2517E4" w14:textId="77777777" w:rsidR="00003088" w:rsidRPr="00AE0A86" w:rsidRDefault="00003088" w:rsidP="00003088">
      <w:pPr>
        <w:pStyle w:val="ListParagraph"/>
        <w:ind w:left="0"/>
        <w:rPr>
          <w:rFonts w:asciiTheme="minorHAnsi" w:hAnsiTheme="minorHAnsi" w:cstheme="minorHAnsi"/>
          <w:sz w:val="24"/>
          <w:szCs w:val="24"/>
        </w:rPr>
      </w:pPr>
    </w:p>
    <w:p w14:paraId="6912522E" w14:textId="29F290E1" w:rsidR="00003088" w:rsidRPr="00AE0A86" w:rsidRDefault="00003088" w:rsidP="00003088">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 xml:space="preserve">We take steps to include </w:t>
      </w:r>
      <w:r w:rsidR="00445B65" w:rsidRPr="00AE0A86">
        <w:rPr>
          <w:rFonts w:asciiTheme="minorHAnsi" w:hAnsiTheme="minorHAnsi" w:cstheme="minorHAnsi"/>
          <w:sz w:val="24"/>
          <w:szCs w:val="24"/>
        </w:rPr>
        <w:t xml:space="preserve">all </w:t>
      </w:r>
      <w:r w:rsidRPr="00AE0A86">
        <w:rPr>
          <w:rFonts w:asciiTheme="minorHAnsi" w:hAnsiTheme="minorHAnsi" w:cstheme="minorHAnsi"/>
          <w:sz w:val="24"/>
          <w:szCs w:val="24"/>
        </w:rPr>
        <w:t xml:space="preserve">students with SEN </w:t>
      </w:r>
      <w:r w:rsidR="00445B65" w:rsidRPr="00AE0A86">
        <w:rPr>
          <w:rFonts w:asciiTheme="minorHAnsi" w:hAnsiTheme="minorHAnsi" w:cstheme="minorHAnsi"/>
          <w:sz w:val="24"/>
          <w:szCs w:val="24"/>
        </w:rPr>
        <w:t xml:space="preserve">fully </w:t>
      </w:r>
      <w:r w:rsidRPr="00AE0A86">
        <w:rPr>
          <w:rFonts w:asciiTheme="minorHAnsi" w:hAnsiTheme="minorHAnsi" w:cstheme="minorHAnsi"/>
          <w:sz w:val="24"/>
          <w:szCs w:val="24"/>
        </w:rPr>
        <w:t xml:space="preserve">in our curriculum, </w:t>
      </w:r>
      <w:r w:rsidR="00445B65" w:rsidRPr="00AE0A86">
        <w:rPr>
          <w:rFonts w:asciiTheme="minorHAnsi" w:hAnsiTheme="minorHAnsi" w:cstheme="minorHAnsi"/>
          <w:sz w:val="24"/>
          <w:szCs w:val="24"/>
        </w:rPr>
        <w:t>by, f</w:t>
      </w:r>
      <w:r w:rsidRPr="00AE0A86">
        <w:rPr>
          <w:rFonts w:asciiTheme="minorHAnsi" w:hAnsiTheme="minorHAnsi" w:cstheme="minorHAnsi"/>
          <w:sz w:val="24"/>
          <w:szCs w:val="24"/>
        </w:rPr>
        <w:t>or example:</w:t>
      </w:r>
    </w:p>
    <w:p w14:paraId="7EE78C11" w14:textId="77777777" w:rsidR="00003088" w:rsidRPr="00AE0A86" w:rsidRDefault="00003088" w:rsidP="00003088">
      <w:pPr>
        <w:pStyle w:val="ListParagraph"/>
        <w:ind w:left="0"/>
        <w:jc w:val="both"/>
        <w:rPr>
          <w:rFonts w:asciiTheme="minorHAnsi" w:hAnsiTheme="minorHAnsi" w:cstheme="minorHAnsi"/>
          <w:sz w:val="24"/>
          <w:szCs w:val="24"/>
        </w:rPr>
      </w:pPr>
    </w:p>
    <w:p w14:paraId="13F574D2" w14:textId="0EF94CCA" w:rsidR="00003088" w:rsidRPr="00AE0A86" w:rsidRDefault="00003088" w:rsidP="00003088">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Providing a visual timetable and clear explanations for</w:t>
      </w:r>
      <w:r w:rsidR="00445B65" w:rsidRPr="00AE0A86">
        <w:rPr>
          <w:rFonts w:asciiTheme="minorHAnsi" w:hAnsiTheme="minorHAnsi" w:cstheme="minorHAnsi"/>
          <w:sz w:val="24"/>
          <w:szCs w:val="24"/>
        </w:rPr>
        <w:t xml:space="preserve"> example, for</w:t>
      </w:r>
      <w:r w:rsidRPr="00AE0A86">
        <w:rPr>
          <w:rFonts w:asciiTheme="minorHAnsi" w:hAnsiTheme="minorHAnsi" w:cstheme="minorHAnsi"/>
          <w:sz w:val="24"/>
          <w:szCs w:val="24"/>
        </w:rPr>
        <w:t xml:space="preserve"> a student identified with autism</w:t>
      </w:r>
    </w:p>
    <w:p w14:paraId="4A8F4D84" w14:textId="507D7622" w:rsidR="00003088" w:rsidRPr="00AE0A86" w:rsidRDefault="00003088" w:rsidP="00003088">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Providing assistive technology</w:t>
      </w:r>
      <w:r w:rsidR="00445B65" w:rsidRPr="00AE0A86">
        <w:rPr>
          <w:rFonts w:asciiTheme="minorHAnsi" w:hAnsiTheme="minorHAnsi" w:cstheme="minorHAnsi"/>
          <w:sz w:val="24"/>
          <w:szCs w:val="24"/>
        </w:rPr>
        <w:t xml:space="preserve"> such as </w:t>
      </w:r>
      <w:r w:rsidRPr="00AE0A86">
        <w:rPr>
          <w:rFonts w:asciiTheme="minorHAnsi" w:hAnsiTheme="minorHAnsi" w:cstheme="minorHAnsi"/>
          <w:sz w:val="24"/>
          <w:szCs w:val="24"/>
        </w:rPr>
        <w:t>laptop, to ensure access to the curriculum</w:t>
      </w:r>
      <w:r w:rsidR="00445B65" w:rsidRPr="00AE0A86">
        <w:rPr>
          <w:rFonts w:asciiTheme="minorHAnsi" w:hAnsiTheme="minorHAnsi" w:cstheme="minorHAnsi"/>
          <w:sz w:val="24"/>
          <w:szCs w:val="24"/>
        </w:rPr>
        <w:t>, for example,</w:t>
      </w:r>
      <w:r w:rsidRPr="00AE0A86">
        <w:rPr>
          <w:rFonts w:asciiTheme="minorHAnsi" w:hAnsiTheme="minorHAnsi" w:cstheme="minorHAnsi"/>
          <w:sz w:val="24"/>
          <w:szCs w:val="24"/>
        </w:rPr>
        <w:t xml:space="preserve"> </w:t>
      </w:r>
      <w:r w:rsidR="00445B65" w:rsidRPr="00AE0A86">
        <w:rPr>
          <w:rFonts w:asciiTheme="minorHAnsi" w:hAnsiTheme="minorHAnsi" w:cstheme="minorHAnsi"/>
          <w:sz w:val="24"/>
          <w:szCs w:val="24"/>
        </w:rPr>
        <w:t>for a learner with fine or gross motor difficulties or dyslexia</w:t>
      </w:r>
    </w:p>
    <w:p w14:paraId="769DA7C0" w14:textId="7829D3C9" w:rsidR="00003088" w:rsidRPr="00AE0A86" w:rsidRDefault="00003088" w:rsidP="00003088">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Providing quiet time out for a student with severe anxiety and emotional needs</w:t>
      </w:r>
    </w:p>
    <w:p w14:paraId="77AEB343" w14:textId="4CB24020" w:rsidR="00445B65" w:rsidRPr="00AE0A86" w:rsidRDefault="00445B65" w:rsidP="00003088">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Offering daily emotional support at lunch times</w:t>
      </w:r>
    </w:p>
    <w:p w14:paraId="6D52E490" w14:textId="3E4215FB" w:rsidR="00445B65" w:rsidRPr="00AE0A86" w:rsidRDefault="00445B65" w:rsidP="00003088">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Providing access to therapeutic and academic teaching assistants.</w:t>
      </w:r>
    </w:p>
    <w:p w14:paraId="08521CBF" w14:textId="066CFEA0" w:rsidR="00AF4EAE" w:rsidRPr="00AE0A86" w:rsidRDefault="00AF4EAE" w:rsidP="00003088">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Providing catch up sessions or targeted interventions for dyslexia, homework, emotional needs, literacy and numeracy and social skills</w:t>
      </w:r>
    </w:p>
    <w:p w14:paraId="0CEB4EB2" w14:textId="77777777" w:rsidR="00AF4EAE" w:rsidRPr="00AE0A86" w:rsidRDefault="00AF4EAE" w:rsidP="00AF4EAE">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Seeking external support and guidance where learners have more complex or enduring difficulties</w:t>
      </w:r>
    </w:p>
    <w:p w14:paraId="4CE5846B" w14:textId="0586B9C4" w:rsidR="00003088" w:rsidRPr="00AE0A86" w:rsidRDefault="00003088" w:rsidP="00AF4EAE">
      <w:pPr>
        <w:pStyle w:val="ListParagraph"/>
        <w:numPr>
          <w:ilvl w:val="0"/>
          <w:numId w:val="16"/>
        </w:numPr>
        <w:jc w:val="both"/>
        <w:rPr>
          <w:rFonts w:asciiTheme="minorHAnsi" w:hAnsiTheme="minorHAnsi" w:cstheme="minorHAnsi"/>
          <w:sz w:val="24"/>
          <w:szCs w:val="24"/>
        </w:rPr>
      </w:pPr>
      <w:r w:rsidRPr="00AE0A86">
        <w:rPr>
          <w:rFonts w:asciiTheme="minorHAnsi" w:hAnsiTheme="minorHAnsi" w:cstheme="minorHAnsi"/>
          <w:sz w:val="24"/>
          <w:szCs w:val="24"/>
        </w:rPr>
        <w:t xml:space="preserve">We keep </w:t>
      </w:r>
      <w:r w:rsidR="00AF4EAE" w:rsidRPr="00AE0A86">
        <w:rPr>
          <w:rFonts w:asciiTheme="minorHAnsi" w:hAnsiTheme="minorHAnsi" w:cstheme="minorHAnsi"/>
          <w:sz w:val="24"/>
          <w:szCs w:val="24"/>
        </w:rPr>
        <w:t xml:space="preserve">all </w:t>
      </w:r>
      <w:r w:rsidRPr="00AE0A86">
        <w:rPr>
          <w:rFonts w:asciiTheme="minorHAnsi" w:hAnsiTheme="minorHAnsi" w:cstheme="minorHAnsi"/>
          <w:sz w:val="24"/>
          <w:szCs w:val="24"/>
        </w:rPr>
        <w:t xml:space="preserve">interventions under </w:t>
      </w:r>
      <w:r w:rsidR="00AF4EAE" w:rsidRPr="00AE0A86">
        <w:rPr>
          <w:rFonts w:asciiTheme="minorHAnsi" w:hAnsiTheme="minorHAnsi" w:cstheme="minorHAnsi"/>
          <w:sz w:val="24"/>
          <w:szCs w:val="24"/>
        </w:rPr>
        <w:t xml:space="preserve">close </w:t>
      </w:r>
      <w:r w:rsidRPr="00AE0A86">
        <w:rPr>
          <w:rFonts w:asciiTheme="minorHAnsi" w:hAnsiTheme="minorHAnsi" w:cstheme="minorHAnsi"/>
          <w:sz w:val="24"/>
          <w:szCs w:val="24"/>
        </w:rPr>
        <w:t>review</w:t>
      </w:r>
      <w:r w:rsidR="00AF4EAE" w:rsidRPr="00AE0A86">
        <w:rPr>
          <w:rFonts w:asciiTheme="minorHAnsi" w:hAnsiTheme="minorHAnsi" w:cstheme="minorHAnsi"/>
          <w:sz w:val="24"/>
          <w:szCs w:val="24"/>
        </w:rPr>
        <w:t xml:space="preserve"> as part of our graduated response to identifying and meeting needs.</w:t>
      </w:r>
    </w:p>
    <w:p w14:paraId="41D54A46" w14:textId="77777777" w:rsidR="00003088" w:rsidRPr="00AE0A86" w:rsidRDefault="00003088" w:rsidP="00003088">
      <w:pPr>
        <w:pStyle w:val="ListParagraph"/>
        <w:ind w:left="0"/>
        <w:jc w:val="both"/>
        <w:rPr>
          <w:rFonts w:asciiTheme="minorHAnsi" w:hAnsiTheme="minorHAnsi" w:cstheme="minorHAnsi"/>
          <w:i/>
          <w:sz w:val="24"/>
          <w:szCs w:val="24"/>
        </w:rPr>
      </w:pPr>
    </w:p>
    <w:p w14:paraId="2E8F2CFB" w14:textId="3E156171" w:rsidR="00003088" w:rsidRPr="00AE0A86" w:rsidRDefault="00003088" w:rsidP="00AF4EAE">
      <w:pPr>
        <w:pStyle w:val="ListParagraph"/>
        <w:numPr>
          <w:ilvl w:val="0"/>
          <w:numId w:val="34"/>
        </w:numPr>
        <w:jc w:val="both"/>
        <w:rPr>
          <w:rFonts w:asciiTheme="minorHAnsi" w:hAnsiTheme="minorHAnsi" w:cstheme="minorHAnsi"/>
          <w:b/>
          <w:sz w:val="24"/>
          <w:szCs w:val="24"/>
        </w:rPr>
      </w:pPr>
      <w:r w:rsidRPr="00AE0A86">
        <w:rPr>
          <w:rFonts w:asciiTheme="minorHAnsi" w:hAnsiTheme="minorHAnsi" w:cstheme="minorHAnsi"/>
          <w:b/>
          <w:sz w:val="24"/>
          <w:szCs w:val="24"/>
        </w:rPr>
        <w:t>How will my child get involved in extra-curricular activities?</w:t>
      </w:r>
    </w:p>
    <w:p w14:paraId="45BD72F3" w14:textId="77777777" w:rsidR="00003088" w:rsidRPr="00AE0A86" w:rsidRDefault="00003088" w:rsidP="00003088">
      <w:pPr>
        <w:pStyle w:val="ListParagraph"/>
        <w:ind w:left="0"/>
        <w:jc w:val="both"/>
        <w:rPr>
          <w:rFonts w:asciiTheme="minorHAnsi" w:hAnsiTheme="minorHAnsi" w:cstheme="minorHAnsi"/>
          <w:sz w:val="24"/>
          <w:szCs w:val="24"/>
        </w:rPr>
      </w:pPr>
    </w:p>
    <w:p w14:paraId="0FEF9EFC" w14:textId="1650B047" w:rsidR="00003088" w:rsidRPr="00AE0A86" w:rsidRDefault="00003088" w:rsidP="00003088">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 xml:space="preserve">The curriculum includes a wide variety of clubs and activities that take place before and after school, and during break and lunch times.  We monitor the attendance of our most vulnerable students at these activities. </w:t>
      </w:r>
    </w:p>
    <w:p w14:paraId="76B2E0B1" w14:textId="77777777" w:rsidR="00003088" w:rsidRPr="00AE0A86" w:rsidRDefault="00003088" w:rsidP="00003088">
      <w:pPr>
        <w:pStyle w:val="ListParagraph"/>
        <w:ind w:left="567"/>
        <w:rPr>
          <w:rFonts w:asciiTheme="minorHAnsi" w:hAnsiTheme="minorHAnsi" w:cstheme="minorHAnsi"/>
          <w:sz w:val="24"/>
          <w:szCs w:val="24"/>
        </w:rPr>
      </w:pPr>
    </w:p>
    <w:p w14:paraId="548048CD" w14:textId="77777777" w:rsidR="00AF4EAE" w:rsidRPr="00AE0A86" w:rsidRDefault="00AF4EAE" w:rsidP="00AF4EAE">
      <w:pPr>
        <w:pStyle w:val="ListParagraph"/>
        <w:ind w:left="0"/>
        <w:jc w:val="both"/>
        <w:rPr>
          <w:rFonts w:asciiTheme="minorHAnsi" w:hAnsiTheme="minorHAnsi" w:cstheme="minorHAnsi"/>
          <w:b/>
          <w:sz w:val="24"/>
          <w:szCs w:val="24"/>
          <w:u w:val="single"/>
        </w:rPr>
      </w:pPr>
    </w:p>
    <w:p w14:paraId="67B63620" w14:textId="77777777" w:rsidR="00170836" w:rsidRPr="00AE0A86" w:rsidRDefault="00AF4EAE" w:rsidP="00170836">
      <w:pPr>
        <w:pStyle w:val="ListParagraph"/>
        <w:numPr>
          <w:ilvl w:val="0"/>
          <w:numId w:val="29"/>
        </w:numPr>
        <w:jc w:val="both"/>
        <w:rPr>
          <w:rFonts w:asciiTheme="minorHAnsi" w:hAnsiTheme="minorHAnsi" w:cstheme="minorHAnsi"/>
          <w:b/>
          <w:sz w:val="24"/>
          <w:szCs w:val="24"/>
        </w:rPr>
      </w:pPr>
      <w:r w:rsidRPr="00AE0A86">
        <w:rPr>
          <w:rFonts w:asciiTheme="minorHAnsi" w:hAnsiTheme="minorHAnsi" w:cstheme="minorHAnsi"/>
          <w:b/>
          <w:sz w:val="24"/>
          <w:szCs w:val="24"/>
        </w:rPr>
        <w:t xml:space="preserve">ENSURING ACCESSIBILITY </w:t>
      </w:r>
    </w:p>
    <w:p w14:paraId="382657A1" w14:textId="1BB772A7" w:rsidR="00AF4EAE" w:rsidRPr="00AE0A86" w:rsidRDefault="00AF4EAE" w:rsidP="00170836">
      <w:pPr>
        <w:jc w:val="both"/>
        <w:rPr>
          <w:rFonts w:asciiTheme="minorHAnsi" w:hAnsiTheme="minorHAnsi" w:cstheme="minorHAnsi"/>
          <w:b/>
        </w:rPr>
      </w:pPr>
      <w:r w:rsidRPr="00AE0A86">
        <w:rPr>
          <w:rFonts w:asciiTheme="minorHAnsi" w:hAnsiTheme="minorHAnsi" w:cstheme="minorHAnsi"/>
          <w:b/>
        </w:rPr>
        <w:t>(For full details about accessibility, please also see our Accessibility Plan)</w:t>
      </w:r>
    </w:p>
    <w:p w14:paraId="17EE4C4D" w14:textId="77777777" w:rsidR="00AF4EAE" w:rsidRPr="00AE0A86" w:rsidRDefault="00AF4EAE" w:rsidP="00AF4EAE">
      <w:pPr>
        <w:ind w:left="360"/>
        <w:jc w:val="both"/>
        <w:rPr>
          <w:rFonts w:asciiTheme="minorHAnsi" w:hAnsiTheme="minorHAnsi" w:cstheme="minorHAnsi"/>
          <w:b/>
          <w:u w:val="single"/>
        </w:rPr>
      </w:pPr>
    </w:p>
    <w:p w14:paraId="4762DA84" w14:textId="5FCD0F1A" w:rsidR="00003088" w:rsidRPr="00AE0A86" w:rsidRDefault="00003088" w:rsidP="00AF4EAE">
      <w:pPr>
        <w:pStyle w:val="ListParagraph"/>
        <w:numPr>
          <w:ilvl w:val="0"/>
          <w:numId w:val="35"/>
        </w:numPr>
        <w:jc w:val="both"/>
        <w:rPr>
          <w:rFonts w:asciiTheme="minorHAnsi" w:hAnsiTheme="minorHAnsi" w:cstheme="minorHAnsi"/>
          <w:b/>
          <w:sz w:val="24"/>
          <w:szCs w:val="24"/>
        </w:rPr>
      </w:pPr>
      <w:r w:rsidRPr="00AE0A86">
        <w:rPr>
          <w:rFonts w:asciiTheme="minorHAnsi" w:hAnsiTheme="minorHAnsi" w:cstheme="minorHAnsi"/>
          <w:b/>
          <w:sz w:val="24"/>
          <w:szCs w:val="24"/>
        </w:rPr>
        <w:t xml:space="preserve">How </w:t>
      </w:r>
      <w:r w:rsidR="00AF4EAE" w:rsidRPr="00AE0A86">
        <w:rPr>
          <w:rFonts w:asciiTheme="minorHAnsi" w:hAnsiTheme="minorHAnsi" w:cstheme="minorHAnsi"/>
          <w:b/>
          <w:sz w:val="24"/>
          <w:szCs w:val="24"/>
        </w:rPr>
        <w:t>do you</w:t>
      </w:r>
      <w:r w:rsidRPr="00AE0A86">
        <w:rPr>
          <w:rFonts w:asciiTheme="minorHAnsi" w:hAnsiTheme="minorHAnsi" w:cstheme="minorHAnsi"/>
          <w:b/>
          <w:sz w:val="24"/>
          <w:szCs w:val="24"/>
        </w:rPr>
        <w:t xml:space="preserve"> make sure that classrooms are safe, accessible and stimulating</w:t>
      </w:r>
      <w:r w:rsidR="00AF4EAE" w:rsidRPr="00AE0A86">
        <w:rPr>
          <w:rFonts w:asciiTheme="minorHAnsi" w:hAnsiTheme="minorHAnsi" w:cstheme="minorHAnsi"/>
          <w:b/>
          <w:sz w:val="24"/>
          <w:szCs w:val="24"/>
        </w:rPr>
        <w:t>?</w:t>
      </w:r>
    </w:p>
    <w:p w14:paraId="3665C94E" w14:textId="77777777" w:rsidR="00003088" w:rsidRPr="00AE0A86" w:rsidRDefault="00003088" w:rsidP="00003088">
      <w:pPr>
        <w:pStyle w:val="ListParagraph"/>
        <w:ind w:left="0"/>
        <w:jc w:val="both"/>
        <w:rPr>
          <w:rFonts w:asciiTheme="minorHAnsi" w:hAnsiTheme="minorHAnsi" w:cstheme="minorHAnsi"/>
          <w:b/>
          <w:sz w:val="24"/>
          <w:szCs w:val="24"/>
        </w:rPr>
      </w:pPr>
    </w:p>
    <w:p w14:paraId="7F084E16" w14:textId="77777777" w:rsidR="00170836" w:rsidRPr="00AE0A86" w:rsidRDefault="00003088" w:rsidP="00003088">
      <w:pPr>
        <w:jc w:val="both"/>
        <w:rPr>
          <w:rFonts w:asciiTheme="minorHAnsi" w:hAnsiTheme="minorHAnsi" w:cstheme="minorHAnsi"/>
        </w:rPr>
      </w:pPr>
      <w:r w:rsidRPr="00AE0A86">
        <w:rPr>
          <w:rFonts w:asciiTheme="minorHAnsi" w:hAnsiTheme="minorHAnsi" w:cstheme="minorHAnsi"/>
        </w:rPr>
        <w:t xml:space="preserve">We work hard to make sure that our building and all classrooms are safe, stimulating and accessible. We promote positive images of disability and difference across the school and promote diversity in assemblies, </w:t>
      </w:r>
      <w:r w:rsidR="00AF4EAE" w:rsidRPr="00AE0A86">
        <w:rPr>
          <w:rFonts w:asciiTheme="minorHAnsi" w:hAnsiTheme="minorHAnsi" w:cstheme="minorHAnsi"/>
        </w:rPr>
        <w:t>in our shows</w:t>
      </w:r>
      <w:r w:rsidRPr="00AE0A86">
        <w:rPr>
          <w:rFonts w:asciiTheme="minorHAnsi" w:hAnsiTheme="minorHAnsi" w:cstheme="minorHAnsi"/>
        </w:rPr>
        <w:t xml:space="preserve"> and </w:t>
      </w:r>
      <w:r w:rsidR="00AF4EAE" w:rsidRPr="00AE0A86">
        <w:rPr>
          <w:rFonts w:asciiTheme="minorHAnsi" w:hAnsiTheme="minorHAnsi" w:cstheme="minorHAnsi"/>
        </w:rPr>
        <w:t xml:space="preserve">in </w:t>
      </w:r>
      <w:r w:rsidRPr="00AE0A86">
        <w:rPr>
          <w:rFonts w:asciiTheme="minorHAnsi" w:hAnsiTheme="minorHAnsi" w:cstheme="minorHAnsi"/>
        </w:rPr>
        <w:t xml:space="preserve">our curriculum.  Where there is a specific need, we will invite specialist services to </w:t>
      </w:r>
      <w:r w:rsidR="00AF4EAE" w:rsidRPr="00AE0A86">
        <w:rPr>
          <w:rFonts w:asciiTheme="minorHAnsi" w:hAnsiTheme="minorHAnsi" w:cstheme="minorHAnsi"/>
        </w:rPr>
        <w:t xml:space="preserve">advise us and </w:t>
      </w:r>
      <w:r w:rsidRPr="00AE0A86">
        <w:rPr>
          <w:rFonts w:asciiTheme="minorHAnsi" w:hAnsiTheme="minorHAnsi" w:cstheme="minorHAnsi"/>
        </w:rPr>
        <w:t>promote inclusive practice.</w:t>
      </w:r>
      <w:r w:rsidR="00AF4EAE" w:rsidRPr="00AE0A86">
        <w:rPr>
          <w:rFonts w:asciiTheme="minorHAnsi" w:hAnsiTheme="minorHAnsi" w:cstheme="minorHAnsi"/>
        </w:rPr>
        <w:t xml:space="preserve"> </w:t>
      </w:r>
    </w:p>
    <w:p w14:paraId="6B71B4C6" w14:textId="77777777" w:rsidR="00170836" w:rsidRPr="00AE0A86" w:rsidRDefault="00170836" w:rsidP="00003088">
      <w:pPr>
        <w:jc w:val="both"/>
        <w:rPr>
          <w:rFonts w:asciiTheme="minorHAnsi" w:hAnsiTheme="minorHAnsi" w:cstheme="minorHAnsi"/>
        </w:rPr>
      </w:pPr>
    </w:p>
    <w:p w14:paraId="1F347832" w14:textId="316C3518" w:rsidR="00003088" w:rsidRPr="00AE0A86" w:rsidRDefault="00003088" w:rsidP="00003088">
      <w:pPr>
        <w:jc w:val="both"/>
        <w:rPr>
          <w:rFonts w:asciiTheme="minorHAnsi" w:hAnsiTheme="minorHAnsi" w:cstheme="minorHAnsi"/>
        </w:rPr>
      </w:pPr>
      <w:r w:rsidRPr="00AE0A86">
        <w:rPr>
          <w:rFonts w:asciiTheme="minorHAnsi" w:hAnsiTheme="minorHAnsi" w:cstheme="minorHAnsi"/>
        </w:rPr>
        <w:t xml:space="preserve">We have an Accessibility Plan through which we are making improvements to the school environment over time, for example, </w:t>
      </w:r>
      <w:r w:rsidR="00AF4EAE" w:rsidRPr="00AE0A86">
        <w:rPr>
          <w:rFonts w:asciiTheme="minorHAnsi" w:hAnsiTheme="minorHAnsi" w:cstheme="minorHAnsi"/>
        </w:rPr>
        <w:t xml:space="preserve">we have installed a lift to serve key areas of the building and we have doors and multiple areas, including the theatre that are designed to accommodate visitors and pupils who may need to use a wheelchair or have other mobility issues. </w:t>
      </w:r>
      <w:r w:rsidRPr="00AE0A86">
        <w:rPr>
          <w:rFonts w:asciiTheme="minorHAnsi" w:hAnsiTheme="minorHAnsi" w:cstheme="minorHAnsi"/>
        </w:rPr>
        <w:t xml:space="preserve">We undertake a regular review of the school site to ensure that the environment – building, playground and classrooms – remains safe and supports effective learning. </w:t>
      </w:r>
      <w:r w:rsidR="00AF4EAE" w:rsidRPr="00AE0A86">
        <w:rPr>
          <w:rFonts w:asciiTheme="minorHAnsi" w:hAnsiTheme="minorHAnsi" w:cstheme="minorHAnsi"/>
        </w:rPr>
        <w:t xml:space="preserve">Despite our best </w:t>
      </w:r>
      <w:r w:rsidR="00170836" w:rsidRPr="00AE0A86">
        <w:rPr>
          <w:rFonts w:asciiTheme="minorHAnsi" w:hAnsiTheme="minorHAnsi" w:cstheme="minorHAnsi"/>
        </w:rPr>
        <w:t>efforts</w:t>
      </w:r>
      <w:r w:rsidR="00AF4EAE" w:rsidRPr="00AE0A86">
        <w:rPr>
          <w:rFonts w:asciiTheme="minorHAnsi" w:hAnsiTheme="minorHAnsi" w:cstheme="minorHAnsi"/>
        </w:rPr>
        <w:t xml:space="preserve">, </w:t>
      </w:r>
      <w:r w:rsidR="00170836" w:rsidRPr="00AE0A86">
        <w:rPr>
          <w:rFonts w:asciiTheme="minorHAnsi" w:hAnsiTheme="minorHAnsi" w:cstheme="minorHAnsi"/>
        </w:rPr>
        <w:t>the considerable age of the building currently prohibits wheelchair access to some areas.</w:t>
      </w:r>
    </w:p>
    <w:p w14:paraId="1E2B16F3" w14:textId="77777777" w:rsidR="00003088" w:rsidRPr="00AE0A86" w:rsidRDefault="00003088" w:rsidP="00003088">
      <w:pPr>
        <w:jc w:val="both"/>
        <w:rPr>
          <w:rFonts w:asciiTheme="minorHAnsi" w:hAnsiTheme="minorHAnsi" w:cstheme="minorHAnsi"/>
        </w:rPr>
      </w:pPr>
    </w:p>
    <w:p w14:paraId="761C3D05" w14:textId="448859CA" w:rsidR="00003088" w:rsidRPr="00AE0A86" w:rsidRDefault="00003088" w:rsidP="00003088">
      <w:pPr>
        <w:jc w:val="both"/>
        <w:rPr>
          <w:rFonts w:asciiTheme="minorHAnsi" w:hAnsiTheme="minorHAnsi" w:cstheme="minorHAnsi"/>
        </w:rPr>
      </w:pPr>
      <w:r w:rsidRPr="00AE0A86">
        <w:rPr>
          <w:rFonts w:asciiTheme="minorHAnsi" w:hAnsiTheme="minorHAnsi" w:cstheme="minorHAnsi"/>
        </w:rPr>
        <w:t xml:space="preserve">For some students with special educational needs, we provide specialist equipment including digital technology: for example, laptops and access to iPads.  </w:t>
      </w:r>
      <w:r w:rsidR="00170836" w:rsidRPr="00AE0A86">
        <w:rPr>
          <w:rFonts w:asciiTheme="minorHAnsi" w:hAnsiTheme="minorHAnsi" w:cstheme="minorHAnsi"/>
        </w:rPr>
        <w:t>We can enlarge, simplify or illustrate texts according to pupil needs to ensure they can see, access and understand what is being covered in the lesson.</w:t>
      </w:r>
    </w:p>
    <w:p w14:paraId="345DEA5E" w14:textId="77777777" w:rsidR="00003088" w:rsidRPr="00AE0A86" w:rsidRDefault="00003088" w:rsidP="00003088">
      <w:pPr>
        <w:rPr>
          <w:rFonts w:asciiTheme="minorHAnsi" w:hAnsiTheme="minorHAnsi" w:cstheme="minorHAnsi"/>
          <w:i/>
        </w:rPr>
      </w:pPr>
    </w:p>
    <w:p w14:paraId="05E9CDB0" w14:textId="057E1713" w:rsidR="00170836" w:rsidRPr="00AE0A86" w:rsidRDefault="00170836" w:rsidP="00770ED1">
      <w:pPr>
        <w:pStyle w:val="ListParagraph"/>
        <w:numPr>
          <w:ilvl w:val="0"/>
          <w:numId w:val="29"/>
        </w:numPr>
        <w:jc w:val="both"/>
        <w:rPr>
          <w:rFonts w:asciiTheme="minorHAnsi" w:hAnsiTheme="minorHAnsi" w:cstheme="minorHAnsi"/>
          <w:b/>
          <w:sz w:val="24"/>
          <w:szCs w:val="24"/>
        </w:rPr>
      </w:pPr>
      <w:r w:rsidRPr="00AE0A86">
        <w:rPr>
          <w:rFonts w:asciiTheme="minorHAnsi" w:hAnsiTheme="minorHAnsi" w:cstheme="minorHAnsi"/>
          <w:b/>
          <w:sz w:val="24"/>
          <w:szCs w:val="24"/>
        </w:rPr>
        <w:t>RESOURCING PROVISION</w:t>
      </w:r>
    </w:p>
    <w:p w14:paraId="77E65D5E" w14:textId="77777777" w:rsidR="00170836" w:rsidRPr="00AE0A86" w:rsidRDefault="00170836" w:rsidP="00980DBF">
      <w:pPr>
        <w:pStyle w:val="ListParagraph"/>
        <w:ind w:left="0"/>
        <w:jc w:val="both"/>
        <w:rPr>
          <w:rFonts w:asciiTheme="minorHAnsi" w:hAnsiTheme="minorHAnsi" w:cstheme="minorHAnsi"/>
          <w:b/>
          <w:sz w:val="24"/>
          <w:szCs w:val="24"/>
        </w:rPr>
      </w:pPr>
    </w:p>
    <w:p w14:paraId="76FA93A5" w14:textId="6FC38C92" w:rsidR="00980DBF" w:rsidRPr="00AE0A86" w:rsidRDefault="00980DBF" w:rsidP="00170836">
      <w:pPr>
        <w:pStyle w:val="ListParagraph"/>
        <w:numPr>
          <w:ilvl w:val="0"/>
          <w:numId w:val="36"/>
        </w:numPr>
        <w:jc w:val="both"/>
        <w:rPr>
          <w:rFonts w:asciiTheme="minorHAnsi" w:hAnsiTheme="minorHAnsi" w:cstheme="minorHAnsi"/>
          <w:b/>
          <w:sz w:val="24"/>
          <w:szCs w:val="24"/>
        </w:rPr>
      </w:pPr>
      <w:r w:rsidRPr="00AE0A86">
        <w:rPr>
          <w:rFonts w:asciiTheme="minorHAnsi" w:hAnsiTheme="minorHAnsi" w:cstheme="minorHAnsi"/>
          <w:b/>
          <w:sz w:val="24"/>
          <w:szCs w:val="24"/>
        </w:rPr>
        <w:t>What funding and resources does the School have for my child with SEND?</w:t>
      </w:r>
    </w:p>
    <w:p w14:paraId="05FF2ABD" w14:textId="77777777" w:rsidR="00980DBF" w:rsidRPr="00AE0A86" w:rsidRDefault="00980DBF" w:rsidP="00980DBF">
      <w:pPr>
        <w:pStyle w:val="ListParagraph"/>
        <w:ind w:left="0"/>
        <w:jc w:val="both"/>
        <w:rPr>
          <w:rFonts w:asciiTheme="minorHAnsi" w:hAnsiTheme="minorHAnsi" w:cstheme="minorHAnsi"/>
          <w:b/>
          <w:sz w:val="24"/>
          <w:szCs w:val="24"/>
        </w:rPr>
      </w:pPr>
    </w:p>
    <w:p w14:paraId="291749A3" w14:textId="2AE9E363" w:rsidR="00980DBF" w:rsidRPr="00AE0A86" w:rsidRDefault="00980DBF" w:rsidP="00980DBF">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We receive funding at the start of the financial year for supporting students with SEN/D.  The amount of funding is designed by the local authority to reflect the different level of needs</w:t>
      </w:r>
      <w:r w:rsidR="00170836" w:rsidRPr="00AE0A86">
        <w:rPr>
          <w:rFonts w:asciiTheme="minorHAnsi" w:hAnsiTheme="minorHAnsi" w:cstheme="minorHAnsi"/>
          <w:sz w:val="24"/>
          <w:szCs w:val="24"/>
        </w:rPr>
        <w:t>. As part of the consultation process, we will inform the LA whether we can make reasonable adjustments to support a child and we will also be transparent about the level of funding that is required to ensure they have access to all the services and provisions that are outlined in their EHCP.</w:t>
      </w:r>
    </w:p>
    <w:p w14:paraId="7D70B5CC" w14:textId="77777777" w:rsidR="00980DBF" w:rsidRPr="00AE0A86" w:rsidRDefault="00980DBF" w:rsidP="00980DBF">
      <w:pPr>
        <w:pStyle w:val="ListParagraph"/>
        <w:ind w:left="0"/>
        <w:jc w:val="both"/>
        <w:rPr>
          <w:rFonts w:asciiTheme="minorHAnsi" w:hAnsiTheme="minorHAnsi" w:cstheme="minorHAnsi"/>
          <w:sz w:val="24"/>
          <w:szCs w:val="24"/>
        </w:rPr>
      </w:pPr>
    </w:p>
    <w:p w14:paraId="67FB4D2A" w14:textId="00A1325E" w:rsidR="00980DBF" w:rsidRPr="00AE0A86" w:rsidRDefault="00980DBF" w:rsidP="00170836">
      <w:pPr>
        <w:pStyle w:val="ListParagraph"/>
        <w:numPr>
          <w:ilvl w:val="0"/>
          <w:numId w:val="36"/>
        </w:numPr>
        <w:jc w:val="both"/>
        <w:rPr>
          <w:rFonts w:asciiTheme="minorHAnsi" w:hAnsiTheme="minorHAnsi" w:cstheme="minorHAnsi"/>
          <w:b/>
          <w:sz w:val="24"/>
          <w:szCs w:val="24"/>
        </w:rPr>
      </w:pPr>
      <w:r w:rsidRPr="00AE0A86">
        <w:rPr>
          <w:rFonts w:asciiTheme="minorHAnsi" w:hAnsiTheme="minorHAnsi" w:cstheme="minorHAnsi"/>
          <w:b/>
          <w:sz w:val="24"/>
          <w:szCs w:val="24"/>
        </w:rPr>
        <w:t>If a child has an exceptional level of need; can the School apply for additional funding?</w:t>
      </w:r>
    </w:p>
    <w:p w14:paraId="2ECC406A" w14:textId="77777777" w:rsidR="00980DBF" w:rsidRPr="00AE0A86" w:rsidRDefault="00980DBF" w:rsidP="00980DBF">
      <w:pPr>
        <w:pStyle w:val="ListParagraph"/>
        <w:ind w:left="0"/>
        <w:jc w:val="both"/>
        <w:rPr>
          <w:rFonts w:asciiTheme="minorHAnsi" w:hAnsiTheme="minorHAnsi" w:cstheme="minorHAnsi"/>
          <w:b/>
          <w:sz w:val="24"/>
          <w:szCs w:val="24"/>
        </w:rPr>
      </w:pPr>
    </w:p>
    <w:p w14:paraId="6CCFFB85" w14:textId="18B5C257" w:rsidR="00980DBF" w:rsidRPr="00AE0A86" w:rsidRDefault="00980DBF" w:rsidP="00980DBF">
      <w:pPr>
        <w:pStyle w:val="ListParagraph"/>
        <w:ind w:left="0"/>
        <w:jc w:val="both"/>
        <w:rPr>
          <w:rFonts w:asciiTheme="minorHAnsi" w:hAnsiTheme="minorHAnsi" w:cstheme="minorHAnsi"/>
          <w:sz w:val="24"/>
          <w:szCs w:val="24"/>
        </w:rPr>
      </w:pPr>
      <w:r w:rsidRPr="00AE0A86">
        <w:rPr>
          <w:rFonts w:asciiTheme="minorHAnsi" w:hAnsiTheme="minorHAnsi" w:cstheme="minorHAnsi"/>
          <w:sz w:val="24"/>
          <w:szCs w:val="24"/>
        </w:rPr>
        <w:t xml:space="preserve">Yes, we can.  If a student is presenting with an exceptional level of need, after careful monitoring of support and progress, we will engage with you in discussions about your concerns and ours.  We will decide together the next course of action.  This may lead to the School making an application to the Local Authority for an Educational Health Care Plan.  The School then has to show that it is using existing resources effectively and the student is still not making adequate progress. If the borough agrees with the School’s and/ or parents’/ carers’ assessment that additional funding is needed, </w:t>
      </w:r>
      <w:r w:rsidR="00170836" w:rsidRPr="00AE0A86">
        <w:rPr>
          <w:rFonts w:asciiTheme="minorHAnsi" w:hAnsiTheme="minorHAnsi" w:cstheme="minorHAnsi"/>
          <w:sz w:val="24"/>
          <w:szCs w:val="24"/>
        </w:rPr>
        <w:t>the LA will</w:t>
      </w:r>
      <w:r w:rsidRPr="00AE0A86">
        <w:rPr>
          <w:rFonts w:asciiTheme="minorHAnsi" w:hAnsiTheme="minorHAnsi" w:cstheme="minorHAnsi"/>
          <w:sz w:val="24"/>
          <w:szCs w:val="24"/>
        </w:rPr>
        <w:t xml:space="preserve"> carry out a Statutory Assessment.  At the end of this assessment period, </w:t>
      </w:r>
      <w:r w:rsidR="00170836" w:rsidRPr="00AE0A86">
        <w:rPr>
          <w:rFonts w:asciiTheme="minorHAnsi" w:hAnsiTheme="minorHAnsi" w:cstheme="minorHAnsi"/>
          <w:sz w:val="24"/>
          <w:szCs w:val="24"/>
        </w:rPr>
        <w:t xml:space="preserve">if the LA are in agreement, </w:t>
      </w:r>
      <w:r w:rsidRPr="00AE0A86">
        <w:rPr>
          <w:rFonts w:asciiTheme="minorHAnsi" w:hAnsiTheme="minorHAnsi" w:cstheme="minorHAnsi"/>
          <w:sz w:val="24"/>
          <w:szCs w:val="24"/>
        </w:rPr>
        <w:t xml:space="preserve">an Educational Health Care Plan will be published.  This will outline areas of need, desired outcomes and accord additional funding to the School.  </w:t>
      </w:r>
    </w:p>
    <w:p w14:paraId="4F6E3164" w14:textId="77777777" w:rsidR="005621C7" w:rsidRPr="00AE0A86" w:rsidRDefault="005621C7" w:rsidP="005621C7">
      <w:pPr>
        <w:rPr>
          <w:rFonts w:asciiTheme="minorHAnsi" w:hAnsiTheme="minorHAnsi" w:cstheme="minorHAnsi"/>
          <w:bCs/>
        </w:rPr>
      </w:pPr>
    </w:p>
    <w:p w14:paraId="63A2D832" w14:textId="4DE1184D" w:rsidR="00980DBF" w:rsidRPr="00AE0A86" w:rsidRDefault="005621C7" w:rsidP="005621C7">
      <w:pPr>
        <w:rPr>
          <w:rFonts w:asciiTheme="minorHAnsi" w:hAnsiTheme="minorHAnsi" w:cstheme="minorHAnsi"/>
          <w:bCs/>
        </w:rPr>
      </w:pPr>
      <w:r w:rsidRPr="00AE0A86">
        <w:rPr>
          <w:rFonts w:asciiTheme="minorHAnsi" w:hAnsiTheme="minorHAnsi" w:cstheme="minorHAnsi"/>
          <w:bCs/>
        </w:rPr>
        <w:t>Where a pupil is suspected of having exceptional needs and where we feel it may be necessary to request statutory assessment, we can request support from external professionals including:</w:t>
      </w:r>
    </w:p>
    <w:p w14:paraId="17217682" w14:textId="77777777" w:rsidR="00980DBF" w:rsidRPr="00AE0A86" w:rsidRDefault="00980DBF" w:rsidP="00980DBF">
      <w:pPr>
        <w:tabs>
          <w:tab w:val="left" w:pos="0"/>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615"/>
      </w:tblGrid>
      <w:tr w:rsidR="005621C7" w:rsidRPr="00AE0A86" w14:paraId="0831AB4E" w14:textId="77777777" w:rsidTr="005621C7">
        <w:tc>
          <w:tcPr>
            <w:tcW w:w="3027" w:type="dxa"/>
            <w:shd w:val="clear" w:color="auto" w:fill="auto"/>
          </w:tcPr>
          <w:p w14:paraId="79CC06DB" w14:textId="77777777" w:rsidR="005621C7" w:rsidRPr="00AE0A86" w:rsidRDefault="005621C7" w:rsidP="0034365C">
            <w:pPr>
              <w:tabs>
                <w:tab w:val="left" w:pos="0"/>
              </w:tabs>
              <w:rPr>
                <w:rFonts w:asciiTheme="minorHAnsi" w:hAnsiTheme="minorHAnsi" w:cstheme="minorHAnsi"/>
                <w:b/>
              </w:rPr>
            </w:pPr>
            <w:r w:rsidRPr="00AE0A86">
              <w:rPr>
                <w:rFonts w:asciiTheme="minorHAnsi" w:hAnsiTheme="minorHAnsi" w:cstheme="minorHAnsi"/>
                <w:b/>
              </w:rPr>
              <w:t>Specialist Service</w:t>
            </w:r>
          </w:p>
        </w:tc>
        <w:tc>
          <w:tcPr>
            <w:tcW w:w="5615" w:type="dxa"/>
            <w:shd w:val="clear" w:color="auto" w:fill="auto"/>
          </w:tcPr>
          <w:p w14:paraId="014326BC" w14:textId="77777777" w:rsidR="005621C7" w:rsidRPr="00AE0A86" w:rsidRDefault="005621C7" w:rsidP="0034365C">
            <w:pPr>
              <w:tabs>
                <w:tab w:val="left" w:pos="0"/>
              </w:tabs>
              <w:rPr>
                <w:rFonts w:asciiTheme="minorHAnsi" w:hAnsiTheme="minorHAnsi" w:cstheme="minorHAnsi"/>
                <w:b/>
              </w:rPr>
            </w:pPr>
            <w:r w:rsidRPr="00AE0A86">
              <w:rPr>
                <w:rFonts w:asciiTheme="minorHAnsi" w:hAnsiTheme="minorHAnsi" w:cstheme="minorHAnsi"/>
                <w:b/>
              </w:rPr>
              <w:t>Examples of what they do</w:t>
            </w:r>
          </w:p>
        </w:tc>
      </w:tr>
      <w:tr w:rsidR="005621C7" w:rsidRPr="00AE0A86" w14:paraId="432666BA" w14:textId="77777777" w:rsidTr="005621C7">
        <w:tc>
          <w:tcPr>
            <w:tcW w:w="3027" w:type="dxa"/>
            <w:shd w:val="clear" w:color="auto" w:fill="auto"/>
          </w:tcPr>
          <w:p w14:paraId="74857ADE" w14:textId="62505812" w:rsidR="005621C7" w:rsidRPr="00AE0A86" w:rsidRDefault="005621C7" w:rsidP="0034365C">
            <w:pPr>
              <w:rPr>
                <w:rFonts w:asciiTheme="minorHAnsi" w:hAnsiTheme="minorHAnsi" w:cstheme="minorHAnsi"/>
              </w:rPr>
            </w:pPr>
            <w:r w:rsidRPr="00AE0A86">
              <w:rPr>
                <w:rFonts w:asciiTheme="minorHAnsi" w:hAnsiTheme="minorHAnsi" w:cstheme="minorHAnsi"/>
              </w:rPr>
              <w:t xml:space="preserve">Educational Psychologists: </w:t>
            </w:r>
          </w:p>
        </w:tc>
        <w:tc>
          <w:tcPr>
            <w:tcW w:w="5615" w:type="dxa"/>
            <w:shd w:val="clear" w:color="auto" w:fill="auto"/>
          </w:tcPr>
          <w:p w14:paraId="65FD35F6"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Observation of children</w:t>
            </w:r>
          </w:p>
          <w:p w14:paraId="3E0C0252"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Advice to staff, parents and children</w:t>
            </w:r>
          </w:p>
          <w:p w14:paraId="6DC1E977"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Support for assessments</w:t>
            </w:r>
          </w:p>
        </w:tc>
      </w:tr>
      <w:tr w:rsidR="005621C7" w:rsidRPr="00AE0A86" w14:paraId="1D45D2BD" w14:textId="77777777" w:rsidTr="005621C7">
        <w:tc>
          <w:tcPr>
            <w:tcW w:w="3027" w:type="dxa"/>
            <w:shd w:val="clear" w:color="auto" w:fill="auto"/>
          </w:tcPr>
          <w:p w14:paraId="333FC803" w14:textId="225AD91D" w:rsidR="005621C7" w:rsidRPr="00AE0A86" w:rsidRDefault="005621C7" w:rsidP="0034365C">
            <w:pPr>
              <w:rPr>
                <w:rFonts w:asciiTheme="minorHAnsi" w:hAnsiTheme="minorHAnsi" w:cstheme="minorHAnsi"/>
              </w:rPr>
            </w:pPr>
            <w:r w:rsidRPr="00AE0A86">
              <w:rPr>
                <w:rFonts w:asciiTheme="minorHAnsi" w:hAnsiTheme="minorHAnsi" w:cstheme="minorHAnsi"/>
              </w:rPr>
              <w:t>Speech, Language and Communication Professionals:</w:t>
            </w:r>
          </w:p>
        </w:tc>
        <w:tc>
          <w:tcPr>
            <w:tcW w:w="5615" w:type="dxa"/>
            <w:shd w:val="clear" w:color="auto" w:fill="auto"/>
          </w:tcPr>
          <w:p w14:paraId="6FAAF270"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Observation of children</w:t>
            </w:r>
          </w:p>
          <w:p w14:paraId="0C23AA47"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Advice to staff, parents and children</w:t>
            </w:r>
          </w:p>
          <w:p w14:paraId="4F48155F"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Target specific pupils with complex SLCN for intervention group</w:t>
            </w:r>
          </w:p>
          <w:p w14:paraId="1B68C477" w14:textId="77777777" w:rsidR="005621C7" w:rsidRPr="00AE0A86" w:rsidRDefault="005621C7" w:rsidP="0034365C">
            <w:pPr>
              <w:rPr>
                <w:rFonts w:asciiTheme="minorHAnsi" w:hAnsiTheme="minorHAnsi" w:cstheme="minorHAnsi"/>
                <w:b/>
              </w:rPr>
            </w:pPr>
            <w:r w:rsidRPr="00AE0A86">
              <w:rPr>
                <w:rFonts w:asciiTheme="minorHAnsi" w:hAnsiTheme="minorHAnsi" w:cstheme="minorHAnsi"/>
              </w:rPr>
              <w:t>Support for assessments</w:t>
            </w:r>
          </w:p>
        </w:tc>
      </w:tr>
      <w:tr w:rsidR="005621C7" w:rsidRPr="00AE0A86" w14:paraId="50D33355" w14:textId="77777777" w:rsidTr="005621C7">
        <w:tc>
          <w:tcPr>
            <w:tcW w:w="3027" w:type="dxa"/>
            <w:shd w:val="clear" w:color="auto" w:fill="auto"/>
          </w:tcPr>
          <w:p w14:paraId="1AB25768" w14:textId="6B33DA63" w:rsidR="005621C7" w:rsidRPr="00AE0A86" w:rsidRDefault="005621C7" w:rsidP="0034365C">
            <w:pPr>
              <w:rPr>
                <w:rFonts w:asciiTheme="minorHAnsi" w:hAnsiTheme="minorHAnsi" w:cstheme="minorHAnsi"/>
              </w:rPr>
            </w:pPr>
            <w:r w:rsidRPr="00AE0A86">
              <w:rPr>
                <w:rFonts w:asciiTheme="minorHAnsi" w:hAnsiTheme="minorHAnsi" w:cstheme="minorHAnsi"/>
              </w:rPr>
              <w:t>Autism Support:</w:t>
            </w:r>
          </w:p>
        </w:tc>
        <w:tc>
          <w:tcPr>
            <w:tcW w:w="5615" w:type="dxa"/>
            <w:shd w:val="clear" w:color="auto" w:fill="auto"/>
          </w:tcPr>
          <w:p w14:paraId="32CA6EC0"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Observation of children</w:t>
            </w:r>
          </w:p>
          <w:p w14:paraId="1B0787F4"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Advice to staff, parents and children</w:t>
            </w:r>
          </w:p>
          <w:p w14:paraId="0AF76B11" w14:textId="77777777" w:rsidR="005621C7" w:rsidRPr="00AE0A86" w:rsidRDefault="005621C7" w:rsidP="0034365C">
            <w:pPr>
              <w:rPr>
                <w:rFonts w:asciiTheme="minorHAnsi" w:hAnsiTheme="minorHAnsi" w:cstheme="minorHAnsi"/>
                <w:b/>
              </w:rPr>
            </w:pPr>
            <w:r w:rsidRPr="00AE0A86">
              <w:rPr>
                <w:rFonts w:asciiTheme="minorHAnsi" w:hAnsiTheme="minorHAnsi" w:cstheme="minorHAnsi"/>
              </w:rPr>
              <w:t>Support for assessments</w:t>
            </w:r>
          </w:p>
        </w:tc>
      </w:tr>
      <w:tr w:rsidR="005621C7" w:rsidRPr="00AE0A86" w14:paraId="06141BCB" w14:textId="77777777" w:rsidTr="005621C7">
        <w:tc>
          <w:tcPr>
            <w:tcW w:w="3027" w:type="dxa"/>
            <w:shd w:val="clear" w:color="auto" w:fill="auto"/>
          </w:tcPr>
          <w:p w14:paraId="51651AA5" w14:textId="243B0BFD" w:rsidR="005621C7" w:rsidRPr="00AE0A86" w:rsidRDefault="005621C7" w:rsidP="0034365C">
            <w:pPr>
              <w:rPr>
                <w:rFonts w:asciiTheme="minorHAnsi" w:hAnsiTheme="minorHAnsi" w:cstheme="minorHAnsi"/>
              </w:rPr>
            </w:pPr>
            <w:r w:rsidRPr="00AE0A86">
              <w:rPr>
                <w:rFonts w:asciiTheme="minorHAnsi" w:hAnsiTheme="minorHAnsi" w:cstheme="minorHAnsi"/>
              </w:rPr>
              <w:t>CAMHS – supporting children with complex emotional needs</w:t>
            </w:r>
            <w:r w:rsidR="00770ED1" w:rsidRPr="00AE0A86">
              <w:rPr>
                <w:rFonts w:asciiTheme="minorHAnsi" w:hAnsiTheme="minorHAnsi" w:cstheme="minorHAnsi"/>
              </w:rPr>
              <w:t>:</w:t>
            </w:r>
          </w:p>
        </w:tc>
        <w:tc>
          <w:tcPr>
            <w:tcW w:w="5615" w:type="dxa"/>
            <w:shd w:val="clear" w:color="auto" w:fill="auto"/>
          </w:tcPr>
          <w:p w14:paraId="002AC4D4" w14:textId="6399F044" w:rsidR="00770ED1" w:rsidRPr="00AE0A86" w:rsidRDefault="005621C7" w:rsidP="00770ED1">
            <w:pPr>
              <w:autoSpaceDE w:val="0"/>
              <w:autoSpaceDN w:val="0"/>
              <w:adjustRightInd w:val="0"/>
              <w:rPr>
                <w:rFonts w:asciiTheme="minorHAnsi" w:hAnsiTheme="minorHAnsi" w:cstheme="minorHAnsi"/>
              </w:rPr>
            </w:pPr>
            <w:r w:rsidRPr="00AE0A86">
              <w:rPr>
                <w:rFonts w:asciiTheme="minorHAnsi" w:eastAsia="Calibri" w:hAnsiTheme="minorHAnsi" w:cstheme="minorHAnsi"/>
                <w:bCs/>
              </w:rPr>
              <w:t xml:space="preserve">CAMHS works with children and young people with </w:t>
            </w:r>
            <w:r w:rsidR="00770ED1" w:rsidRPr="00AE0A86">
              <w:rPr>
                <w:rFonts w:asciiTheme="minorHAnsi" w:eastAsia="Calibri" w:hAnsiTheme="minorHAnsi" w:cstheme="minorHAnsi"/>
                <w:bCs/>
              </w:rPr>
              <w:t>SEMH and can provide a diagnostic service.</w:t>
            </w:r>
          </w:p>
          <w:p w14:paraId="03CDB7E2" w14:textId="0847A24F" w:rsidR="005621C7" w:rsidRPr="00AE0A86" w:rsidRDefault="005621C7" w:rsidP="0034365C">
            <w:pPr>
              <w:autoSpaceDE w:val="0"/>
              <w:autoSpaceDN w:val="0"/>
              <w:adjustRightInd w:val="0"/>
              <w:rPr>
                <w:rFonts w:asciiTheme="minorHAnsi" w:hAnsiTheme="minorHAnsi" w:cstheme="minorHAnsi"/>
              </w:rPr>
            </w:pPr>
          </w:p>
        </w:tc>
      </w:tr>
      <w:tr w:rsidR="005621C7" w:rsidRPr="00AE0A86" w14:paraId="45075460" w14:textId="77777777" w:rsidTr="00770ED1">
        <w:tc>
          <w:tcPr>
            <w:tcW w:w="3027" w:type="dxa"/>
            <w:shd w:val="clear" w:color="auto" w:fill="auto"/>
          </w:tcPr>
          <w:p w14:paraId="030FC2B1" w14:textId="23A351EC" w:rsidR="005621C7" w:rsidRPr="00AE0A86" w:rsidRDefault="005621C7" w:rsidP="0034365C">
            <w:pPr>
              <w:rPr>
                <w:rFonts w:asciiTheme="minorHAnsi" w:hAnsiTheme="minorHAnsi" w:cstheme="minorHAnsi"/>
              </w:rPr>
            </w:pPr>
            <w:r w:rsidRPr="00AE0A86">
              <w:rPr>
                <w:rFonts w:asciiTheme="minorHAnsi" w:hAnsiTheme="minorHAnsi" w:cstheme="minorHAnsi"/>
              </w:rPr>
              <w:t>The Hearing and Visually Impaired Services</w:t>
            </w:r>
            <w:r w:rsidR="00770ED1" w:rsidRPr="00AE0A86">
              <w:rPr>
                <w:rFonts w:asciiTheme="minorHAnsi" w:hAnsiTheme="minorHAnsi" w:cstheme="minorHAnsi"/>
              </w:rPr>
              <w:t>:</w:t>
            </w:r>
          </w:p>
        </w:tc>
        <w:tc>
          <w:tcPr>
            <w:tcW w:w="5615" w:type="dxa"/>
            <w:shd w:val="clear" w:color="auto" w:fill="auto"/>
          </w:tcPr>
          <w:p w14:paraId="12A7A8E7"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Support and advice to parents, children, school staff on meeting the needs of pupils with hearing and/or visual impairments.</w:t>
            </w:r>
          </w:p>
        </w:tc>
      </w:tr>
      <w:tr w:rsidR="005621C7" w:rsidRPr="00AE0A86" w14:paraId="0B538F70" w14:textId="77777777" w:rsidTr="00770ED1">
        <w:tc>
          <w:tcPr>
            <w:tcW w:w="3027" w:type="dxa"/>
            <w:shd w:val="clear" w:color="auto" w:fill="auto"/>
          </w:tcPr>
          <w:p w14:paraId="453CB207" w14:textId="4B8A8FD1" w:rsidR="005621C7" w:rsidRPr="00AE0A86" w:rsidRDefault="005621C7" w:rsidP="0034365C">
            <w:pPr>
              <w:rPr>
                <w:rFonts w:asciiTheme="minorHAnsi" w:hAnsiTheme="minorHAnsi" w:cstheme="minorHAnsi"/>
              </w:rPr>
            </w:pPr>
            <w:r w:rsidRPr="00AE0A86">
              <w:rPr>
                <w:rFonts w:asciiTheme="minorHAnsi" w:hAnsiTheme="minorHAnsi" w:cstheme="minorHAnsi"/>
              </w:rPr>
              <w:t>Occupational Therapists</w:t>
            </w:r>
            <w:r w:rsidR="00770ED1" w:rsidRPr="00AE0A86">
              <w:rPr>
                <w:rFonts w:asciiTheme="minorHAnsi" w:hAnsiTheme="minorHAnsi" w:cstheme="minorHAnsi"/>
              </w:rPr>
              <w:t>:</w:t>
            </w:r>
          </w:p>
        </w:tc>
        <w:tc>
          <w:tcPr>
            <w:tcW w:w="5615" w:type="dxa"/>
            <w:shd w:val="clear" w:color="auto" w:fill="auto"/>
          </w:tcPr>
          <w:p w14:paraId="7A6EE4FC" w14:textId="77777777" w:rsidR="005621C7" w:rsidRPr="00AE0A86" w:rsidRDefault="005621C7" w:rsidP="0034365C">
            <w:pPr>
              <w:rPr>
                <w:rFonts w:asciiTheme="minorHAnsi" w:hAnsiTheme="minorHAnsi" w:cstheme="minorHAnsi"/>
                <w:b/>
              </w:rPr>
            </w:pPr>
            <w:r w:rsidRPr="00AE0A86">
              <w:rPr>
                <w:rFonts w:asciiTheme="minorHAnsi" w:hAnsiTheme="minorHAnsi" w:cstheme="minorHAnsi"/>
              </w:rPr>
              <w:t>Support and advice to parents, children, school staff on meeting the needs of pupils with physical impairments and/or fine and gross motor difficulties.</w:t>
            </w:r>
          </w:p>
        </w:tc>
      </w:tr>
      <w:tr w:rsidR="005621C7" w:rsidRPr="00AE0A86" w14:paraId="3D596F24" w14:textId="77777777" w:rsidTr="00770ED1">
        <w:tc>
          <w:tcPr>
            <w:tcW w:w="3027" w:type="dxa"/>
            <w:shd w:val="clear" w:color="auto" w:fill="auto"/>
          </w:tcPr>
          <w:p w14:paraId="1FB260C8" w14:textId="1DBC30E6" w:rsidR="005621C7" w:rsidRPr="00AE0A86" w:rsidRDefault="005621C7" w:rsidP="0034365C">
            <w:pPr>
              <w:rPr>
                <w:rFonts w:asciiTheme="minorHAnsi" w:hAnsiTheme="minorHAnsi" w:cstheme="minorHAnsi"/>
              </w:rPr>
            </w:pPr>
            <w:r w:rsidRPr="00AE0A86">
              <w:rPr>
                <w:rFonts w:asciiTheme="minorHAnsi" w:hAnsiTheme="minorHAnsi" w:cstheme="minorHAnsi"/>
              </w:rPr>
              <w:t>Community Policing Team</w:t>
            </w:r>
            <w:r w:rsidR="00770ED1" w:rsidRPr="00AE0A86">
              <w:rPr>
                <w:rFonts w:asciiTheme="minorHAnsi" w:hAnsiTheme="minorHAnsi" w:cstheme="minorHAnsi"/>
              </w:rPr>
              <w:t>:</w:t>
            </w:r>
          </w:p>
        </w:tc>
        <w:tc>
          <w:tcPr>
            <w:tcW w:w="5615" w:type="dxa"/>
            <w:shd w:val="clear" w:color="auto" w:fill="auto"/>
          </w:tcPr>
          <w:p w14:paraId="02866BD9"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Support and advice to parents, children, school staff</w:t>
            </w:r>
          </w:p>
          <w:p w14:paraId="79E4107C"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Keeping our school community safe</w:t>
            </w:r>
          </w:p>
        </w:tc>
      </w:tr>
      <w:tr w:rsidR="005621C7" w:rsidRPr="00AE0A86" w14:paraId="557FF2E7" w14:textId="77777777" w:rsidTr="00770ED1">
        <w:tc>
          <w:tcPr>
            <w:tcW w:w="3027" w:type="dxa"/>
            <w:shd w:val="clear" w:color="auto" w:fill="auto"/>
          </w:tcPr>
          <w:p w14:paraId="2B099FDB" w14:textId="57ACB794" w:rsidR="005621C7" w:rsidRPr="00AE0A86" w:rsidRDefault="005621C7" w:rsidP="0034365C">
            <w:pPr>
              <w:rPr>
                <w:rFonts w:asciiTheme="minorHAnsi" w:hAnsiTheme="minorHAnsi" w:cstheme="minorHAnsi"/>
              </w:rPr>
            </w:pPr>
            <w:r w:rsidRPr="00AE0A86">
              <w:rPr>
                <w:rFonts w:asciiTheme="minorHAnsi" w:hAnsiTheme="minorHAnsi" w:cstheme="minorHAnsi"/>
              </w:rPr>
              <w:t xml:space="preserve">Schools’ Health Team: </w:t>
            </w:r>
          </w:p>
        </w:tc>
        <w:tc>
          <w:tcPr>
            <w:tcW w:w="5615" w:type="dxa"/>
            <w:shd w:val="clear" w:color="auto" w:fill="auto"/>
          </w:tcPr>
          <w:p w14:paraId="45908D0D" w14:textId="180B824F" w:rsidR="005621C7" w:rsidRPr="00AE0A86" w:rsidRDefault="005621C7" w:rsidP="0034365C">
            <w:pPr>
              <w:rPr>
                <w:rFonts w:asciiTheme="minorHAnsi" w:hAnsiTheme="minorHAnsi" w:cstheme="minorHAnsi"/>
                <w:b/>
              </w:rPr>
            </w:pPr>
            <w:r w:rsidRPr="00AE0A86">
              <w:rPr>
                <w:rFonts w:asciiTheme="minorHAnsi" w:hAnsiTheme="minorHAnsi" w:cstheme="minorHAnsi"/>
              </w:rPr>
              <w:t>Support on health matters including vaccinations, hearing tests, child development and other medical concerns.</w:t>
            </w:r>
          </w:p>
        </w:tc>
      </w:tr>
      <w:tr w:rsidR="005621C7" w:rsidRPr="00AE0A86" w14:paraId="77A44E61" w14:textId="77777777" w:rsidTr="00770ED1">
        <w:tc>
          <w:tcPr>
            <w:tcW w:w="3027" w:type="dxa"/>
            <w:shd w:val="clear" w:color="auto" w:fill="auto"/>
          </w:tcPr>
          <w:p w14:paraId="28967730" w14:textId="7328A21B" w:rsidR="005621C7" w:rsidRPr="00AE0A86" w:rsidRDefault="005621C7" w:rsidP="0034365C">
            <w:pPr>
              <w:rPr>
                <w:rFonts w:asciiTheme="minorHAnsi" w:hAnsiTheme="minorHAnsi" w:cstheme="minorHAnsi"/>
              </w:rPr>
            </w:pPr>
            <w:r w:rsidRPr="00AE0A86">
              <w:rPr>
                <w:rFonts w:asciiTheme="minorHAnsi" w:hAnsiTheme="minorHAnsi" w:cstheme="minorHAnsi"/>
              </w:rPr>
              <w:t>Physical Disability (PD) Outreach Service</w:t>
            </w:r>
            <w:r w:rsidR="00770ED1" w:rsidRPr="00AE0A86">
              <w:rPr>
                <w:rFonts w:asciiTheme="minorHAnsi" w:hAnsiTheme="minorHAnsi" w:cstheme="minorHAnsi"/>
              </w:rPr>
              <w:t>:</w:t>
            </w:r>
          </w:p>
        </w:tc>
        <w:tc>
          <w:tcPr>
            <w:tcW w:w="5615" w:type="dxa"/>
            <w:shd w:val="clear" w:color="auto" w:fill="auto"/>
          </w:tcPr>
          <w:p w14:paraId="267BD4ED" w14:textId="77777777" w:rsidR="005621C7" w:rsidRPr="00AE0A86" w:rsidRDefault="005621C7" w:rsidP="0034365C">
            <w:pPr>
              <w:rPr>
                <w:rFonts w:asciiTheme="minorHAnsi" w:hAnsiTheme="minorHAnsi" w:cstheme="minorHAnsi"/>
              </w:rPr>
            </w:pPr>
            <w:r w:rsidRPr="00AE0A86">
              <w:rPr>
                <w:rFonts w:asciiTheme="minorHAnsi" w:hAnsiTheme="minorHAnsi" w:cstheme="minorHAnsi"/>
              </w:rPr>
              <w:t>Available to support transition of pupils with physical disability</w:t>
            </w:r>
          </w:p>
        </w:tc>
      </w:tr>
      <w:tr w:rsidR="00770ED1" w:rsidRPr="00AE0A86" w14:paraId="777203ED" w14:textId="77777777" w:rsidTr="00770ED1">
        <w:tc>
          <w:tcPr>
            <w:tcW w:w="3027" w:type="dxa"/>
            <w:shd w:val="clear" w:color="auto" w:fill="auto"/>
          </w:tcPr>
          <w:p w14:paraId="488C5E6B" w14:textId="2F8096DE" w:rsidR="00770ED1" w:rsidRPr="00AE0A86" w:rsidRDefault="00770ED1" w:rsidP="0034365C">
            <w:pPr>
              <w:rPr>
                <w:rFonts w:asciiTheme="minorHAnsi" w:hAnsiTheme="minorHAnsi" w:cstheme="minorHAnsi"/>
              </w:rPr>
            </w:pPr>
            <w:r w:rsidRPr="00AE0A86">
              <w:rPr>
                <w:rFonts w:asciiTheme="minorHAnsi" w:hAnsiTheme="minorHAnsi" w:cstheme="minorHAnsi"/>
              </w:rPr>
              <w:t>SENDIASS/ Parent Support Service:</w:t>
            </w:r>
          </w:p>
        </w:tc>
        <w:tc>
          <w:tcPr>
            <w:tcW w:w="5615" w:type="dxa"/>
            <w:shd w:val="clear" w:color="auto" w:fill="auto"/>
          </w:tcPr>
          <w:p w14:paraId="4C0F0650" w14:textId="573E5CA3" w:rsidR="00770ED1" w:rsidRPr="00AE0A86" w:rsidRDefault="00770ED1" w:rsidP="0034365C">
            <w:pPr>
              <w:rPr>
                <w:rFonts w:asciiTheme="minorHAnsi" w:hAnsiTheme="minorHAnsi" w:cstheme="minorHAnsi"/>
              </w:rPr>
            </w:pPr>
            <w:r w:rsidRPr="00AE0A86">
              <w:rPr>
                <w:rFonts w:asciiTheme="minorHAnsi" w:hAnsiTheme="minorHAnsi" w:cstheme="minorHAnsi"/>
              </w:rPr>
              <w:t>There are several services that can offer support, mediation and practical advice to parents of children with special educational needs.</w:t>
            </w:r>
          </w:p>
        </w:tc>
      </w:tr>
    </w:tbl>
    <w:p w14:paraId="755FC79C" w14:textId="77777777" w:rsidR="00980DBF" w:rsidRPr="00AE0A86" w:rsidRDefault="00980DBF" w:rsidP="00980DBF">
      <w:pPr>
        <w:rPr>
          <w:rFonts w:asciiTheme="minorHAnsi" w:hAnsiTheme="minorHAnsi" w:cstheme="minorHAnsi"/>
        </w:rPr>
      </w:pPr>
    </w:p>
    <w:p w14:paraId="7679ACEC" w14:textId="77777777" w:rsidR="00980DBF" w:rsidRPr="00AE0A86" w:rsidRDefault="00980DBF" w:rsidP="00980DBF">
      <w:pPr>
        <w:jc w:val="both"/>
        <w:rPr>
          <w:rFonts w:asciiTheme="minorHAnsi" w:hAnsiTheme="minorHAnsi" w:cstheme="minorHAnsi"/>
        </w:rPr>
      </w:pPr>
      <w:r w:rsidRPr="00AE0A86">
        <w:rPr>
          <w:rFonts w:asciiTheme="minorHAnsi" w:hAnsiTheme="minorHAnsi" w:cstheme="minorHAnsi"/>
        </w:rPr>
        <w:t>These services share the responsibility for improving the well-being, inclusion and progress of each student they work with.  They provide a range of support including:</w:t>
      </w:r>
    </w:p>
    <w:p w14:paraId="34EBC050" w14:textId="77777777" w:rsidR="00980DBF" w:rsidRPr="00AE0A86" w:rsidRDefault="00980DBF" w:rsidP="00980DBF">
      <w:pPr>
        <w:jc w:val="both"/>
        <w:rPr>
          <w:rFonts w:asciiTheme="minorHAnsi" w:hAnsiTheme="minorHAnsi" w:cstheme="minorHAnsi"/>
        </w:rPr>
      </w:pPr>
    </w:p>
    <w:p w14:paraId="533D8A2A" w14:textId="77777777" w:rsidR="00980DBF" w:rsidRPr="00AE0A86" w:rsidRDefault="00980DBF" w:rsidP="00980DBF">
      <w:pPr>
        <w:pStyle w:val="ListParagraph"/>
        <w:numPr>
          <w:ilvl w:val="0"/>
          <w:numId w:val="8"/>
        </w:numPr>
        <w:jc w:val="both"/>
        <w:rPr>
          <w:rFonts w:asciiTheme="minorHAnsi" w:hAnsiTheme="minorHAnsi" w:cstheme="minorHAnsi"/>
          <w:sz w:val="24"/>
          <w:szCs w:val="24"/>
        </w:rPr>
      </w:pPr>
      <w:r w:rsidRPr="00AE0A86">
        <w:rPr>
          <w:rFonts w:asciiTheme="minorHAnsi" w:hAnsiTheme="minorHAnsi" w:cstheme="minorHAnsi"/>
          <w:sz w:val="24"/>
          <w:szCs w:val="24"/>
        </w:rPr>
        <w:t>working one to one and with small group work with students</w:t>
      </w:r>
    </w:p>
    <w:p w14:paraId="7AEA4392" w14:textId="77777777" w:rsidR="00980DBF" w:rsidRPr="00AE0A86" w:rsidRDefault="00980DBF" w:rsidP="00980DBF">
      <w:pPr>
        <w:pStyle w:val="ListParagraph"/>
        <w:numPr>
          <w:ilvl w:val="0"/>
          <w:numId w:val="8"/>
        </w:numPr>
        <w:jc w:val="both"/>
        <w:rPr>
          <w:rFonts w:asciiTheme="minorHAnsi" w:hAnsiTheme="minorHAnsi" w:cstheme="minorHAnsi"/>
          <w:sz w:val="24"/>
          <w:szCs w:val="24"/>
        </w:rPr>
      </w:pPr>
      <w:r w:rsidRPr="00AE0A86">
        <w:rPr>
          <w:rFonts w:asciiTheme="minorHAnsi" w:hAnsiTheme="minorHAnsi" w:cstheme="minorHAnsi"/>
          <w:sz w:val="24"/>
          <w:szCs w:val="24"/>
        </w:rPr>
        <w:t xml:space="preserve">providing training for teaching and support staff </w:t>
      </w:r>
    </w:p>
    <w:p w14:paraId="082F41D6" w14:textId="0E74B17C" w:rsidR="00980DBF" w:rsidRPr="00AE0A86" w:rsidRDefault="00980DBF" w:rsidP="00980DBF">
      <w:pPr>
        <w:pStyle w:val="ListParagraph"/>
        <w:numPr>
          <w:ilvl w:val="0"/>
          <w:numId w:val="8"/>
        </w:numPr>
        <w:jc w:val="both"/>
        <w:rPr>
          <w:rFonts w:asciiTheme="minorHAnsi" w:hAnsiTheme="minorHAnsi" w:cstheme="minorHAnsi"/>
          <w:sz w:val="24"/>
          <w:szCs w:val="24"/>
        </w:rPr>
      </w:pPr>
      <w:r w:rsidRPr="00AE0A86">
        <w:rPr>
          <w:rFonts w:asciiTheme="minorHAnsi" w:hAnsiTheme="minorHAnsi" w:cstheme="minorHAnsi"/>
          <w:sz w:val="24"/>
          <w:szCs w:val="24"/>
        </w:rPr>
        <w:t xml:space="preserve">helping us to </w:t>
      </w:r>
      <w:r w:rsidRPr="00AE0A86">
        <w:rPr>
          <w:rFonts w:asciiTheme="minorHAnsi" w:hAnsiTheme="minorHAnsi" w:cstheme="minorHAnsi"/>
          <w:sz w:val="24"/>
          <w:szCs w:val="24"/>
          <w:u w:val="single"/>
        </w:rPr>
        <w:t>assess needs and plan next steps</w:t>
      </w:r>
      <w:r w:rsidRPr="00AE0A86">
        <w:rPr>
          <w:rFonts w:asciiTheme="minorHAnsi" w:hAnsiTheme="minorHAnsi" w:cstheme="minorHAnsi"/>
          <w:sz w:val="24"/>
          <w:szCs w:val="24"/>
        </w:rPr>
        <w:t xml:space="preserve"> and review progress</w:t>
      </w:r>
    </w:p>
    <w:p w14:paraId="2DC9947A" w14:textId="0F337462" w:rsidR="00770ED1" w:rsidRPr="00AE0A86" w:rsidRDefault="00770ED1" w:rsidP="00770ED1">
      <w:pPr>
        <w:pStyle w:val="ListParagraph"/>
        <w:jc w:val="both"/>
        <w:rPr>
          <w:rFonts w:asciiTheme="minorHAnsi" w:hAnsiTheme="minorHAnsi" w:cstheme="minorHAnsi"/>
          <w:sz w:val="24"/>
          <w:szCs w:val="24"/>
        </w:rPr>
      </w:pPr>
      <w:r w:rsidRPr="00AE0A86">
        <w:rPr>
          <w:rFonts w:asciiTheme="minorHAnsi" w:hAnsiTheme="minorHAnsi" w:cstheme="minorHAnsi"/>
          <w:sz w:val="24"/>
          <w:szCs w:val="24"/>
        </w:rPr>
        <w:t>or</w:t>
      </w:r>
    </w:p>
    <w:p w14:paraId="440483EE" w14:textId="6BEF6DBF" w:rsidR="00770ED1" w:rsidRPr="00AE0A86" w:rsidRDefault="00770ED1" w:rsidP="00770ED1">
      <w:pPr>
        <w:pStyle w:val="ListParagraph"/>
        <w:numPr>
          <w:ilvl w:val="0"/>
          <w:numId w:val="8"/>
        </w:numPr>
        <w:jc w:val="both"/>
        <w:rPr>
          <w:rFonts w:asciiTheme="minorHAnsi" w:hAnsiTheme="minorHAnsi" w:cstheme="minorHAnsi"/>
          <w:sz w:val="24"/>
          <w:szCs w:val="24"/>
        </w:rPr>
      </w:pPr>
      <w:r w:rsidRPr="00AE0A86">
        <w:rPr>
          <w:rFonts w:asciiTheme="minorHAnsi" w:hAnsiTheme="minorHAnsi" w:cstheme="minorHAnsi"/>
          <w:sz w:val="24"/>
          <w:szCs w:val="24"/>
        </w:rPr>
        <w:t>directly helping parents and carers.</w:t>
      </w:r>
    </w:p>
    <w:p w14:paraId="17FD63B8" w14:textId="77777777" w:rsidR="00980DBF" w:rsidRPr="00AE0A86" w:rsidRDefault="00980DBF" w:rsidP="00980DBF">
      <w:pPr>
        <w:jc w:val="both"/>
        <w:rPr>
          <w:rFonts w:asciiTheme="minorHAnsi" w:hAnsiTheme="minorHAnsi" w:cstheme="minorHAnsi"/>
        </w:rPr>
      </w:pPr>
    </w:p>
    <w:p w14:paraId="6EE74D6D" w14:textId="643DC17A" w:rsidR="00980DBF" w:rsidRPr="00AE0A86" w:rsidRDefault="00980DBF" w:rsidP="00980DBF">
      <w:pPr>
        <w:jc w:val="both"/>
        <w:rPr>
          <w:rFonts w:asciiTheme="minorHAnsi" w:hAnsiTheme="minorHAnsi" w:cstheme="minorHAnsi"/>
        </w:rPr>
      </w:pPr>
      <w:r w:rsidRPr="00AE0A86">
        <w:rPr>
          <w:rFonts w:asciiTheme="minorHAnsi" w:hAnsiTheme="minorHAnsi" w:cstheme="minorHAnsi"/>
        </w:rPr>
        <w:t>You can find more information about specialist services who work with schools in the Local Authority website</w:t>
      </w:r>
      <w:r w:rsidR="005621C7" w:rsidRPr="00AE0A86">
        <w:rPr>
          <w:rFonts w:asciiTheme="minorHAnsi" w:hAnsiTheme="minorHAnsi" w:cstheme="minorHAnsi"/>
        </w:rPr>
        <w:t xml:space="preserve"> for your individual child.</w:t>
      </w:r>
    </w:p>
    <w:p w14:paraId="197AA344" w14:textId="77777777" w:rsidR="00980DBF" w:rsidRPr="00AE0A86" w:rsidRDefault="00980DBF" w:rsidP="00980DBF">
      <w:pPr>
        <w:jc w:val="both"/>
        <w:rPr>
          <w:rFonts w:asciiTheme="minorHAnsi" w:hAnsiTheme="minorHAnsi" w:cstheme="minorHAnsi"/>
        </w:rPr>
      </w:pPr>
    </w:p>
    <w:p w14:paraId="5F9A75FF" w14:textId="4BA0B368" w:rsidR="00980DBF" w:rsidRPr="00AE0A86" w:rsidRDefault="00980DBF" w:rsidP="00770ED1">
      <w:pPr>
        <w:pStyle w:val="ListParagraph"/>
        <w:numPr>
          <w:ilvl w:val="0"/>
          <w:numId w:val="34"/>
        </w:numPr>
        <w:jc w:val="both"/>
        <w:rPr>
          <w:rFonts w:asciiTheme="minorHAnsi" w:hAnsiTheme="minorHAnsi" w:cstheme="minorHAnsi"/>
          <w:b/>
          <w:sz w:val="24"/>
          <w:szCs w:val="24"/>
        </w:rPr>
      </w:pPr>
      <w:r w:rsidRPr="00AE0A86">
        <w:rPr>
          <w:rFonts w:asciiTheme="minorHAnsi" w:hAnsiTheme="minorHAnsi" w:cstheme="minorHAnsi"/>
          <w:b/>
          <w:sz w:val="24"/>
          <w:szCs w:val="24"/>
        </w:rPr>
        <w:lastRenderedPageBreak/>
        <w:t xml:space="preserve">If my child </w:t>
      </w:r>
      <w:r w:rsidR="00770ED1" w:rsidRPr="00AE0A86">
        <w:rPr>
          <w:rFonts w:asciiTheme="minorHAnsi" w:hAnsiTheme="minorHAnsi" w:cstheme="minorHAnsi"/>
          <w:b/>
          <w:sz w:val="24"/>
          <w:szCs w:val="24"/>
        </w:rPr>
        <w:t>receives</w:t>
      </w:r>
      <w:r w:rsidRPr="00AE0A86">
        <w:rPr>
          <w:rFonts w:asciiTheme="minorHAnsi" w:hAnsiTheme="minorHAnsi" w:cstheme="minorHAnsi"/>
          <w:b/>
          <w:sz w:val="24"/>
          <w:szCs w:val="24"/>
        </w:rPr>
        <w:t xml:space="preserve"> an EHC</w:t>
      </w:r>
      <w:r w:rsidR="00770ED1" w:rsidRPr="00AE0A86">
        <w:rPr>
          <w:rFonts w:asciiTheme="minorHAnsi" w:hAnsiTheme="minorHAnsi" w:cstheme="minorHAnsi"/>
          <w:b/>
          <w:sz w:val="24"/>
          <w:szCs w:val="24"/>
        </w:rPr>
        <w:t xml:space="preserve">P, </w:t>
      </w:r>
      <w:r w:rsidRPr="00AE0A86">
        <w:rPr>
          <w:rFonts w:asciiTheme="minorHAnsi" w:hAnsiTheme="minorHAnsi" w:cstheme="minorHAnsi"/>
          <w:b/>
          <w:sz w:val="24"/>
          <w:szCs w:val="24"/>
        </w:rPr>
        <w:t>how will you make sure I am involved in planning and reviewing?</w:t>
      </w:r>
    </w:p>
    <w:p w14:paraId="43ADB42B" w14:textId="77777777" w:rsidR="00980DBF" w:rsidRPr="00AE0A86" w:rsidRDefault="00980DBF" w:rsidP="00980DBF">
      <w:pPr>
        <w:jc w:val="both"/>
        <w:rPr>
          <w:rFonts w:asciiTheme="minorHAnsi" w:hAnsiTheme="minorHAnsi" w:cstheme="minorHAnsi"/>
          <w:b/>
        </w:rPr>
      </w:pPr>
    </w:p>
    <w:p w14:paraId="79E5AB1C" w14:textId="0882D7AB" w:rsidR="00980DBF" w:rsidRPr="00AE0A86" w:rsidRDefault="00980DBF" w:rsidP="00980DBF">
      <w:pPr>
        <w:jc w:val="both"/>
        <w:rPr>
          <w:rFonts w:asciiTheme="minorHAnsi" w:hAnsiTheme="minorHAnsi" w:cstheme="minorHAnsi"/>
        </w:rPr>
      </w:pPr>
      <w:r w:rsidRPr="00AE0A86">
        <w:rPr>
          <w:rFonts w:asciiTheme="minorHAnsi" w:hAnsiTheme="minorHAnsi" w:cstheme="minorHAnsi"/>
        </w:rPr>
        <w:t xml:space="preserve">If your child </w:t>
      </w:r>
      <w:r w:rsidR="00770ED1" w:rsidRPr="00AE0A86">
        <w:rPr>
          <w:rFonts w:asciiTheme="minorHAnsi" w:hAnsiTheme="minorHAnsi" w:cstheme="minorHAnsi"/>
        </w:rPr>
        <w:t>receives</w:t>
      </w:r>
      <w:r w:rsidRPr="00AE0A86">
        <w:rPr>
          <w:rFonts w:asciiTheme="minorHAnsi" w:hAnsiTheme="minorHAnsi" w:cstheme="minorHAnsi"/>
        </w:rPr>
        <w:t xml:space="preserve"> Educational Health Care Plan, they will be allocated a keyworker from the SEN Team.  That keyworker will contact you at the beginning of the year to share your child’s provision and targets.  We will formally review their targets yearly during their SEN Annual Review.  At any point during the year, if you would like to discuss their progress and provision, you can contact your child’s keyworker or the School’s SENCO.</w:t>
      </w:r>
    </w:p>
    <w:p w14:paraId="23294E91" w14:textId="77777777" w:rsidR="00980DBF" w:rsidRPr="00AE0A86" w:rsidRDefault="00980DBF" w:rsidP="00980DBF">
      <w:pPr>
        <w:jc w:val="both"/>
        <w:rPr>
          <w:rFonts w:asciiTheme="minorHAnsi" w:hAnsiTheme="minorHAnsi" w:cstheme="minorHAnsi"/>
          <w:b/>
        </w:rPr>
      </w:pPr>
    </w:p>
    <w:p w14:paraId="02B7D204" w14:textId="7BE6C84D" w:rsidR="00980DBF" w:rsidRPr="00AE0A86" w:rsidRDefault="00980DBF" w:rsidP="00770ED1">
      <w:pPr>
        <w:pStyle w:val="ListParagraph"/>
        <w:numPr>
          <w:ilvl w:val="0"/>
          <w:numId w:val="34"/>
        </w:numPr>
        <w:jc w:val="both"/>
        <w:rPr>
          <w:rFonts w:asciiTheme="minorHAnsi" w:hAnsiTheme="minorHAnsi" w:cstheme="minorHAnsi"/>
          <w:b/>
          <w:sz w:val="24"/>
          <w:szCs w:val="24"/>
        </w:rPr>
      </w:pPr>
      <w:r w:rsidRPr="00AE0A86">
        <w:rPr>
          <w:rFonts w:asciiTheme="minorHAnsi" w:hAnsiTheme="minorHAnsi" w:cstheme="minorHAnsi"/>
          <w:b/>
          <w:sz w:val="24"/>
          <w:szCs w:val="24"/>
        </w:rPr>
        <w:t>Where can I find information about how the School works in partnership with parents and carers of children with SEN/D?</w:t>
      </w:r>
    </w:p>
    <w:p w14:paraId="6100A5EA" w14:textId="77777777" w:rsidR="00980DBF" w:rsidRPr="00AE0A86" w:rsidRDefault="00980DBF" w:rsidP="00980DBF">
      <w:pPr>
        <w:rPr>
          <w:rFonts w:asciiTheme="minorHAnsi" w:hAnsiTheme="minorHAnsi" w:cstheme="minorHAnsi"/>
          <w:b/>
        </w:rPr>
      </w:pPr>
    </w:p>
    <w:p w14:paraId="70E9E044" w14:textId="21F0082F" w:rsidR="00980DBF" w:rsidRPr="00AE0A86" w:rsidRDefault="00980DBF" w:rsidP="00980DBF">
      <w:pPr>
        <w:jc w:val="both"/>
        <w:rPr>
          <w:rFonts w:asciiTheme="minorHAnsi" w:hAnsiTheme="minorHAnsi" w:cstheme="minorHAnsi"/>
        </w:rPr>
      </w:pPr>
      <w:r w:rsidRPr="00AE0A86">
        <w:rPr>
          <w:rFonts w:asciiTheme="minorHAnsi" w:hAnsiTheme="minorHAnsi" w:cstheme="minorHAnsi"/>
        </w:rPr>
        <w:t>You will find information and support in several places, for example:</w:t>
      </w:r>
    </w:p>
    <w:p w14:paraId="574D94E0" w14:textId="77777777" w:rsidR="00980DBF" w:rsidRPr="00AE0A86" w:rsidRDefault="00980DBF" w:rsidP="00980DBF">
      <w:pPr>
        <w:pStyle w:val="ListParagraph"/>
        <w:numPr>
          <w:ilvl w:val="0"/>
          <w:numId w:val="5"/>
        </w:numPr>
        <w:jc w:val="both"/>
        <w:rPr>
          <w:rFonts w:asciiTheme="minorHAnsi" w:hAnsiTheme="minorHAnsi" w:cstheme="minorHAnsi"/>
          <w:sz w:val="24"/>
          <w:szCs w:val="24"/>
        </w:rPr>
      </w:pPr>
      <w:r w:rsidRPr="00AE0A86">
        <w:rPr>
          <w:rFonts w:asciiTheme="minorHAnsi" w:hAnsiTheme="minorHAnsi" w:cstheme="minorHAnsi"/>
          <w:sz w:val="24"/>
          <w:szCs w:val="24"/>
        </w:rPr>
        <w:t>our SEN policy on the School’s website;</w:t>
      </w:r>
    </w:p>
    <w:p w14:paraId="56553F19" w14:textId="1D03EF54" w:rsidR="00980DBF" w:rsidRPr="00AE0A86" w:rsidRDefault="00980DBF" w:rsidP="00980DBF">
      <w:pPr>
        <w:pStyle w:val="ListParagraph"/>
        <w:numPr>
          <w:ilvl w:val="0"/>
          <w:numId w:val="5"/>
        </w:numPr>
        <w:jc w:val="both"/>
        <w:rPr>
          <w:rFonts w:asciiTheme="minorHAnsi" w:hAnsiTheme="minorHAnsi" w:cstheme="minorHAnsi"/>
          <w:sz w:val="24"/>
          <w:szCs w:val="24"/>
        </w:rPr>
      </w:pPr>
      <w:r w:rsidRPr="00AE0A86">
        <w:rPr>
          <w:rFonts w:asciiTheme="minorHAnsi" w:hAnsiTheme="minorHAnsi" w:cstheme="minorHAnsi"/>
          <w:sz w:val="24"/>
          <w:szCs w:val="24"/>
        </w:rPr>
        <w:t xml:space="preserve">our School’s </w:t>
      </w:r>
      <w:r w:rsidR="00770ED1" w:rsidRPr="00AE0A86">
        <w:rPr>
          <w:rFonts w:asciiTheme="minorHAnsi" w:hAnsiTheme="minorHAnsi" w:cstheme="minorHAnsi"/>
          <w:sz w:val="24"/>
          <w:szCs w:val="24"/>
        </w:rPr>
        <w:t>Accessibility Plan</w:t>
      </w:r>
      <w:r w:rsidRPr="00AE0A86">
        <w:rPr>
          <w:rFonts w:asciiTheme="minorHAnsi" w:hAnsiTheme="minorHAnsi" w:cstheme="minorHAnsi"/>
          <w:sz w:val="24"/>
          <w:szCs w:val="24"/>
        </w:rPr>
        <w:t>;</w:t>
      </w:r>
    </w:p>
    <w:p w14:paraId="1F62873D" w14:textId="77777777" w:rsidR="00980DBF" w:rsidRPr="00AE0A86" w:rsidRDefault="00980DBF" w:rsidP="00980DBF">
      <w:pPr>
        <w:pStyle w:val="ListParagraph"/>
        <w:numPr>
          <w:ilvl w:val="0"/>
          <w:numId w:val="5"/>
        </w:numPr>
        <w:jc w:val="both"/>
        <w:rPr>
          <w:rFonts w:asciiTheme="minorHAnsi" w:hAnsiTheme="minorHAnsi" w:cstheme="minorHAnsi"/>
          <w:sz w:val="24"/>
          <w:szCs w:val="24"/>
        </w:rPr>
      </w:pPr>
      <w:r w:rsidRPr="00AE0A86">
        <w:rPr>
          <w:rFonts w:asciiTheme="minorHAnsi" w:hAnsiTheme="minorHAnsi" w:cstheme="minorHAnsi"/>
          <w:sz w:val="24"/>
          <w:szCs w:val="24"/>
        </w:rPr>
        <w:t>our School’s SEN Information Report</w:t>
      </w:r>
    </w:p>
    <w:p w14:paraId="339956FD" w14:textId="5B5235AA" w:rsidR="00980DBF" w:rsidRPr="00AE0A86" w:rsidRDefault="00980DBF" w:rsidP="00980DBF">
      <w:pPr>
        <w:jc w:val="both"/>
        <w:rPr>
          <w:rFonts w:asciiTheme="minorHAnsi" w:hAnsiTheme="minorHAnsi" w:cstheme="minorHAnsi"/>
          <w:b/>
          <w:bCs/>
          <w:iCs/>
          <w:color w:val="000000" w:themeColor="text1"/>
        </w:rPr>
      </w:pPr>
    </w:p>
    <w:p w14:paraId="73F642D2" w14:textId="77777777" w:rsidR="00980DBF" w:rsidRPr="00AE0A86" w:rsidRDefault="00980DBF" w:rsidP="00980DBF">
      <w:pPr>
        <w:jc w:val="both"/>
        <w:rPr>
          <w:rFonts w:asciiTheme="minorHAnsi" w:hAnsiTheme="minorHAnsi" w:cstheme="minorHAnsi"/>
          <w:b/>
          <w:bCs/>
          <w:i/>
        </w:rPr>
      </w:pPr>
    </w:p>
    <w:p w14:paraId="416642D6" w14:textId="78F03BBB" w:rsidR="00980DBF" w:rsidRPr="00AE0A86" w:rsidRDefault="008E6709" w:rsidP="008E6709">
      <w:pPr>
        <w:pStyle w:val="ListParagraph"/>
        <w:numPr>
          <w:ilvl w:val="0"/>
          <w:numId w:val="29"/>
        </w:numPr>
        <w:jc w:val="both"/>
        <w:rPr>
          <w:rFonts w:asciiTheme="minorHAnsi" w:hAnsiTheme="minorHAnsi" w:cstheme="minorHAnsi"/>
          <w:b/>
          <w:bCs/>
          <w:sz w:val="24"/>
          <w:szCs w:val="24"/>
        </w:rPr>
      </w:pPr>
      <w:r w:rsidRPr="00AE0A86">
        <w:rPr>
          <w:rFonts w:asciiTheme="minorHAnsi" w:hAnsiTheme="minorHAnsi" w:cstheme="minorHAnsi"/>
          <w:b/>
          <w:bCs/>
          <w:sz w:val="24"/>
          <w:szCs w:val="24"/>
        </w:rPr>
        <w:t>TRANSITIONS</w:t>
      </w:r>
    </w:p>
    <w:p w14:paraId="6C26592A" w14:textId="77777777" w:rsidR="008E6709" w:rsidRPr="00AE0A86" w:rsidRDefault="008E6709" w:rsidP="00980DBF">
      <w:pPr>
        <w:jc w:val="both"/>
        <w:rPr>
          <w:rFonts w:asciiTheme="minorHAnsi" w:hAnsiTheme="minorHAnsi" w:cstheme="minorHAnsi"/>
        </w:rPr>
      </w:pPr>
    </w:p>
    <w:p w14:paraId="0B1EE549" w14:textId="055AE312" w:rsidR="00980DBF" w:rsidRPr="00AE0A86" w:rsidRDefault="000F5FEE" w:rsidP="00980DBF">
      <w:pPr>
        <w:jc w:val="both"/>
        <w:rPr>
          <w:rFonts w:asciiTheme="minorHAnsi" w:hAnsiTheme="minorHAnsi" w:cstheme="minorHAnsi"/>
        </w:rPr>
      </w:pPr>
      <w:r w:rsidRPr="00AE0A86">
        <w:rPr>
          <w:rFonts w:asciiTheme="minorHAnsi" w:hAnsiTheme="minorHAnsi" w:cstheme="minorHAnsi"/>
        </w:rPr>
        <w:t xml:space="preserve">At Susi Earnshaw we understand that transitions in and out of the school are very important, regardless of a pupil’s SEN status. </w:t>
      </w:r>
      <w:r w:rsidR="00980DBF" w:rsidRPr="00AE0A86">
        <w:rPr>
          <w:rFonts w:asciiTheme="minorHAnsi" w:hAnsiTheme="minorHAnsi" w:cstheme="minorHAnsi"/>
        </w:rPr>
        <w:t>When a child comes to the School in the middle of a term</w:t>
      </w:r>
      <w:r w:rsidRPr="00AE0A86">
        <w:rPr>
          <w:rFonts w:asciiTheme="minorHAnsi" w:hAnsiTheme="minorHAnsi" w:cstheme="minorHAnsi"/>
        </w:rPr>
        <w:t>, we use CATS to assess staring points and liaise with feeder schools.</w:t>
      </w:r>
      <w:r w:rsidR="00980DBF" w:rsidRPr="00AE0A86">
        <w:rPr>
          <w:rFonts w:asciiTheme="minorHAnsi" w:hAnsiTheme="minorHAnsi" w:cstheme="minorHAnsi"/>
        </w:rPr>
        <w:t xml:space="preserve"> </w:t>
      </w:r>
      <w:r w:rsidRPr="00AE0A86">
        <w:rPr>
          <w:rFonts w:asciiTheme="minorHAnsi" w:hAnsiTheme="minorHAnsi" w:cstheme="minorHAnsi"/>
        </w:rPr>
        <w:t>W</w:t>
      </w:r>
      <w:r w:rsidR="00980DBF" w:rsidRPr="00AE0A86">
        <w:rPr>
          <w:rFonts w:asciiTheme="minorHAnsi" w:hAnsiTheme="minorHAnsi" w:cstheme="minorHAnsi"/>
        </w:rPr>
        <w:t xml:space="preserve">e </w:t>
      </w:r>
      <w:r w:rsidRPr="00AE0A86">
        <w:rPr>
          <w:rFonts w:asciiTheme="minorHAnsi" w:hAnsiTheme="minorHAnsi" w:cstheme="minorHAnsi"/>
        </w:rPr>
        <w:t xml:space="preserve">then </w:t>
      </w:r>
      <w:r w:rsidR="00980DBF" w:rsidRPr="00AE0A86">
        <w:rPr>
          <w:rFonts w:asciiTheme="minorHAnsi" w:hAnsiTheme="minorHAnsi" w:cstheme="minorHAnsi"/>
        </w:rPr>
        <w:t xml:space="preserve">plan a </w:t>
      </w:r>
      <w:r w:rsidRPr="00AE0A86">
        <w:rPr>
          <w:rFonts w:asciiTheme="minorHAnsi" w:hAnsiTheme="minorHAnsi" w:cstheme="minorHAnsi"/>
        </w:rPr>
        <w:t>provision</w:t>
      </w:r>
      <w:r w:rsidR="00980DBF" w:rsidRPr="00AE0A86">
        <w:rPr>
          <w:rFonts w:asciiTheme="minorHAnsi" w:hAnsiTheme="minorHAnsi" w:cstheme="minorHAnsi"/>
        </w:rPr>
        <w:t xml:space="preserve"> depending on the needs of each child.  </w:t>
      </w:r>
    </w:p>
    <w:p w14:paraId="631D4E7C" w14:textId="77777777" w:rsidR="000F5FEE" w:rsidRPr="00AE0A86" w:rsidRDefault="000F5FEE" w:rsidP="00980DBF">
      <w:pPr>
        <w:jc w:val="both"/>
        <w:rPr>
          <w:rFonts w:asciiTheme="minorHAnsi" w:hAnsiTheme="minorHAnsi" w:cstheme="minorHAnsi"/>
          <w:b/>
          <w:bCs/>
        </w:rPr>
      </w:pPr>
    </w:p>
    <w:p w14:paraId="64E98795" w14:textId="673265AF" w:rsidR="000F5FEE" w:rsidRPr="00AE0A86" w:rsidRDefault="000F5FEE" w:rsidP="000F5FEE">
      <w:pPr>
        <w:pStyle w:val="ListParagraph"/>
        <w:numPr>
          <w:ilvl w:val="0"/>
          <w:numId w:val="39"/>
        </w:numPr>
        <w:jc w:val="both"/>
        <w:rPr>
          <w:rFonts w:asciiTheme="minorHAnsi" w:hAnsiTheme="minorHAnsi" w:cstheme="minorHAnsi"/>
          <w:b/>
          <w:bCs/>
          <w:sz w:val="24"/>
          <w:szCs w:val="24"/>
        </w:rPr>
      </w:pPr>
      <w:r w:rsidRPr="00AE0A86">
        <w:rPr>
          <w:rFonts w:asciiTheme="minorHAnsi" w:hAnsiTheme="minorHAnsi" w:cstheme="minorHAnsi"/>
          <w:b/>
          <w:bCs/>
          <w:sz w:val="24"/>
          <w:szCs w:val="24"/>
        </w:rPr>
        <w:t>How do you help my child when it is time to move on?</w:t>
      </w:r>
    </w:p>
    <w:p w14:paraId="3B7EDFEB" w14:textId="77777777" w:rsidR="000F5FEE" w:rsidRPr="00AE0A86" w:rsidRDefault="000F5FEE" w:rsidP="000F5FEE">
      <w:pPr>
        <w:jc w:val="both"/>
        <w:rPr>
          <w:rFonts w:asciiTheme="minorHAnsi" w:hAnsiTheme="minorHAnsi" w:cstheme="minorHAnsi"/>
        </w:rPr>
      </w:pPr>
    </w:p>
    <w:p w14:paraId="7D8952DD" w14:textId="5FA3F5BE" w:rsidR="00980DBF" w:rsidRPr="00AE0A86" w:rsidRDefault="000F5FEE" w:rsidP="00980DBF">
      <w:pPr>
        <w:jc w:val="both"/>
        <w:rPr>
          <w:rFonts w:asciiTheme="minorHAnsi" w:hAnsiTheme="minorHAnsi" w:cstheme="minorHAnsi"/>
        </w:rPr>
      </w:pPr>
      <w:r w:rsidRPr="00AE0A86">
        <w:rPr>
          <w:rFonts w:asciiTheme="minorHAnsi" w:hAnsiTheme="minorHAnsi" w:cstheme="minorHAnsi"/>
        </w:rPr>
        <w:t>We</w:t>
      </w:r>
      <w:r w:rsidR="00980DBF" w:rsidRPr="00AE0A86">
        <w:rPr>
          <w:rFonts w:asciiTheme="minorHAnsi" w:hAnsiTheme="minorHAnsi" w:cstheme="minorHAnsi"/>
        </w:rPr>
        <w:t xml:space="preserve"> provide advice and guidance for students on making the next choices at Key Stage 4.</w:t>
      </w:r>
      <w:r w:rsidRPr="00AE0A86">
        <w:rPr>
          <w:rFonts w:asciiTheme="minorHAnsi" w:hAnsiTheme="minorHAnsi" w:cstheme="minorHAnsi"/>
        </w:rPr>
        <w:t xml:space="preserve"> </w:t>
      </w:r>
      <w:r w:rsidR="00980DBF" w:rsidRPr="00AE0A86">
        <w:rPr>
          <w:rFonts w:asciiTheme="minorHAnsi" w:hAnsiTheme="minorHAnsi" w:cstheme="minorHAnsi"/>
        </w:rPr>
        <w:t>We provide specialist careers advice</w:t>
      </w:r>
      <w:r w:rsidRPr="00AE0A86">
        <w:rPr>
          <w:rFonts w:asciiTheme="minorHAnsi" w:hAnsiTheme="minorHAnsi" w:cstheme="minorHAnsi"/>
        </w:rPr>
        <w:t xml:space="preserve">. </w:t>
      </w:r>
      <w:r w:rsidR="00980DBF" w:rsidRPr="00AE0A86">
        <w:rPr>
          <w:rFonts w:asciiTheme="minorHAnsi" w:hAnsiTheme="minorHAnsi" w:cstheme="minorHAnsi"/>
        </w:rPr>
        <w:t xml:space="preserve">Susi Earnshaw Theatre School </w:t>
      </w:r>
      <w:r w:rsidRPr="00AE0A86">
        <w:rPr>
          <w:rFonts w:asciiTheme="minorHAnsi" w:hAnsiTheme="minorHAnsi" w:cstheme="minorHAnsi"/>
        </w:rPr>
        <w:t xml:space="preserve">advises </w:t>
      </w:r>
      <w:r w:rsidR="00980DBF" w:rsidRPr="00AE0A86">
        <w:rPr>
          <w:rFonts w:asciiTheme="minorHAnsi" w:hAnsiTheme="minorHAnsi" w:cstheme="minorHAnsi"/>
        </w:rPr>
        <w:t>on the best routes for employment, training or Further/Higher Education.  This includes supporting students with:</w:t>
      </w:r>
    </w:p>
    <w:p w14:paraId="30175776" w14:textId="77777777" w:rsidR="000F5FEE" w:rsidRPr="00AE0A86" w:rsidRDefault="000F5FEE" w:rsidP="00980DBF">
      <w:pPr>
        <w:jc w:val="both"/>
        <w:rPr>
          <w:rFonts w:asciiTheme="minorHAnsi" w:hAnsiTheme="minorHAnsi" w:cstheme="minorHAnsi"/>
        </w:rPr>
      </w:pPr>
    </w:p>
    <w:p w14:paraId="183CE053" w14:textId="355890EC" w:rsidR="00980DBF" w:rsidRPr="00AE0A86" w:rsidRDefault="00980DBF" w:rsidP="00980DBF">
      <w:pPr>
        <w:numPr>
          <w:ilvl w:val="0"/>
          <w:numId w:val="26"/>
        </w:numPr>
        <w:jc w:val="both"/>
        <w:rPr>
          <w:rFonts w:asciiTheme="minorHAnsi" w:hAnsiTheme="minorHAnsi" w:cstheme="minorHAnsi"/>
        </w:rPr>
      </w:pPr>
      <w:r w:rsidRPr="00AE0A86">
        <w:rPr>
          <w:rFonts w:asciiTheme="minorHAnsi" w:hAnsiTheme="minorHAnsi" w:cstheme="minorHAnsi"/>
        </w:rPr>
        <w:t>completing a</w:t>
      </w:r>
      <w:r w:rsidR="000F5FEE" w:rsidRPr="00AE0A86">
        <w:rPr>
          <w:rFonts w:asciiTheme="minorHAnsi" w:hAnsiTheme="minorHAnsi" w:cstheme="minorHAnsi"/>
        </w:rPr>
        <w:t xml:space="preserve"> Performing Arts</w:t>
      </w:r>
      <w:r w:rsidRPr="00AE0A86">
        <w:rPr>
          <w:rFonts w:asciiTheme="minorHAnsi" w:hAnsiTheme="minorHAnsi" w:cstheme="minorHAnsi"/>
        </w:rPr>
        <w:t xml:space="preserve"> CV;</w:t>
      </w:r>
    </w:p>
    <w:p w14:paraId="72768353" w14:textId="77777777" w:rsidR="00980DBF" w:rsidRPr="00AE0A86" w:rsidRDefault="00980DBF" w:rsidP="00980DBF">
      <w:pPr>
        <w:numPr>
          <w:ilvl w:val="0"/>
          <w:numId w:val="26"/>
        </w:numPr>
        <w:jc w:val="both"/>
        <w:rPr>
          <w:rFonts w:asciiTheme="minorHAnsi" w:hAnsiTheme="minorHAnsi" w:cstheme="minorHAnsi"/>
        </w:rPr>
      </w:pPr>
      <w:r w:rsidRPr="00AE0A86">
        <w:rPr>
          <w:rFonts w:asciiTheme="minorHAnsi" w:hAnsiTheme="minorHAnsi" w:cstheme="minorHAnsi"/>
        </w:rPr>
        <w:t>choosing appropriate college courses;</w:t>
      </w:r>
    </w:p>
    <w:p w14:paraId="479909AD" w14:textId="77777777" w:rsidR="00980DBF" w:rsidRPr="00AE0A86" w:rsidRDefault="00980DBF" w:rsidP="00980DBF">
      <w:pPr>
        <w:numPr>
          <w:ilvl w:val="0"/>
          <w:numId w:val="26"/>
        </w:numPr>
        <w:jc w:val="both"/>
        <w:rPr>
          <w:rFonts w:asciiTheme="minorHAnsi" w:hAnsiTheme="minorHAnsi" w:cstheme="minorHAnsi"/>
        </w:rPr>
      </w:pPr>
      <w:r w:rsidRPr="00AE0A86">
        <w:rPr>
          <w:rFonts w:asciiTheme="minorHAnsi" w:hAnsiTheme="minorHAnsi" w:cstheme="minorHAnsi"/>
        </w:rPr>
        <w:t>arranging visits to colleges and 6</w:t>
      </w:r>
      <w:r w:rsidRPr="00AE0A86">
        <w:rPr>
          <w:rFonts w:asciiTheme="minorHAnsi" w:hAnsiTheme="minorHAnsi" w:cstheme="minorHAnsi"/>
          <w:vertAlign w:val="superscript"/>
        </w:rPr>
        <w:t>th</w:t>
      </w:r>
      <w:r w:rsidRPr="00AE0A86">
        <w:rPr>
          <w:rFonts w:asciiTheme="minorHAnsi" w:hAnsiTheme="minorHAnsi" w:cstheme="minorHAnsi"/>
        </w:rPr>
        <w:t xml:space="preserve"> forms;</w:t>
      </w:r>
    </w:p>
    <w:p w14:paraId="55151BDF" w14:textId="79208CCC" w:rsidR="00980DBF" w:rsidRPr="00AE0A86" w:rsidRDefault="00980DBF" w:rsidP="00980DBF">
      <w:pPr>
        <w:numPr>
          <w:ilvl w:val="0"/>
          <w:numId w:val="26"/>
        </w:numPr>
        <w:jc w:val="both"/>
        <w:rPr>
          <w:rFonts w:asciiTheme="minorHAnsi" w:hAnsiTheme="minorHAnsi" w:cstheme="minorHAnsi"/>
        </w:rPr>
      </w:pPr>
      <w:r w:rsidRPr="00AE0A86">
        <w:rPr>
          <w:rFonts w:asciiTheme="minorHAnsi" w:hAnsiTheme="minorHAnsi" w:cstheme="minorHAnsi"/>
        </w:rPr>
        <w:t xml:space="preserve">preparing for </w:t>
      </w:r>
      <w:r w:rsidR="000F5FEE" w:rsidRPr="00AE0A86">
        <w:rPr>
          <w:rFonts w:asciiTheme="minorHAnsi" w:hAnsiTheme="minorHAnsi" w:cstheme="minorHAnsi"/>
        </w:rPr>
        <w:t xml:space="preserve">auditions and </w:t>
      </w:r>
      <w:r w:rsidRPr="00AE0A86">
        <w:rPr>
          <w:rFonts w:asciiTheme="minorHAnsi" w:hAnsiTheme="minorHAnsi" w:cstheme="minorHAnsi"/>
        </w:rPr>
        <w:t>interviews;</w:t>
      </w:r>
    </w:p>
    <w:p w14:paraId="25DB14AD" w14:textId="77777777" w:rsidR="00980DBF" w:rsidRPr="00AE0A86" w:rsidRDefault="00980DBF" w:rsidP="00980DBF">
      <w:pPr>
        <w:numPr>
          <w:ilvl w:val="0"/>
          <w:numId w:val="26"/>
        </w:numPr>
        <w:jc w:val="both"/>
        <w:rPr>
          <w:rFonts w:asciiTheme="minorHAnsi" w:hAnsiTheme="minorHAnsi" w:cstheme="minorHAnsi"/>
        </w:rPr>
      </w:pPr>
      <w:proofErr w:type="spellStart"/>
      <w:r w:rsidRPr="00AE0A86">
        <w:rPr>
          <w:rFonts w:asciiTheme="minorHAnsi" w:hAnsiTheme="minorHAnsi" w:cstheme="minorHAnsi"/>
        </w:rPr>
        <w:t>organising</w:t>
      </w:r>
      <w:proofErr w:type="spellEnd"/>
      <w:r w:rsidRPr="00AE0A86">
        <w:rPr>
          <w:rFonts w:asciiTheme="minorHAnsi" w:hAnsiTheme="minorHAnsi" w:cstheme="minorHAnsi"/>
        </w:rPr>
        <w:t xml:space="preserve"> staff to support those interviews, as needed.</w:t>
      </w:r>
    </w:p>
    <w:p w14:paraId="1B2BA1D6" w14:textId="77777777" w:rsidR="00980DBF" w:rsidRPr="00AE0A86" w:rsidRDefault="00980DBF" w:rsidP="00980DBF">
      <w:pPr>
        <w:jc w:val="both"/>
        <w:rPr>
          <w:rFonts w:asciiTheme="minorHAnsi" w:hAnsiTheme="minorHAnsi" w:cstheme="minorHAnsi"/>
        </w:rPr>
      </w:pPr>
    </w:p>
    <w:p w14:paraId="453D7130" w14:textId="77777777" w:rsidR="00980DBF" w:rsidRPr="00AE0A86" w:rsidRDefault="00980DBF" w:rsidP="00980DBF">
      <w:pPr>
        <w:jc w:val="both"/>
        <w:rPr>
          <w:rFonts w:asciiTheme="minorHAnsi" w:hAnsiTheme="minorHAnsi" w:cstheme="minorHAnsi"/>
        </w:rPr>
      </w:pPr>
    </w:p>
    <w:p w14:paraId="6CBBDB4E" w14:textId="17E41C4B" w:rsidR="000F5FEE" w:rsidRPr="00AE0A86" w:rsidRDefault="000F5FEE" w:rsidP="000F5FEE">
      <w:pPr>
        <w:pStyle w:val="ListParagraph"/>
        <w:numPr>
          <w:ilvl w:val="0"/>
          <w:numId w:val="29"/>
        </w:numPr>
        <w:rPr>
          <w:rFonts w:asciiTheme="minorHAnsi" w:hAnsiTheme="minorHAnsi" w:cstheme="minorHAnsi"/>
          <w:b/>
          <w:sz w:val="24"/>
          <w:szCs w:val="24"/>
        </w:rPr>
      </w:pPr>
      <w:r w:rsidRPr="00AE0A86">
        <w:rPr>
          <w:rFonts w:asciiTheme="minorHAnsi" w:hAnsiTheme="minorHAnsi" w:cstheme="minorHAnsi"/>
          <w:b/>
          <w:sz w:val="24"/>
          <w:szCs w:val="24"/>
        </w:rPr>
        <w:t>SOCIAL, EMOTIONAL AND BEHAVIOURAL NEEDS</w:t>
      </w:r>
    </w:p>
    <w:p w14:paraId="251E2245" w14:textId="2F36B1BE" w:rsidR="000F5FEE" w:rsidRPr="00AE0A86" w:rsidRDefault="000F5FEE" w:rsidP="000F5FEE">
      <w:pPr>
        <w:rPr>
          <w:rFonts w:asciiTheme="minorHAnsi" w:hAnsiTheme="minorHAnsi" w:cstheme="minorHAnsi"/>
          <w:b/>
        </w:rPr>
      </w:pPr>
    </w:p>
    <w:p w14:paraId="7B1B68BB" w14:textId="77777777" w:rsidR="00AE0A86" w:rsidRPr="00AE0A86" w:rsidRDefault="000F5FEE" w:rsidP="00AE0A86">
      <w:pPr>
        <w:rPr>
          <w:rFonts w:asciiTheme="minorHAnsi" w:hAnsiTheme="minorHAnsi" w:cstheme="minorHAnsi"/>
          <w:bCs/>
        </w:rPr>
      </w:pPr>
      <w:r w:rsidRPr="00AE0A86">
        <w:rPr>
          <w:rFonts w:asciiTheme="minorHAnsi" w:hAnsiTheme="minorHAnsi" w:cstheme="minorHAnsi"/>
          <w:bCs/>
        </w:rPr>
        <w:t xml:space="preserve">At Susi Earnshaw we understand </w:t>
      </w:r>
      <w:r w:rsidR="00AE0A86" w:rsidRPr="00AE0A86">
        <w:rPr>
          <w:rFonts w:asciiTheme="minorHAnsi" w:hAnsiTheme="minorHAnsi" w:cstheme="minorHAnsi"/>
          <w:bCs/>
        </w:rPr>
        <w:t xml:space="preserve">that many of our learners will be gifted and talented in areas associated with the performing arts. However, this does not preclude difficulties in other areas. Some of our students will have extremely high expectations of themselves or may struggle with feelings of worry, anxiety or perfectionism. </w:t>
      </w:r>
      <w:r w:rsidR="00980DBF" w:rsidRPr="00AE0A86">
        <w:rPr>
          <w:rFonts w:asciiTheme="minorHAnsi" w:hAnsiTheme="minorHAnsi" w:cstheme="minorHAnsi"/>
        </w:rPr>
        <w:t xml:space="preserve">The school takes the personal development and well-being of students very seriously. We know that students are unlikely to flourish unless they are developing positive relationships, feel safe and are adopting healthy </w:t>
      </w:r>
      <w:proofErr w:type="gramStart"/>
      <w:r w:rsidR="00980DBF" w:rsidRPr="00AE0A86">
        <w:rPr>
          <w:rFonts w:asciiTheme="minorHAnsi" w:hAnsiTheme="minorHAnsi" w:cstheme="minorHAnsi"/>
        </w:rPr>
        <w:t>life styles</w:t>
      </w:r>
      <w:proofErr w:type="gramEnd"/>
      <w:r w:rsidR="00980DBF" w:rsidRPr="00AE0A86">
        <w:rPr>
          <w:rFonts w:asciiTheme="minorHAnsi" w:hAnsiTheme="minorHAnsi" w:cstheme="minorHAnsi"/>
        </w:rPr>
        <w:t>.  We also know that some students with SEND are particularly vulnerable when it comes to making and keeping friendships</w:t>
      </w:r>
      <w:r w:rsidR="00AE0A86" w:rsidRPr="00AE0A86">
        <w:rPr>
          <w:rFonts w:asciiTheme="minorHAnsi" w:hAnsiTheme="minorHAnsi" w:cstheme="minorHAnsi"/>
        </w:rPr>
        <w:t>.</w:t>
      </w:r>
    </w:p>
    <w:p w14:paraId="0C29E677" w14:textId="77777777" w:rsidR="00AE0A86" w:rsidRPr="00AE0A86" w:rsidRDefault="00AE0A86" w:rsidP="00AE0A86">
      <w:pPr>
        <w:rPr>
          <w:rFonts w:asciiTheme="minorHAnsi" w:hAnsiTheme="minorHAnsi" w:cstheme="minorHAnsi"/>
          <w:bCs/>
        </w:rPr>
      </w:pPr>
    </w:p>
    <w:p w14:paraId="37C7D1DE" w14:textId="6F5E77D5" w:rsidR="00AE0A86" w:rsidRPr="00AE0A86" w:rsidRDefault="00AE0A86" w:rsidP="00AE0A86">
      <w:pPr>
        <w:pStyle w:val="ListParagraph"/>
        <w:numPr>
          <w:ilvl w:val="0"/>
          <w:numId w:val="40"/>
        </w:numPr>
        <w:rPr>
          <w:rFonts w:asciiTheme="minorHAnsi" w:hAnsiTheme="minorHAnsi" w:cstheme="minorHAnsi"/>
          <w:b/>
          <w:sz w:val="24"/>
          <w:szCs w:val="24"/>
        </w:rPr>
      </w:pPr>
      <w:r w:rsidRPr="00AE0A86">
        <w:rPr>
          <w:rFonts w:asciiTheme="minorHAnsi" w:hAnsiTheme="minorHAnsi" w:cstheme="minorHAnsi"/>
          <w:b/>
          <w:sz w:val="24"/>
          <w:szCs w:val="24"/>
        </w:rPr>
        <w:lastRenderedPageBreak/>
        <w:t>How will you help my child to overcome fear or anxiety?</w:t>
      </w:r>
    </w:p>
    <w:p w14:paraId="6CE8E2C9" w14:textId="77777777" w:rsidR="00AE0A86" w:rsidRPr="00AE0A86" w:rsidRDefault="00AE0A86" w:rsidP="00AE0A86">
      <w:pPr>
        <w:rPr>
          <w:rFonts w:asciiTheme="minorHAnsi" w:hAnsiTheme="minorHAnsi" w:cstheme="minorHAnsi"/>
          <w:bCs/>
        </w:rPr>
      </w:pPr>
    </w:p>
    <w:p w14:paraId="28FBFB16" w14:textId="77777777" w:rsidR="00AE0A86" w:rsidRPr="00AE0A86" w:rsidRDefault="00980DBF" w:rsidP="00AE0A86">
      <w:pPr>
        <w:pStyle w:val="ListParagraph"/>
        <w:numPr>
          <w:ilvl w:val="0"/>
          <w:numId w:val="26"/>
        </w:numPr>
        <w:rPr>
          <w:rFonts w:asciiTheme="minorHAnsi" w:hAnsiTheme="minorHAnsi" w:cstheme="minorHAnsi"/>
          <w:bCs/>
          <w:sz w:val="24"/>
          <w:szCs w:val="24"/>
        </w:rPr>
      </w:pPr>
      <w:r w:rsidRPr="00AE0A86">
        <w:rPr>
          <w:rFonts w:asciiTheme="minorHAnsi" w:hAnsiTheme="minorHAnsi" w:cstheme="minorHAnsi"/>
          <w:sz w:val="24"/>
          <w:szCs w:val="24"/>
        </w:rPr>
        <w:t>We encourage students to develop confidence and resilience through day-to-day teaching.</w:t>
      </w:r>
    </w:p>
    <w:p w14:paraId="1B4272CB" w14:textId="77777777" w:rsidR="00AE0A86" w:rsidRPr="00AE0A86" w:rsidRDefault="00980DBF" w:rsidP="00AE0A86">
      <w:pPr>
        <w:pStyle w:val="ListParagraph"/>
        <w:numPr>
          <w:ilvl w:val="0"/>
          <w:numId w:val="26"/>
        </w:numPr>
        <w:rPr>
          <w:rFonts w:asciiTheme="minorHAnsi" w:hAnsiTheme="minorHAnsi" w:cstheme="minorHAnsi"/>
          <w:bCs/>
          <w:sz w:val="24"/>
          <w:szCs w:val="24"/>
        </w:rPr>
      </w:pPr>
      <w:r w:rsidRPr="00AE0A86">
        <w:rPr>
          <w:rFonts w:asciiTheme="minorHAnsi" w:hAnsiTheme="minorHAnsi" w:cstheme="minorHAnsi"/>
          <w:sz w:val="24"/>
          <w:szCs w:val="24"/>
        </w:rPr>
        <w:t xml:space="preserve">We promote positive behaviour as part of our philosophy of learning, for example, through group and paired work. </w:t>
      </w:r>
    </w:p>
    <w:p w14:paraId="6877AA49" w14:textId="77777777" w:rsidR="00AE0A86" w:rsidRPr="00AE0A86" w:rsidRDefault="00980DBF" w:rsidP="00AE0A86">
      <w:pPr>
        <w:pStyle w:val="ListParagraph"/>
        <w:numPr>
          <w:ilvl w:val="0"/>
          <w:numId w:val="26"/>
        </w:numPr>
        <w:rPr>
          <w:rFonts w:asciiTheme="minorHAnsi" w:hAnsiTheme="minorHAnsi" w:cstheme="minorHAnsi"/>
          <w:bCs/>
          <w:sz w:val="24"/>
          <w:szCs w:val="24"/>
        </w:rPr>
      </w:pPr>
      <w:r w:rsidRPr="00AE0A86">
        <w:rPr>
          <w:rFonts w:asciiTheme="minorHAnsi" w:hAnsiTheme="minorHAnsi" w:cstheme="minorHAnsi"/>
          <w:sz w:val="24"/>
          <w:szCs w:val="24"/>
        </w:rPr>
        <w:t xml:space="preserve">We have a zero tolerance of bullying.  We discuss all aspects of bullying in assemblies, registration and lessons.  We will take all allegations of bullying seriously, including cyber-bullying, and will thoroughly investigate and manage the reported incident until a positive resolution is reached.  </w:t>
      </w:r>
    </w:p>
    <w:p w14:paraId="16EECB83" w14:textId="77777777" w:rsidR="00AE0A86" w:rsidRPr="00AE0A86" w:rsidRDefault="00980DBF" w:rsidP="00AE0A86">
      <w:pPr>
        <w:pStyle w:val="ListParagraph"/>
        <w:numPr>
          <w:ilvl w:val="0"/>
          <w:numId w:val="26"/>
        </w:numPr>
        <w:rPr>
          <w:rFonts w:asciiTheme="minorHAnsi" w:hAnsiTheme="minorHAnsi" w:cstheme="minorHAnsi"/>
          <w:bCs/>
          <w:sz w:val="24"/>
          <w:szCs w:val="24"/>
        </w:rPr>
      </w:pPr>
      <w:r w:rsidRPr="00AE0A86">
        <w:rPr>
          <w:rFonts w:asciiTheme="minorHAnsi" w:hAnsiTheme="minorHAnsi" w:cstheme="minorHAnsi"/>
          <w:sz w:val="24"/>
          <w:szCs w:val="24"/>
        </w:rPr>
        <w:t xml:space="preserve">For pupils who need additional emotional support, it may be useful for them to access one of our interventions, such as </w:t>
      </w:r>
      <w:r w:rsidR="00AE0A86" w:rsidRPr="00AE0A86">
        <w:rPr>
          <w:rFonts w:asciiTheme="minorHAnsi" w:hAnsiTheme="minorHAnsi" w:cstheme="minorHAnsi"/>
          <w:sz w:val="24"/>
          <w:szCs w:val="24"/>
        </w:rPr>
        <w:t>accessing a therapeutic TA or seeking pastoral 1:1 support and lunchtime.</w:t>
      </w:r>
    </w:p>
    <w:p w14:paraId="00ADBF04" w14:textId="3D5122BE" w:rsidR="00980DBF" w:rsidRPr="00AE0A86" w:rsidRDefault="00980DBF" w:rsidP="00AE0A86">
      <w:pPr>
        <w:pStyle w:val="ListParagraph"/>
        <w:numPr>
          <w:ilvl w:val="0"/>
          <w:numId w:val="26"/>
        </w:numPr>
        <w:rPr>
          <w:rFonts w:asciiTheme="minorHAnsi" w:hAnsiTheme="minorHAnsi" w:cstheme="minorHAnsi"/>
          <w:bCs/>
          <w:sz w:val="24"/>
          <w:szCs w:val="24"/>
        </w:rPr>
      </w:pPr>
      <w:r w:rsidRPr="00AE0A86">
        <w:rPr>
          <w:rFonts w:asciiTheme="minorHAnsi" w:hAnsiTheme="minorHAnsi" w:cstheme="minorHAnsi"/>
          <w:sz w:val="24"/>
          <w:szCs w:val="24"/>
        </w:rPr>
        <w:t xml:space="preserve">We provide expert help for any child who is experiencing any difficulties with </w:t>
      </w:r>
      <w:r w:rsidR="00AE0A86" w:rsidRPr="00AE0A86">
        <w:rPr>
          <w:rFonts w:asciiTheme="minorHAnsi" w:hAnsiTheme="minorHAnsi" w:cstheme="minorHAnsi"/>
          <w:sz w:val="24"/>
          <w:szCs w:val="24"/>
        </w:rPr>
        <w:t xml:space="preserve">anxiety related </w:t>
      </w:r>
      <w:r w:rsidRPr="00AE0A86">
        <w:rPr>
          <w:rFonts w:asciiTheme="minorHAnsi" w:hAnsiTheme="minorHAnsi" w:cstheme="minorHAnsi"/>
          <w:sz w:val="24"/>
          <w:szCs w:val="24"/>
        </w:rPr>
        <w:t>behaviour</w:t>
      </w:r>
      <w:r w:rsidR="00AE0A86" w:rsidRPr="00AE0A86">
        <w:rPr>
          <w:rFonts w:asciiTheme="minorHAnsi" w:hAnsiTheme="minorHAnsi" w:cstheme="minorHAnsi"/>
          <w:sz w:val="24"/>
          <w:szCs w:val="24"/>
        </w:rPr>
        <w:t xml:space="preserve"> or emotional regulation.</w:t>
      </w:r>
    </w:p>
    <w:p w14:paraId="6CAEB840" w14:textId="77949FF9" w:rsidR="00AE0A86" w:rsidRPr="00AE0A86" w:rsidRDefault="00AE0A86" w:rsidP="00AE0A86">
      <w:pPr>
        <w:pStyle w:val="ListParagraph"/>
        <w:numPr>
          <w:ilvl w:val="0"/>
          <w:numId w:val="26"/>
        </w:numPr>
        <w:rPr>
          <w:rFonts w:asciiTheme="minorHAnsi" w:hAnsiTheme="minorHAnsi" w:cstheme="minorHAnsi"/>
          <w:bCs/>
          <w:sz w:val="24"/>
          <w:szCs w:val="24"/>
        </w:rPr>
      </w:pPr>
      <w:r w:rsidRPr="00AE0A86">
        <w:rPr>
          <w:rFonts w:asciiTheme="minorHAnsi" w:hAnsiTheme="minorHAnsi" w:cstheme="minorHAnsi"/>
          <w:sz w:val="24"/>
          <w:szCs w:val="24"/>
        </w:rPr>
        <w:t>We have robust safeguarding processes in place, for example to support children at risk of self</w:t>
      </w:r>
      <w:r>
        <w:rPr>
          <w:rFonts w:asciiTheme="minorHAnsi" w:hAnsiTheme="minorHAnsi" w:cstheme="minorHAnsi"/>
          <w:sz w:val="24"/>
          <w:szCs w:val="24"/>
        </w:rPr>
        <w:t>-</w:t>
      </w:r>
      <w:r w:rsidRPr="00AE0A86">
        <w:rPr>
          <w:rFonts w:asciiTheme="minorHAnsi" w:hAnsiTheme="minorHAnsi" w:cstheme="minorHAnsi"/>
          <w:sz w:val="24"/>
          <w:szCs w:val="24"/>
        </w:rPr>
        <w:t>harm.</w:t>
      </w:r>
    </w:p>
    <w:p w14:paraId="1BCA1B61" w14:textId="77777777" w:rsidR="00AE0A86" w:rsidRPr="00AE0A86" w:rsidRDefault="00AE0A86" w:rsidP="00AE0A86">
      <w:pPr>
        <w:pStyle w:val="ListParagraph"/>
        <w:rPr>
          <w:rFonts w:asciiTheme="minorHAnsi" w:hAnsiTheme="minorHAnsi" w:cstheme="minorHAnsi"/>
          <w:bCs/>
          <w:sz w:val="24"/>
          <w:szCs w:val="24"/>
        </w:rPr>
      </w:pPr>
    </w:p>
    <w:p w14:paraId="7FB8AA73" w14:textId="77777777" w:rsidR="00AE0A86" w:rsidRPr="00AE0A86" w:rsidRDefault="00AE0A86" w:rsidP="00AE0A86">
      <w:pPr>
        <w:pStyle w:val="ListParagraph"/>
        <w:numPr>
          <w:ilvl w:val="0"/>
          <w:numId w:val="29"/>
        </w:numPr>
        <w:jc w:val="both"/>
        <w:rPr>
          <w:rFonts w:asciiTheme="minorHAnsi" w:hAnsiTheme="minorHAnsi" w:cstheme="minorHAnsi"/>
          <w:b/>
          <w:bCs/>
          <w:iCs/>
          <w:color w:val="000000" w:themeColor="text1"/>
          <w:sz w:val="24"/>
          <w:szCs w:val="24"/>
        </w:rPr>
      </w:pPr>
      <w:r w:rsidRPr="00AE0A86">
        <w:rPr>
          <w:rFonts w:asciiTheme="minorHAnsi" w:hAnsiTheme="minorHAnsi" w:cstheme="minorHAnsi"/>
          <w:b/>
          <w:bCs/>
          <w:iCs/>
          <w:color w:val="000000" w:themeColor="text1"/>
          <w:sz w:val="24"/>
          <w:szCs w:val="24"/>
        </w:rPr>
        <w:t>COMPLAINTS AND CONCERNS</w:t>
      </w:r>
    </w:p>
    <w:p w14:paraId="6A6FF1EA" w14:textId="77777777" w:rsidR="00AE0A86" w:rsidRPr="00AE0A86" w:rsidRDefault="00AE0A86" w:rsidP="00AE0A86">
      <w:pPr>
        <w:jc w:val="both"/>
        <w:rPr>
          <w:rFonts w:asciiTheme="minorHAnsi" w:hAnsiTheme="minorHAnsi" w:cstheme="minorHAnsi"/>
          <w:b/>
        </w:rPr>
      </w:pPr>
    </w:p>
    <w:p w14:paraId="63A08CD3" w14:textId="77777777" w:rsidR="00AE0A86" w:rsidRPr="00AE0A86" w:rsidRDefault="00AE0A86" w:rsidP="00AE0A86">
      <w:pPr>
        <w:pStyle w:val="ListParagraph"/>
        <w:numPr>
          <w:ilvl w:val="0"/>
          <w:numId w:val="37"/>
        </w:numPr>
        <w:jc w:val="both"/>
        <w:rPr>
          <w:rFonts w:asciiTheme="minorHAnsi" w:hAnsiTheme="minorHAnsi" w:cstheme="minorHAnsi"/>
          <w:b/>
          <w:sz w:val="24"/>
          <w:szCs w:val="24"/>
        </w:rPr>
      </w:pPr>
      <w:r w:rsidRPr="00AE0A86">
        <w:rPr>
          <w:rFonts w:asciiTheme="minorHAnsi" w:hAnsiTheme="minorHAnsi" w:cstheme="minorHAnsi"/>
          <w:b/>
          <w:sz w:val="24"/>
          <w:szCs w:val="24"/>
        </w:rPr>
        <w:t>What if I am unhappy about my child’s provision or progress?</w:t>
      </w:r>
    </w:p>
    <w:p w14:paraId="21476D4B" w14:textId="77777777" w:rsidR="00AE0A86" w:rsidRPr="00AE0A86" w:rsidRDefault="00AE0A86" w:rsidP="00AE0A86">
      <w:pPr>
        <w:jc w:val="both"/>
        <w:rPr>
          <w:rFonts w:asciiTheme="minorHAnsi" w:hAnsiTheme="minorHAnsi" w:cstheme="minorHAnsi"/>
          <w:b/>
        </w:rPr>
      </w:pPr>
    </w:p>
    <w:p w14:paraId="4C38ACA3" w14:textId="77777777" w:rsidR="00AE0A86" w:rsidRPr="00AE0A86" w:rsidRDefault="00AE0A86" w:rsidP="00AE0A86">
      <w:pPr>
        <w:jc w:val="both"/>
        <w:rPr>
          <w:rFonts w:asciiTheme="minorHAnsi" w:hAnsiTheme="minorHAnsi" w:cstheme="minorHAnsi"/>
        </w:rPr>
      </w:pPr>
      <w:r w:rsidRPr="00AE0A86">
        <w:rPr>
          <w:rFonts w:asciiTheme="minorHAnsi" w:hAnsiTheme="minorHAnsi" w:cstheme="minorHAnsi"/>
        </w:rPr>
        <w:t xml:space="preserve">We always work hard to make sure that our parents are happy with what we provide for their child. However, we will address worries, concerns and complaints as soon as possible through phone conversations, emails and/or face to face meetings where we will listen carefully to your concerns. </w:t>
      </w:r>
    </w:p>
    <w:p w14:paraId="3543D39D" w14:textId="77777777" w:rsidR="00AE0A86" w:rsidRPr="00AE0A86" w:rsidRDefault="00AE0A86" w:rsidP="00AE0A86">
      <w:pPr>
        <w:jc w:val="both"/>
        <w:rPr>
          <w:rFonts w:asciiTheme="minorHAnsi" w:hAnsiTheme="minorHAnsi" w:cstheme="minorHAnsi"/>
        </w:rPr>
      </w:pPr>
    </w:p>
    <w:p w14:paraId="061A052E" w14:textId="3D7A3B6A" w:rsidR="00AE0A86" w:rsidRPr="00AE0A86" w:rsidRDefault="00AE0A86" w:rsidP="00AE0A86">
      <w:pPr>
        <w:jc w:val="both"/>
        <w:rPr>
          <w:rFonts w:asciiTheme="minorHAnsi" w:hAnsiTheme="minorHAnsi" w:cstheme="minorHAnsi"/>
          <w:color w:val="FF0000"/>
        </w:rPr>
      </w:pPr>
      <w:r w:rsidRPr="00AE0A86">
        <w:rPr>
          <w:rFonts w:asciiTheme="minorHAnsi" w:hAnsiTheme="minorHAnsi" w:cstheme="minorHAnsi"/>
        </w:rPr>
        <w:t>If you feel that we have not been able to address your concerns satisfactorily, we have a complaints policy and procedure that you will find on our website</w:t>
      </w:r>
      <w:r w:rsidRPr="00AE0A86">
        <w:rPr>
          <w:rFonts w:asciiTheme="minorHAnsi" w:hAnsiTheme="minorHAnsi" w:cstheme="minorHAnsi"/>
          <w:color w:val="FF0000"/>
        </w:rPr>
        <w:t xml:space="preserve">.  </w:t>
      </w:r>
      <w:r w:rsidRPr="00AE0A86">
        <w:rPr>
          <w:rFonts w:asciiTheme="minorHAnsi" w:hAnsiTheme="minorHAnsi" w:cstheme="minorHAnsi"/>
        </w:rPr>
        <w:t xml:space="preserve">If you would prefer to speak to an independent adviser, we could put you in touch with SENDIASS or another independent </w:t>
      </w:r>
      <w:proofErr w:type="spellStart"/>
      <w:r w:rsidRPr="00AE0A86">
        <w:rPr>
          <w:rFonts w:asciiTheme="minorHAnsi" w:hAnsiTheme="minorHAnsi" w:cstheme="minorHAnsi"/>
        </w:rPr>
        <w:t>organisation</w:t>
      </w:r>
      <w:proofErr w:type="spellEnd"/>
      <w:r w:rsidRPr="00AE0A86">
        <w:rPr>
          <w:rFonts w:asciiTheme="minorHAnsi" w:hAnsiTheme="minorHAnsi" w:cstheme="minorHAnsi"/>
        </w:rPr>
        <w:t xml:space="preserve"> that can offer support.</w:t>
      </w:r>
    </w:p>
    <w:p w14:paraId="2F4572B4" w14:textId="77777777" w:rsidR="00AE0A86" w:rsidRPr="00AE0A86" w:rsidRDefault="00AE0A86" w:rsidP="00AE0A86">
      <w:pPr>
        <w:jc w:val="both"/>
        <w:rPr>
          <w:rFonts w:asciiTheme="minorHAnsi" w:hAnsiTheme="minorHAnsi" w:cstheme="minorHAnsi"/>
          <w:b/>
        </w:rPr>
      </w:pPr>
    </w:p>
    <w:p w14:paraId="164E37B0" w14:textId="77777777" w:rsidR="00AE0A86" w:rsidRPr="00AE0A86" w:rsidRDefault="00AE0A86" w:rsidP="00AE0A86">
      <w:pPr>
        <w:jc w:val="both"/>
        <w:rPr>
          <w:rFonts w:asciiTheme="minorHAnsi" w:hAnsiTheme="minorHAnsi" w:cstheme="minorHAnsi"/>
          <w:b/>
        </w:rPr>
      </w:pPr>
    </w:p>
    <w:p w14:paraId="51BB1BAD" w14:textId="77777777" w:rsidR="00AE0A86" w:rsidRPr="00AE0A86" w:rsidRDefault="00AE0A86" w:rsidP="00AE0A86">
      <w:pPr>
        <w:pStyle w:val="ListParagraph"/>
        <w:numPr>
          <w:ilvl w:val="0"/>
          <w:numId w:val="38"/>
        </w:numPr>
        <w:jc w:val="both"/>
        <w:rPr>
          <w:rFonts w:asciiTheme="minorHAnsi" w:hAnsiTheme="minorHAnsi" w:cstheme="minorHAnsi"/>
          <w:b/>
          <w:sz w:val="24"/>
          <w:szCs w:val="24"/>
        </w:rPr>
      </w:pPr>
      <w:r w:rsidRPr="00AE0A86">
        <w:rPr>
          <w:rFonts w:asciiTheme="minorHAnsi" w:hAnsiTheme="minorHAnsi" w:cstheme="minorHAnsi"/>
          <w:b/>
          <w:sz w:val="24"/>
          <w:szCs w:val="24"/>
        </w:rPr>
        <w:t>What should I do if my child says that they do not want to come to school?</w:t>
      </w:r>
    </w:p>
    <w:p w14:paraId="1221934B" w14:textId="77777777" w:rsidR="00AE0A86" w:rsidRPr="00AE0A86" w:rsidRDefault="00AE0A86" w:rsidP="00AE0A86">
      <w:pPr>
        <w:jc w:val="both"/>
        <w:rPr>
          <w:rFonts w:asciiTheme="minorHAnsi" w:hAnsiTheme="minorHAnsi" w:cstheme="minorHAnsi"/>
          <w:b/>
        </w:rPr>
      </w:pPr>
    </w:p>
    <w:p w14:paraId="2D1C56C0" w14:textId="77777777" w:rsidR="00AE0A86" w:rsidRPr="00AE0A86" w:rsidRDefault="00AE0A86" w:rsidP="00AE0A86">
      <w:pPr>
        <w:jc w:val="both"/>
        <w:rPr>
          <w:rFonts w:asciiTheme="minorHAnsi" w:hAnsiTheme="minorHAnsi" w:cstheme="minorHAnsi"/>
        </w:rPr>
      </w:pPr>
      <w:r w:rsidRPr="00AE0A86">
        <w:rPr>
          <w:rFonts w:asciiTheme="minorHAnsi" w:hAnsiTheme="minorHAnsi" w:cstheme="minorHAnsi"/>
        </w:rPr>
        <w:t>Contact the SENCO as soon as possible.  They will be able to talk through the issues and make suggestions of support.  They will also be able to liaise with the wider team to ensure support for your child can be quickly put in place.</w:t>
      </w:r>
    </w:p>
    <w:p w14:paraId="3338C790" w14:textId="77777777" w:rsidR="00AE0A86" w:rsidRPr="00AE0A86" w:rsidRDefault="00AE0A86" w:rsidP="00AE0A86">
      <w:pPr>
        <w:jc w:val="both"/>
        <w:rPr>
          <w:rFonts w:asciiTheme="minorHAnsi" w:hAnsiTheme="minorHAnsi" w:cstheme="minorHAnsi"/>
        </w:rPr>
      </w:pPr>
    </w:p>
    <w:p w14:paraId="244CA18D" w14:textId="77777777" w:rsidR="00AE0A86" w:rsidRPr="00AE0A86" w:rsidRDefault="00AE0A86" w:rsidP="00AE0A86">
      <w:pPr>
        <w:pStyle w:val="ListParagraph"/>
        <w:numPr>
          <w:ilvl w:val="0"/>
          <w:numId w:val="33"/>
        </w:numPr>
        <w:jc w:val="both"/>
        <w:rPr>
          <w:rFonts w:asciiTheme="minorHAnsi" w:hAnsiTheme="minorHAnsi" w:cstheme="minorHAnsi"/>
          <w:b/>
          <w:sz w:val="24"/>
          <w:szCs w:val="24"/>
        </w:rPr>
      </w:pPr>
      <w:r w:rsidRPr="00AE0A86">
        <w:rPr>
          <w:rFonts w:asciiTheme="minorHAnsi" w:hAnsiTheme="minorHAnsi" w:cstheme="minorHAnsi"/>
          <w:b/>
          <w:sz w:val="24"/>
          <w:szCs w:val="24"/>
        </w:rPr>
        <w:t>How will you make sure that my child is safe in Susi Earnshaw Theatre School?</w:t>
      </w:r>
    </w:p>
    <w:p w14:paraId="2ADE6794" w14:textId="77777777" w:rsidR="00AE0A86" w:rsidRPr="00AE0A86" w:rsidRDefault="00AE0A86" w:rsidP="00AE0A86">
      <w:pPr>
        <w:jc w:val="both"/>
        <w:rPr>
          <w:rFonts w:asciiTheme="minorHAnsi" w:hAnsiTheme="minorHAnsi" w:cstheme="minorHAnsi"/>
          <w:b/>
        </w:rPr>
      </w:pPr>
    </w:p>
    <w:p w14:paraId="31386BF0" w14:textId="77777777" w:rsidR="00AE0A86" w:rsidRPr="00AE0A86" w:rsidRDefault="00AE0A86" w:rsidP="00AE0A86">
      <w:pPr>
        <w:jc w:val="both"/>
        <w:rPr>
          <w:rFonts w:asciiTheme="minorHAnsi" w:hAnsiTheme="minorHAnsi" w:cstheme="minorHAnsi"/>
        </w:rPr>
      </w:pPr>
      <w:r w:rsidRPr="00AE0A86">
        <w:rPr>
          <w:rFonts w:asciiTheme="minorHAnsi" w:hAnsiTheme="minorHAnsi" w:cstheme="minorHAnsi"/>
        </w:rPr>
        <w:t xml:space="preserve">Your child’s safety is our primary concern.  We have many procedures and systems in place to ensure that they are safe.  This includes ensuring that your child is supervised by an adult at all times when onsite, first aiders who can respond to emergency situations, and professionals with SEN knowledge and expertise.  We also have strong links with outside support agencies, like for example CAMHS or other Health Services. We have a zero-tolerance policy towards bullying; any issues of bullying will be discussed and immediately acted upon. We will not tolerate discrimination of any </w:t>
      </w:r>
      <w:proofErr w:type="gramStart"/>
      <w:r w:rsidRPr="00AE0A86">
        <w:rPr>
          <w:rFonts w:asciiTheme="minorHAnsi" w:hAnsiTheme="minorHAnsi" w:cstheme="minorHAnsi"/>
        </w:rPr>
        <w:t>form,</w:t>
      </w:r>
      <w:proofErr w:type="gramEnd"/>
      <w:r w:rsidRPr="00AE0A86">
        <w:rPr>
          <w:rFonts w:asciiTheme="minorHAnsi" w:hAnsiTheme="minorHAnsi" w:cstheme="minorHAnsi"/>
        </w:rPr>
        <w:t xml:space="preserve"> at Susi Earnshaw we work tirelessly to ensure that we </w:t>
      </w:r>
      <w:r w:rsidRPr="00AE0A86">
        <w:rPr>
          <w:rFonts w:asciiTheme="minorHAnsi" w:hAnsiTheme="minorHAnsi" w:cstheme="minorHAnsi"/>
        </w:rPr>
        <w:lastRenderedPageBreak/>
        <w:t>comply with all aspects of the Disability Discrimination Act (2010) and that we are a truly inclusive and nurturing provision where all learners can feel valued and accepted.</w:t>
      </w:r>
    </w:p>
    <w:p w14:paraId="5C91A17D" w14:textId="77777777" w:rsidR="00AE0A86" w:rsidRPr="00AE0A86" w:rsidRDefault="00AE0A86" w:rsidP="00AE0A86">
      <w:pPr>
        <w:jc w:val="both"/>
        <w:rPr>
          <w:rFonts w:asciiTheme="minorHAnsi" w:hAnsiTheme="minorHAnsi" w:cstheme="minorHAnsi"/>
        </w:rPr>
      </w:pPr>
    </w:p>
    <w:p w14:paraId="25611F5A" w14:textId="3ECED474" w:rsidR="00AE0A86" w:rsidRPr="00AE0A86" w:rsidRDefault="00AE0A86" w:rsidP="00A329CD">
      <w:pPr>
        <w:jc w:val="both"/>
        <w:rPr>
          <w:rFonts w:asciiTheme="minorHAnsi" w:hAnsiTheme="minorHAnsi" w:cstheme="minorHAnsi"/>
          <w:bCs/>
        </w:rPr>
      </w:pPr>
      <w:r w:rsidRPr="00AE0A86">
        <w:rPr>
          <w:rFonts w:asciiTheme="minorHAnsi" w:hAnsiTheme="minorHAnsi" w:cstheme="minorHAnsi"/>
        </w:rPr>
        <w:t xml:space="preserve">If you have any specific questions regarding your child’s needs at Susi Earnshaw Theatre School, or you feel you need to speak to someone regarding a specific safety issue, </w:t>
      </w:r>
      <w:r w:rsidR="00A329CD">
        <w:rPr>
          <w:rFonts w:asciiTheme="minorHAnsi" w:hAnsiTheme="minorHAnsi" w:cstheme="minorHAnsi"/>
        </w:rPr>
        <w:t xml:space="preserve">parents and carers are advised to contact the SENCO or any member of the leadership team immediately and we will </w:t>
      </w:r>
      <w:r w:rsidR="0047681C">
        <w:rPr>
          <w:rFonts w:asciiTheme="minorHAnsi" w:hAnsiTheme="minorHAnsi" w:cstheme="minorHAnsi"/>
        </w:rPr>
        <w:t>endeavor</w:t>
      </w:r>
      <w:r w:rsidR="00A329CD">
        <w:rPr>
          <w:rFonts w:asciiTheme="minorHAnsi" w:hAnsiTheme="minorHAnsi" w:cstheme="minorHAnsi"/>
        </w:rPr>
        <w:t xml:space="preserve"> to resolve your issue.</w:t>
      </w:r>
    </w:p>
    <w:p w14:paraId="2485BA6C" w14:textId="77777777" w:rsidR="00980DBF" w:rsidRPr="00AE0A86" w:rsidRDefault="00980DBF" w:rsidP="00980DBF">
      <w:pPr>
        <w:jc w:val="both"/>
        <w:rPr>
          <w:rFonts w:asciiTheme="minorHAnsi" w:hAnsiTheme="minorHAnsi" w:cstheme="minorHAnsi"/>
        </w:rPr>
      </w:pPr>
    </w:p>
    <w:p w14:paraId="20E0B1FD" w14:textId="064FDC37" w:rsidR="00980DBF" w:rsidRPr="00AE0A86" w:rsidRDefault="00980DBF" w:rsidP="00AE0A86">
      <w:pPr>
        <w:jc w:val="both"/>
        <w:rPr>
          <w:rFonts w:asciiTheme="minorHAnsi" w:hAnsiTheme="minorHAnsi" w:cstheme="minorHAnsi"/>
        </w:rPr>
      </w:pPr>
    </w:p>
    <w:p w14:paraId="671900A3" w14:textId="77777777" w:rsidR="00980DBF" w:rsidRPr="00AE0A86" w:rsidRDefault="00980DBF" w:rsidP="00980DBF">
      <w:pPr>
        <w:rPr>
          <w:rFonts w:asciiTheme="minorHAnsi" w:hAnsiTheme="minorHAnsi" w:cstheme="minorHAnsi"/>
          <w:b/>
        </w:rPr>
      </w:pPr>
    </w:p>
    <w:p w14:paraId="453A633A" w14:textId="77777777" w:rsidR="00980DBF" w:rsidRPr="00AE0A86" w:rsidRDefault="00980DBF" w:rsidP="00980DBF">
      <w:pPr>
        <w:rPr>
          <w:rFonts w:asciiTheme="minorHAnsi" w:hAnsiTheme="minorHAnsi" w:cstheme="minorHAnsi"/>
          <w:b/>
        </w:rPr>
      </w:pPr>
    </w:p>
    <w:p w14:paraId="797638F1" w14:textId="77777777" w:rsidR="0034365C" w:rsidRPr="00AE0A86" w:rsidRDefault="0034365C">
      <w:pPr>
        <w:rPr>
          <w:rFonts w:asciiTheme="minorHAnsi" w:hAnsiTheme="minorHAnsi" w:cstheme="minorHAnsi"/>
        </w:rPr>
      </w:pPr>
    </w:p>
    <w:sectPr w:rsidR="0034365C" w:rsidRPr="00AE0A86">
      <w:headerReference w:type="default" r:id="rId8"/>
      <w:footerReference w:type="even" r:id="rId9"/>
      <w:footerReference w:type="default" r:id="rId10"/>
      <w:pgSz w:w="11907" w:h="16839" w:code="9"/>
      <w:pgMar w:top="1139" w:right="1273" w:bottom="1011" w:left="156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CCB8" w14:textId="77777777" w:rsidR="0032023D" w:rsidRDefault="0032023D">
      <w:r>
        <w:separator/>
      </w:r>
    </w:p>
  </w:endnote>
  <w:endnote w:type="continuationSeparator" w:id="0">
    <w:p w14:paraId="645AA2E5" w14:textId="77777777" w:rsidR="0032023D" w:rsidRDefault="0032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7772328"/>
      <w:docPartObj>
        <w:docPartGallery w:val="Page Numbers (Bottom of Page)"/>
        <w:docPartUnique/>
      </w:docPartObj>
    </w:sdtPr>
    <w:sdtContent>
      <w:p w14:paraId="109C53D2" w14:textId="77777777" w:rsidR="0034365C" w:rsidRDefault="0034365C" w:rsidP="00343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85DB4" w14:textId="77777777" w:rsidR="0034365C" w:rsidRDefault="0034365C" w:rsidP="00343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6310429"/>
      <w:docPartObj>
        <w:docPartGallery w:val="Page Numbers (Bottom of Page)"/>
        <w:docPartUnique/>
      </w:docPartObj>
    </w:sdtPr>
    <w:sdtContent>
      <w:p w14:paraId="041CA0CE" w14:textId="77777777" w:rsidR="0034365C" w:rsidRDefault="0034365C" w:rsidP="00343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51B71B" w14:textId="77777777" w:rsidR="0034365C" w:rsidRDefault="0034365C" w:rsidP="003436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C2B0" w14:textId="77777777" w:rsidR="0032023D" w:rsidRDefault="0032023D">
      <w:r>
        <w:separator/>
      </w:r>
    </w:p>
  </w:footnote>
  <w:footnote w:type="continuationSeparator" w:id="0">
    <w:p w14:paraId="25CA16CC" w14:textId="77777777" w:rsidR="0032023D" w:rsidRDefault="0032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87EE" w14:textId="77777777" w:rsidR="0034365C" w:rsidRDefault="00343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95A"/>
    <w:multiLevelType w:val="hybridMultilevel"/>
    <w:tmpl w:val="52364900"/>
    <w:lvl w:ilvl="0" w:tplc="A5285B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58A"/>
    <w:multiLevelType w:val="hybridMultilevel"/>
    <w:tmpl w:val="104CB97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712210"/>
    <w:multiLevelType w:val="hybridMultilevel"/>
    <w:tmpl w:val="078E55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842C1"/>
    <w:multiLevelType w:val="hybridMultilevel"/>
    <w:tmpl w:val="FAB0D03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02DFB"/>
    <w:multiLevelType w:val="hybridMultilevel"/>
    <w:tmpl w:val="1E2839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F3566"/>
    <w:multiLevelType w:val="hybridMultilevel"/>
    <w:tmpl w:val="AD6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B6B51"/>
    <w:multiLevelType w:val="hybridMultilevel"/>
    <w:tmpl w:val="09D80D76"/>
    <w:lvl w:ilvl="0" w:tplc="1BEEDF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6057E"/>
    <w:multiLevelType w:val="hybridMultilevel"/>
    <w:tmpl w:val="B3E0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44DF1"/>
    <w:multiLevelType w:val="hybridMultilevel"/>
    <w:tmpl w:val="82D6B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96FC0"/>
    <w:multiLevelType w:val="hybridMultilevel"/>
    <w:tmpl w:val="34282E44"/>
    <w:lvl w:ilvl="0" w:tplc="4DCE5914">
      <w:start w:val="1"/>
      <w:numFmt w:val="decimal"/>
      <w:lvlText w:val="%1."/>
      <w:lvlJc w:val="left"/>
      <w:pPr>
        <w:ind w:left="1080" w:hanging="360"/>
      </w:pPr>
      <w:rPr>
        <w:rFonts w:hint="default"/>
        <w:b/>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6203E2"/>
    <w:multiLevelType w:val="multilevel"/>
    <w:tmpl w:val="B10214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E645A"/>
    <w:multiLevelType w:val="hybridMultilevel"/>
    <w:tmpl w:val="63FE5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906F3"/>
    <w:multiLevelType w:val="hybridMultilevel"/>
    <w:tmpl w:val="504496BA"/>
    <w:lvl w:ilvl="0" w:tplc="AB2AFD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43BEE"/>
    <w:multiLevelType w:val="multilevel"/>
    <w:tmpl w:val="9CA60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FD77CB"/>
    <w:multiLevelType w:val="hybridMultilevel"/>
    <w:tmpl w:val="DF12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37B09"/>
    <w:multiLevelType w:val="hybridMultilevel"/>
    <w:tmpl w:val="D67032F6"/>
    <w:lvl w:ilvl="0" w:tplc="773807FE">
      <w:start w:val="3"/>
      <w:numFmt w:val="upp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F3DA0"/>
    <w:multiLevelType w:val="hybridMultilevel"/>
    <w:tmpl w:val="D1E871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3BF43288"/>
    <w:multiLevelType w:val="hybridMultilevel"/>
    <w:tmpl w:val="3704E9C0"/>
    <w:lvl w:ilvl="0" w:tplc="79809C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831B1"/>
    <w:multiLevelType w:val="hybridMultilevel"/>
    <w:tmpl w:val="616E48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B5286A"/>
    <w:multiLevelType w:val="hybridMultilevel"/>
    <w:tmpl w:val="F4085DF0"/>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44936B3E"/>
    <w:multiLevelType w:val="hybridMultilevel"/>
    <w:tmpl w:val="DC84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50B96"/>
    <w:multiLevelType w:val="hybridMultilevel"/>
    <w:tmpl w:val="17546AA8"/>
    <w:lvl w:ilvl="0" w:tplc="B6AA3B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00BE0"/>
    <w:multiLevelType w:val="hybridMultilevel"/>
    <w:tmpl w:val="8A3A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E415BD"/>
    <w:multiLevelType w:val="hybridMultilevel"/>
    <w:tmpl w:val="69929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B52B14"/>
    <w:multiLevelType w:val="hybridMultilevel"/>
    <w:tmpl w:val="EAFEAB30"/>
    <w:lvl w:ilvl="0" w:tplc="62F6FB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1464"/>
    <w:multiLevelType w:val="hybridMultilevel"/>
    <w:tmpl w:val="FA9CB7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C6B0E"/>
    <w:multiLevelType w:val="hybridMultilevel"/>
    <w:tmpl w:val="EF948F06"/>
    <w:lvl w:ilvl="0" w:tplc="635C4A3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0F4458"/>
    <w:multiLevelType w:val="hybridMultilevel"/>
    <w:tmpl w:val="7C3A2D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7517B9"/>
    <w:multiLevelType w:val="hybridMultilevel"/>
    <w:tmpl w:val="87FA1CD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68E74412"/>
    <w:multiLevelType w:val="hybridMultilevel"/>
    <w:tmpl w:val="6BFAD7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90B0F"/>
    <w:multiLevelType w:val="hybridMultilevel"/>
    <w:tmpl w:val="A0CE76E4"/>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31" w15:restartNumberingAfterBreak="0">
    <w:nsid w:val="6B0622C2"/>
    <w:multiLevelType w:val="hybridMultilevel"/>
    <w:tmpl w:val="9C24869E"/>
    <w:lvl w:ilvl="0" w:tplc="F65CB1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912DC"/>
    <w:multiLevelType w:val="hybridMultilevel"/>
    <w:tmpl w:val="4CF4A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654022"/>
    <w:multiLevelType w:val="hybridMultilevel"/>
    <w:tmpl w:val="1BB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77FED"/>
    <w:multiLevelType w:val="hybridMultilevel"/>
    <w:tmpl w:val="ED98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50FEC"/>
    <w:multiLevelType w:val="multilevel"/>
    <w:tmpl w:val="1B5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0F3BA2"/>
    <w:multiLevelType w:val="hybridMultilevel"/>
    <w:tmpl w:val="F3F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D068C"/>
    <w:multiLevelType w:val="hybridMultilevel"/>
    <w:tmpl w:val="3CA0137A"/>
    <w:lvl w:ilvl="0" w:tplc="AEFC76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E2E04"/>
    <w:multiLevelType w:val="hybridMultilevel"/>
    <w:tmpl w:val="0A60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7A36"/>
    <w:multiLevelType w:val="hybridMultilevel"/>
    <w:tmpl w:val="C816AF68"/>
    <w:lvl w:ilvl="0" w:tplc="4614FB78">
      <w:start w:val="20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203516">
    <w:abstractNumId w:val="13"/>
  </w:num>
  <w:num w:numId="2" w16cid:durableId="1176310982">
    <w:abstractNumId w:val="27"/>
  </w:num>
  <w:num w:numId="3" w16cid:durableId="882135539">
    <w:abstractNumId w:val="26"/>
  </w:num>
  <w:num w:numId="4" w16cid:durableId="1968201704">
    <w:abstractNumId w:val="32"/>
  </w:num>
  <w:num w:numId="5" w16cid:durableId="116414428">
    <w:abstractNumId w:val="34"/>
  </w:num>
  <w:num w:numId="6" w16cid:durableId="387149727">
    <w:abstractNumId w:val="30"/>
  </w:num>
  <w:num w:numId="7" w16cid:durableId="152256766">
    <w:abstractNumId w:val="33"/>
  </w:num>
  <w:num w:numId="8" w16cid:durableId="2075657323">
    <w:abstractNumId w:val="14"/>
  </w:num>
  <w:num w:numId="9" w16cid:durableId="2113040764">
    <w:abstractNumId w:val="1"/>
  </w:num>
  <w:num w:numId="10" w16cid:durableId="756944505">
    <w:abstractNumId w:val="4"/>
  </w:num>
  <w:num w:numId="11" w16cid:durableId="1698040323">
    <w:abstractNumId w:val="28"/>
  </w:num>
  <w:num w:numId="12" w16cid:durableId="1321041744">
    <w:abstractNumId w:val="8"/>
  </w:num>
  <w:num w:numId="13" w16cid:durableId="1195580274">
    <w:abstractNumId w:val="9"/>
  </w:num>
  <w:num w:numId="14" w16cid:durableId="312491833">
    <w:abstractNumId w:val="10"/>
  </w:num>
  <w:num w:numId="15" w16cid:durableId="497581834">
    <w:abstractNumId w:val="35"/>
  </w:num>
  <w:num w:numId="16" w16cid:durableId="991643496">
    <w:abstractNumId w:val="7"/>
  </w:num>
  <w:num w:numId="17" w16cid:durableId="396368427">
    <w:abstractNumId w:val="38"/>
  </w:num>
  <w:num w:numId="18" w16cid:durableId="395588669">
    <w:abstractNumId w:val="36"/>
  </w:num>
  <w:num w:numId="19" w16cid:durableId="143204090">
    <w:abstractNumId w:val="5"/>
  </w:num>
  <w:num w:numId="20" w16cid:durableId="100608877">
    <w:abstractNumId w:val="25"/>
  </w:num>
  <w:num w:numId="21" w16cid:durableId="1483422413">
    <w:abstractNumId w:val="29"/>
  </w:num>
  <w:num w:numId="22" w16cid:durableId="258025121">
    <w:abstractNumId w:val="23"/>
  </w:num>
  <w:num w:numId="23" w16cid:durableId="1126970424">
    <w:abstractNumId w:val="16"/>
  </w:num>
  <w:num w:numId="24" w16cid:durableId="644044455">
    <w:abstractNumId w:val="22"/>
  </w:num>
  <w:num w:numId="25" w16cid:durableId="633876320">
    <w:abstractNumId w:val="19"/>
  </w:num>
  <w:num w:numId="26" w16cid:durableId="1640569063">
    <w:abstractNumId w:val="20"/>
  </w:num>
  <w:num w:numId="27" w16cid:durableId="385034011">
    <w:abstractNumId w:val="39"/>
  </w:num>
  <w:num w:numId="28" w16cid:durableId="1747341191">
    <w:abstractNumId w:val="2"/>
  </w:num>
  <w:num w:numId="29" w16cid:durableId="655037250">
    <w:abstractNumId w:val="11"/>
  </w:num>
  <w:num w:numId="30" w16cid:durableId="1937983570">
    <w:abstractNumId w:val="37"/>
  </w:num>
  <w:num w:numId="31" w16cid:durableId="1042898696">
    <w:abstractNumId w:val="15"/>
  </w:num>
  <w:num w:numId="32" w16cid:durableId="1446727102">
    <w:abstractNumId w:val="0"/>
  </w:num>
  <w:num w:numId="33" w16cid:durableId="1564177654">
    <w:abstractNumId w:val="31"/>
  </w:num>
  <w:num w:numId="34" w16cid:durableId="2113355515">
    <w:abstractNumId w:val="12"/>
  </w:num>
  <w:num w:numId="35" w16cid:durableId="1097825971">
    <w:abstractNumId w:val="6"/>
  </w:num>
  <w:num w:numId="36" w16cid:durableId="83843836">
    <w:abstractNumId w:val="17"/>
  </w:num>
  <w:num w:numId="37" w16cid:durableId="155919152">
    <w:abstractNumId w:val="24"/>
  </w:num>
  <w:num w:numId="38" w16cid:durableId="330453750">
    <w:abstractNumId w:val="3"/>
  </w:num>
  <w:num w:numId="39" w16cid:durableId="1741975577">
    <w:abstractNumId w:val="21"/>
  </w:num>
  <w:num w:numId="40" w16cid:durableId="2017148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BF"/>
    <w:rsid w:val="00003088"/>
    <w:rsid w:val="000F5FEE"/>
    <w:rsid w:val="00170836"/>
    <w:rsid w:val="001F6108"/>
    <w:rsid w:val="0032023D"/>
    <w:rsid w:val="0034365C"/>
    <w:rsid w:val="0035220D"/>
    <w:rsid w:val="003C6A46"/>
    <w:rsid w:val="003E34DA"/>
    <w:rsid w:val="00404669"/>
    <w:rsid w:val="00445B65"/>
    <w:rsid w:val="00472817"/>
    <w:rsid w:val="0047681C"/>
    <w:rsid w:val="004911F8"/>
    <w:rsid w:val="004A6127"/>
    <w:rsid w:val="00550C91"/>
    <w:rsid w:val="005535DB"/>
    <w:rsid w:val="005621C7"/>
    <w:rsid w:val="00691B02"/>
    <w:rsid w:val="006C008A"/>
    <w:rsid w:val="006C2E07"/>
    <w:rsid w:val="006E1C03"/>
    <w:rsid w:val="0074147C"/>
    <w:rsid w:val="007548CB"/>
    <w:rsid w:val="00770ED1"/>
    <w:rsid w:val="007C2024"/>
    <w:rsid w:val="007F0BCA"/>
    <w:rsid w:val="00833BBD"/>
    <w:rsid w:val="008A6AD3"/>
    <w:rsid w:val="008E6709"/>
    <w:rsid w:val="008E7B9A"/>
    <w:rsid w:val="00980DBF"/>
    <w:rsid w:val="009E5B58"/>
    <w:rsid w:val="00A329CD"/>
    <w:rsid w:val="00A955CD"/>
    <w:rsid w:val="00AE0A86"/>
    <w:rsid w:val="00AF4EAE"/>
    <w:rsid w:val="00B02F75"/>
    <w:rsid w:val="00B42F39"/>
    <w:rsid w:val="00CA463C"/>
    <w:rsid w:val="00D335F0"/>
    <w:rsid w:val="00E11416"/>
    <w:rsid w:val="00E92F67"/>
    <w:rsid w:val="00E9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26F4"/>
  <w15:chartTrackingRefBased/>
  <w15:docId w15:val="{4757A464-AC9A-5B43-8827-95202B00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BF"/>
    <w:rPr>
      <w:rFonts w:ascii="Times New Roman" w:eastAsia="Times New Roman" w:hAnsi="Times New Roman" w:cs="Times New Roman"/>
      <w:lang w:val="en-US"/>
    </w:rPr>
  </w:style>
  <w:style w:type="paragraph" w:styleId="Heading1">
    <w:name w:val="heading 1"/>
    <w:basedOn w:val="Normal"/>
    <w:next w:val="Normal"/>
    <w:link w:val="Heading1Char"/>
    <w:qFormat/>
    <w:rsid w:val="00980DBF"/>
    <w:pPr>
      <w:keepNext/>
      <w:keepLines/>
      <w:spacing w:before="480"/>
      <w:outlineLvl w:val="0"/>
    </w:pPr>
    <w:rPr>
      <w:rFonts w:ascii="Cambria" w:hAnsi="Cambria"/>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DBF"/>
    <w:rPr>
      <w:rFonts w:ascii="Cambria" w:eastAsia="Times New Roman" w:hAnsi="Cambria" w:cs="Times New Roman"/>
      <w:b/>
      <w:bCs/>
      <w:color w:val="365F91"/>
      <w:sz w:val="28"/>
      <w:szCs w:val="28"/>
    </w:rPr>
  </w:style>
  <w:style w:type="paragraph" w:customStyle="1" w:styleId="Default">
    <w:name w:val="Default"/>
    <w:rsid w:val="00980DBF"/>
    <w:pPr>
      <w:autoSpaceDE w:val="0"/>
      <w:autoSpaceDN w:val="0"/>
      <w:adjustRightInd w:val="0"/>
    </w:pPr>
    <w:rPr>
      <w:rFonts w:ascii="Arial" w:eastAsia="Times New Roman" w:hAnsi="Arial" w:cs="Arial"/>
      <w:color w:val="000000"/>
      <w:lang w:val="en-US"/>
    </w:rPr>
  </w:style>
  <w:style w:type="paragraph" w:styleId="BalloonText">
    <w:name w:val="Balloon Text"/>
    <w:basedOn w:val="Normal"/>
    <w:link w:val="BalloonTextChar"/>
    <w:uiPriority w:val="99"/>
    <w:rsid w:val="00980DBF"/>
    <w:rPr>
      <w:rFonts w:ascii="Tahoma" w:hAnsi="Tahoma" w:cs="Tahoma"/>
      <w:sz w:val="16"/>
      <w:szCs w:val="16"/>
    </w:rPr>
  </w:style>
  <w:style w:type="character" w:customStyle="1" w:styleId="BalloonTextChar">
    <w:name w:val="Balloon Text Char"/>
    <w:basedOn w:val="DefaultParagraphFont"/>
    <w:link w:val="BalloonText"/>
    <w:uiPriority w:val="99"/>
    <w:rsid w:val="00980DBF"/>
    <w:rPr>
      <w:rFonts w:ascii="Tahoma" w:eastAsia="Times New Roman" w:hAnsi="Tahoma" w:cs="Tahoma"/>
      <w:sz w:val="16"/>
      <w:szCs w:val="16"/>
      <w:lang w:val="en-US"/>
    </w:rPr>
  </w:style>
  <w:style w:type="table" w:styleId="TableGrid">
    <w:name w:val="Table Grid"/>
    <w:basedOn w:val="TableNormal"/>
    <w:uiPriority w:val="59"/>
    <w:rsid w:val="00980DB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DBF"/>
    <w:pPr>
      <w:ind w:left="720"/>
      <w:contextualSpacing/>
    </w:pPr>
    <w:rPr>
      <w:rFonts w:ascii="Calibri" w:eastAsia="Calibri" w:hAnsi="Calibri"/>
      <w:sz w:val="22"/>
      <w:szCs w:val="22"/>
      <w:lang w:val="en-GB"/>
    </w:rPr>
  </w:style>
  <w:style w:type="character" w:styleId="Hyperlink">
    <w:name w:val="Hyperlink"/>
    <w:uiPriority w:val="99"/>
    <w:rsid w:val="00980DBF"/>
    <w:rPr>
      <w:color w:val="0563C1"/>
      <w:u w:val="single"/>
    </w:rPr>
  </w:style>
  <w:style w:type="character" w:styleId="UnresolvedMention">
    <w:name w:val="Unresolved Mention"/>
    <w:uiPriority w:val="99"/>
    <w:semiHidden/>
    <w:unhideWhenUsed/>
    <w:rsid w:val="00980DBF"/>
    <w:rPr>
      <w:color w:val="808080"/>
      <w:shd w:val="clear" w:color="auto" w:fill="E6E6E6"/>
    </w:rPr>
  </w:style>
  <w:style w:type="paragraph" w:styleId="Header">
    <w:name w:val="header"/>
    <w:basedOn w:val="Normal"/>
    <w:link w:val="HeaderChar"/>
    <w:uiPriority w:val="99"/>
    <w:unhideWhenUsed/>
    <w:rsid w:val="00980DBF"/>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980DBF"/>
    <w:rPr>
      <w:rFonts w:ascii="Calibri" w:eastAsia="Calibri" w:hAnsi="Calibri" w:cs="Times New Roman"/>
      <w:sz w:val="22"/>
      <w:szCs w:val="22"/>
    </w:rPr>
  </w:style>
  <w:style w:type="paragraph" w:styleId="Footer">
    <w:name w:val="footer"/>
    <w:basedOn w:val="Normal"/>
    <w:link w:val="FooterChar"/>
    <w:uiPriority w:val="99"/>
    <w:unhideWhenUsed/>
    <w:rsid w:val="00980DBF"/>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980DBF"/>
    <w:rPr>
      <w:rFonts w:ascii="Calibri" w:eastAsia="Calibri" w:hAnsi="Calibri" w:cs="Times New Roman"/>
      <w:sz w:val="22"/>
      <w:szCs w:val="22"/>
    </w:rPr>
  </w:style>
  <w:style w:type="paragraph" w:styleId="Caption">
    <w:name w:val="caption"/>
    <w:basedOn w:val="Normal"/>
    <w:uiPriority w:val="35"/>
    <w:qFormat/>
    <w:rsid w:val="00980DBF"/>
    <w:rPr>
      <w:rFonts w:ascii="Arial" w:hAnsi="Arial" w:cs="Arial"/>
      <w:b/>
      <w:bCs/>
      <w:color w:val="000000"/>
      <w:kern w:val="28"/>
      <w:sz w:val="18"/>
      <w:lang w:val="en-GB" w:eastAsia="en-GB"/>
    </w:rPr>
  </w:style>
  <w:style w:type="paragraph" w:styleId="Title">
    <w:name w:val="Title"/>
    <w:basedOn w:val="Normal"/>
    <w:link w:val="TitleChar"/>
    <w:qFormat/>
    <w:rsid w:val="00980DBF"/>
    <w:pPr>
      <w:jc w:val="center"/>
    </w:pPr>
    <w:rPr>
      <w:rFonts w:ascii="Garamond" w:hAnsi="Garamond"/>
      <w:b/>
      <w:bCs/>
      <w:szCs w:val="20"/>
    </w:rPr>
  </w:style>
  <w:style w:type="character" w:customStyle="1" w:styleId="TitleChar">
    <w:name w:val="Title Char"/>
    <w:basedOn w:val="DefaultParagraphFont"/>
    <w:link w:val="Title"/>
    <w:rsid w:val="00980DBF"/>
    <w:rPr>
      <w:rFonts w:ascii="Garamond" w:eastAsia="Times New Roman" w:hAnsi="Garamond" w:cs="Times New Roman"/>
      <w:b/>
      <w:bCs/>
      <w:szCs w:val="20"/>
      <w:lang w:val="en-US"/>
    </w:rPr>
  </w:style>
  <w:style w:type="paragraph" w:styleId="NormalWeb">
    <w:name w:val="Normal (Web)"/>
    <w:basedOn w:val="Normal"/>
    <w:uiPriority w:val="99"/>
    <w:unhideWhenUsed/>
    <w:rsid w:val="00980DBF"/>
    <w:pPr>
      <w:spacing w:before="100" w:beforeAutospacing="1" w:after="100" w:afterAutospacing="1"/>
    </w:pPr>
    <w:rPr>
      <w:lang w:val="en-GB" w:eastAsia="en-GB"/>
    </w:rPr>
  </w:style>
  <w:style w:type="character" w:styleId="FollowedHyperlink">
    <w:name w:val="FollowedHyperlink"/>
    <w:uiPriority w:val="99"/>
    <w:unhideWhenUsed/>
    <w:rsid w:val="00980DBF"/>
    <w:rPr>
      <w:color w:val="800080"/>
      <w:u w:val="single"/>
    </w:rPr>
  </w:style>
  <w:style w:type="paragraph" w:customStyle="1" w:styleId="intro">
    <w:name w:val="intro"/>
    <w:basedOn w:val="Normal"/>
    <w:rsid w:val="00980DBF"/>
    <w:pPr>
      <w:spacing w:before="300"/>
      <w:jc w:val="both"/>
    </w:pPr>
    <w:rPr>
      <w:rFonts w:ascii="Georgia" w:hAnsi="Georgia"/>
      <w:i/>
      <w:iCs/>
      <w:color w:val="666666"/>
      <w:sz w:val="23"/>
      <w:szCs w:val="23"/>
      <w:lang w:val="en-GB" w:eastAsia="en-GB"/>
    </w:rPr>
  </w:style>
  <w:style w:type="character" w:styleId="Strong">
    <w:name w:val="Strong"/>
    <w:uiPriority w:val="22"/>
    <w:qFormat/>
    <w:rsid w:val="00980DBF"/>
    <w:rPr>
      <w:b/>
      <w:bCs/>
    </w:rPr>
  </w:style>
  <w:style w:type="character" w:customStyle="1" w:styleId="ssens">
    <w:name w:val="ssens"/>
    <w:rsid w:val="00980DBF"/>
  </w:style>
  <w:style w:type="character" w:styleId="Emphasis">
    <w:name w:val="Emphasis"/>
    <w:basedOn w:val="DefaultParagraphFont"/>
    <w:qFormat/>
    <w:rsid w:val="00980DBF"/>
    <w:rPr>
      <w:i/>
      <w:iCs/>
    </w:rPr>
  </w:style>
  <w:style w:type="character" w:styleId="PageNumber">
    <w:name w:val="page number"/>
    <w:basedOn w:val="DefaultParagraphFont"/>
    <w:rsid w:val="0098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Ball</dc:creator>
  <cp:keywords/>
  <dc:description/>
  <cp:lastModifiedBy>Julia Vanellis</cp:lastModifiedBy>
  <cp:revision>3</cp:revision>
  <cp:lastPrinted>2025-03-17T08:24:00Z</cp:lastPrinted>
  <dcterms:created xsi:type="dcterms:W3CDTF">2025-06-26T09:36:00Z</dcterms:created>
  <dcterms:modified xsi:type="dcterms:W3CDTF">2025-07-17T12:00:00Z</dcterms:modified>
</cp:coreProperties>
</file>