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5303" w:type="dxa"/>
        <w:tblInd w:w="-572" w:type="dxa"/>
        <w:tblLayout w:type="fixed"/>
        <w:tblLook w:val="04A0" w:firstRow="1" w:lastRow="0" w:firstColumn="1" w:lastColumn="0" w:noHBand="0" w:noVBand="1"/>
      </w:tblPr>
      <w:tblGrid>
        <w:gridCol w:w="4004"/>
        <w:gridCol w:w="4004"/>
        <w:gridCol w:w="3720"/>
        <w:gridCol w:w="3575"/>
      </w:tblGrid>
      <w:tr w:rsidR="001D7AF6" w:rsidTr="1AF3FA0B" w14:paraId="620F6E94" w14:textId="77777777">
        <w:trPr>
          <w:trHeight w:val="299"/>
        </w:trPr>
        <w:tc>
          <w:tcPr>
            <w:tcW w:w="4004" w:type="dxa"/>
            <w:shd w:val="clear" w:color="auto" w:fill="CC9900"/>
            <w:tcMar/>
          </w:tcPr>
          <w:p w:rsidRPr="00C02737" w:rsidR="00790D0F" w:rsidP="00BE2985" w:rsidRDefault="0040007C" w14:paraId="4829C2B4" w14:textId="574C032E">
            <w:pPr>
              <w:jc w:val="center"/>
              <w:rPr>
                <w:rFonts w:ascii="Calibri" w:hAnsi="Calibri" w:cs="Calibri"/>
                <w:b/>
                <w:sz w:val="24"/>
                <w:szCs w:val="23"/>
              </w:rPr>
            </w:pPr>
            <w:r w:rsidRPr="00C02737">
              <w:rPr>
                <w:rFonts w:ascii="Calibri" w:hAnsi="Calibri" w:cs="Calibri"/>
                <w:b/>
                <w:sz w:val="24"/>
                <w:szCs w:val="23"/>
              </w:rPr>
              <w:t>RE</w:t>
            </w:r>
          </w:p>
        </w:tc>
        <w:tc>
          <w:tcPr>
            <w:tcW w:w="4004" w:type="dxa"/>
            <w:shd w:val="clear" w:color="auto" w:fill="CC9900"/>
            <w:tcMar/>
          </w:tcPr>
          <w:p w:rsidRPr="00C02737" w:rsidR="00790D0F" w:rsidP="00BE2985" w:rsidRDefault="0028594A" w14:paraId="26EAA4F8" w14:textId="31149946">
            <w:pPr>
              <w:jc w:val="center"/>
              <w:rPr>
                <w:rFonts w:ascii="Calibri" w:hAnsi="Calibri" w:cs="Calibri"/>
                <w:b/>
                <w:sz w:val="24"/>
                <w:szCs w:val="23"/>
              </w:rPr>
            </w:pPr>
            <w:r w:rsidRPr="00C02737">
              <w:rPr>
                <w:rFonts w:ascii="Calibri" w:hAnsi="Calibri" w:cs="Calibri"/>
                <w:b/>
                <w:sz w:val="24"/>
                <w:szCs w:val="23"/>
              </w:rPr>
              <w:t xml:space="preserve">Science </w:t>
            </w:r>
          </w:p>
        </w:tc>
        <w:tc>
          <w:tcPr>
            <w:tcW w:w="3719" w:type="dxa"/>
            <w:shd w:val="clear" w:color="auto" w:fill="CC9900"/>
            <w:tcMar/>
          </w:tcPr>
          <w:p w:rsidRPr="00C02737" w:rsidR="00790D0F" w:rsidP="00BE2985" w:rsidRDefault="008C3382" w14:paraId="23B3322E" w14:textId="0F220C0C">
            <w:pPr>
              <w:jc w:val="center"/>
              <w:rPr>
                <w:rFonts w:ascii="Calibri" w:hAnsi="Calibri" w:cs="Calibri"/>
                <w:b/>
                <w:sz w:val="24"/>
                <w:szCs w:val="23"/>
              </w:rPr>
            </w:pPr>
            <w:r w:rsidRPr="00C02737">
              <w:rPr>
                <w:rFonts w:ascii="Calibri" w:hAnsi="Calibri" w:cs="Calibri"/>
                <w:b/>
                <w:sz w:val="24"/>
                <w:szCs w:val="23"/>
              </w:rPr>
              <w:t>History</w:t>
            </w:r>
          </w:p>
        </w:tc>
        <w:tc>
          <w:tcPr>
            <w:tcW w:w="3575" w:type="dxa"/>
            <w:shd w:val="clear" w:color="auto" w:fill="CC9900"/>
            <w:tcMar/>
          </w:tcPr>
          <w:p w:rsidRPr="00C02737" w:rsidR="00790D0F" w:rsidP="00BE2985" w:rsidRDefault="003B1FF0" w14:paraId="0917B7DE" w14:textId="73436328">
            <w:pPr>
              <w:jc w:val="center"/>
              <w:rPr>
                <w:rFonts w:ascii="Calibri" w:hAnsi="Calibri" w:cs="Calibri"/>
                <w:b/>
                <w:sz w:val="24"/>
                <w:szCs w:val="23"/>
              </w:rPr>
            </w:pPr>
            <w:r w:rsidRPr="00C02737">
              <w:rPr>
                <w:rFonts w:ascii="Calibri" w:hAnsi="Calibri" w:cs="Calibri"/>
                <w:b/>
                <w:sz w:val="24"/>
                <w:szCs w:val="23"/>
              </w:rPr>
              <w:t>Questions</w:t>
            </w:r>
          </w:p>
        </w:tc>
      </w:tr>
      <w:tr w:rsidR="001D7AF6" w:rsidTr="1AF3FA0B" w14:paraId="3CF84DE0" w14:textId="77777777">
        <w:trPr>
          <w:trHeight w:val="1653"/>
        </w:trPr>
        <w:tc>
          <w:tcPr>
            <w:tcW w:w="4004" w:type="dxa"/>
            <w:tcMar/>
            <w:vAlign w:val="center"/>
          </w:tcPr>
          <w:p w:rsidRPr="00C02737" w:rsidR="003E292F" w:rsidP="00CD64C1" w:rsidRDefault="003E292F" w14:paraId="05FA56A5" w14:textId="77777777">
            <w:pPr>
              <w:jc w:val="center"/>
              <w:rPr>
                <w:rFonts w:ascii="Calibri" w:hAnsi="Calibri" w:cs="Calibri"/>
              </w:rPr>
            </w:pPr>
            <w:r w:rsidRPr="00C02737">
              <w:rPr>
                <w:rFonts w:ascii="Calibri" w:hAnsi="Calibri" w:cs="Calibri"/>
              </w:rPr>
              <w:t>Easter Celebration</w:t>
            </w:r>
          </w:p>
          <w:p w:rsidRPr="00C02737" w:rsidR="003E292F" w:rsidP="00CD64C1" w:rsidRDefault="003E292F" w14:paraId="25C3D8CD" w14:textId="4D49AAF5">
            <w:pPr>
              <w:jc w:val="center"/>
              <w:rPr>
                <w:rFonts w:ascii="Calibri" w:hAnsi="Calibri" w:cs="Calibri"/>
              </w:rPr>
            </w:pPr>
            <w:r w:rsidRPr="00C02737">
              <w:rPr>
                <w:rFonts w:ascii="Calibri" w:hAnsi="Calibri" w:cs="Calibri"/>
              </w:rPr>
              <w:t>Pupils will reflect on the events of Easter with a particular focus on the resurrection of Jesus and life in the Church</w:t>
            </w:r>
            <w:r w:rsidRPr="00C02737" w:rsidR="00824CB5">
              <w:rPr>
                <w:rFonts w:ascii="Calibri" w:hAnsi="Calibri" w:cs="Calibri"/>
              </w:rPr>
              <w:t xml:space="preserve">. </w:t>
            </w:r>
          </w:p>
          <w:p w:rsidRPr="00C02737" w:rsidR="008702E8" w:rsidP="00CD64C1" w:rsidRDefault="008702E8" w14:paraId="5A39BBE3" w14:textId="69E4E070">
            <w:pPr>
              <w:jc w:val="center"/>
              <w:rPr>
                <w:rFonts w:ascii="Calibri" w:hAnsi="Calibri" w:cs="Calibri"/>
              </w:rPr>
            </w:pPr>
          </w:p>
        </w:tc>
        <w:tc>
          <w:tcPr>
            <w:tcW w:w="4004" w:type="dxa"/>
            <w:tcMar/>
            <w:vAlign w:val="center"/>
          </w:tcPr>
          <w:p w:rsidRPr="00C02737" w:rsidR="008023B0" w:rsidP="00CD64C1" w:rsidRDefault="008023B0" w14:paraId="5F2A26A9" w14:textId="6D80E89F">
            <w:pPr>
              <w:spacing w:line="259" w:lineRule="auto"/>
              <w:jc w:val="center"/>
              <w:rPr>
                <w:rFonts w:ascii="Calibri" w:hAnsi="Calibri" w:cs="Calibri"/>
              </w:rPr>
            </w:pPr>
            <w:r w:rsidRPr="00C02737">
              <w:rPr>
                <w:rFonts w:ascii="Calibri" w:hAnsi="Calibri" w:cs="Calibri"/>
              </w:rPr>
              <w:t>Pupils will develop their working scientifically skills whist developing their knowledge of plant and animals, including humans E</w:t>
            </w:r>
            <w:r w:rsidRPr="00C02737" w:rsidR="00514BA7">
              <w:rPr>
                <w:rFonts w:ascii="Calibri" w:hAnsi="Calibri" w:cs="Calibri"/>
              </w:rPr>
              <w:t>.</w:t>
            </w:r>
            <w:r w:rsidRPr="00C02737">
              <w:rPr>
                <w:rFonts w:ascii="Calibri" w:hAnsi="Calibri" w:cs="Calibri"/>
              </w:rPr>
              <w:t>g</w:t>
            </w:r>
            <w:r w:rsidRPr="00C02737" w:rsidR="00514BA7">
              <w:rPr>
                <w:rFonts w:ascii="Calibri" w:hAnsi="Calibri" w:cs="Calibri"/>
              </w:rPr>
              <w:t>.</w:t>
            </w:r>
          </w:p>
          <w:p w:rsidRPr="00C02737" w:rsidR="00036F01" w:rsidP="00CD64C1" w:rsidRDefault="008023B0" w14:paraId="41C8F396" w14:textId="2C057DA7">
            <w:pPr>
              <w:spacing w:line="259" w:lineRule="auto"/>
              <w:jc w:val="center"/>
              <w:rPr>
                <w:rFonts w:ascii="Calibri" w:hAnsi="Calibri" w:cs="Calibri"/>
              </w:rPr>
            </w:pPr>
            <w:r w:rsidRPr="00C02737">
              <w:rPr>
                <w:rFonts w:ascii="Calibri" w:hAnsi="Calibri" w:cs="Calibri"/>
              </w:rPr>
              <w:t>observation of changes in plant growth over time, grouping and classifying plants and animals, researching what plants and animals need to keep healthy</w:t>
            </w:r>
            <w:r w:rsidRPr="00C02737" w:rsidR="00824CB5">
              <w:rPr>
                <w:rFonts w:ascii="Calibri" w:hAnsi="Calibri" w:cs="Calibri"/>
              </w:rPr>
              <w:t xml:space="preserve">. </w:t>
            </w:r>
          </w:p>
        </w:tc>
        <w:tc>
          <w:tcPr>
            <w:tcW w:w="3719" w:type="dxa"/>
            <w:tcMar/>
            <w:vAlign w:val="center"/>
          </w:tcPr>
          <w:p w:rsidRPr="00C02737" w:rsidR="004F7749" w:rsidP="00AB10A1" w:rsidRDefault="008023B0" w14:paraId="42AB9FDF" w14:textId="7FDF432E">
            <w:pPr>
              <w:jc w:val="center"/>
              <w:rPr>
                <w:rFonts w:ascii="Calibri" w:hAnsi="Calibri" w:cs="Calibri"/>
              </w:rPr>
            </w:pPr>
            <w:r w:rsidRPr="00C02737">
              <w:rPr>
                <w:rFonts w:ascii="Calibri" w:hAnsi="Calibri" w:cs="Calibri"/>
              </w:rPr>
              <w:t>Comparing the lives of</w:t>
            </w:r>
            <w:r w:rsidRPr="00C02737" w:rsidR="00824CB5">
              <w:rPr>
                <w:rFonts w:ascii="Calibri" w:hAnsi="Calibri" w:cs="Calibri"/>
              </w:rPr>
              <w:t xml:space="preserve"> significant</w:t>
            </w:r>
            <w:r w:rsidRPr="00C02737" w:rsidR="008C3382">
              <w:rPr>
                <w:rFonts w:ascii="Calibri" w:hAnsi="Calibri" w:cs="Calibri"/>
              </w:rPr>
              <w:t xml:space="preserve"> individual</w:t>
            </w:r>
            <w:r w:rsidRPr="00C02737">
              <w:rPr>
                <w:rFonts w:ascii="Calibri" w:hAnsi="Calibri" w:cs="Calibri"/>
              </w:rPr>
              <w:t xml:space="preserve">s </w:t>
            </w:r>
            <w:r w:rsidRPr="00C02737" w:rsidR="00AB10A1">
              <w:rPr>
                <w:rFonts w:ascii="Calibri" w:hAnsi="Calibri" w:cs="Calibri"/>
              </w:rPr>
              <w:t>– p</w:t>
            </w:r>
            <w:r w:rsidRPr="00C02737">
              <w:rPr>
                <w:rFonts w:ascii="Calibri" w:hAnsi="Calibri" w:cs="Calibri"/>
              </w:rPr>
              <w:t>upils will learn about the work of Florence Nightingale, Mary Seacole and Edith Cavell. They will compare similarities and differences in the lives of these key individuals and how their work impacted on life now</w:t>
            </w:r>
            <w:r w:rsidRPr="00C02737" w:rsidR="00514BA7">
              <w:rPr>
                <w:rFonts w:ascii="Calibri" w:hAnsi="Calibri" w:cs="Calibri"/>
              </w:rPr>
              <w:t>.</w:t>
            </w:r>
          </w:p>
        </w:tc>
        <w:tc>
          <w:tcPr>
            <w:tcW w:w="3575" w:type="dxa"/>
            <w:tcMar/>
            <w:vAlign w:val="center"/>
          </w:tcPr>
          <w:p w:rsidRPr="00C02737" w:rsidR="003B1FF0" w:rsidP="00CD64C1" w:rsidRDefault="003B1FF0" w14:paraId="4F4F3166" w14:textId="709748C7">
            <w:pPr>
              <w:jc w:val="center"/>
              <w:rPr>
                <w:rFonts w:ascii="Calibri" w:hAnsi="Calibri" w:cs="Calibri"/>
                <w:b/>
                <w:bCs/>
              </w:rPr>
            </w:pPr>
            <w:r w:rsidRPr="00C02737">
              <w:rPr>
                <w:rFonts w:ascii="Calibri" w:hAnsi="Calibri" w:cs="Calibri"/>
                <w:b/>
                <w:bCs/>
              </w:rPr>
              <w:t>Please send any emails to</w:t>
            </w:r>
            <w:r w:rsidRPr="00C02737" w:rsidR="00E82CC8">
              <w:rPr>
                <w:rFonts w:ascii="Calibri" w:hAnsi="Calibri" w:cs="Calibri"/>
                <w:b/>
                <w:bCs/>
              </w:rPr>
              <w:t>:</w:t>
            </w:r>
          </w:p>
          <w:p w:rsidRPr="00C02737" w:rsidR="00CD64C1" w:rsidP="00CD64C1" w:rsidRDefault="00CD64C1" w14:paraId="76CFDCE5" w14:textId="77777777">
            <w:pPr>
              <w:jc w:val="center"/>
              <w:rPr>
                <w:rFonts w:ascii="Calibri" w:hAnsi="Calibri" w:cs="Calibri"/>
              </w:rPr>
            </w:pPr>
          </w:p>
          <w:p w:rsidRPr="00C02737" w:rsidR="003B1FF0" w:rsidP="00CD64C1" w:rsidRDefault="00C02737" w14:paraId="2C26E4F5" w14:textId="77777777">
            <w:pPr>
              <w:textAlignment w:val="baseline"/>
              <w:rPr>
                <w:rFonts w:ascii="Calibri" w:hAnsi="Calibri" w:cs="Calibri"/>
              </w:rPr>
            </w:pPr>
            <w:hyperlink w:history="1" r:id="rId10">
              <w:r w:rsidRPr="00C02737" w:rsidR="003B1FF0">
                <w:rPr>
                  <w:rStyle w:val="Hyperlink"/>
                  <w:rFonts w:ascii="Calibri" w:hAnsi="Calibri" w:eastAsia="Times New Roman" w:cs="Calibri"/>
                  <w:bdr w:val="none" w:color="auto" w:sz="0" w:space="0" w:frame="1"/>
                  <w:lang w:eastAsia="en-GB"/>
                </w:rPr>
                <w:t>nancybillingsley@blessedsacrament.lancs.sch.uk</w:t>
              </w:r>
            </w:hyperlink>
          </w:p>
          <w:p w:rsidRPr="00C02737" w:rsidR="003B1FF0" w:rsidP="00CD64C1" w:rsidRDefault="003B1FF0" w14:paraId="6B2A48BE" w14:textId="77777777">
            <w:pPr>
              <w:textAlignment w:val="baseline"/>
              <w:rPr>
                <w:rFonts w:ascii="Calibri" w:hAnsi="Calibri" w:eastAsia="Times New Roman" w:cs="Calibri"/>
                <w:bdr w:val="none" w:color="auto" w:sz="0" w:space="0" w:frame="1"/>
                <w:lang w:eastAsia="en-GB"/>
              </w:rPr>
            </w:pPr>
          </w:p>
          <w:p w:rsidRPr="00C02737" w:rsidR="00486248" w:rsidP="00CD64C1" w:rsidRDefault="00C02737" w14:paraId="60C4A1BD" w14:textId="503594A3">
            <w:pPr>
              <w:pStyle w:val="ListParagraph"/>
              <w:tabs>
                <w:tab w:val="left" w:pos="936"/>
              </w:tabs>
              <w:ind w:left="0"/>
              <w:rPr>
                <w:rFonts w:ascii="Calibri" w:hAnsi="Calibri" w:eastAsia="Calibri" w:cs="Calibri"/>
              </w:rPr>
            </w:pPr>
            <w:hyperlink w:history="1" r:id="rId11">
              <w:r w:rsidRPr="00C02737" w:rsidR="003B1FF0">
                <w:rPr>
                  <w:rStyle w:val="Hyperlink"/>
                  <w:rFonts w:ascii="Calibri" w:hAnsi="Calibri" w:cs="Calibri"/>
                </w:rPr>
                <w:t>enotman@blessedsacrament.lancs.sch.uk</w:t>
              </w:r>
            </w:hyperlink>
          </w:p>
        </w:tc>
      </w:tr>
      <w:tr w:rsidR="001D7AF6" w:rsidTr="1AF3FA0B" w14:paraId="6AC8A376" w14:textId="77777777">
        <w:trPr>
          <w:trHeight w:val="264"/>
        </w:trPr>
        <w:tc>
          <w:tcPr>
            <w:tcW w:w="4004" w:type="dxa"/>
            <w:shd w:val="clear" w:color="auto" w:fill="CC9900"/>
            <w:tcMar/>
            <w:vAlign w:val="center"/>
          </w:tcPr>
          <w:p w:rsidRPr="00C02737" w:rsidR="00790D0F" w:rsidP="00CD64C1" w:rsidRDefault="00BE2985" w14:paraId="0A6CB2C4" w14:textId="77777777">
            <w:pPr>
              <w:jc w:val="center"/>
              <w:rPr>
                <w:rFonts w:ascii="Calibri" w:hAnsi="Calibri" w:cs="Calibri"/>
                <w:b/>
              </w:rPr>
            </w:pPr>
            <w:r w:rsidRPr="00C02737">
              <w:rPr>
                <w:rFonts w:ascii="Calibri" w:hAnsi="Calibri" w:cs="Calibri"/>
                <w:b/>
              </w:rPr>
              <w:t>English</w:t>
            </w:r>
          </w:p>
        </w:tc>
        <w:tc>
          <w:tcPr>
            <w:tcW w:w="7724" w:type="dxa"/>
            <w:gridSpan w:val="2"/>
            <w:vMerge w:val="restart"/>
            <w:tcMar/>
            <w:vAlign w:val="center"/>
          </w:tcPr>
          <w:p w:rsidRPr="00C02737" w:rsidR="00E12376" w:rsidP="00CD64C1" w:rsidRDefault="008C3382" w14:paraId="7D41110A" w14:textId="2599CCF8">
            <w:pPr>
              <w:jc w:val="center"/>
              <w:rPr>
                <w:rFonts w:ascii="Calibri" w:hAnsi="Calibri" w:cs="Calibri"/>
                <w:noProof/>
                <w:lang w:eastAsia="en-GB"/>
              </w:rPr>
            </w:pPr>
          </w:p>
          <w:p w:rsidRPr="00C02737" w:rsidR="008C3382" w:rsidP="1AF3FA0B" w:rsidRDefault="008C3382" w14:paraId="57427632" w14:textId="31B15F40">
            <w:pPr>
              <w:pStyle w:val="Normal"/>
              <w:jc w:val="center"/>
              <w:rPr>
                <w:rFonts w:ascii="Calibri" w:hAnsi="Calibri" w:cs="Calibri"/>
                <w:noProof/>
                <w:lang w:eastAsia="en-GB"/>
              </w:rPr>
            </w:pPr>
            <w:r w:rsidR="7F89BDDD">
              <w:drawing>
                <wp:inline wp14:editId="1AF3FA0B" wp14:anchorId="7093C5FE">
                  <wp:extent cx="2371725" cy="2209800"/>
                  <wp:effectExtent l="0" t="0" r="9525" b="0"/>
                  <wp:docPr id="618342152" name="Picture 3" descr="Girl Sharing Gospel Clipart | Free Images at Clker.com - vector clip art  online, royalty free &amp; public domain" title=""/>
                  <wp:cNvGraphicFramePr>
                    <a:graphicFrameLocks noChangeAspect="1"/>
                  </wp:cNvGraphicFramePr>
                  <a:graphic>
                    <a:graphicData uri="http://schemas.openxmlformats.org/drawingml/2006/picture">
                      <pic:pic>
                        <pic:nvPicPr>
                          <pic:cNvPr id="0" name="Picture 3"/>
                          <pic:cNvPicPr/>
                        </pic:nvPicPr>
                        <pic:blipFill>
                          <a:blip r:embed="R0fbbdb2db8a546e8">
                            <a:extLst xmlns:a="http://schemas.openxmlformats.org/drawingml/2006/main">
                              <a:ext uri="{28A0092B-C50C-407E-A947-70E740481C1C}">
                                <a14:useLocalDpi xmlns:a14="http://schemas.microsoft.com/office/drawing/2010/main" val="0"/>
                              </a:ext>
                            </a:extLst>
                          </a:blip>
                          <a:srcRect b="6849"/>
                          <a:stretch>
                            <a:fillRect/>
                          </a:stretch>
                        </pic:blipFill>
                        <pic:spPr xmlns:pic="http://schemas.openxmlformats.org/drawingml/2006/picture" bwMode="auto">
                          <a:xfrm xmlns:a="http://schemas.openxmlformats.org/drawingml/2006/main" rot="0" flipH="0" flipV="0">
                            <a:off x="0" y="0"/>
                            <a:ext cx="2371725" cy="22098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C02737" w:rsidR="00E12376" w:rsidP="00CD64C1" w:rsidRDefault="00EC54C2" w14:paraId="5A9FED6A" w14:textId="5399FB28">
            <w:pPr>
              <w:jc w:val="center"/>
              <w:rPr>
                <w:rFonts w:ascii="Calibri" w:hAnsi="Calibri" w:cs="Calibri"/>
                <w:b/>
                <w:bCs/>
              </w:rPr>
            </w:pPr>
            <w:r w:rsidRPr="00C02737">
              <w:rPr>
                <w:rFonts w:ascii="Calibri" w:hAnsi="Calibri" w:cs="Calibri"/>
                <w:b/>
                <w:bCs/>
              </w:rPr>
              <w:t xml:space="preserve">Year </w:t>
            </w:r>
            <w:r w:rsidRPr="00C02737" w:rsidR="503C99E0">
              <w:rPr>
                <w:rFonts w:ascii="Calibri" w:hAnsi="Calibri" w:cs="Calibri"/>
                <w:b/>
                <w:bCs/>
              </w:rPr>
              <w:t>2</w:t>
            </w:r>
            <w:r w:rsidRPr="00C02737" w:rsidR="00E12376">
              <w:rPr>
                <w:rFonts w:ascii="Calibri" w:hAnsi="Calibri" w:cs="Calibri"/>
                <w:b/>
                <w:bCs/>
              </w:rPr>
              <w:t xml:space="preserve"> </w:t>
            </w:r>
            <w:r w:rsidRPr="00C02737" w:rsidR="008C3382">
              <w:rPr>
                <w:rFonts w:ascii="Calibri" w:hAnsi="Calibri" w:cs="Calibri"/>
                <w:b/>
                <w:bCs/>
              </w:rPr>
              <w:t>- Woman who changed the world</w:t>
            </w:r>
          </w:p>
        </w:tc>
        <w:tc>
          <w:tcPr>
            <w:tcW w:w="3575" w:type="dxa"/>
            <w:shd w:val="clear" w:color="auto" w:fill="CC9900"/>
            <w:tcMar/>
            <w:vAlign w:val="center"/>
          </w:tcPr>
          <w:p w:rsidRPr="00C02737" w:rsidR="00790D0F" w:rsidP="00CD64C1" w:rsidRDefault="00BE2985" w14:paraId="4640BA28" w14:textId="77777777">
            <w:pPr>
              <w:jc w:val="center"/>
              <w:rPr>
                <w:rFonts w:ascii="Calibri" w:hAnsi="Calibri" w:cs="Calibri"/>
                <w:b/>
              </w:rPr>
            </w:pPr>
            <w:r w:rsidRPr="00C02737">
              <w:rPr>
                <w:rFonts w:ascii="Calibri" w:hAnsi="Calibri" w:cs="Calibri"/>
                <w:b/>
              </w:rPr>
              <w:t>Maths</w:t>
            </w:r>
          </w:p>
        </w:tc>
      </w:tr>
      <w:tr w:rsidR="001D7AF6" w:rsidTr="1AF3FA0B" w14:paraId="1F8ED2CB" w14:textId="77777777">
        <w:trPr>
          <w:trHeight w:val="3521"/>
        </w:trPr>
        <w:tc>
          <w:tcPr>
            <w:tcW w:w="4004" w:type="dxa"/>
            <w:tcMar/>
            <w:vAlign w:val="center"/>
          </w:tcPr>
          <w:p w:rsidRPr="00C02737" w:rsidR="008023B0" w:rsidP="00CD64C1" w:rsidRDefault="008023B0" w14:paraId="42A14599" w14:textId="77777777">
            <w:pPr>
              <w:pStyle w:val="ListParagraph"/>
              <w:ind w:left="0"/>
              <w:jc w:val="center"/>
              <w:rPr>
                <w:rFonts w:ascii="Calibri" w:hAnsi="Calibri" w:eastAsia="Calibri" w:cs="Calibri"/>
              </w:rPr>
            </w:pPr>
            <w:r w:rsidRPr="00C02737">
              <w:rPr>
                <w:rFonts w:ascii="Calibri" w:hAnsi="Calibri" w:eastAsia="Calibri" w:cs="Calibri"/>
              </w:rPr>
              <w:t>We are developing our understanding of the structure and layout of non-fiction texts.</w:t>
            </w:r>
          </w:p>
          <w:p w:rsidRPr="00C02737" w:rsidR="008023B0" w:rsidP="00CD64C1" w:rsidRDefault="00E318F2" w14:paraId="24EE628E" w14:textId="3F6AB461">
            <w:pPr>
              <w:pStyle w:val="ListParagraph"/>
              <w:ind w:left="0"/>
              <w:jc w:val="center"/>
              <w:rPr>
                <w:rFonts w:ascii="Calibri" w:hAnsi="Calibri" w:eastAsia="Calibri" w:cs="Calibri"/>
              </w:rPr>
            </w:pPr>
            <w:r w:rsidRPr="00C02737">
              <w:rPr>
                <w:rFonts w:ascii="Calibri" w:hAnsi="Calibri" w:eastAsia="Calibri" w:cs="Calibri"/>
              </w:rPr>
              <w:t>Pupils will continue to develop their sentence building skills and use a wider range of punctuation including exclamation marks, commas and apostrophes.</w:t>
            </w:r>
          </w:p>
          <w:p w:rsidRPr="00C02737" w:rsidR="00E82CC8" w:rsidP="00CD64C1" w:rsidRDefault="008023B0" w14:paraId="4B94D5A5" w14:textId="3C9EC91C">
            <w:pPr>
              <w:pStyle w:val="ListParagraph"/>
              <w:ind w:left="0"/>
              <w:jc w:val="center"/>
              <w:rPr>
                <w:rFonts w:ascii="Calibri" w:hAnsi="Calibri" w:eastAsia="Calibri" w:cs="Calibri"/>
                <w:b/>
              </w:rPr>
            </w:pPr>
            <w:r w:rsidRPr="00C02737">
              <w:rPr>
                <w:rFonts w:ascii="Calibri" w:hAnsi="Calibri" w:eastAsia="Calibri" w:cs="Calibri"/>
              </w:rPr>
              <w:t>Pupils will write their own adverts using persuasive techniques.</w:t>
            </w:r>
          </w:p>
        </w:tc>
        <w:tc>
          <w:tcPr>
            <w:tcW w:w="7724" w:type="dxa"/>
            <w:gridSpan w:val="2"/>
            <w:vMerge/>
            <w:tcMar/>
            <w:vAlign w:val="center"/>
          </w:tcPr>
          <w:p w:rsidRPr="00C02737" w:rsidR="00790D0F" w:rsidP="00CD64C1" w:rsidRDefault="00790D0F" w14:paraId="3DEEC669" w14:textId="77777777">
            <w:pPr>
              <w:jc w:val="center"/>
              <w:rPr>
                <w:rFonts w:ascii="Calibri" w:hAnsi="Calibri" w:cs="Calibri"/>
              </w:rPr>
            </w:pPr>
          </w:p>
        </w:tc>
        <w:tc>
          <w:tcPr>
            <w:tcW w:w="3575" w:type="dxa"/>
            <w:tcMar/>
            <w:vAlign w:val="center"/>
          </w:tcPr>
          <w:p w:rsidRPr="00C02737" w:rsidR="004F7749" w:rsidP="00CD64C1" w:rsidRDefault="004F7749" w14:paraId="720DFABE" w14:textId="4E26280B">
            <w:pPr>
              <w:jc w:val="center"/>
              <w:textAlignment w:val="baseline"/>
              <w:rPr>
                <w:rFonts w:ascii="Calibri" w:hAnsi="Calibri" w:eastAsia="Times New Roman" w:cs="Calibri"/>
                <w:b/>
                <w:lang w:eastAsia="en-GB"/>
              </w:rPr>
            </w:pPr>
            <w:r w:rsidRPr="00C02737">
              <w:rPr>
                <w:rFonts w:ascii="Calibri" w:hAnsi="Calibri" w:eastAsia="Times New Roman" w:cs="Calibri"/>
                <w:b/>
                <w:lang w:eastAsia="en-GB"/>
              </w:rPr>
              <w:t>Units covered:</w:t>
            </w:r>
          </w:p>
          <w:p w:rsidRPr="00C02737" w:rsidR="008C3382" w:rsidP="00CD64C1" w:rsidRDefault="008C3382" w14:paraId="445F2A6D" w14:textId="77777777">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Number and Place Value</w:t>
            </w:r>
          </w:p>
          <w:p w:rsidRPr="00C02737" w:rsidR="008C3382" w:rsidP="00CD64C1" w:rsidRDefault="008C3382" w14:paraId="11EB6A8C" w14:textId="77777777">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Addition and Subtraction</w:t>
            </w:r>
          </w:p>
          <w:p w:rsidRPr="00C02737" w:rsidR="008C3382" w:rsidP="00CD64C1" w:rsidRDefault="008C3382" w14:paraId="52585677" w14:textId="77777777">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Capacity and Volume</w:t>
            </w:r>
          </w:p>
          <w:p w:rsidRPr="00C02737" w:rsidR="009D6981" w:rsidP="00CD64C1" w:rsidRDefault="008C3382" w14:paraId="3B0D0429" w14:textId="77777777">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Temperature</w:t>
            </w:r>
          </w:p>
          <w:p w:rsidRPr="00C02737" w:rsidR="00514BA7" w:rsidP="00CD64C1" w:rsidRDefault="00514BA7" w14:paraId="2DA7C06C" w14:textId="3EAF64FF">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Fractions</w:t>
            </w:r>
          </w:p>
          <w:p w:rsidRPr="00C02737" w:rsidR="00514BA7" w:rsidP="00CD64C1" w:rsidRDefault="00514BA7" w14:paraId="1DFB1440" w14:textId="5ACF967F">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Position and Direction</w:t>
            </w:r>
          </w:p>
          <w:p w:rsidRPr="00C02737" w:rsidR="00514BA7" w:rsidP="00CD64C1" w:rsidRDefault="00514BA7" w14:paraId="38E6ACB9" w14:textId="16F38D25">
            <w:pPr>
              <w:pStyle w:val="ListParagraph"/>
              <w:numPr>
                <w:ilvl w:val="0"/>
                <w:numId w:val="25"/>
              </w:numPr>
              <w:textAlignment w:val="baseline"/>
              <w:rPr>
                <w:rFonts w:ascii="Calibri" w:hAnsi="Calibri" w:eastAsia="Times New Roman" w:cs="Calibri"/>
                <w:lang w:eastAsia="en-GB"/>
              </w:rPr>
            </w:pPr>
            <w:r w:rsidRPr="00C02737">
              <w:rPr>
                <w:rFonts w:ascii="Calibri" w:hAnsi="Calibri" w:eastAsia="Times New Roman" w:cs="Calibri"/>
                <w:lang w:eastAsia="en-GB"/>
              </w:rPr>
              <w:t>Time</w:t>
            </w:r>
          </w:p>
        </w:tc>
      </w:tr>
      <w:tr w:rsidR="001D7AF6" w:rsidTr="1AF3FA0B" w14:paraId="26450A71" w14:textId="77777777">
        <w:trPr>
          <w:trHeight w:val="282"/>
        </w:trPr>
        <w:tc>
          <w:tcPr>
            <w:tcW w:w="4004" w:type="dxa"/>
            <w:shd w:val="clear" w:color="auto" w:fill="CC9900"/>
            <w:tcMar/>
            <w:vAlign w:val="center"/>
          </w:tcPr>
          <w:p w:rsidRPr="00C02737" w:rsidR="00790D0F" w:rsidP="00CD64C1" w:rsidRDefault="009D7B9D" w14:paraId="5E1A4B09" w14:textId="4B28546F">
            <w:pPr>
              <w:jc w:val="center"/>
              <w:rPr>
                <w:rFonts w:ascii="Calibri" w:hAnsi="Calibri" w:cs="Calibri"/>
                <w:b/>
              </w:rPr>
            </w:pPr>
            <w:r w:rsidRPr="00C02737">
              <w:rPr>
                <w:rFonts w:ascii="Calibri" w:hAnsi="Calibri" w:cs="Calibri"/>
                <w:b/>
              </w:rPr>
              <w:t>PE</w:t>
            </w:r>
          </w:p>
        </w:tc>
        <w:tc>
          <w:tcPr>
            <w:tcW w:w="4004" w:type="dxa"/>
            <w:shd w:val="clear" w:color="auto" w:fill="CC9900"/>
            <w:tcMar/>
            <w:vAlign w:val="center"/>
          </w:tcPr>
          <w:p w:rsidRPr="00C02737" w:rsidR="00790D0F" w:rsidP="00CD64C1" w:rsidRDefault="008C3382" w14:paraId="6E50EFBB" w14:textId="361827F7">
            <w:pPr>
              <w:jc w:val="center"/>
              <w:rPr>
                <w:rFonts w:ascii="Calibri" w:hAnsi="Calibri" w:cs="Calibri"/>
                <w:b/>
              </w:rPr>
            </w:pPr>
            <w:r w:rsidRPr="00C02737">
              <w:rPr>
                <w:rFonts w:ascii="Calibri" w:hAnsi="Calibri" w:cs="Calibri"/>
                <w:b/>
              </w:rPr>
              <w:t>Music</w:t>
            </w:r>
          </w:p>
        </w:tc>
        <w:tc>
          <w:tcPr>
            <w:tcW w:w="3719" w:type="dxa"/>
            <w:shd w:val="clear" w:color="auto" w:fill="CC9900"/>
            <w:tcMar/>
            <w:vAlign w:val="center"/>
          </w:tcPr>
          <w:p w:rsidRPr="00C02737" w:rsidR="00790D0F" w:rsidP="00CD64C1" w:rsidRDefault="008C3382" w14:paraId="65FDE610" w14:textId="25555B15">
            <w:pPr>
              <w:jc w:val="center"/>
              <w:rPr>
                <w:rFonts w:ascii="Calibri" w:hAnsi="Calibri" w:cs="Calibri"/>
                <w:b/>
                <w:bCs/>
              </w:rPr>
            </w:pPr>
            <w:r w:rsidRPr="00C02737">
              <w:rPr>
                <w:rFonts w:ascii="Calibri" w:hAnsi="Calibri" w:cs="Calibri"/>
                <w:b/>
                <w:bCs/>
              </w:rPr>
              <w:t>DT</w:t>
            </w:r>
          </w:p>
        </w:tc>
        <w:tc>
          <w:tcPr>
            <w:tcW w:w="3575" w:type="dxa"/>
            <w:shd w:val="clear" w:color="auto" w:fill="CC9900"/>
            <w:tcMar/>
            <w:vAlign w:val="center"/>
          </w:tcPr>
          <w:p w:rsidRPr="00C02737" w:rsidR="00790D0F" w:rsidP="00CD64C1" w:rsidRDefault="00E12376" w14:paraId="263F58A9" w14:textId="25B39955">
            <w:pPr>
              <w:jc w:val="center"/>
              <w:rPr>
                <w:rFonts w:ascii="Calibri" w:hAnsi="Calibri" w:cs="Calibri"/>
                <w:b/>
              </w:rPr>
            </w:pPr>
            <w:r w:rsidRPr="00C02737">
              <w:rPr>
                <w:rFonts w:ascii="Calibri" w:hAnsi="Calibri" w:cs="Calibri"/>
                <w:b/>
              </w:rPr>
              <w:t>PSHE</w:t>
            </w:r>
          </w:p>
        </w:tc>
      </w:tr>
      <w:tr w:rsidR="001D7AF6" w:rsidTr="1AF3FA0B" w14:paraId="6D52AFDD" w14:textId="77777777">
        <w:trPr>
          <w:trHeight w:val="1688"/>
        </w:trPr>
        <w:tc>
          <w:tcPr>
            <w:tcW w:w="4004" w:type="dxa"/>
            <w:tcMar/>
          </w:tcPr>
          <w:p w:rsidRPr="00C02737" w:rsidR="00514BA7" w:rsidP="00C02737" w:rsidRDefault="00C02737" w14:paraId="00B2CB26" w14:textId="6DCA4CCE">
            <w:pPr>
              <w:pStyle w:val="paragraph"/>
              <w:spacing w:before="0" w:beforeAutospacing="0" w:after="0" w:afterAutospacing="0"/>
              <w:jc w:val="center"/>
              <w:rPr>
                <w:rFonts w:ascii="Calibri" w:hAnsi="Calibri" w:cs="Calibri"/>
                <w:sz w:val="22"/>
              </w:rPr>
            </w:pPr>
            <w:r w:rsidRPr="00C02737">
              <w:rPr>
                <w:rFonts w:ascii="Calibri" w:hAnsi="Calibri" w:cs="Calibri"/>
                <w:sz w:val="22"/>
              </w:rPr>
              <w:t>Pupils</w:t>
            </w:r>
            <w:r w:rsidRPr="00C02737" w:rsidR="00514BA7">
              <w:rPr>
                <w:rFonts w:ascii="Calibri" w:hAnsi="Calibri" w:cs="Calibri"/>
                <w:sz w:val="22"/>
              </w:rPr>
              <w:t xml:space="preserve"> spend the first half of this term focusing on gymnastic skills including balance and coordination on equipment.</w:t>
            </w:r>
            <w:bookmarkStart w:name="_GoBack" w:id="0"/>
            <w:bookmarkEnd w:id="0"/>
          </w:p>
          <w:p w:rsidRPr="00C02737" w:rsidR="00790D0F" w:rsidP="00C02737" w:rsidRDefault="00514BA7" w14:paraId="4101652C" w14:textId="28DAFD59">
            <w:pPr>
              <w:pStyle w:val="paragraph"/>
              <w:spacing w:before="0" w:beforeAutospacing="0" w:after="0" w:afterAutospacing="0"/>
              <w:jc w:val="center"/>
              <w:rPr>
                <w:rFonts w:ascii="Calibri" w:hAnsi="Calibri" w:cs="Calibri"/>
              </w:rPr>
            </w:pPr>
            <w:r w:rsidRPr="00C02737">
              <w:rPr>
                <w:rFonts w:ascii="Calibri" w:hAnsi="Calibri" w:cs="Calibri"/>
                <w:sz w:val="22"/>
              </w:rPr>
              <w:t>We will spend second half of the term on athletics using the outdoor space to embed our fundamental movement skills.</w:t>
            </w:r>
          </w:p>
        </w:tc>
        <w:tc>
          <w:tcPr>
            <w:tcW w:w="4004" w:type="dxa"/>
            <w:tcMar/>
          </w:tcPr>
          <w:p w:rsidRPr="00C02737" w:rsidR="00BD0342" w:rsidP="00C02737" w:rsidRDefault="00514BA7" w14:paraId="1BCBDA9D" w14:textId="5D90CE11">
            <w:pPr>
              <w:jc w:val="center"/>
              <w:rPr>
                <w:rFonts w:ascii="Calibri" w:hAnsi="Calibri" w:cs="Calibri"/>
              </w:rPr>
            </w:pPr>
            <w:r w:rsidRPr="00C02737">
              <w:rPr>
                <w:rFonts w:ascii="Calibri" w:hAnsi="Calibri" w:cs="Calibri"/>
              </w:rPr>
              <w:t>Pupils will be focusing on playing the glockenspiel</w:t>
            </w:r>
            <w:r w:rsidRPr="00C02737" w:rsidR="00CD64C1">
              <w:rPr>
                <w:rFonts w:ascii="Calibri" w:hAnsi="Calibri" w:cs="Calibri"/>
              </w:rPr>
              <w:t xml:space="preserve"> in music this half term</w:t>
            </w:r>
            <w:r w:rsidRPr="00C02737">
              <w:rPr>
                <w:rFonts w:ascii="Calibri" w:hAnsi="Calibri" w:cs="Calibri"/>
              </w:rPr>
              <w:t>. We will be focusing on notes G, A, C, B and E. We will then embed this learning by composing our own melody using these notes on the glockenspiel.</w:t>
            </w:r>
          </w:p>
        </w:tc>
        <w:tc>
          <w:tcPr>
            <w:tcW w:w="3719" w:type="dxa"/>
            <w:tcMar/>
            <w:vAlign w:val="center"/>
          </w:tcPr>
          <w:p w:rsidRPr="00C02737" w:rsidR="00FA1C1F" w:rsidP="1AF3FA0B" w:rsidRDefault="00FA1C1F" w14:paraId="6E7FB2EB" w14:textId="5C2C2064">
            <w:pPr>
              <w:jc w:val="center"/>
              <w:rPr>
                <w:rFonts w:ascii="Calibri" w:hAnsi="Calibri" w:cs="Calibri"/>
                <w:color w:val="000000" w:themeColor="text1" w:themeTint="FF" w:themeShade="FF"/>
              </w:rPr>
            </w:pPr>
            <w:r w:rsidRPr="1AF3FA0B" w:rsidR="008023B0">
              <w:rPr>
                <w:rFonts w:ascii="Calibri" w:hAnsi="Calibri" w:cs="Calibri"/>
                <w:color w:val="000000" w:themeColor="text1" w:themeTint="FF" w:themeShade="FF"/>
              </w:rPr>
              <w:t>Pupils will be focussing on food t</w:t>
            </w:r>
            <w:r w:rsidRPr="1AF3FA0B" w:rsidR="008910F0">
              <w:rPr>
                <w:rFonts w:ascii="Calibri" w:hAnsi="Calibri" w:cs="Calibri"/>
                <w:color w:val="000000" w:themeColor="text1" w:themeTint="FF" w:themeShade="FF"/>
              </w:rPr>
              <w:t>echnology this half term. We will be using our sense</w:t>
            </w:r>
            <w:r w:rsidRPr="1AF3FA0B" w:rsidR="00C02737">
              <w:rPr>
                <w:rFonts w:ascii="Calibri" w:hAnsi="Calibri" w:cs="Calibri"/>
                <w:color w:val="000000" w:themeColor="text1" w:themeTint="FF" w:themeShade="FF"/>
              </w:rPr>
              <w:t>s</w:t>
            </w:r>
            <w:r w:rsidRPr="1AF3FA0B" w:rsidR="008910F0">
              <w:rPr>
                <w:rFonts w:ascii="Calibri" w:hAnsi="Calibri" w:cs="Calibri"/>
                <w:color w:val="000000" w:themeColor="text1" w:themeTint="FF" w:themeShade="FF"/>
              </w:rPr>
              <w:t xml:space="preserve"> to explore a range of dips and smoothies. Pupils will have the opportunity to create their own dip/smoothie.</w:t>
            </w:r>
          </w:p>
        </w:tc>
        <w:tc>
          <w:tcPr>
            <w:tcW w:w="3575" w:type="dxa"/>
            <w:tcMar/>
          </w:tcPr>
          <w:p w:rsidRPr="00C02737" w:rsidR="00E318F2" w:rsidP="00C02737" w:rsidRDefault="00E318F2" w14:paraId="5D200F5C" w14:textId="77777777">
            <w:pPr>
              <w:jc w:val="center"/>
              <w:rPr>
                <w:rFonts w:ascii="Calibri" w:hAnsi="Calibri" w:cs="Calibri"/>
                <w:color w:val="000000" w:themeColor="text1"/>
              </w:rPr>
            </w:pPr>
            <w:r w:rsidRPr="00C02737">
              <w:rPr>
                <w:rFonts w:ascii="Calibri" w:hAnsi="Calibri" w:cs="Calibri"/>
                <w:color w:val="000000" w:themeColor="text1"/>
              </w:rPr>
              <w:t>Our Strive focus this half term is Valued Collaboration</w:t>
            </w:r>
          </w:p>
          <w:p w:rsidRPr="00C02737" w:rsidR="00790D0F" w:rsidP="00C02737" w:rsidRDefault="00E318F2" w14:paraId="369E4ADC" w14:textId="6FA0F59C">
            <w:pPr>
              <w:jc w:val="center"/>
              <w:rPr>
                <w:rFonts w:ascii="Calibri" w:hAnsi="Calibri" w:cs="Calibri"/>
                <w:color w:val="FF0000"/>
              </w:rPr>
            </w:pPr>
            <w:r w:rsidRPr="00C02737">
              <w:rPr>
                <w:rFonts w:ascii="Calibri" w:hAnsi="Calibri" w:cs="Calibri"/>
                <w:color w:val="000000" w:themeColor="text1"/>
              </w:rPr>
              <w:t xml:space="preserve">Our Well-being sessions will </w:t>
            </w:r>
            <w:r w:rsidRPr="00C02737" w:rsidR="003E292F">
              <w:rPr>
                <w:rFonts w:ascii="Calibri" w:hAnsi="Calibri" w:cs="Calibri"/>
                <w:color w:val="000000" w:themeColor="text1"/>
              </w:rPr>
              <w:t xml:space="preserve">continue to </w:t>
            </w:r>
            <w:r w:rsidRPr="00C02737">
              <w:rPr>
                <w:rFonts w:ascii="Calibri" w:hAnsi="Calibri" w:cs="Calibri"/>
                <w:color w:val="000000" w:themeColor="text1"/>
              </w:rPr>
              <w:t xml:space="preserve">focus on </w:t>
            </w:r>
            <w:r w:rsidRPr="00C02737" w:rsidR="003E292F">
              <w:rPr>
                <w:rFonts w:ascii="Calibri" w:hAnsi="Calibri" w:cs="Calibri"/>
                <w:color w:val="000000" w:themeColor="text1"/>
              </w:rPr>
              <w:t>developing our social, emotional and physical wellbeing</w:t>
            </w:r>
            <w:r w:rsidRPr="00C02737" w:rsidR="00824CB5">
              <w:rPr>
                <w:rFonts w:ascii="Calibri" w:hAnsi="Calibri" w:cs="Calibri"/>
                <w:color w:val="000000" w:themeColor="text1"/>
              </w:rPr>
              <w:t>.</w:t>
            </w:r>
          </w:p>
        </w:tc>
      </w:tr>
    </w:tbl>
    <w:p w:rsidR="000B2456" w:rsidP="58BDC22A" w:rsidRDefault="000B2456" w14:paraId="4B99056E" w14:textId="77777777">
      <w:pPr>
        <w:spacing w:after="0"/>
      </w:pPr>
    </w:p>
    <w:sectPr w:rsidR="000B2456" w:rsidSect="00790D0F">
      <w:headerReference w:type="default" r:id="rId13"/>
      <w:footerReference w:type="default" r:id="rId14"/>
      <w:pgSz w:w="16838" w:h="11906" w:orient="landscape"/>
      <w:pgMar w:top="1440" w:right="1440" w:bottom="1440" w:left="1440" w:header="708" w:footer="708" w:gutter="0"/>
      <w:pgBorders w:offsetFrom="page">
        <w:top w:val="thinThickThinSmallGap" w:color="800000" w:sz="24" w:space="24"/>
        <w:left w:val="thinThickThinSmallGap" w:color="800000" w:sz="24" w:space="24"/>
        <w:bottom w:val="thinThickThinSmallGap" w:color="800000" w:sz="24" w:space="24"/>
        <w:right w:val="thinThickThinSmallGap" w:color="80000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08" w:rsidP="00A23E3F" w:rsidRDefault="00FC6408" w14:paraId="32FB158C" w14:textId="77777777">
      <w:pPr>
        <w:spacing w:after="0" w:line="240" w:lineRule="auto"/>
      </w:pPr>
      <w:r>
        <w:separator/>
      </w:r>
    </w:p>
  </w:endnote>
  <w:endnote w:type="continuationSeparator" w:id="0">
    <w:p w:rsidR="00FC6408" w:rsidP="00A23E3F" w:rsidRDefault="00FC6408" w14:paraId="090A6E2F" w14:textId="77777777">
      <w:pPr>
        <w:spacing w:after="0" w:line="240" w:lineRule="auto"/>
      </w:pPr>
      <w:r>
        <w:continuationSeparator/>
      </w:r>
    </w:p>
  </w:endnote>
  <w:endnote w:type="continuationNotice" w:id="1">
    <w:p w:rsidR="00FC6408" w:rsidRDefault="00FC6408" w14:paraId="3BAC50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36EEA7D4" w:rsidTr="36EEA7D4" w14:paraId="3F9A8E9E" w14:textId="77777777">
      <w:tc>
        <w:tcPr>
          <w:tcW w:w="4653" w:type="dxa"/>
        </w:tcPr>
        <w:p w:rsidR="36EEA7D4" w:rsidP="36EEA7D4" w:rsidRDefault="36EEA7D4" w14:paraId="5B4333F8" w14:textId="78777A39">
          <w:pPr>
            <w:pStyle w:val="Header"/>
            <w:ind w:left="-115"/>
          </w:pPr>
        </w:p>
      </w:tc>
      <w:tc>
        <w:tcPr>
          <w:tcW w:w="4653" w:type="dxa"/>
        </w:tcPr>
        <w:p w:rsidR="36EEA7D4" w:rsidP="36EEA7D4" w:rsidRDefault="36EEA7D4" w14:paraId="6BD61ED6" w14:textId="6F7947FC">
          <w:pPr>
            <w:pStyle w:val="Header"/>
            <w:jc w:val="center"/>
          </w:pPr>
        </w:p>
      </w:tc>
      <w:tc>
        <w:tcPr>
          <w:tcW w:w="4653" w:type="dxa"/>
        </w:tcPr>
        <w:p w:rsidR="36EEA7D4" w:rsidP="36EEA7D4" w:rsidRDefault="36EEA7D4" w14:paraId="06DB9BCB" w14:textId="164F3938">
          <w:pPr>
            <w:pStyle w:val="Header"/>
            <w:ind w:right="-115"/>
            <w:jc w:val="right"/>
          </w:pPr>
        </w:p>
      </w:tc>
    </w:tr>
  </w:tbl>
  <w:p w:rsidR="36EEA7D4" w:rsidP="36EEA7D4" w:rsidRDefault="36EEA7D4" w14:paraId="42EFF268" w14:textId="2A9C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08" w:rsidP="00A23E3F" w:rsidRDefault="00FC6408" w14:paraId="5D2DB715" w14:textId="77777777">
      <w:pPr>
        <w:spacing w:after="0" w:line="240" w:lineRule="auto"/>
      </w:pPr>
      <w:r>
        <w:separator/>
      </w:r>
    </w:p>
  </w:footnote>
  <w:footnote w:type="continuationSeparator" w:id="0">
    <w:p w:rsidR="00FC6408" w:rsidP="00A23E3F" w:rsidRDefault="00FC6408" w14:paraId="4420E43D" w14:textId="77777777">
      <w:pPr>
        <w:spacing w:after="0" w:line="240" w:lineRule="auto"/>
      </w:pPr>
      <w:r>
        <w:continuationSeparator/>
      </w:r>
    </w:p>
  </w:footnote>
  <w:footnote w:type="continuationNotice" w:id="1">
    <w:p w:rsidR="00FC6408" w:rsidRDefault="00FC6408" w14:paraId="153BDA5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23E3F" w:rsidP="00A23E3F" w:rsidRDefault="00A23E3F" w14:paraId="10EE61D1" w14:textId="6EAEC8F8">
    <w:pPr>
      <w:pStyle w:val="Header"/>
      <w:jc w:val="center"/>
      <w:rPr>
        <w:b/>
        <w:sz w:val="28"/>
        <w:u w:val="single" w:color="800000"/>
      </w:rPr>
    </w:pPr>
    <w:r>
      <w:rPr>
        <w:b/>
        <w:noProof/>
        <w:sz w:val="28"/>
        <w:u w:val="single" w:color="800000"/>
        <w:lang w:eastAsia="en-GB"/>
      </w:rPr>
      <w:drawing>
        <wp:anchor distT="0" distB="0" distL="114300" distR="114300" simplePos="0" relativeHeight="251658240" behindDoc="0" locked="0" layoutInCell="1" allowOverlap="1" wp14:anchorId="3353EF96" wp14:editId="361B1307">
          <wp:simplePos x="0" y="0"/>
          <wp:positionH relativeFrom="column">
            <wp:posOffset>8625840</wp:posOffset>
          </wp:positionH>
          <wp:positionV relativeFrom="paragraph">
            <wp:posOffset>-107950</wp:posOffset>
          </wp:positionV>
          <wp:extent cx="6096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16585"/>
                  </a:xfrm>
                  <a:prstGeom prst="rect">
                    <a:avLst/>
                  </a:prstGeom>
                </pic:spPr>
              </pic:pic>
            </a:graphicData>
          </a:graphic>
          <wp14:sizeRelH relativeFrom="margin">
            <wp14:pctWidth>0</wp14:pctWidth>
          </wp14:sizeRelH>
          <wp14:sizeRelV relativeFrom="margin">
            <wp14:pctHeight>0</wp14:pctHeight>
          </wp14:sizeRelV>
        </wp:anchor>
      </w:drawing>
    </w:r>
    <w:r w:rsidR="1AF3FA0B">
      <w:rPr>
        <w:b w:val="1"/>
        <w:bCs w:val="1"/>
        <w:sz w:val="28"/>
        <w:szCs w:val="28"/>
        <w:u w:val="single" w:color="800000"/>
      </w:rPr>
      <w:t>LEARNING OVERVIEW YEAR 2</w:t>
    </w:r>
  </w:p>
  <w:p w:rsidRPr="00A23E3F" w:rsidR="00A23E3F" w:rsidP="00A23E3F" w:rsidRDefault="008C3382" w14:paraId="294A02C2" w14:textId="55305BE9">
    <w:pPr>
      <w:pStyle w:val="Header"/>
      <w:jc w:val="center"/>
      <w:rPr>
        <w:b/>
        <w:sz w:val="28"/>
        <w:u w:val="single" w:color="800000"/>
      </w:rPr>
    </w:pPr>
    <w:r>
      <w:rPr>
        <w:b/>
        <w:sz w:val="28"/>
        <w:u w:val="single" w:color="800000"/>
      </w:rPr>
      <w:t>Summer 1</w:t>
    </w:r>
    <w:r w:rsidR="00F51B7A">
      <w:rPr>
        <w:b/>
        <w:sz w:val="28"/>
        <w:u w:val="single" w:color="800000"/>
      </w:rPr>
      <w:t xml:space="preserve"> 20</w:t>
    </w:r>
    <w:r w:rsidR="001F7094">
      <w:rPr>
        <w:b/>
        <w:sz w:val="28"/>
        <w:u w:val="single" w:color="800000"/>
      </w:rPr>
      <w:t>20</w:t>
    </w:r>
    <w:r w:rsidR="00F51B7A">
      <w:rPr>
        <w:b/>
        <w:sz w:val="28"/>
        <w:u w:val="single" w:color="800000"/>
      </w:rPr>
      <w:t>/202</w:t>
    </w:r>
    <w:r w:rsidR="001F7094">
      <w:rPr>
        <w:b/>
        <w:sz w:val="28"/>
        <w:u w:val="single" w:color="800000"/>
      </w:rPr>
      <w:t>1</w:t>
    </w:r>
    <w:r w:rsidR="00F51B7A">
      <w:rPr>
        <w:b/>
        <w:sz w:val="28"/>
        <w:u w:val="single" w:color="800000"/>
      </w:rPr>
      <w:t xml:space="preserve"> </w:t>
    </w:r>
    <w:r w:rsidR="003B1FF0">
      <w:rPr>
        <w:b/>
        <w:sz w:val="28"/>
        <w:u w:val="single" w:color="800000"/>
      </w:rPr>
      <w:t xml:space="preserve">– </w:t>
    </w:r>
    <w:r w:rsidRPr="008C3382">
      <w:rPr>
        <w:b/>
        <w:sz w:val="28"/>
        <w:u w:val="single" w:color="800000"/>
      </w:rPr>
      <w:t>How Can I Share What I Have?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CF0"/>
    <w:multiLevelType w:val="hybridMultilevel"/>
    <w:tmpl w:val="49526458"/>
    <w:lvl w:ilvl="0" w:tplc="E780DFD2">
      <w:start w:val="1"/>
      <w:numFmt w:val="bullet"/>
      <w:lvlText w:val=""/>
      <w:lvlJc w:val="left"/>
      <w:pPr>
        <w:ind w:left="720" w:hanging="360"/>
      </w:pPr>
      <w:rPr>
        <w:rFonts w:hint="default" w:ascii="Symbol" w:hAnsi="Symbol"/>
      </w:rPr>
    </w:lvl>
    <w:lvl w:ilvl="1" w:tplc="3DD6B088">
      <w:start w:val="1"/>
      <w:numFmt w:val="bullet"/>
      <w:lvlText w:val="o"/>
      <w:lvlJc w:val="left"/>
      <w:pPr>
        <w:ind w:left="1440" w:hanging="360"/>
      </w:pPr>
      <w:rPr>
        <w:rFonts w:hint="default" w:ascii="Courier New" w:hAnsi="Courier New"/>
      </w:rPr>
    </w:lvl>
    <w:lvl w:ilvl="2" w:tplc="BE2C394C">
      <w:start w:val="1"/>
      <w:numFmt w:val="bullet"/>
      <w:lvlText w:val=""/>
      <w:lvlJc w:val="left"/>
      <w:pPr>
        <w:ind w:left="2160" w:hanging="360"/>
      </w:pPr>
      <w:rPr>
        <w:rFonts w:hint="default" w:ascii="Wingdings" w:hAnsi="Wingdings"/>
      </w:rPr>
    </w:lvl>
    <w:lvl w:ilvl="3" w:tplc="6F126ADC">
      <w:start w:val="1"/>
      <w:numFmt w:val="bullet"/>
      <w:lvlText w:val=""/>
      <w:lvlJc w:val="left"/>
      <w:pPr>
        <w:ind w:left="2880" w:hanging="360"/>
      </w:pPr>
      <w:rPr>
        <w:rFonts w:hint="default" w:ascii="Symbol" w:hAnsi="Symbol"/>
      </w:rPr>
    </w:lvl>
    <w:lvl w:ilvl="4" w:tplc="04A46762">
      <w:start w:val="1"/>
      <w:numFmt w:val="bullet"/>
      <w:lvlText w:val="o"/>
      <w:lvlJc w:val="left"/>
      <w:pPr>
        <w:ind w:left="3600" w:hanging="360"/>
      </w:pPr>
      <w:rPr>
        <w:rFonts w:hint="default" w:ascii="Courier New" w:hAnsi="Courier New"/>
      </w:rPr>
    </w:lvl>
    <w:lvl w:ilvl="5" w:tplc="8DA46C78">
      <w:start w:val="1"/>
      <w:numFmt w:val="bullet"/>
      <w:lvlText w:val=""/>
      <w:lvlJc w:val="left"/>
      <w:pPr>
        <w:ind w:left="4320" w:hanging="360"/>
      </w:pPr>
      <w:rPr>
        <w:rFonts w:hint="default" w:ascii="Wingdings" w:hAnsi="Wingdings"/>
      </w:rPr>
    </w:lvl>
    <w:lvl w:ilvl="6" w:tplc="A2320956">
      <w:start w:val="1"/>
      <w:numFmt w:val="bullet"/>
      <w:lvlText w:val=""/>
      <w:lvlJc w:val="left"/>
      <w:pPr>
        <w:ind w:left="5040" w:hanging="360"/>
      </w:pPr>
      <w:rPr>
        <w:rFonts w:hint="default" w:ascii="Symbol" w:hAnsi="Symbol"/>
      </w:rPr>
    </w:lvl>
    <w:lvl w:ilvl="7" w:tplc="6A4A37B0">
      <w:start w:val="1"/>
      <w:numFmt w:val="bullet"/>
      <w:lvlText w:val="o"/>
      <w:lvlJc w:val="left"/>
      <w:pPr>
        <w:ind w:left="5760" w:hanging="360"/>
      </w:pPr>
      <w:rPr>
        <w:rFonts w:hint="default" w:ascii="Courier New" w:hAnsi="Courier New"/>
      </w:rPr>
    </w:lvl>
    <w:lvl w:ilvl="8" w:tplc="DABABDE2">
      <w:start w:val="1"/>
      <w:numFmt w:val="bullet"/>
      <w:lvlText w:val=""/>
      <w:lvlJc w:val="left"/>
      <w:pPr>
        <w:ind w:left="6480" w:hanging="360"/>
      </w:pPr>
      <w:rPr>
        <w:rFonts w:hint="default" w:ascii="Wingdings" w:hAnsi="Wingdings"/>
      </w:rPr>
    </w:lvl>
  </w:abstractNum>
  <w:abstractNum w:abstractNumId="1" w15:restartNumberingAfterBreak="0">
    <w:nsid w:val="0770727A"/>
    <w:multiLevelType w:val="hybridMultilevel"/>
    <w:tmpl w:val="E52EC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9C6BF9"/>
    <w:multiLevelType w:val="hybridMultilevel"/>
    <w:tmpl w:val="1FB4A5BC"/>
    <w:lvl w:ilvl="0" w:tplc="C3E0009E">
      <w:start w:val="1"/>
      <w:numFmt w:val="bullet"/>
      <w:lvlText w:val=""/>
      <w:lvlJc w:val="left"/>
      <w:pPr>
        <w:ind w:left="720" w:hanging="360"/>
      </w:pPr>
      <w:rPr>
        <w:rFonts w:hint="default" w:ascii="Symbol" w:hAnsi="Symbol"/>
      </w:rPr>
    </w:lvl>
    <w:lvl w:ilvl="1" w:tplc="26AAC2CE">
      <w:start w:val="1"/>
      <w:numFmt w:val="bullet"/>
      <w:lvlText w:val="o"/>
      <w:lvlJc w:val="left"/>
      <w:pPr>
        <w:ind w:left="1440" w:hanging="360"/>
      </w:pPr>
      <w:rPr>
        <w:rFonts w:hint="default" w:ascii="Courier New" w:hAnsi="Courier New"/>
      </w:rPr>
    </w:lvl>
    <w:lvl w:ilvl="2" w:tplc="DFE038EA">
      <w:start w:val="1"/>
      <w:numFmt w:val="bullet"/>
      <w:lvlText w:val=""/>
      <w:lvlJc w:val="left"/>
      <w:pPr>
        <w:ind w:left="2160" w:hanging="360"/>
      </w:pPr>
      <w:rPr>
        <w:rFonts w:hint="default" w:ascii="Wingdings" w:hAnsi="Wingdings"/>
      </w:rPr>
    </w:lvl>
    <w:lvl w:ilvl="3" w:tplc="B03CA508">
      <w:start w:val="1"/>
      <w:numFmt w:val="bullet"/>
      <w:lvlText w:val=""/>
      <w:lvlJc w:val="left"/>
      <w:pPr>
        <w:ind w:left="2880" w:hanging="360"/>
      </w:pPr>
      <w:rPr>
        <w:rFonts w:hint="default" w:ascii="Symbol" w:hAnsi="Symbol"/>
      </w:rPr>
    </w:lvl>
    <w:lvl w:ilvl="4" w:tplc="BFBE5CBE">
      <w:start w:val="1"/>
      <w:numFmt w:val="bullet"/>
      <w:lvlText w:val="o"/>
      <w:lvlJc w:val="left"/>
      <w:pPr>
        <w:ind w:left="3600" w:hanging="360"/>
      </w:pPr>
      <w:rPr>
        <w:rFonts w:hint="default" w:ascii="Courier New" w:hAnsi="Courier New"/>
      </w:rPr>
    </w:lvl>
    <w:lvl w:ilvl="5" w:tplc="5672BD12">
      <w:start w:val="1"/>
      <w:numFmt w:val="bullet"/>
      <w:lvlText w:val=""/>
      <w:lvlJc w:val="left"/>
      <w:pPr>
        <w:ind w:left="4320" w:hanging="360"/>
      </w:pPr>
      <w:rPr>
        <w:rFonts w:hint="default" w:ascii="Wingdings" w:hAnsi="Wingdings"/>
      </w:rPr>
    </w:lvl>
    <w:lvl w:ilvl="6" w:tplc="0276BA56">
      <w:start w:val="1"/>
      <w:numFmt w:val="bullet"/>
      <w:lvlText w:val=""/>
      <w:lvlJc w:val="left"/>
      <w:pPr>
        <w:ind w:left="5040" w:hanging="360"/>
      </w:pPr>
      <w:rPr>
        <w:rFonts w:hint="default" w:ascii="Symbol" w:hAnsi="Symbol"/>
      </w:rPr>
    </w:lvl>
    <w:lvl w:ilvl="7" w:tplc="037AAFC8">
      <w:start w:val="1"/>
      <w:numFmt w:val="bullet"/>
      <w:lvlText w:val="o"/>
      <w:lvlJc w:val="left"/>
      <w:pPr>
        <w:ind w:left="5760" w:hanging="360"/>
      </w:pPr>
      <w:rPr>
        <w:rFonts w:hint="default" w:ascii="Courier New" w:hAnsi="Courier New"/>
      </w:rPr>
    </w:lvl>
    <w:lvl w:ilvl="8" w:tplc="1706ABF2">
      <w:start w:val="1"/>
      <w:numFmt w:val="bullet"/>
      <w:lvlText w:val=""/>
      <w:lvlJc w:val="left"/>
      <w:pPr>
        <w:ind w:left="6480" w:hanging="360"/>
      </w:pPr>
      <w:rPr>
        <w:rFonts w:hint="default" w:ascii="Wingdings" w:hAnsi="Wingdings"/>
      </w:rPr>
    </w:lvl>
  </w:abstractNum>
  <w:abstractNum w:abstractNumId="3" w15:restartNumberingAfterBreak="0">
    <w:nsid w:val="1ABB2D3F"/>
    <w:multiLevelType w:val="hybridMultilevel"/>
    <w:tmpl w:val="166A5206"/>
    <w:lvl w:ilvl="0" w:tplc="38C2F220">
      <w:start w:val="1"/>
      <w:numFmt w:val="bullet"/>
      <w:lvlText w:val=""/>
      <w:lvlJc w:val="left"/>
      <w:pPr>
        <w:ind w:left="720" w:hanging="360"/>
      </w:pPr>
      <w:rPr>
        <w:rFonts w:hint="default" w:ascii="Symbol" w:hAnsi="Symbol"/>
      </w:rPr>
    </w:lvl>
    <w:lvl w:ilvl="1" w:tplc="643A983A">
      <w:start w:val="1"/>
      <w:numFmt w:val="bullet"/>
      <w:lvlText w:val="o"/>
      <w:lvlJc w:val="left"/>
      <w:pPr>
        <w:ind w:left="1440" w:hanging="360"/>
      </w:pPr>
      <w:rPr>
        <w:rFonts w:hint="default" w:ascii="Courier New" w:hAnsi="Courier New"/>
      </w:rPr>
    </w:lvl>
    <w:lvl w:ilvl="2" w:tplc="507AE870">
      <w:start w:val="1"/>
      <w:numFmt w:val="bullet"/>
      <w:lvlText w:val=""/>
      <w:lvlJc w:val="left"/>
      <w:pPr>
        <w:ind w:left="2160" w:hanging="360"/>
      </w:pPr>
      <w:rPr>
        <w:rFonts w:hint="default" w:ascii="Wingdings" w:hAnsi="Wingdings"/>
      </w:rPr>
    </w:lvl>
    <w:lvl w:ilvl="3" w:tplc="B6846382">
      <w:start w:val="1"/>
      <w:numFmt w:val="bullet"/>
      <w:lvlText w:val=""/>
      <w:lvlJc w:val="left"/>
      <w:pPr>
        <w:ind w:left="2880" w:hanging="360"/>
      </w:pPr>
      <w:rPr>
        <w:rFonts w:hint="default" w:ascii="Symbol" w:hAnsi="Symbol"/>
      </w:rPr>
    </w:lvl>
    <w:lvl w:ilvl="4" w:tplc="EF02CE3E">
      <w:start w:val="1"/>
      <w:numFmt w:val="bullet"/>
      <w:lvlText w:val="o"/>
      <w:lvlJc w:val="left"/>
      <w:pPr>
        <w:ind w:left="3600" w:hanging="360"/>
      </w:pPr>
      <w:rPr>
        <w:rFonts w:hint="default" w:ascii="Courier New" w:hAnsi="Courier New"/>
      </w:rPr>
    </w:lvl>
    <w:lvl w:ilvl="5" w:tplc="9F74CB2A">
      <w:start w:val="1"/>
      <w:numFmt w:val="bullet"/>
      <w:lvlText w:val=""/>
      <w:lvlJc w:val="left"/>
      <w:pPr>
        <w:ind w:left="4320" w:hanging="360"/>
      </w:pPr>
      <w:rPr>
        <w:rFonts w:hint="default" w:ascii="Wingdings" w:hAnsi="Wingdings"/>
      </w:rPr>
    </w:lvl>
    <w:lvl w:ilvl="6" w:tplc="960609AA">
      <w:start w:val="1"/>
      <w:numFmt w:val="bullet"/>
      <w:lvlText w:val=""/>
      <w:lvlJc w:val="left"/>
      <w:pPr>
        <w:ind w:left="5040" w:hanging="360"/>
      </w:pPr>
      <w:rPr>
        <w:rFonts w:hint="default" w:ascii="Symbol" w:hAnsi="Symbol"/>
      </w:rPr>
    </w:lvl>
    <w:lvl w:ilvl="7" w:tplc="FA1EDBB6">
      <w:start w:val="1"/>
      <w:numFmt w:val="bullet"/>
      <w:lvlText w:val="o"/>
      <w:lvlJc w:val="left"/>
      <w:pPr>
        <w:ind w:left="5760" w:hanging="360"/>
      </w:pPr>
      <w:rPr>
        <w:rFonts w:hint="default" w:ascii="Courier New" w:hAnsi="Courier New"/>
      </w:rPr>
    </w:lvl>
    <w:lvl w:ilvl="8" w:tplc="73BA3666">
      <w:start w:val="1"/>
      <w:numFmt w:val="bullet"/>
      <w:lvlText w:val=""/>
      <w:lvlJc w:val="left"/>
      <w:pPr>
        <w:ind w:left="6480" w:hanging="360"/>
      </w:pPr>
      <w:rPr>
        <w:rFonts w:hint="default" w:ascii="Wingdings" w:hAnsi="Wingdings"/>
      </w:rPr>
    </w:lvl>
  </w:abstractNum>
  <w:abstractNum w:abstractNumId="4" w15:restartNumberingAfterBreak="0">
    <w:nsid w:val="1DA50A80"/>
    <w:multiLevelType w:val="hybridMultilevel"/>
    <w:tmpl w:val="7C843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065D75"/>
    <w:multiLevelType w:val="hybridMultilevel"/>
    <w:tmpl w:val="8C3A31A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3A691B"/>
    <w:multiLevelType w:val="hybridMultilevel"/>
    <w:tmpl w:val="14F8D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3935A8"/>
    <w:multiLevelType w:val="hybridMultilevel"/>
    <w:tmpl w:val="62DC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A9647D"/>
    <w:multiLevelType w:val="hybridMultilevel"/>
    <w:tmpl w:val="B330B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077DD1"/>
    <w:multiLevelType w:val="hybridMultilevel"/>
    <w:tmpl w:val="1020DBD2"/>
    <w:lvl w:ilvl="0" w:tplc="FFFFFFFF">
      <w:start w:val="1"/>
      <w:numFmt w:val="bullet"/>
      <w:lvlText w:val=""/>
      <w:lvlJc w:val="left"/>
      <w:pPr>
        <w:ind w:left="720" w:hanging="360"/>
      </w:pPr>
      <w:rPr>
        <w:rFonts w:hint="default" w:ascii="Symbol" w:hAnsi="Symbol"/>
      </w:rPr>
    </w:lvl>
    <w:lvl w:ilvl="1" w:tplc="CFCA055A">
      <w:start w:val="1"/>
      <w:numFmt w:val="bullet"/>
      <w:lvlText w:val="o"/>
      <w:lvlJc w:val="left"/>
      <w:pPr>
        <w:ind w:left="1440" w:hanging="360"/>
      </w:pPr>
      <w:rPr>
        <w:rFonts w:hint="default" w:ascii="Courier New" w:hAnsi="Courier New"/>
      </w:rPr>
    </w:lvl>
    <w:lvl w:ilvl="2" w:tplc="91BEB8BA">
      <w:start w:val="1"/>
      <w:numFmt w:val="bullet"/>
      <w:lvlText w:val=""/>
      <w:lvlJc w:val="left"/>
      <w:pPr>
        <w:ind w:left="2160" w:hanging="360"/>
      </w:pPr>
      <w:rPr>
        <w:rFonts w:hint="default" w:ascii="Wingdings" w:hAnsi="Wingdings"/>
      </w:rPr>
    </w:lvl>
    <w:lvl w:ilvl="3" w:tplc="60FAD0EA">
      <w:start w:val="1"/>
      <w:numFmt w:val="bullet"/>
      <w:lvlText w:val=""/>
      <w:lvlJc w:val="left"/>
      <w:pPr>
        <w:ind w:left="2880" w:hanging="360"/>
      </w:pPr>
      <w:rPr>
        <w:rFonts w:hint="default" w:ascii="Symbol" w:hAnsi="Symbol"/>
      </w:rPr>
    </w:lvl>
    <w:lvl w:ilvl="4" w:tplc="4016FEA0">
      <w:start w:val="1"/>
      <w:numFmt w:val="bullet"/>
      <w:lvlText w:val="o"/>
      <w:lvlJc w:val="left"/>
      <w:pPr>
        <w:ind w:left="3600" w:hanging="360"/>
      </w:pPr>
      <w:rPr>
        <w:rFonts w:hint="default" w:ascii="Courier New" w:hAnsi="Courier New"/>
      </w:rPr>
    </w:lvl>
    <w:lvl w:ilvl="5" w:tplc="C6EE3AC8">
      <w:start w:val="1"/>
      <w:numFmt w:val="bullet"/>
      <w:lvlText w:val=""/>
      <w:lvlJc w:val="left"/>
      <w:pPr>
        <w:ind w:left="4320" w:hanging="360"/>
      </w:pPr>
      <w:rPr>
        <w:rFonts w:hint="default" w:ascii="Wingdings" w:hAnsi="Wingdings"/>
      </w:rPr>
    </w:lvl>
    <w:lvl w:ilvl="6" w:tplc="5F38526A">
      <w:start w:val="1"/>
      <w:numFmt w:val="bullet"/>
      <w:lvlText w:val=""/>
      <w:lvlJc w:val="left"/>
      <w:pPr>
        <w:ind w:left="5040" w:hanging="360"/>
      </w:pPr>
      <w:rPr>
        <w:rFonts w:hint="default" w:ascii="Symbol" w:hAnsi="Symbol"/>
      </w:rPr>
    </w:lvl>
    <w:lvl w:ilvl="7" w:tplc="13C0F6BA">
      <w:start w:val="1"/>
      <w:numFmt w:val="bullet"/>
      <w:lvlText w:val="o"/>
      <w:lvlJc w:val="left"/>
      <w:pPr>
        <w:ind w:left="5760" w:hanging="360"/>
      </w:pPr>
      <w:rPr>
        <w:rFonts w:hint="default" w:ascii="Courier New" w:hAnsi="Courier New"/>
      </w:rPr>
    </w:lvl>
    <w:lvl w:ilvl="8" w:tplc="D5E08630">
      <w:start w:val="1"/>
      <w:numFmt w:val="bullet"/>
      <w:lvlText w:val=""/>
      <w:lvlJc w:val="left"/>
      <w:pPr>
        <w:ind w:left="6480" w:hanging="360"/>
      </w:pPr>
      <w:rPr>
        <w:rFonts w:hint="default" w:ascii="Wingdings" w:hAnsi="Wingdings"/>
      </w:rPr>
    </w:lvl>
  </w:abstractNum>
  <w:abstractNum w:abstractNumId="10" w15:restartNumberingAfterBreak="0">
    <w:nsid w:val="2B633181"/>
    <w:multiLevelType w:val="hybridMultilevel"/>
    <w:tmpl w:val="A14688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393C67"/>
    <w:multiLevelType w:val="hybridMultilevel"/>
    <w:tmpl w:val="1DDAA0E0"/>
    <w:lvl w:ilvl="0" w:tplc="56B0385E">
      <w:start w:val="1"/>
      <w:numFmt w:val="bullet"/>
      <w:lvlText w:val=""/>
      <w:lvlJc w:val="left"/>
      <w:pPr>
        <w:ind w:left="720" w:hanging="360"/>
      </w:pPr>
      <w:rPr>
        <w:rFonts w:hint="default" w:ascii="Symbol" w:hAnsi="Symbol"/>
      </w:rPr>
    </w:lvl>
    <w:lvl w:ilvl="1" w:tplc="C5D05C38">
      <w:start w:val="1"/>
      <w:numFmt w:val="bullet"/>
      <w:lvlText w:val="o"/>
      <w:lvlJc w:val="left"/>
      <w:pPr>
        <w:ind w:left="1440" w:hanging="360"/>
      </w:pPr>
      <w:rPr>
        <w:rFonts w:hint="default" w:ascii="Courier New" w:hAnsi="Courier New"/>
      </w:rPr>
    </w:lvl>
    <w:lvl w:ilvl="2" w:tplc="3F04F8F0">
      <w:start w:val="1"/>
      <w:numFmt w:val="bullet"/>
      <w:lvlText w:val=""/>
      <w:lvlJc w:val="left"/>
      <w:pPr>
        <w:ind w:left="2160" w:hanging="360"/>
      </w:pPr>
      <w:rPr>
        <w:rFonts w:hint="default" w:ascii="Wingdings" w:hAnsi="Wingdings"/>
      </w:rPr>
    </w:lvl>
    <w:lvl w:ilvl="3" w:tplc="A31033B0">
      <w:start w:val="1"/>
      <w:numFmt w:val="bullet"/>
      <w:lvlText w:val=""/>
      <w:lvlJc w:val="left"/>
      <w:pPr>
        <w:ind w:left="2880" w:hanging="360"/>
      </w:pPr>
      <w:rPr>
        <w:rFonts w:hint="default" w:ascii="Symbol" w:hAnsi="Symbol"/>
      </w:rPr>
    </w:lvl>
    <w:lvl w:ilvl="4" w:tplc="7842E476">
      <w:start w:val="1"/>
      <w:numFmt w:val="bullet"/>
      <w:lvlText w:val="o"/>
      <w:lvlJc w:val="left"/>
      <w:pPr>
        <w:ind w:left="3600" w:hanging="360"/>
      </w:pPr>
      <w:rPr>
        <w:rFonts w:hint="default" w:ascii="Courier New" w:hAnsi="Courier New"/>
      </w:rPr>
    </w:lvl>
    <w:lvl w:ilvl="5" w:tplc="2312EED2">
      <w:start w:val="1"/>
      <w:numFmt w:val="bullet"/>
      <w:lvlText w:val=""/>
      <w:lvlJc w:val="left"/>
      <w:pPr>
        <w:ind w:left="4320" w:hanging="360"/>
      </w:pPr>
      <w:rPr>
        <w:rFonts w:hint="default" w:ascii="Wingdings" w:hAnsi="Wingdings"/>
      </w:rPr>
    </w:lvl>
    <w:lvl w:ilvl="6" w:tplc="94B8BCC4">
      <w:start w:val="1"/>
      <w:numFmt w:val="bullet"/>
      <w:lvlText w:val=""/>
      <w:lvlJc w:val="left"/>
      <w:pPr>
        <w:ind w:left="5040" w:hanging="360"/>
      </w:pPr>
      <w:rPr>
        <w:rFonts w:hint="default" w:ascii="Symbol" w:hAnsi="Symbol"/>
      </w:rPr>
    </w:lvl>
    <w:lvl w:ilvl="7" w:tplc="4530A29E">
      <w:start w:val="1"/>
      <w:numFmt w:val="bullet"/>
      <w:lvlText w:val="o"/>
      <w:lvlJc w:val="left"/>
      <w:pPr>
        <w:ind w:left="5760" w:hanging="360"/>
      </w:pPr>
      <w:rPr>
        <w:rFonts w:hint="default" w:ascii="Courier New" w:hAnsi="Courier New"/>
      </w:rPr>
    </w:lvl>
    <w:lvl w:ilvl="8" w:tplc="2C0E7E34">
      <w:start w:val="1"/>
      <w:numFmt w:val="bullet"/>
      <w:lvlText w:val=""/>
      <w:lvlJc w:val="left"/>
      <w:pPr>
        <w:ind w:left="6480" w:hanging="360"/>
      </w:pPr>
      <w:rPr>
        <w:rFonts w:hint="default" w:ascii="Wingdings" w:hAnsi="Wingdings"/>
      </w:rPr>
    </w:lvl>
  </w:abstractNum>
  <w:abstractNum w:abstractNumId="12" w15:restartNumberingAfterBreak="0">
    <w:nsid w:val="38FF42D7"/>
    <w:multiLevelType w:val="hybridMultilevel"/>
    <w:tmpl w:val="F36AB020"/>
    <w:lvl w:ilvl="0" w:tplc="44329088">
      <w:start w:val="1"/>
      <w:numFmt w:val="bullet"/>
      <w:lvlText w:val=""/>
      <w:lvlJc w:val="left"/>
      <w:pPr>
        <w:ind w:left="720" w:hanging="360"/>
      </w:pPr>
      <w:rPr>
        <w:rFonts w:hint="default" w:ascii="Symbol" w:hAnsi="Symbol"/>
      </w:rPr>
    </w:lvl>
    <w:lvl w:ilvl="1" w:tplc="3BEE7A6E">
      <w:start w:val="1"/>
      <w:numFmt w:val="bullet"/>
      <w:lvlText w:val="o"/>
      <w:lvlJc w:val="left"/>
      <w:pPr>
        <w:ind w:left="1440" w:hanging="360"/>
      </w:pPr>
      <w:rPr>
        <w:rFonts w:hint="default" w:ascii="Courier New" w:hAnsi="Courier New"/>
      </w:rPr>
    </w:lvl>
    <w:lvl w:ilvl="2" w:tplc="6742E2AC">
      <w:start w:val="1"/>
      <w:numFmt w:val="bullet"/>
      <w:lvlText w:val=""/>
      <w:lvlJc w:val="left"/>
      <w:pPr>
        <w:ind w:left="2160" w:hanging="360"/>
      </w:pPr>
      <w:rPr>
        <w:rFonts w:hint="default" w:ascii="Wingdings" w:hAnsi="Wingdings"/>
      </w:rPr>
    </w:lvl>
    <w:lvl w:ilvl="3" w:tplc="66BEE44E">
      <w:start w:val="1"/>
      <w:numFmt w:val="bullet"/>
      <w:lvlText w:val=""/>
      <w:lvlJc w:val="left"/>
      <w:pPr>
        <w:ind w:left="2880" w:hanging="360"/>
      </w:pPr>
      <w:rPr>
        <w:rFonts w:hint="default" w:ascii="Symbol" w:hAnsi="Symbol"/>
      </w:rPr>
    </w:lvl>
    <w:lvl w:ilvl="4" w:tplc="1BDAC7B0">
      <w:start w:val="1"/>
      <w:numFmt w:val="bullet"/>
      <w:lvlText w:val="o"/>
      <w:lvlJc w:val="left"/>
      <w:pPr>
        <w:ind w:left="3600" w:hanging="360"/>
      </w:pPr>
      <w:rPr>
        <w:rFonts w:hint="default" w:ascii="Courier New" w:hAnsi="Courier New"/>
      </w:rPr>
    </w:lvl>
    <w:lvl w:ilvl="5" w:tplc="2FC0457C">
      <w:start w:val="1"/>
      <w:numFmt w:val="bullet"/>
      <w:lvlText w:val=""/>
      <w:lvlJc w:val="left"/>
      <w:pPr>
        <w:ind w:left="4320" w:hanging="360"/>
      </w:pPr>
      <w:rPr>
        <w:rFonts w:hint="default" w:ascii="Wingdings" w:hAnsi="Wingdings"/>
      </w:rPr>
    </w:lvl>
    <w:lvl w:ilvl="6" w:tplc="30FE0862">
      <w:start w:val="1"/>
      <w:numFmt w:val="bullet"/>
      <w:lvlText w:val=""/>
      <w:lvlJc w:val="left"/>
      <w:pPr>
        <w:ind w:left="5040" w:hanging="360"/>
      </w:pPr>
      <w:rPr>
        <w:rFonts w:hint="default" w:ascii="Symbol" w:hAnsi="Symbol"/>
      </w:rPr>
    </w:lvl>
    <w:lvl w:ilvl="7" w:tplc="E7507F1E">
      <w:start w:val="1"/>
      <w:numFmt w:val="bullet"/>
      <w:lvlText w:val="o"/>
      <w:lvlJc w:val="left"/>
      <w:pPr>
        <w:ind w:left="5760" w:hanging="360"/>
      </w:pPr>
      <w:rPr>
        <w:rFonts w:hint="default" w:ascii="Courier New" w:hAnsi="Courier New"/>
      </w:rPr>
    </w:lvl>
    <w:lvl w:ilvl="8" w:tplc="377275A0">
      <w:start w:val="1"/>
      <w:numFmt w:val="bullet"/>
      <w:lvlText w:val=""/>
      <w:lvlJc w:val="left"/>
      <w:pPr>
        <w:ind w:left="6480" w:hanging="360"/>
      </w:pPr>
      <w:rPr>
        <w:rFonts w:hint="default" w:ascii="Wingdings" w:hAnsi="Wingdings"/>
      </w:rPr>
    </w:lvl>
  </w:abstractNum>
  <w:abstractNum w:abstractNumId="13" w15:restartNumberingAfterBreak="0">
    <w:nsid w:val="3DE37481"/>
    <w:multiLevelType w:val="hybridMultilevel"/>
    <w:tmpl w:val="875656AC"/>
    <w:lvl w:ilvl="0" w:tplc="828E21B6">
      <w:start w:val="1"/>
      <w:numFmt w:val="bullet"/>
      <w:lvlText w:val=""/>
      <w:lvlJc w:val="left"/>
      <w:pPr>
        <w:ind w:left="720" w:hanging="360"/>
      </w:pPr>
      <w:rPr>
        <w:rFonts w:hint="default" w:ascii="Symbol" w:hAnsi="Symbol"/>
      </w:rPr>
    </w:lvl>
    <w:lvl w:ilvl="1" w:tplc="8B2A381C">
      <w:start w:val="1"/>
      <w:numFmt w:val="bullet"/>
      <w:lvlText w:val="o"/>
      <w:lvlJc w:val="left"/>
      <w:pPr>
        <w:ind w:left="1440" w:hanging="360"/>
      </w:pPr>
      <w:rPr>
        <w:rFonts w:hint="default" w:ascii="Courier New" w:hAnsi="Courier New"/>
      </w:rPr>
    </w:lvl>
    <w:lvl w:ilvl="2" w:tplc="DCD8CEA0">
      <w:start w:val="1"/>
      <w:numFmt w:val="bullet"/>
      <w:lvlText w:val=""/>
      <w:lvlJc w:val="left"/>
      <w:pPr>
        <w:ind w:left="2160" w:hanging="360"/>
      </w:pPr>
      <w:rPr>
        <w:rFonts w:hint="default" w:ascii="Wingdings" w:hAnsi="Wingdings"/>
      </w:rPr>
    </w:lvl>
    <w:lvl w:ilvl="3" w:tplc="676E43FA">
      <w:start w:val="1"/>
      <w:numFmt w:val="bullet"/>
      <w:lvlText w:val=""/>
      <w:lvlJc w:val="left"/>
      <w:pPr>
        <w:ind w:left="2880" w:hanging="360"/>
      </w:pPr>
      <w:rPr>
        <w:rFonts w:hint="default" w:ascii="Symbol" w:hAnsi="Symbol"/>
      </w:rPr>
    </w:lvl>
    <w:lvl w:ilvl="4" w:tplc="4940785E">
      <w:start w:val="1"/>
      <w:numFmt w:val="bullet"/>
      <w:lvlText w:val="o"/>
      <w:lvlJc w:val="left"/>
      <w:pPr>
        <w:ind w:left="3600" w:hanging="360"/>
      </w:pPr>
      <w:rPr>
        <w:rFonts w:hint="default" w:ascii="Courier New" w:hAnsi="Courier New"/>
      </w:rPr>
    </w:lvl>
    <w:lvl w:ilvl="5" w:tplc="32E6FFF4">
      <w:start w:val="1"/>
      <w:numFmt w:val="bullet"/>
      <w:lvlText w:val=""/>
      <w:lvlJc w:val="left"/>
      <w:pPr>
        <w:ind w:left="4320" w:hanging="360"/>
      </w:pPr>
      <w:rPr>
        <w:rFonts w:hint="default" w:ascii="Wingdings" w:hAnsi="Wingdings"/>
      </w:rPr>
    </w:lvl>
    <w:lvl w:ilvl="6" w:tplc="E55C9230">
      <w:start w:val="1"/>
      <w:numFmt w:val="bullet"/>
      <w:lvlText w:val=""/>
      <w:lvlJc w:val="left"/>
      <w:pPr>
        <w:ind w:left="5040" w:hanging="360"/>
      </w:pPr>
      <w:rPr>
        <w:rFonts w:hint="default" w:ascii="Symbol" w:hAnsi="Symbol"/>
      </w:rPr>
    </w:lvl>
    <w:lvl w:ilvl="7" w:tplc="D0D40230">
      <w:start w:val="1"/>
      <w:numFmt w:val="bullet"/>
      <w:lvlText w:val="o"/>
      <w:lvlJc w:val="left"/>
      <w:pPr>
        <w:ind w:left="5760" w:hanging="360"/>
      </w:pPr>
      <w:rPr>
        <w:rFonts w:hint="default" w:ascii="Courier New" w:hAnsi="Courier New"/>
      </w:rPr>
    </w:lvl>
    <w:lvl w:ilvl="8" w:tplc="3260D36C">
      <w:start w:val="1"/>
      <w:numFmt w:val="bullet"/>
      <w:lvlText w:val=""/>
      <w:lvlJc w:val="left"/>
      <w:pPr>
        <w:ind w:left="6480" w:hanging="360"/>
      </w:pPr>
      <w:rPr>
        <w:rFonts w:hint="default" w:ascii="Wingdings" w:hAnsi="Wingdings"/>
      </w:rPr>
    </w:lvl>
  </w:abstractNum>
  <w:abstractNum w:abstractNumId="14" w15:restartNumberingAfterBreak="0">
    <w:nsid w:val="468B152E"/>
    <w:multiLevelType w:val="hybridMultilevel"/>
    <w:tmpl w:val="52923F6C"/>
    <w:lvl w:ilvl="0" w:tplc="E75EBFF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0A01E9"/>
    <w:multiLevelType w:val="hybridMultilevel"/>
    <w:tmpl w:val="02A49C0E"/>
    <w:lvl w:ilvl="0" w:tplc="6F1E4A50">
      <w:start w:val="1"/>
      <w:numFmt w:val="bullet"/>
      <w:lvlText w:val=""/>
      <w:lvlJc w:val="left"/>
      <w:pPr>
        <w:ind w:left="720" w:hanging="360"/>
      </w:pPr>
      <w:rPr>
        <w:rFonts w:hint="default" w:ascii="Symbol" w:hAnsi="Symbol"/>
      </w:rPr>
    </w:lvl>
    <w:lvl w:ilvl="1" w:tplc="39C2570E">
      <w:start w:val="1"/>
      <w:numFmt w:val="bullet"/>
      <w:lvlText w:val="o"/>
      <w:lvlJc w:val="left"/>
      <w:pPr>
        <w:ind w:left="1440" w:hanging="360"/>
      </w:pPr>
      <w:rPr>
        <w:rFonts w:hint="default" w:ascii="Courier New" w:hAnsi="Courier New"/>
      </w:rPr>
    </w:lvl>
    <w:lvl w:ilvl="2" w:tplc="26A2889C">
      <w:start w:val="1"/>
      <w:numFmt w:val="bullet"/>
      <w:lvlText w:val=""/>
      <w:lvlJc w:val="left"/>
      <w:pPr>
        <w:ind w:left="2160" w:hanging="360"/>
      </w:pPr>
      <w:rPr>
        <w:rFonts w:hint="default" w:ascii="Wingdings" w:hAnsi="Wingdings"/>
      </w:rPr>
    </w:lvl>
    <w:lvl w:ilvl="3" w:tplc="347AAD32">
      <w:start w:val="1"/>
      <w:numFmt w:val="bullet"/>
      <w:lvlText w:val=""/>
      <w:lvlJc w:val="left"/>
      <w:pPr>
        <w:ind w:left="2880" w:hanging="360"/>
      </w:pPr>
      <w:rPr>
        <w:rFonts w:hint="default" w:ascii="Symbol" w:hAnsi="Symbol"/>
      </w:rPr>
    </w:lvl>
    <w:lvl w:ilvl="4" w:tplc="C21E6C32">
      <w:start w:val="1"/>
      <w:numFmt w:val="bullet"/>
      <w:lvlText w:val="o"/>
      <w:lvlJc w:val="left"/>
      <w:pPr>
        <w:ind w:left="3600" w:hanging="360"/>
      </w:pPr>
      <w:rPr>
        <w:rFonts w:hint="default" w:ascii="Courier New" w:hAnsi="Courier New"/>
      </w:rPr>
    </w:lvl>
    <w:lvl w:ilvl="5" w:tplc="339C6A9C">
      <w:start w:val="1"/>
      <w:numFmt w:val="bullet"/>
      <w:lvlText w:val=""/>
      <w:lvlJc w:val="left"/>
      <w:pPr>
        <w:ind w:left="4320" w:hanging="360"/>
      </w:pPr>
      <w:rPr>
        <w:rFonts w:hint="default" w:ascii="Wingdings" w:hAnsi="Wingdings"/>
      </w:rPr>
    </w:lvl>
    <w:lvl w:ilvl="6" w:tplc="43546618">
      <w:start w:val="1"/>
      <w:numFmt w:val="bullet"/>
      <w:lvlText w:val=""/>
      <w:lvlJc w:val="left"/>
      <w:pPr>
        <w:ind w:left="5040" w:hanging="360"/>
      </w:pPr>
      <w:rPr>
        <w:rFonts w:hint="default" w:ascii="Symbol" w:hAnsi="Symbol"/>
      </w:rPr>
    </w:lvl>
    <w:lvl w:ilvl="7" w:tplc="32D0A362">
      <w:start w:val="1"/>
      <w:numFmt w:val="bullet"/>
      <w:lvlText w:val="o"/>
      <w:lvlJc w:val="left"/>
      <w:pPr>
        <w:ind w:left="5760" w:hanging="360"/>
      </w:pPr>
      <w:rPr>
        <w:rFonts w:hint="default" w:ascii="Courier New" w:hAnsi="Courier New"/>
      </w:rPr>
    </w:lvl>
    <w:lvl w:ilvl="8" w:tplc="8056EFA0">
      <w:start w:val="1"/>
      <w:numFmt w:val="bullet"/>
      <w:lvlText w:val=""/>
      <w:lvlJc w:val="left"/>
      <w:pPr>
        <w:ind w:left="6480" w:hanging="360"/>
      </w:pPr>
      <w:rPr>
        <w:rFonts w:hint="default" w:ascii="Wingdings" w:hAnsi="Wingdings"/>
      </w:rPr>
    </w:lvl>
  </w:abstractNum>
  <w:abstractNum w:abstractNumId="16" w15:restartNumberingAfterBreak="0">
    <w:nsid w:val="4BF651EF"/>
    <w:multiLevelType w:val="hybridMultilevel"/>
    <w:tmpl w:val="1DB60F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BFD788A"/>
    <w:multiLevelType w:val="hybridMultilevel"/>
    <w:tmpl w:val="DCAC4B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00A5681"/>
    <w:multiLevelType w:val="hybridMultilevel"/>
    <w:tmpl w:val="B498A0D2"/>
    <w:lvl w:ilvl="0" w:tplc="DFBE19C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4A5122"/>
    <w:multiLevelType w:val="hybridMultilevel"/>
    <w:tmpl w:val="908E1E78"/>
    <w:lvl w:ilvl="0" w:tplc="FFFFFFFF">
      <w:start w:val="1"/>
      <w:numFmt w:val="bullet"/>
      <w:lvlText w:val=""/>
      <w:lvlJc w:val="left"/>
      <w:pPr>
        <w:ind w:left="720" w:hanging="360"/>
      </w:pPr>
      <w:rPr>
        <w:rFonts w:hint="default" w:ascii="Symbol" w:hAnsi="Symbol"/>
      </w:rPr>
    </w:lvl>
    <w:lvl w:ilvl="1" w:tplc="0D9A13B6">
      <w:start w:val="1"/>
      <w:numFmt w:val="bullet"/>
      <w:lvlText w:val="o"/>
      <w:lvlJc w:val="left"/>
      <w:pPr>
        <w:ind w:left="1440" w:hanging="360"/>
      </w:pPr>
      <w:rPr>
        <w:rFonts w:hint="default" w:ascii="Courier New" w:hAnsi="Courier New"/>
      </w:rPr>
    </w:lvl>
    <w:lvl w:ilvl="2" w:tplc="8838742C">
      <w:start w:val="1"/>
      <w:numFmt w:val="bullet"/>
      <w:lvlText w:val=""/>
      <w:lvlJc w:val="left"/>
      <w:pPr>
        <w:ind w:left="2160" w:hanging="360"/>
      </w:pPr>
      <w:rPr>
        <w:rFonts w:hint="default" w:ascii="Wingdings" w:hAnsi="Wingdings"/>
      </w:rPr>
    </w:lvl>
    <w:lvl w:ilvl="3" w:tplc="21528F06">
      <w:start w:val="1"/>
      <w:numFmt w:val="bullet"/>
      <w:lvlText w:val=""/>
      <w:lvlJc w:val="left"/>
      <w:pPr>
        <w:ind w:left="2880" w:hanging="360"/>
      </w:pPr>
      <w:rPr>
        <w:rFonts w:hint="default" w:ascii="Symbol" w:hAnsi="Symbol"/>
      </w:rPr>
    </w:lvl>
    <w:lvl w:ilvl="4" w:tplc="7F74F8F0">
      <w:start w:val="1"/>
      <w:numFmt w:val="bullet"/>
      <w:lvlText w:val="o"/>
      <w:lvlJc w:val="left"/>
      <w:pPr>
        <w:ind w:left="3600" w:hanging="360"/>
      </w:pPr>
      <w:rPr>
        <w:rFonts w:hint="default" w:ascii="Courier New" w:hAnsi="Courier New"/>
      </w:rPr>
    </w:lvl>
    <w:lvl w:ilvl="5" w:tplc="CC3EE10C">
      <w:start w:val="1"/>
      <w:numFmt w:val="bullet"/>
      <w:lvlText w:val=""/>
      <w:lvlJc w:val="left"/>
      <w:pPr>
        <w:ind w:left="4320" w:hanging="360"/>
      </w:pPr>
      <w:rPr>
        <w:rFonts w:hint="default" w:ascii="Wingdings" w:hAnsi="Wingdings"/>
      </w:rPr>
    </w:lvl>
    <w:lvl w:ilvl="6" w:tplc="277E9004">
      <w:start w:val="1"/>
      <w:numFmt w:val="bullet"/>
      <w:lvlText w:val=""/>
      <w:lvlJc w:val="left"/>
      <w:pPr>
        <w:ind w:left="5040" w:hanging="360"/>
      </w:pPr>
      <w:rPr>
        <w:rFonts w:hint="default" w:ascii="Symbol" w:hAnsi="Symbol"/>
      </w:rPr>
    </w:lvl>
    <w:lvl w:ilvl="7" w:tplc="77BCCF5E">
      <w:start w:val="1"/>
      <w:numFmt w:val="bullet"/>
      <w:lvlText w:val="o"/>
      <w:lvlJc w:val="left"/>
      <w:pPr>
        <w:ind w:left="5760" w:hanging="360"/>
      </w:pPr>
      <w:rPr>
        <w:rFonts w:hint="default" w:ascii="Courier New" w:hAnsi="Courier New"/>
      </w:rPr>
    </w:lvl>
    <w:lvl w:ilvl="8" w:tplc="E3549B7C">
      <w:start w:val="1"/>
      <w:numFmt w:val="bullet"/>
      <w:lvlText w:val=""/>
      <w:lvlJc w:val="left"/>
      <w:pPr>
        <w:ind w:left="6480" w:hanging="360"/>
      </w:pPr>
      <w:rPr>
        <w:rFonts w:hint="default" w:ascii="Wingdings" w:hAnsi="Wingdings"/>
      </w:rPr>
    </w:lvl>
  </w:abstractNum>
  <w:abstractNum w:abstractNumId="20" w15:restartNumberingAfterBreak="0">
    <w:nsid w:val="658B4B5C"/>
    <w:multiLevelType w:val="hybridMultilevel"/>
    <w:tmpl w:val="177A18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17301"/>
    <w:multiLevelType w:val="hybridMultilevel"/>
    <w:tmpl w:val="927ACFF6"/>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2" w15:restartNumberingAfterBreak="0">
    <w:nsid w:val="6C566D46"/>
    <w:multiLevelType w:val="hybridMultilevel"/>
    <w:tmpl w:val="63B2FDB6"/>
    <w:lvl w:ilvl="0" w:tplc="E75EBFF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EC9568F"/>
    <w:multiLevelType w:val="hybridMultilevel"/>
    <w:tmpl w:val="E46474BC"/>
    <w:lvl w:ilvl="0" w:tplc="B286618E">
      <w:start w:val="1"/>
      <w:numFmt w:val="bullet"/>
      <w:lvlText w:val=""/>
      <w:lvlJc w:val="left"/>
      <w:pPr>
        <w:ind w:left="720" w:hanging="360"/>
      </w:pPr>
      <w:rPr>
        <w:rFonts w:hint="default" w:ascii="Symbol" w:hAnsi="Symbol"/>
      </w:rPr>
    </w:lvl>
    <w:lvl w:ilvl="1" w:tplc="F3C8091A">
      <w:start w:val="1"/>
      <w:numFmt w:val="bullet"/>
      <w:lvlText w:val=""/>
      <w:lvlJc w:val="left"/>
      <w:pPr>
        <w:ind w:left="1440" w:hanging="360"/>
      </w:pPr>
      <w:rPr>
        <w:rFonts w:hint="default" w:ascii="Symbol" w:hAnsi="Symbol"/>
      </w:rPr>
    </w:lvl>
    <w:lvl w:ilvl="2" w:tplc="84F2B2DA">
      <w:start w:val="1"/>
      <w:numFmt w:val="bullet"/>
      <w:lvlText w:val=""/>
      <w:lvlJc w:val="left"/>
      <w:pPr>
        <w:ind w:left="2160" w:hanging="360"/>
      </w:pPr>
      <w:rPr>
        <w:rFonts w:hint="default" w:ascii="Wingdings" w:hAnsi="Wingdings"/>
      </w:rPr>
    </w:lvl>
    <w:lvl w:ilvl="3" w:tplc="E3AE0D66">
      <w:start w:val="1"/>
      <w:numFmt w:val="bullet"/>
      <w:lvlText w:val=""/>
      <w:lvlJc w:val="left"/>
      <w:pPr>
        <w:ind w:left="2880" w:hanging="360"/>
      </w:pPr>
      <w:rPr>
        <w:rFonts w:hint="default" w:ascii="Symbol" w:hAnsi="Symbol"/>
      </w:rPr>
    </w:lvl>
    <w:lvl w:ilvl="4" w:tplc="808C213C">
      <w:start w:val="1"/>
      <w:numFmt w:val="bullet"/>
      <w:lvlText w:val="o"/>
      <w:lvlJc w:val="left"/>
      <w:pPr>
        <w:ind w:left="3600" w:hanging="360"/>
      </w:pPr>
      <w:rPr>
        <w:rFonts w:hint="default" w:ascii="Courier New" w:hAnsi="Courier New"/>
      </w:rPr>
    </w:lvl>
    <w:lvl w:ilvl="5" w:tplc="7EBA385E">
      <w:start w:val="1"/>
      <w:numFmt w:val="bullet"/>
      <w:lvlText w:val=""/>
      <w:lvlJc w:val="left"/>
      <w:pPr>
        <w:ind w:left="4320" w:hanging="360"/>
      </w:pPr>
      <w:rPr>
        <w:rFonts w:hint="default" w:ascii="Wingdings" w:hAnsi="Wingdings"/>
      </w:rPr>
    </w:lvl>
    <w:lvl w:ilvl="6" w:tplc="EA3A5AA6">
      <w:start w:val="1"/>
      <w:numFmt w:val="bullet"/>
      <w:lvlText w:val=""/>
      <w:lvlJc w:val="left"/>
      <w:pPr>
        <w:ind w:left="5040" w:hanging="360"/>
      </w:pPr>
      <w:rPr>
        <w:rFonts w:hint="default" w:ascii="Symbol" w:hAnsi="Symbol"/>
      </w:rPr>
    </w:lvl>
    <w:lvl w:ilvl="7" w:tplc="07521D64">
      <w:start w:val="1"/>
      <w:numFmt w:val="bullet"/>
      <w:lvlText w:val="o"/>
      <w:lvlJc w:val="left"/>
      <w:pPr>
        <w:ind w:left="5760" w:hanging="360"/>
      </w:pPr>
      <w:rPr>
        <w:rFonts w:hint="default" w:ascii="Courier New" w:hAnsi="Courier New"/>
      </w:rPr>
    </w:lvl>
    <w:lvl w:ilvl="8" w:tplc="F572D4BE">
      <w:start w:val="1"/>
      <w:numFmt w:val="bullet"/>
      <w:lvlText w:val=""/>
      <w:lvlJc w:val="left"/>
      <w:pPr>
        <w:ind w:left="6480" w:hanging="360"/>
      </w:pPr>
      <w:rPr>
        <w:rFonts w:hint="default" w:ascii="Wingdings" w:hAnsi="Wingdings"/>
      </w:rPr>
    </w:lvl>
  </w:abstractNum>
  <w:abstractNum w:abstractNumId="24" w15:restartNumberingAfterBreak="0">
    <w:nsid w:val="7FCF71A1"/>
    <w:multiLevelType w:val="hybridMultilevel"/>
    <w:tmpl w:val="1E3C3280"/>
    <w:lvl w:ilvl="0" w:tplc="A3CC4A24">
      <w:start w:val="1"/>
      <w:numFmt w:val="bullet"/>
      <w:lvlText w:val=""/>
      <w:lvlJc w:val="left"/>
      <w:pPr>
        <w:ind w:left="720" w:hanging="360"/>
      </w:pPr>
      <w:rPr>
        <w:rFonts w:hint="default" w:ascii="Symbol" w:hAnsi="Symbol"/>
      </w:rPr>
    </w:lvl>
    <w:lvl w:ilvl="1" w:tplc="C448B9E8">
      <w:start w:val="1"/>
      <w:numFmt w:val="bullet"/>
      <w:lvlText w:val="o"/>
      <w:lvlJc w:val="left"/>
      <w:pPr>
        <w:ind w:left="1440" w:hanging="360"/>
      </w:pPr>
      <w:rPr>
        <w:rFonts w:hint="default" w:ascii="Courier New" w:hAnsi="Courier New"/>
      </w:rPr>
    </w:lvl>
    <w:lvl w:ilvl="2" w:tplc="B1A2433A">
      <w:start w:val="1"/>
      <w:numFmt w:val="bullet"/>
      <w:lvlText w:val=""/>
      <w:lvlJc w:val="left"/>
      <w:pPr>
        <w:ind w:left="2160" w:hanging="360"/>
      </w:pPr>
      <w:rPr>
        <w:rFonts w:hint="default" w:ascii="Wingdings" w:hAnsi="Wingdings"/>
      </w:rPr>
    </w:lvl>
    <w:lvl w:ilvl="3" w:tplc="9B70A532">
      <w:start w:val="1"/>
      <w:numFmt w:val="bullet"/>
      <w:lvlText w:val=""/>
      <w:lvlJc w:val="left"/>
      <w:pPr>
        <w:ind w:left="2880" w:hanging="360"/>
      </w:pPr>
      <w:rPr>
        <w:rFonts w:hint="default" w:ascii="Symbol" w:hAnsi="Symbol"/>
      </w:rPr>
    </w:lvl>
    <w:lvl w:ilvl="4" w:tplc="1F34654C">
      <w:start w:val="1"/>
      <w:numFmt w:val="bullet"/>
      <w:lvlText w:val="o"/>
      <w:lvlJc w:val="left"/>
      <w:pPr>
        <w:ind w:left="3600" w:hanging="360"/>
      </w:pPr>
      <w:rPr>
        <w:rFonts w:hint="default" w:ascii="Courier New" w:hAnsi="Courier New"/>
      </w:rPr>
    </w:lvl>
    <w:lvl w:ilvl="5" w:tplc="A336F440">
      <w:start w:val="1"/>
      <w:numFmt w:val="bullet"/>
      <w:lvlText w:val=""/>
      <w:lvlJc w:val="left"/>
      <w:pPr>
        <w:ind w:left="4320" w:hanging="360"/>
      </w:pPr>
      <w:rPr>
        <w:rFonts w:hint="default" w:ascii="Wingdings" w:hAnsi="Wingdings"/>
      </w:rPr>
    </w:lvl>
    <w:lvl w:ilvl="6" w:tplc="DD0CB566">
      <w:start w:val="1"/>
      <w:numFmt w:val="bullet"/>
      <w:lvlText w:val=""/>
      <w:lvlJc w:val="left"/>
      <w:pPr>
        <w:ind w:left="5040" w:hanging="360"/>
      </w:pPr>
      <w:rPr>
        <w:rFonts w:hint="default" w:ascii="Symbol" w:hAnsi="Symbol"/>
      </w:rPr>
    </w:lvl>
    <w:lvl w:ilvl="7" w:tplc="B3FA27DA">
      <w:start w:val="1"/>
      <w:numFmt w:val="bullet"/>
      <w:lvlText w:val="o"/>
      <w:lvlJc w:val="left"/>
      <w:pPr>
        <w:ind w:left="5760" w:hanging="360"/>
      </w:pPr>
      <w:rPr>
        <w:rFonts w:hint="default" w:ascii="Courier New" w:hAnsi="Courier New"/>
      </w:rPr>
    </w:lvl>
    <w:lvl w:ilvl="8" w:tplc="3C32AF82">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2"/>
  </w:num>
  <w:num w:numId="4">
    <w:abstractNumId w:val="12"/>
  </w:num>
  <w:num w:numId="5">
    <w:abstractNumId w:val="23"/>
  </w:num>
  <w:num w:numId="6">
    <w:abstractNumId w:val="0"/>
  </w:num>
  <w:num w:numId="7">
    <w:abstractNumId w:val="24"/>
  </w:num>
  <w:num w:numId="8">
    <w:abstractNumId w:val="13"/>
  </w:num>
  <w:num w:numId="9">
    <w:abstractNumId w:val="19"/>
  </w:num>
  <w:num w:numId="10">
    <w:abstractNumId w:val="15"/>
  </w:num>
  <w:num w:numId="11">
    <w:abstractNumId w:val="9"/>
  </w:num>
  <w:num w:numId="12">
    <w:abstractNumId w:val="5"/>
  </w:num>
  <w:num w:numId="13">
    <w:abstractNumId w:val="22"/>
  </w:num>
  <w:num w:numId="14">
    <w:abstractNumId w:val="14"/>
  </w:num>
  <w:num w:numId="15">
    <w:abstractNumId w:val="17"/>
  </w:num>
  <w:num w:numId="16">
    <w:abstractNumId w:val="16"/>
  </w:num>
  <w:num w:numId="17">
    <w:abstractNumId w:val="1"/>
  </w:num>
  <w:num w:numId="18">
    <w:abstractNumId w:val="4"/>
  </w:num>
  <w:num w:numId="19">
    <w:abstractNumId w:val="6"/>
  </w:num>
  <w:num w:numId="20">
    <w:abstractNumId w:val="21"/>
  </w:num>
  <w:num w:numId="21">
    <w:abstractNumId w:val="18"/>
  </w:num>
  <w:num w:numId="22">
    <w:abstractNumId w:val="8"/>
  </w:num>
  <w:num w:numId="23">
    <w:abstractNumId w:val="20"/>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trackRevisions w:val="fals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F"/>
    <w:rsid w:val="0001581F"/>
    <w:rsid w:val="00036874"/>
    <w:rsid w:val="00036F01"/>
    <w:rsid w:val="0005336F"/>
    <w:rsid w:val="00071DC1"/>
    <w:rsid w:val="000A48E1"/>
    <w:rsid w:val="000B2456"/>
    <w:rsid w:val="000B2D1E"/>
    <w:rsid w:val="00134722"/>
    <w:rsid w:val="001D2842"/>
    <w:rsid w:val="001D7AF6"/>
    <w:rsid w:val="001F7094"/>
    <w:rsid w:val="0028594A"/>
    <w:rsid w:val="002964A0"/>
    <w:rsid w:val="002B1077"/>
    <w:rsid w:val="002B12E9"/>
    <w:rsid w:val="00367FA9"/>
    <w:rsid w:val="003A0C60"/>
    <w:rsid w:val="003A7819"/>
    <w:rsid w:val="003B1FF0"/>
    <w:rsid w:val="003D6BB7"/>
    <w:rsid w:val="003E292F"/>
    <w:rsid w:val="003E47B3"/>
    <w:rsid w:val="0040007C"/>
    <w:rsid w:val="004405CF"/>
    <w:rsid w:val="00465D16"/>
    <w:rsid w:val="00486248"/>
    <w:rsid w:val="004C43E9"/>
    <w:rsid w:val="004E59A1"/>
    <w:rsid w:val="004F02A6"/>
    <w:rsid w:val="004F7749"/>
    <w:rsid w:val="00514BA7"/>
    <w:rsid w:val="005A1CA5"/>
    <w:rsid w:val="00605742"/>
    <w:rsid w:val="006744C7"/>
    <w:rsid w:val="0067474F"/>
    <w:rsid w:val="006955AA"/>
    <w:rsid w:val="006B351D"/>
    <w:rsid w:val="006C3209"/>
    <w:rsid w:val="0070168B"/>
    <w:rsid w:val="0071024B"/>
    <w:rsid w:val="00754F4D"/>
    <w:rsid w:val="007831AC"/>
    <w:rsid w:val="00790D0F"/>
    <w:rsid w:val="007A05F1"/>
    <w:rsid w:val="007E3CA5"/>
    <w:rsid w:val="007F4C2F"/>
    <w:rsid w:val="008023B0"/>
    <w:rsid w:val="00824CB5"/>
    <w:rsid w:val="0084429D"/>
    <w:rsid w:val="008702E8"/>
    <w:rsid w:val="0088028C"/>
    <w:rsid w:val="008910F0"/>
    <w:rsid w:val="008B0E41"/>
    <w:rsid w:val="008C3382"/>
    <w:rsid w:val="008F4178"/>
    <w:rsid w:val="0091049D"/>
    <w:rsid w:val="009205F1"/>
    <w:rsid w:val="0096170F"/>
    <w:rsid w:val="009649E4"/>
    <w:rsid w:val="009A53EC"/>
    <w:rsid w:val="009B5C4A"/>
    <w:rsid w:val="009C01D0"/>
    <w:rsid w:val="009D6981"/>
    <w:rsid w:val="009D7B9D"/>
    <w:rsid w:val="00A1002B"/>
    <w:rsid w:val="00A226AC"/>
    <w:rsid w:val="00A2319B"/>
    <w:rsid w:val="00A23E3F"/>
    <w:rsid w:val="00A75EEF"/>
    <w:rsid w:val="00AA3A09"/>
    <w:rsid w:val="00AA54A9"/>
    <w:rsid w:val="00AB0AD1"/>
    <w:rsid w:val="00AB10A1"/>
    <w:rsid w:val="00AC2E77"/>
    <w:rsid w:val="00BA33A7"/>
    <w:rsid w:val="00BA6FDA"/>
    <w:rsid w:val="00BB0B05"/>
    <w:rsid w:val="00BB23BB"/>
    <w:rsid w:val="00BC1A9B"/>
    <w:rsid w:val="00BD0342"/>
    <w:rsid w:val="00BE2985"/>
    <w:rsid w:val="00BF7602"/>
    <w:rsid w:val="00C02737"/>
    <w:rsid w:val="00C27749"/>
    <w:rsid w:val="00CD64C1"/>
    <w:rsid w:val="00D222E9"/>
    <w:rsid w:val="00D94B52"/>
    <w:rsid w:val="00DA5DD3"/>
    <w:rsid w:val="00DF511B"/>
    <w:rsid w:val="00E0680F"/>
    <w:rsid w:val="00E109C0"/>
    <w:rsid w:val="00E12376"/>
    <w:rsid w:val="00E27B23"/>
    <w:rsid w:val="00E318F2"/>
    <w:rsid w:val="00E327F0"/>
    <w:rsid w:val="00E36C7E"/>
    <w:rsid w:val="00E62019"/>
    <w:rsid w:val="00E82CC8"/>
    <w:rsid w:val="00E8418D"/>
    <w:rsid w:val="00E853A9"/>
    <w:rsid w:val="00EC54C2"/>
    <w:rsid w:val="00F51B7A"/>
    <w:rsid w:val="00F773C6"/>
    <w:rsid w:val="00F873D0"/>
    <w:rsid w:val="00FA1C1F"/>
    <w:rsid w:val="00FC6408"/>
    <w:rsid w:val="0107E976"/>
    <w:rsid w:val="0241433B"/>
    <w:rsid w:val="08536325"/>
    <w:rsid w:val="09694CC4"/>
    <w:rsid w:val="0AC4863A"/>
    <w:rsid w:val="0B4F353C"/>
    <w:rsid w:val="0BE7D473"/>
    <w:rsid w:val="0E1AB494"/>
    <w:rsid w:val="0E51517C"/>
    <w:rsid w:val="10AA3894"/>
    <w:rsid w:val="11F4E36B"/>
    <w:rsid w:val="13735538"/>
    <w:rsid w:val="145DAB62"/>
    <w:rsid w:val="15D15444"/>
    <w:rsid w:val="1674BD5B"/>
    <w:rsid w:val="179F1A3E"/>
    <w:rsid w:val="19D2DF04"/>
    <w:rsid w:val="1A0A051F"/>
    <w:rsid w:val="1A137EFC"/>
    <w:rsid w:val="1AF3FA0B"/>
    <w:rsid w:val="1E87C8B0"/>
    <w:rsid w:val="1FB28400"/>
    <w:rsid w:val="22A8473F"/>
    <w:rsid w:val="248A010C"/>
    <w:rsid w:val="255F0C71"/>
    <w:rsid w:val="25B9B152"/>
    <w:rsid w:val="2755FF78"/>
    <w:rsid w:val="27C852E7"/>
    <w:rsid w:val="28C8C604"/>
    <w:rsid w:val="2A777AC3"/>
    <w:rsid w:val="2CCF0BD3"/>
    <w:rsid w:val="2F1E48AE"/>
    <w:rsid w:val="2F998F88"/>
    <w:rsid w:val="2FF14FD4"/>
    <w:rsid w:val="30B40360"/>
    <w:rsid w:val="3431105B"/>
    <w:rsid w:val="357DF098"/>
    <w:rsid w:val="36EEA7D4"/>
    <w:rsid w:val="36EFE11C"/>
    <w:rsid w:val="37223756"/>
    <w:rsid w:val="3CA71B3A"/>
    <w:rsid w:val="3D083B51"/>
    <w:rsid w:val="3D59F266"/>
    <w:rsid w:val="3DA46BB8"/>
    <w:rsid w:val="3F1A0C2D"/>
    <w:rsid w:val="40E48238"/>
    <w:rsid w:val="41DBAC74"/>
    <w:rsid w:val="44C010C8"/>
    <w:rsid w:val="44E5C467"/>
    <w:rsid w:val="46ABB72B"/>
    <w:rsid w:val="46DE6654"/>
    <w:rsid w:val="470F67F2"/>
    <w:rsid w:val="4A759405"/>
    <w:rsid w:val="4BBEA7D3"/>
    <w:rsid w:val="4BD5FEF4"/>
    <w:rsid w:val="5011DADA"/>
    <w:rsid w:val="503C99E0"/>
    <w:rsid w:val="505262DF"/>
    <w:rsid w:val="5375D75D"/>
    <w:rsid w:val="53958E25"/>
    <w:rsid w:val="554208BC"/>
    <w:rsid w:val="5874D1B7"/>
    <w:rsid w:val="58BDC22A"/>
    <w:rsid w:val="595E4434"/>
    <w:rsid w:val="5B957C02"/>
    <w:rsid w:val="5C0593F9"/>
    <w:rsid w:val="5C84F3CB"/>
    <w:rsid w:val="5FE814E6"/>
    <w:rsid w:val="61943140"/>
    <w:rsid w:val="624D8BE7"/>
    <w:rsid w:val="627F0841"/>
    <w:rsid w:val="62C73588"/>
    <w:rsid w:val="640D5A77"/>
    <w:rsid w:val="65063BC2"/>
    <w:rsid w:val="674C0812"/>
    <w:rsid w:val="6979DA3D"/>
    <w:rsid w:val="69EBADB3"/>
    <w:rsid w:val="6C73C545"/>
    <w:rsid w:val="6CB44062"/>
    <w:rsid w:val="6E2D2ECB"/>
    <w:rsid w:val="7185606F"/>
    <w:rsid w:val="71A31095"/>
    <w:rsid w:val="7365F1A2"/>
    <w:rsid w:val="74629691"/>
    <w:rsid w:val="74842EFB"/>
    <w:rsid w:val="7827C6AB"/>
    <w:rsid w:val="7881F174"/>
    <w:rsid w:val="7A539C74"/>
    <w:rsid w:val="7A5D9AFF"/>
    <w:rsid w:val="7ADE5199"/>
    <w:rsid w:val="7CE7A46D"/>
    <w:rsid w:val="7E675142"/>
    <w:rsid w:val="7E711D74"/>
    <w:rsid w:val="7F89B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FDA4BB"/>
  <w15:chartTrackingRefBased/>
  <w15:docId w15:val="{B6EF9129-30C0-47E7-83C2-EB66304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3E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90D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23E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3E3F"/>
  </w:style>
  <w:style w:type="paragraph" w:styleId="Footer">
    <w:name w:val="footer"/>
    <w:basedOn w:val="Normal"/>
    <w:link w:val="FooterChar"/>
    <w:uiPriority w:val="99"/>
    <w:unhideWhenUsed/>
    <w:rsid w:val="00A23E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3E3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ntentline-497" w:customStyle="1">
    <w:name w:val="contentline-497"/>
    <w:basedOn w:val="DefaultParagraphFont"/>
    <w:rsid w:val="00EC54C2"/>
  </w:style>
  <w:style w:type="paragraph" w:styleId="paragraph" w:customStyle="1">
    <w:name w:val="paragraph"/>
    <w:basedOn w:val="Normal"/>
    <w:rsid w:val="0028594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8594A"/>
  </w:style>
  <w:style w:type="character" w:styleId="eop" w:customStyle="1">
    <w:name w:val="eop"/>
    <w:basedOn w:val="DefaultParagraphFont"/>
    <w:rsid w:val="0028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109">
      <w:bodyDiv w:val="1"/>
      <w:marLeft w:val="0"/>
      <w:marRight w:val="0"/>
      <w:marTop w:val="0"/>
      <w:marBottom w:val="0"/>
      <w:divBdr>
        <w:top w:val="none" w:sz="0" w:space="0" w:color="auto"/>
        <w:left w:val="none" w:sz="0" w:space="0" w:color="auto"/>
        <w:bottom w:val="none" w:sz="0" w:space="0" w:color="auto"/>
        <w:right w:val="none" w:sz="0" w:space="0" w:color="auto"/>
      </w:divBdr>
      <w:divsChild>
        <w:div w:id="438112462">
          <w:marLeft w:val="0"/>
          <w:marRight w:val="0"/>
          <w:marTop w:val="0"/>
          <w:marBottom w:val="0"/>
          <w:divBdr>
            <w:top w:val="none" w:sz="0" w:space="0" w:color="auto"/>
            <w:left w:val="none" w:sz="0" w:space="0" w:color="auto"/>
            <w:bottom w:val="none" w:sz="0" w:space="0" w:color="auto"/>
            <w:right w:val="none" w:sz="0" w:space="0" w:color="auto"/>
          </w:divBdr>
        </w:div>
        <w:div w:id="815607149">
          <w:marLeft w:val="0"/>
          <w:marRight w:val="0"/>
          <w:marTop w:val="0"/>
          <w:marBottom w:val="0"/>
          <w:divBdr>
            <w:top w:val="none" w:sz="0" w:space="0" w:color="auto"/>
            <w:left w:val="none" w:sz="0" w:space="0" w:color="auto"/>
            <w:bottom w:val="none" w:sz="0" w:space="0" w:color="auto"/>
            <w:right w:val="none" w:sz="0" w:space="0" w:color="auto"/>
          </w:divBdr>
        </w:div>
        <w:div w:id="1282228547">
          <w:marLeft w:val="0"/>
          <w:marRight w:val="0"/>
          <w:marTop w:val="0"/>
          <w:marBottom w:val="0"/>
          <w:divBdr>
            <w:top w:val="none" w:sz="0" w:space="0" w:color="auto"/>
            <w:left w:val="none" w:sz="0" w:space="0" w:color="auto"/>
            <w:bottom w:val="none" w:sz="0" w:space="0" w:color="auto"/>
            <w:right w:val="none" w:sz="0" w:space="0" w:color="auto"/>
          </w:divBdr>
        </w:div>
        <w:div w:id="1315261933">
          <w:marLeft w:val="0"/>
          <w:marRight w:val="0"/>
          <w:marTop w:val="0"/>
          <w:marBottom w:val="0"/>
          <w:divBdr>
            <w:top w:val="none" w:sz="0" w:space="0" w:color="auto"/>
            <w:left w:val="none" w:sz="0" w:space="0" w:color="auto"/>
            <w:bottom w:val="none" w:sz="0" w:space="0" w:color="auto"/>
            <w:right w:val="none" w:sz="0" w:space="0" w:color="auto"/>
          </w:divBdr>
        </w:div>
      </w:divsChild>
    </w:div>
    <w:div w:id="420444910">
      <w:bodyDiv w:val="1"/>
      <w:marLeft w:val="0"/>
      <w:marRight w:val="0"/>
      <w:marTop w:val="0"/>
      <w:marBottom w:val="0"/>
      <w:divBdr>
        <w:top w:val="none" w:sz="0" w:space="0" w:color="auto"/>
        <w:left w:val="none" w:sz="0" w:space="0" w:color="auto"/>
        <w:bottom w:val="none" w:sz="0" w:space="0" w:color="auto"/>
        <w:right w:val="none" w:sz="0" w:space="0" w:color="auto"/>
      </w:divBdr>
      <w:divsChild>
        <w:div w:id="480926050">
          <w:marLeft w:val="0"/>
          <w:marRight w:val="0"/>
          <w:marTop w:val="0"/>
          <w:marBottom w:val="0"/>
          <w:divBdr>
            <w:top w:val="none" w:sz="0" w:space="0" w:color="auto"/>
            <w:left w:val="none" w:sz="0" w:space="0" w:color="auto"/>
            <w:bottom w:val="none" w:sz="0" w:space="0" w:color="auto"/>
            <w:right w:val="none" w:sz="0" w:space="0" w:color="auto"/>
          </w:divBdr>
        </w:div>
        <w:div w:id="1068185107">
          <w:marLeft w:val="0"/>
          <w:marRight w:val="0"/>
          <w:marTop w:val="0"/>
          <w:marBottom w:val="0"/>
          <w:divBdr>
            <w:top w:val="none" w:sz="0" w:space="0" w:color="auto"/>
            <w:left w:val="none" w:sz="0" w:space="0" w:color="auto"/>
            <w:bottom w:val="none" w:sz="0" w:space="0" w:color="auto"/>
            <w:right w:val="none" w:sz="0" w:space="0" w:color="auto"/>
          </w:divBdr>
        </w:div>
      </w:divsChild>
    </w:div>
    <w:div w:id="699860031">
      <w:bodyDiv w:val="1"/>
      <w:marLeft w:val="0"/>
      <w:marRight w:val="0"/>
      <w:marTop w:val="0"/>
      <w:marBottom w:val="0"/>
      <w:divBdr>
        <w:top w:val="none" w:sz="0" w:space="0" w:color="auto"/>
        <w:left w:val="none" w:sz="0" w:space="0" w:color="auto"/>
        <w:bottom w:val="none" w:sz="0" w:space="0" w:color="auto"/>
        <w:right w:val="none" w:sz="0" w:space="0" w:color="auto"/>
      </w:divBdr>
      <w:divsChild>
        <w:div w:id="250622267">
          <w:marLeft w:val="0"/>
          <w:marRight w:val="0"/>
          <w:marTop w:val="0"/>
          <w:marBottom w:val="0"/>
          <w:divBdr>
            <w:top w:val="none" w:sz="0" w:space="0" w:color="auto"/>
            <w:left w:val="none" w:sz="0" w:space="0" w:color="auto"/>
            <w:bottom w:val="none" w:sz="0" w:space="0" w:color="auto"/>
            <w:right w:val="none" w:sz="0" w:space="0" w:color="auto"/>
          </w:divBdr>
        </w:div>
        <w:div w:id="898858500">
          <w:marLeft w:val="0"/>
          <w:marRight w:val="0"/>
          <w:marTop w:val="0"/>
          <w:marBottom w:val="0"/>
          <w:divBdr>
            <w:top w:val="none" w:sz="0" w:space="0" w:color="auto"/>
            <w:left w:val="none" w:sz="0" w:space="0" w:color="auto"/>
            <w:bottom w:val="none" w:sz="0" w:space="0" w:color="auto"/>
            <w:right w:val="none" w:sz="0" w:space="0" w:color="auto"/>
          </w:divBdr>
        </w:div>
        <w:div w:id="80152574">
          <w:marLeft w:val="0"/>
          <w:marRight w:val="0"/>
          <w:marTop w:val="0"/>
          <w:marBottom w:val="0"/>
          <w:divBdr>
            <w:top w:val="none" w:sz="0" w:space="0" w:color="auto"/>
            <w:left w:val="none" w:sz="0" w:space="0" w:color="auto"/>
            <w:bottom w:val="none" w:sz="0" w:space="0" w:color="auto"/>
            <w:right w:val="none" w:sz="0" w:space="0" w:color="auto"/>
          </w:divBdr>
        </w:div>
        <w:div w:id="433021258">
          <w:marLeft w:val="0"/>
          <w:marRight w:val="0"/>
          <w:marTop w:val="0"/>
          <w:marBottom w:val="0"/>
          <w:divBdr>
            <w:top w:val="none" w:sz="0" w:space="0" w:color="auto"/>
            <w:left w:val="none" w:sz="0" w:space="0" w:color="auto"/>
            <w:bottom w:val="none" w:sz="0" w:space="0" w:color="auto"/>
            <w:right w:val="none" w:sz="0" w:space="0" w:color="auto"/>
          </w:divBdr>
        </w:div>
        <w:div w:id="2036343735">
          <w:marLeft w:val="0"/>
          <w:marRight w:val="0"/>
          <w:marTop w:val="0"/>
          <w:marBottom w:val="0"/>
          <w:divBdr>
            <w:top w:val="none" w:sz="0" w:space="0" w:color="auto"/>
            <w:left w:val="none" w:sz="0" w:space="0" w:color="auto"/>
            <w:bottom w:val="none" w:sz="0" w:space="0" w:color="auto"/>
            <w:right w:val="none" w:sz="0" w:space="0" w:color="auto"/>
          </w:divBdr>
        </w:div>
      </w:divsChild>
    </w:div>
    <w:div w:id="769473074">
      <w:bodyDiv w:val="1"/>
      <w:marLeft w:val="0"/>
      <w:marRight w:val="0"/>
      <w:marTop w:val="0"/>
      <w:marBottom w:val="0"/>
      <w:divBdr>
        <w:top w:val="none" w:sz="0" w:space="0" w:color="auto"/>
        <w:left w:val="none" w:sz="0" w:space="0" w:color="auto"/>
        <w:bottom w:val="none" w:sz="0" w:space="0" w:color="auto"/>
        <w:right w:val="none" w:sz="0" w:space="0" w:color="auto"/>
      </w:divBdr>
      <w:divsChild>
        <w:div w:id="604965062">
          <w:marLeft w:val="0"/>
          <w:marRight w:val="0"/>
          <w:marTop w:val="0"/>
          <w:marBottom w:val="0"/>
          <w:divBdr>
            <w:top w:val="none" w:sz="0" w:space="0" w:color="auto"/>
            <w:left w:val="none" w:sz="0" w:space="0" w:color="auto"/>
            <w:bottom w:val="none" w:sz="0" w:space="0" w:color="auto"/>
            <w:right w:val="none" w:sz="0" w:space="0" w:color="auto"/>
          </w:divBdr>
          <w:divsChild>
            <w:div w:id="2117864213">
              <w:marLeft w:val="0"/>
              <w:marRight w:val="0"/>
              <w:marTop w:val="0"/>
              <w:marBottom w:val="0"/>
              <w:divBdr>
                <w:top w:val="none" w:sz="0" w:space="0" w:color="auto"/>
                <w:left w:val="none" w:sz="0" w:space="0" w:color="auto"/>
                <w:bottom w:val="none" w:sz="0" w:space="0" w:color="auto"/>
                <w:right w:val="none" w:sz="0" w:space="0" w:color="auto"/>
              </w:divBdr>
              <w:divsChild>
                <w:div w:id="1932620357">
                  <w:marLeft w:val="0"/>
                  <w:marRight w:val="0"/>
                  <w:marTop w:val="0"/>
                  <w:marBottom w:val="0"/>
                  <w:divBdr>
                    <w:top w:val="none" w:sz="0" w:space="0" w:color="auto"/>
                    <w:left w:val="none" w:sz="0" w:space="0" w:color="auto"/>
                    <w:bottom w:val="none" w:sz="0" w:space="0" w:color="auto"/>
                    <w:right w:val="none" w:sz="0" w:space="0" w:color="auto"/>
                  </w:divBdr>
                  <w:divsChild>
                    <w:div w:id="7840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572">
      <w:bodyDiv w:val="1"/>
      <w:marLeft w:val="0"/>
      <w:marRight w:val="0"/>
      <w:marTop w:val="0"/>
      <w:marBottom w:val="0"/>
      <w:divBdr>
        <w:top w:val="none" w:sz="0" w:space="0" w:color="auto"/>
        <w:left w:val="none" w:sz="0" w:space="0" w:color="auto"/>
        <w:bottom w:val="none" w:sz="0" w:space="0" w:color="auto"/>
        <w:right w:val="none" w:sz="0" w:space="0" w:color="auto"/>
      </w:divBdr>
      <w:divsChild>
        <w:div w:id="1701860147">
          <w:marLeft w:val="0"/>
          <w:marRight w:val="0"/>
          <w:marTop w:val="0"/>
          <w:marBottom w:val="0"/>
          <w:divBdr>
            <w:top w:val="none" w:sz="0" w:space="0" w:color="auto"/>
            <w:left w:val="none" w:sz="0" w:space="0" w:color="auto"/>
            <w:bottom w:val="none" w:sz="0" w:space="0" w:color="auto"/>
            <w:right w:val="none" w:sz="0" w:space="0" w:color="auto"/>
          </w:divBdr>
        </w:div>
        <w:div w:id="1736582151">
          <w:marLeft w:val="0"/>
          <w:marRight w:val="0"/>
          <w:marTop w:val="0"/>
          <w:marBottom w:val="0"/>
          <w:divBdr>
            <w:top w:val="none" w:sz="0" w:space="0" w:color="auto"/>
            <w:left w:val="none" w:sz="0" w:space="0" w:color="auto"/>
            <w:bottom w:val="none" w:sz="0" w:space="0" w:color="auto"/>
            <w:right w:val="none" w:sz="0" w:space="0" w:color="auto"/>
          </w:divBdr>
        </w:div>
      </w:divsChild>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sChild>
        <w:div w:id="564292644">
          <w:marLeft w:val="0"/>
          <w:marRight w:val="0"/>
          <w:marTop w:val="0"/>
          <w:marBottom w:val="0"/>
          <w:divBdr>
            <w:top w:val="none" w:sz="0" w:space="0" w:color="auto"/>
            <w:left w:val="none" w:sz="0" w:space="0" w:color="auto"/>
            <w:bottom w:val="none" w:sz="0" w:space="0" w:color="auto"/>
            <w:right w:val="none" w:sz="0" w:space="0" w:color="auto"/>
          </w:divBdr>
        </w:div>
        <w:div w:id="1013074330">
          <w:marLeft w:val="0"/>
          <w:marRight w:val="0"/>
          <w:marTop w:val="0"/>
          <w:marBottom w:val="0"/>
          <w:divBdr>
            <w:top w:val="none" w:sz="0" w:space="0" w:color="auto"/>
            <w:left w:val="none" w:sz="0" w:space="0" w:color="auto"/>
            <w:bottom w:val="none" w:sz="0" w:space="0" w:color="auto"/>
            <w:right w:val="none" w:sz="0" w:space="0" w:color="auto"/>
          </w:divBdr>
        </w:div>
      </w:divsChild>
    </w:div>
    <w:div w:id="1122966755">
      <w:bodyDiv w:val="1"/>
      <w:marLeft w:val="0"/>
      <w:marRight w:val="0"/>
      <w:marTop w:val="0"/>
      <w:marBottom w:val="0"/>
      <w:divBdr>
        <w:top w:val="none" w:sz="0" w:space="0" w:color="auto"/>
        <w:left w:val="none" w:sz="0" w:space="0" w:color="auto"/>
        <w:bottom w:val="none" w:sz="0" w:space="0" w:color="auto"/>
        <w:right w:val="none" w:sz="0" w:space="0" w:color="auto"/>
      </w:divBdr>
      <w:divsChild>
        <w:div w:id="397556227">
          <w:marLeft w:val="0"/>
          <w:marRight w:val="0"/>
          <w:marTop w:val="0"/>
          <w:marBottom w:val="0"/>
          <w:divBdr>
            <w:top w:val="none" w:sz="0" w:space="0" w:color="auto"/>
            <w:left w:val="none" w:sz="0" w:space="0" w:color="auto"/>
            <w:bottom w:val="none" w:sz="0" w:space="0" w:color="auto"/>
            <w:right w:val="none" w:sz="0" w:space="0" w:color="auto"/>
          </w:divBdr>
        </w:div>
        <w:div w:id="432820974">
          <w:marLeft w:val="0"/>
          <w:marRight w:val="0"/>
          <w:marTop w:val="0"/>
          <w:marBottom w:val="0"/>
          <w:divBdr>
            <w:top w:val="none" w:sz="0" w:space="0" w:color="auto"/>
            <w:left w:val="none" w:sz="0" w:space="0" w:color="auto"/>
            <w:bottom w:val="none" w:sz="0" w:space="0" w:color="auto"/>
            <w:right w:val="none" w:sz="0" w:space="0" w:color="auto"/>
          </w:divBdr>
        </w:div>
        <w:div w:id="501430170">
          <w:marLeft w:val="0"/>
          <w:marRight w:val="0"/>
          <w:marTop w:val="0"/>
          <w:marBottom w:val="0"/>
          <w:divBdr>
            <w:top w:val="none" w:sz="0" w:space="0" w:color="auto"/>
            <w:left w:val="none" w:sz="0" w:space="0" w:color="auto"/>
            <w:bottom w:val="none" w:sz="0" w:space="0" w:color="auto"/>
            <w:right w:val="none" w:sz="0" w:space="0" w:color="auto"/>
          </w:divBdr>
        </w:div>
        <w:div w:id="396588853">
          <w:marLeft w:val="0"/>
          <w:marRight w:val="0"/>
          <w:marTop w:val="0"/>
          <w:marBottom w:val="0"/>
          <w:divBdr>
            <w:top w:val="none" w:sz="0" w:space="0" w:color="auto"/>
            <w:left w:val="none" w:sz="0" w:space="0" w:color="auto"/>
            <w:bottom w:val="none" w:sz="0" w:space="0" w:color="auto"/>
            <w:right w:val="none" w:sz="0" w:space="0" w:color="auto"/>
          </w:divBdr>
        </w:div>
        <w:div w:id="1771316982">
          <w:marLeft w:val="0"/>
          <w:marRight w:val="0"/>
          <w:marTop w:val="0"/>
          <w:marBottom w:val="0"/>
          <w:divBdr>
            <w:top w:val="none" w:sz="0" w:space="0" w:color="auto"/>
            <w:left w:val="none" w:sz="0" w:space="0" w:color="auto"/>
            <w:bottom w:val="none" w:sz="0" w:space="0" w:color="auto"/>
            <w:right w:val="none" w:sz="0" w:space="0" w:color="auto"/>
          </w:divBdr>
        </w:div>
      </w:divsChild>
    </w:div>
    <w:div w:id="1259748519">
      <w:bodyDiv w:val="1"/>
      <w:marLeft w:val="0"/>
      <w:marRight w:val="0"/>
      <w:marTop w:val="0"/>
      <w:marBottom w:val="0"/>
      <w:divBdr>
        <w:top w:val="none" w:sz="0" w:space="0" w:color="auto"/>
        <w:left w:val="none" w:sz="0" w:space="0" w:color="auto"/>
        <w:bottom w:val="none" w:sz="0" w:space="0" w:color="auto"/>
        <w:right w:val="none" w:sz="0" w:space="0" w:color="auto"/>
      </w:divBdr>
      <w:divsChild>
        <w:div w:id="1568418109">
          <w:marLeft w:val="0"/>
          <w:marRight w:val="0"/>
          <w:marTop w:val="0"/>
          <w:marBottom w:val="0"/>
          <w:divBdr>
            <w:top w:val="none" w:sz="0" w:space="0" w:color="auto"/>
            <w:left w:val="none" w:sz="0" w:space="0" w:color="auto"/>
            <w:bottom w:val="none" w:sz="0" w:space="0" w:color="auto"/>
            <w:right w:val="none" w:sz="0" w:space="0" w:color="auto"/>
          </w:divBdr>
        </w:div>
        <w:div w:id="355812646">
          <w:marLeft w:val="0"/>
          <w:marRight w:val="0"/>
          <w:marTop w:val="0"/>
          <w:marBottom w:val="0"/>
          <w:divBdr>
            <w:top w:val="none" w:sz="0" w:space="0" w:color="auto"/>
            <w:left w:val="none" w:sz="0" w:space="0" w:color="auto"/>
            <w:bottom w:val="none" w:sz="0" w:space="0" w:color="auto"/>
            <w:right w:val="none" w:sz="0" w:space="0" w:color="auto"/>
          </w:divBdr>
        </w:div>
        <w:div w:id="1711758518">
          <w:marLeft w:val="0"/>
          <w:marRight w:val="0"/>
          <w:marTop w:val="0"/>
          <w:marBottom w:val="0"/>
          <w:divBdr>
            <w:top w:val="none" w:sz="0" w:space="0" w:color="auto"/>
            <w:left w:val="none" w:sz="0" w:space="0" w:color="auto"/>
            <w:bottom w:val="none" w:sz="0" w:space="0" w:color="auto"/>
            <w:right w:val="none" w:sz="0" w:space="0" w:color="auto"/>
          </w:divBdr>
        </w:div>
      </w:divsChild>
    </w:div>
    <w:div w:id="1579245970">
      <w:bodyDiv w:val="1"/>
      <w:marLeft w:val="0"/>
      <w:marRight w:val="0"/>
      <w:marTop w:val="0"/>
      <w:marBottom w:val="0"/>
      <w:divBdr>
        <w:top w:val="none" w:sz="0" w:space="0" w:color="auto"/>
        <w:left w:val="none" w:sz="0" w:space="0" w:color="auto"/>
        <w:bottom w:val="none" w:sz="0" w:space="0" w:color="auto"/>
        <w:right w:val="none" w:sz="0" w:space="0" w:color="auto"/>
      </w:divBdr>
      <w:divsChild>
        <w:div w:id="287785419">
          <w:marLeft w:val="0"/>
          <w:marRight w:val="0"/>
          <w:marTop w:val="0"/>
          <w:marBottom w:val="0"/>
          <w:divBdr>
            <w:top w:val="none" w:sz="0" w:space="0" w:color="auto"/>
            <w:left w:val="none" w:sz="0" w:space="0" w:color="auto"/>
            <w:bottom w:val="none" w:sz="0" w:space="0" w:color="auto"/>
            <w:right w:val="none" w:sz="0" w:space="0" w:color="auto"/>
          </w:divBdr>
          <w:divsChild>
            <w:div w:id="2122793559">
              <w:marLeft w:val="0"/>
              <w:marRight w:val="0"/>
              <w:marTop w:val="0"/>
              <w:marBottom w:val="0"/>
              <w:divBdr>
                <w:top w:val="none" w:sz="0" w:space="0" w:color="auto"/>
                <w:left w:val="none" w:sz="0" w:space="0" w:color="auto"/>
                <w:bottom w:val="none" w:sz="0" w:space="0" w:color="auto"/>
                <w:right w:val="none" w:sz="0" w:space="0" w:color="auto"/>
              </w:divBdr>
              <w:divsChild>
                <w:div w:id="1957372837">
                  <w:marLeft w:val="0"/>
                  <w:marRight w:val="0"/>
                  <w:marTop w:val="0"/>
                  <w:marBottom w:val="0"/>
                  <w:divBdr>
                    <w:top w:val="none" w:sz="0" w:space="0" w:color="auto"/>
                    <w:left w:val="none" w:sz="0" w:space="0" w:color="auto"/>
                    <w:bottom w:val="none" w:sz="0" w:space="0" w:color="auto"/>
                    <w:right w:val="none" w:sz="0" w:space="0" w:color="auto"/>
                  </w:divBdr>
                  <w:divsChild>
                    <w:div w:id="5900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notman@blessedsacrament.lancs.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nancybillingsley@blessedsacrament.lancs.sch.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png" Id="R0fbbdb2db8a546e8"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0A0C9-D238-4DFE-8851-347549BC1696}">
  <ds:schemaRefs>
    <ds:schemaRef ds:uri="http://purl.org/dc/elements/1.1/"/>
    <ds:schemaRef ds:uri="http://schemas.microsoft.com/office/2006/metadata/properties"/>
    <ds:schemaRef ds:uri="7c124a28-eb0d-47cb-b960-f8f14d061eba"/>
    <ds:schemaRef ds:uri="59c04ef6-9237-4d79-8129-fff4f2eabcf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7C5344-1A04-43AC-A543-AF05D5F01C0A}">
  <ds:schemaRefs>
    <ds:schemaRef ds:uri="http://schemas.microsoft.com/sharepoint/v3/contenttype/forms"/>
  </ds:schemaRefs>
</ds:datastoreItem>
</file>

<file path=customXml/itemProps3.xml><?xml version="1.0" encoding="utf-8"?>
<ds:datastoreItem xmlns:ds="http://schemas.openxmlformats.org/officeDocument/2006/customXml" ds:itemID="{D308C0A6-F36A-4E44-89AF-AC5C1297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6001, head</dc:creator>
  <keywords/>
  <dc:description/>
  <lastModifiedBy>Eleanor Notman</lastModifiedBy>
  <revision>10</revision>
  <dcterms:created xsi:type="dcterms:W3CDTF">2021-04-08T17:35:00.0000000Z</dcterms:created>
  <dcterms:modified xsi:type="dcterms:W3CDTF">2021-04-12T15:11:16.9670668Z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