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D0EA00" w14:textId="77777777" w:rsidR="00F57564" w:rsidRDefault="00F57564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5B79B40" wp14:editId="2FCBB800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486535" cy="15049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eBlessedSacrament_Ver_Colour_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6535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ADE31B" w14:textId="77777777" w:rsidR="00F57564" w:rsidRDefault="00F57564"/>
    <w:p w14:paraId="2CEE6C3C" w14:textId="77777777" w:rsidR="00F57564" w:rsidRDefault="00F57564"/>
    <w:p w14:paraId="51BB0313" w14:textId="77777777" w:rsidR="00F57564" w:rsidRDefault="00F57564"/>
    <w:p w14:paraId="0E71E279" w14:textId="77777777" w:rsidR="00F57564" w:rsidRDefault="00F57564"/>
    <w:p w14:paraId="4209E505" w14:textId="77777777" w:rsidR="00052DB5" w:rsidRDefault="00052DB5"/>
    <w:p w14:paraId="10A3B8FA" w14:textId="77777777" w:rsidR="00F57564" w:rsidRDefault="00F57564" w:rsidP="00F5756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YEAR 6 BOOSTER SESSIONS</w:t>
      </w:r>
    </w:p>
    <w:p w14:paraId="73FBFF39" w14:textId="77777777" w:rsidR="00F57564" w:rsidRDefault="00F57564" w:rsidP="00F57564">
      <w:pPr>
        <w:jc w:val="center"/>
        <w:rPr>
          <w:sz w:val="28"/>
          <w:szCs w:val="28"/>
        </w:rPr>
      </w:pPr>
      <w:r>
        <w:rPr>
          <w:sz w:val="28"/>
          <w:szCs w:val="28"/>
        </w:rPr>
        <w:t>Please be prepared for the sessions by ensuring that you have completed the work and brought in your books.</w:t>
      </w:r>
    </w:p>
    <w:p w14:paraId="257B1496" w14:textId="77777777" w:rsidR="00F57564" w:rsidRDefault="00F57564" w:rsidP="00F57564">
      <w:pPr>
        <w:jc w:val="center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F57564" w14:paraId="15ED7E68" w14:textId="77777777" w:rsidTr="00F57564">
        <w:tc>
          <w:tcPr>
            <w:tcW w:w="3005" w:type="dxa"/>
            <w:vAlign w:val="center"/>
          </w:tcPr>
          <w:p w14:paraId="7DD1811A" w14:textId="1C1C0AD7" w:rsidR="00F57564" w:rsidRPr="00F57564" w:rsidRDefault="00F57564" w:rsidP="00F57564">
            <w:pPr>
              <w:jc w:val="center"/>
              <w:rPr>
                <w:b/>
                <w:sz w:val="28"/>
                <w:szCs w:val="28"/>
              </w:rPr>
            </w:pPr>
            <w:r w:rsidRPr="00F57564">
              <w:rPr>
                <w:b/>
                <w:sz w:val="28"/>
                <w:szCs w:val="28"/>
              </w:rPr>
              <w:t>DATE</w:t>
            </w:r>
            <w:r w:rsidR="00CA0405">
              <w:rPr>
                <w:b/>
                <w:sz w:val="28"/>
                <w:szCs w:val="28"/>
              </w:rPr>
              <w:t xml:space="preserve"> due</w:t>
            </w:r>
          </w:p>
        </w:tc>
        <w:tc>
          <w:tcPr>
            <w:tcW w:w="3005" w:type="dxa"/>
            <w:vAlign w:val="center"/>
          </w:tcPr>
          <w:p w14:paraId="6952AEA4" w14:textId="77777777" w:rsidR="00F57564" w:rsidRPr="00F57564" w:rsidRDefault="00F57564" w:rsidP="00F57564">
            <w:pPr>
              <w:jc w:val="center"/>
              <w:rPr>
                <w:b/>
                <w:sz w:val="28"/>
                <w:szCs w:val="28"/>
              </w:rPr>
            </w:pPr>
            <w:r w:rsidRPr="00F57564">
              <w:rPr>
                <w:b/>
                <w:sz w:val="28"/>
                <w:szCs w:val="28"/>
              </w:rPr>
              <w:t>BOOK</w:t>
            </w:r>
          </w:p>
        </w:tc>
        <w:tc>
          <w:tcPr>
            <w:tcW w:w="3006" w:type="dxa"/>
            <w:vAlign w:val="center"/>
          </w:tcPr>
          <w:p w14:paraId="2402AE82" w14:textId="77777777" w:rsidR="00F57564" w:rsidRPr="00F57564" w:rsidRDefault="00F57564" w:rsidP="00F57564">
            <w:pPr>
              <w:jc w:val="center"/>
              <w:rPr>
                <w:b/>
                <w:sz w:val="28"/>
                <w:szCs w:val="28"/>
              </w:rPr>
            </w:pPr>
            <w:r w:rsidRPr="00F57564">
              <w:rPr>
                <w:b/>
                <w:sz w:val="28"/>
                <w:szCs w:val="28"/>
              </w:rPr>
              <w:t>SECTION</w:t>
            </w:r>
          </w:p>
        </w:tc>
      </w:tr>
      <w:tr w:rsidR="00F57564" w14:paraId="3CA88138" w14:textId="77777777" w:rsidTr="00F57564">
        <w:tc>
          <w:tcPr>
            <w:tcW w:w="3005" w:type="dxa"/>
            <w:vMerge w:val="restart"/>
            <w:vAlign w:val="center"/>
          </w:tcPr>
          <w:p w14:paraId="531712B4" w14:textId="03F63C00" w:rsidR="00F57564" w:rsidRDefault="00CA0405" w:rsidP="00CA04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Pr="00CA0405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Febr</w:t>
            </w:r>
            <w:r w:rsidR="00F57564">
              <w:rPr>
                <w:sz w:val="28"/>
                <w:szCs w:val="28"/>
              </w:rPr>
              <w:t>uary</w:t>
            </w:r>
          </w:p>
        </w:tc>
        <w:tc>
          <w:tcPr>
            <w:tcW w:w="3005" w:type="dxa"/>
            <w:vAlign w:val="center"/>
          </w:tcPr>
          <w:p w14:paraId="373562B3" w14:textId="77777777" w:rsidR="00F57564" w:rsidRDefault="00F57564" w:rsidP="00F575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Reading – Non-Fiction</w:t>
            </w:r>
          </w:p>
        </w:tc>
        <w:tc>
          <w:tcPr>
            <w:tcW w:w="3006" w:type="dxa"/>
            <w:vAlign w:val="center"/>
          </w:tcPr>
          <w:p w14:paraId="161848AB" w14:textId="1B77622C" w:rsidR="00F57564" w:rsidRDefault="00CA0405" w:rsidP="00F575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Section 2</w:t>
            </w:r>
          </w:p>
        </w:tc>
      </w:tr>
      <w:tr w:rsidR="00CA0405" w14:paraId="785ADE48" w14:textId="5EC0C8B4" w:rsidTr="00B90A5A">
        <w:trPr>
          <w:trHeight w:val="1387"/>
        </w:trPr>
        <w:tc>
          <w:tcPr>
            <w:tcW w:w="3005" w:type="dxa"/>
            <w:vMerge/>
            <w:vAlign w:val="center"/>
          </w:tcPr>
          <w:p w14:paraId="2772048E" w14:textId="77777777" w:rsidR="00CA0405" w:rsidRDefault="00CA0405" w:rsidP="00F575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5" w:type="dxa"/>
            <w:vAlign w:val="center"/>
          </w:tcPr>
          <w:p w14:paraId="3E56E2D5" w14:textId="385E6FD0" w:rsidR="00CA0405" w:rsidRDefault="00CA0405" w:rsidP="00F575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Punctuation</w:t>
            </w:r>
          </w:p>
          <w:p w14:paraId="287DACCC" w14:textId="2648D508" w:rsidR="00CA0405" w:rsidRDefault="00CA0405" w:rsidP="00F575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6" w:type="dxa"/>
            <w:vAlign w:val="center"/>
          </w:tcPr>
          <w:p w14:paraId="37732803" w14:textId="77777777" w:rsidR="00CA0405" w:rsidRDefault="00CA0405" w:rsidP="00CA04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Section 2 – Apostrophes &amp; inverted commas</w:t>
            </w:r>
          </w:p>
          <w:p w14:paraId="24E087F8" w14:textId="77777777" w:rsidR="00CA0405" w:rsidRDefault="00CA0405" w:rsidP="00F57564">
            <w:pPr>
              <w:jc w:val="center"/>
              <w:rPr>
                <w:sz w:val="28"/>
                <w:szCs w:val="28"/>
              </w:rPr>
            </w:pPr>
          </w:p>
        </w:tc>
      </w:tr>
      <w:tr w:rsidR="00F57564" w14:paraId="6A77453A" w14:textId="77777777" w:rsidTr="00F57564">
        <w:tc>
          <w:tcPr>
            <w:tcW w:w="3005" w:type="dxa"/>
            <w:vMerge w:val="restart"/>
            <w:vAlign w:val="center"/>
          </w:tcPr>
          <w:p w14:paraId="1C81CBB0" w14:textId="521166DD" w:rsidR="00F57564" w:rsidRDefault="00CA0405" w:rsidP="00F575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CA0405">
              <w:rPr>
                <w:sz w:val="28"/>
                <w:szCs w:val="28"/>
                <w:vertAlign w:val="superscript"/>
              </w:rPr>
              <w:t>nd</w:t>
            </w:r>
            <w:r>
              <w:rPr>
                <w:sz w:val="28"/>
                <w:szCs w:val="28"/>
              </w:rPr>
              <w:t xml:space="preserve"> March</w:t>
            </w:r>
          </w:p>
        </w:tc>
        <w:tc>
          <w:tcPr>
            <w:tcW w:w="3005" w:type="dxa"/>
            <w:vAlign w:val="center"/>
          </w:tcPr>
          <w:p w14:paraId="3A6FDC9B" w14:textId="2F138E38" w:rsidR="00F57564" w:rsidRDefault="00CA0405" w:rsidP="00F575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Arithmetic</w:t>
            </w:r>
          </w:p>
        </w:tc>
        <w:tc>
          <w:tcPr>
            <w:tcW w:w="3006" w:type="dxa"/>
            <w:vAlign w:val="center"/>
          </w:tcPr>
          <w:p w14:paraId="706EEC97" w14:textId="2262B75E" w:rsidR="00F57564" w:rsidRDefault="00CA0405" w:rsidP="00F575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Section 2 - decimals</w:t>
            </w:r>
          </w:p>
        </w:tc>
      </w:tr>
      <w:tr w:rsidR="00F57564" w14:paraId="6B1919CE" w14:textId="77777777" w:rsidTr="00F57564">
        <w:tc>
          <w:tcPr>
            <w:tcW w:w="3005" w:type="dxa"/>
            <w:vMerge/>
            <w:vAlign w:val="center"/>
          </w:tcPr>
          <w:p w14:paraId="7CA7C351" w14:textId="77777777" w:rsidR="00F57564" w:rsidRDefault="00F57564" w:rsidP="00F575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5" w:type="dxa"/>
            <w:vAlign w:val="center"/>
          </w:tcPr>
          <w:p w14:paraId="4AFD074A" w14:textId="3CC0A364" w:rsidR="00F57564" w:rsidRDefault="00CA0405" w:rsidP="00F575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Number, Ratio &amp; Algebra</w:t>
            </w:r>
          </w:p>
        </w:tc>
        <w:tc>
          <w:tcPr>
            <w:tcW w:w="3006" w:type="dxa"/>
            <w:vAlign w:val="center"/>
          </w:tcPr>
          <w:p w14:paraId="680D8E4D" w14:textId="0A1EE8A0" w:rsidR="00F57564" w:rsidRDefault="00CA0405" w:rsidP="00F575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Section 2</w:t>
            </w:r>
          </w:p>
        </w:tc>
      </w:tr>
      <w:tr w:rsidR="00F57564" w14:paraId="3AC895F6" w14:textId="77777777" w:rsidTr="00F57564">
        <w:tc>
          <w:tcPr>
            <w:tcW w:w="3005" w:type="dxa"/>
            <w:vMerge w:val="restart"/>
            <w:vAlign w:val="center"/>
          </w:tcPr>
          <w:p w14:paraId="3CFFDB03" w14:textId="7468C209" w:rsidR="00F57564" w:rsidRDefault="00B4678B" w:rsidP="00F575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B4678B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March</w:t>
            </w:r>
          </w:p>
        </w:tc>
        <w:tc>
          <w:tcPr>
            <w:tcW w:w="3005" w:type="dxa"/>
            <w:vAlign w:val="center"/>
          </w:tcPr>
          <w:p w14:paraId="3E81E093" w14:textId="06D3CC0B" w:rsidR="00F57564" w:rsidRDefault="00B4678B" w:rsidP="00F575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Reading - Fiction</w:t>
            </w:r>
          </w:p>
        </w:tc>
        <w:tc>
          <w:tcPr>
            <w:tcW w:w="3006" w:type="dxa"/>
            <w:vAlign w:val="center"/>
          </w:tcPr>
          <w:p w14:paraId="1791431E" w14:textId="068A8469" w:rsidR="00F57564" w:rsidRDefault="00B4678B" w:rsidP="00F575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Section 2</w:t>
            </w:r>
          </w:p>
        </w:tc>
      </w:tr>
      <w:tr w:rsidR="00F57564" w14:paraId="02DF6C11" w14:textId="77777777" w:rsidTr="00F57564">
        <w:tc>
          <w:tcPr>
            <w:tcW w:w="3005" w:type="dxa"/>
            <w:vMerge/>
            <w:vAlign w:val="center"/>
          </w:tcPr>
          <w:p w14:paraId="3C2DE3D2" w14:textId="77777777" w:rsidR="00F57564" w:rsidRDefault="00F57564" w:rsidP="00F575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5" w:type="dxa"/>
            <w:vAlign w:val="center"/>
          </w:tcPr>
          <w:p w14:paraId="4789C6E1" w14:textId="193139CE" w:rsidR="00F57564" w:rsidRDefault="00B4678B" w:rsidP="00F575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Spelling </w:t>
            </w:r>
          </w:p>
        </w:tc>
        <w:tc>
          <w:tcPr>
            <w:tcW w:w="3006" w:type="dxa"/>
            <w:vAlign w:val="center"/>
          </w:tcPr>
          <w:p w14:paraId="0B9F8C8B" w14:textId="626ABF6E" w:rsidR="00F57564" w:rsidRDefault="00B4678B" w:rsidP="00F575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Section 2 – word beginnings</w:t>
            </w:r>
          </w:p>
        </w:tc>
      </w:tr>
      <w:tr w:rsidR="00F57564" w14:paraId="7CDB7034" w14:textId="77777777" w:rsidTr="00F57564">
        <w:tc>
          <w:tcPr>
            <w:tcW w:w="3005" w:type="dxa"/>
            <w:vAlign w:val="center"/>
          </w:tcPr>
          <w:p w14:paraId="50418B29" w14:textId="34E3D118" w:rsidR="00F57564" w:rsidRDefault="00420E51" w:rsidP="00F575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420E51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March</w:t>
            </w:r>
          </w:p>
        </w:tc>
        <w:tc>
          <w:tcPr>
            <w:tcW w:w="3005" w:type="dxa"/>
            <w:vAlign w:val="center"/>
          </w:tcPr>
          <w:p w14:paraId="7D848C91" w14:textId="02387A9D" w:rsidR="00F57564" w:rsidRDefault="00420E51" w:rsidP="00F575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Poetry – Section 2</w:t>
            </w:r>
          </w:p>
        </w:tc>
        <w:tc>
          <w:tcPr>
            <w:tcW w:w="3006" w:type="dxa"/>
            <w:vAlign w:val="center"/>
          </w:tcPr>
          <w:p w14:paraId="6111A45D" w14:textId="0390A4B2" w:rsidR="00F57564" w:rsidRDefault="00420E51" w:rsidP="00F575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Grammar – clauses, phrases &amp; sentences</w:t>
            </w:r>
          </w:p>
        </w:tc>
      </w:tr>
      <w:tr w:rsidR="00F57564" w14:paraId="1E74959E" w14:textId="77777777" w:rsidTr="00F57564">
        <w:tc>
          <w:tcPr>
            <w:tcW w:w="3005" w:type="dxa"/>
            <w:vAlign w:val="center"/>
          </w:tcPr>
          <w:p w14:paraId="096C74BA" w14:textId="4C3F4EBC" w:rsidR="00F57564" w:rsidRDefault="00420E51" w:rsidP="00F575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Pr="00420E51">
              <w:rPr>
                <w:sz w:val="28"/>
                <w:szCs w:val="28"/>
                <w:vertAlign w:val="superscript"/>
              </w:rPr>
              <w:t>rd</w:t>
            </w:r>
            <w:r>
              <w:rPr>
                <w:sz w:val="28"/>
                <w:szCs w:val="28"/>
              </w:rPr>
              <w:t xml:space="preserve"> March </w:t>
            </w:r>
          </w:p>
        </w:tc>
        <w:tc>
          <w:tcPr>
            <w:tcW w:w="3005" w:type="dxa"/>
            <w:vAlign w:val="center"/>
          </w:tcPr>
          <w:p w14:paraId="20C6C489" w14:textId="77777777" w:rsidR="00F57564" w:rsidRDefault="00F57564" w:rsidP="00F575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Geometry, Measures and Statistics</w:t>
            </w:r>
          </w:p>
        </w:tc>
        <w:tc>
          <w:tcPr>
            <w:tcW w:w="3006" w:type="dxa"/>
            <w:vAlign w:val="center"/>
          </w:tcPr>
          <w:p w14:paraId="046E81C2" w14:textId="318F89C3" w:rsidR="00F57564" w:rsidRDefault="00420E51" w:rsidP="00F575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Section 2 - measurement</w:t>
            </w:r>
          </w:p>
        </w:tc>
      </w:tr>
      <w:tr w:rsidR="00420E51" w14:paraId="3F963C19" w14:textId="77777777" w:rsidTr="00F57564">
        <w:tc>
          <w:tcPr>
            <w:tcW w:w="3005" w:type="dxa"/>
            <w:vMerge w:val="restart"/>
            <w:vAlign w:val="center"/>
          </w:tcPr>
          <w:p w14:paraId="7F726AA0" w14:textId="77777777" w:rsidR="00420E51" w:rsidRDefault="00420E51" w:rsidP="00F575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420E51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March </w:t>
            </w:r>
          </w:p>
          <w:p w14:paraId="72C33711" w14:textId="3471EFB7" w:rsidR="00420E51" w:rsidRDefault="00420E51" w:rsidP="00F575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5" w:type="dxa"/>
            <w:vAlign w:val="center"/>
          </w:tcPr>
          <w:p w14:paraId="46246DFA" w14:textId="2B4E48F9" w:rsidR="00420E51" w:rsidRDefault="00420E51" w:rsidP="00F575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Reading – Non Fiction</w:t>
            </w:r>
          </w:p>
        </w:tc>
        <w:tc>
          <w:tcPr>
            <w:tcW w:w="3006" w:type="dxa"/>
            <w:vAlign w:val="center"/>
          </w:tcPr>
          <w:p w14:paraId="7E9BF1C0" w14:textId="217E2165" w:rsidR="00420E51" w:rsidRDefault="00420E51" w:rsidP="00F575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Section 3</w:t>
            </w:r>
          </w:p>
        </w:tc>
      </w:tr>
      <w:tr w:rsidR="00420E51" w14:paraId="7CD334CA" w14:textId="77777777" w:rsidTr="00F57564">
        <w:tc>
          <w:tcPr>
            <w:tcW w:w="3005" w:type="dxa"/>
            <w:vMerge/>
            <w:vAlign w:val="center"/>
          </w:tcPr>
          <w:p w14:paraId="505E79F7" w14:textId="18FCD1C8" w:rsidR="00420E51" w:rsidRDefault="00420E51" w:rsidP="00F575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5" w:type="dxa"/>
            <w:vAlign w:val="center"/>
          </w:tcPr>
          <w:p w14:paraId="5379D9E9" w14:textId="67D22803" w:rsidR="00420E51" w:rsidRDefault="00420E51" w:rsidP="00F575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Punctuation </w:t>
            </w:r>
          </w:p>
        </w:tc>
        <w:tc>
          <w:tcPr>
            <w:tcW w:w="3006" w:type="dxa"/>
            <w:vAlign w:val="center"/>
          </w:tcPr>
          <w:p w14:paraId="04A9B00A" w14:textId="108D7456" w:rsidR="00420E51" w:rsidRDefault="00420E51" w:rsidP="00F575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Section 3 - Commas</w:t>
            </w:r>
          </w:p>
        </w:tc>
      </w:tr>
    </w:tbl>
    <w:p w14:paraId="799C9354" w14:textId="77777777" w:rsidR="00F57564" w:rsidRDefault="00F57564" w:rsidP="00F57564">
      <w:pPr>
        <w:jc w:val="center"/>
        <w:rPr>
          <w:sz w:val="28"/>
          <w:szCs w:val="28"/>
        </w:rPr>
      </w:pPr>
    </w:p>
    <w:p w14:paraId="06CD01EB" w14:textId="77777777" w:rsidR="00F57564" w:rsidRDefault="00F57564" w:rsidP="00F57564">
      <w:pPr>
        <w:jc w:val="center"/>
        <w:rPr>
          <w:sz w:val="28"/>
          <w:szCs w:val="28"/>
        </w:rPr>
      </w:pPr>
    </w:p>
    <w:p w14:paraId="01CF465A" w14:textId="77777777" w:rsidR="00F57564" w:rsidRPr="00F57564" w:rsidRDefault="00F57564" w:rsidP="00F57564">
      <w:pPr>
        <w:jc w:val="center"/>
        <w:rPr>
          <w:sz w:val="28"/>
          <w:szCs w:val="28"/>
        </w:rPr>
      </w:pPr>
      <w:r>
        <w:rPr>
          <w:sz w:val="28"/>
          <w:szCs w:val="28"/>
        </w:rPr>
        <w:t>Remember that you can ask for help – Mr Thompson is available in his room every Tuesday lunch time.</w:t>
      </w:r>
    </w:p>
    <w:sectPr w:rsidR="00F57564" w:rsidRPr="00F57564" w:rsidSect="00F57564">
      <w:pgSz w:w="11906" w:h="16838"/>
      <w:pgMar w:top="1440" w:right="1440" w:bottom="1440" w:left="1440" w:header="708" w:footer="708" w:gutter="0"/>
      <w:pgBorders w:offsetFrom="page">
        <w:top w:val="thinThickThinSmallGap" w:sz="24" w:space="24" w:color="800000"/>
        <w:left w:val="thinThickThinSmallGap" w:sz="24" w:space="24" w:color="800000"/>
        <w:bottom w:val="thinThickThinSmallGap" w:sz="24" w:space="24" w:color="800000"/>
        <w:right w:val="thinThickThinSmallGap" w:sz="24" w:space="24" w:color="8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564"/>
    <w:rsid w:val="00052DB5"/>
    <w:rsid w:val="00101754"/>
    <w:rsid w:val="00136077"/>
    <w:rsid w:val="001A06E6"/>
    <w:rsid w:val="00420E51"/>
    <w:rsid w:val="004342BF"/>
    <w:rsid w:val="00B4678B"/>
    <w:rsid w:val="00CA0405"/>
    <w:rsid w:val="00F5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279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7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17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75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7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17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7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C9A3C5C5C8DC4B8BCB0E111AF6A51E" ma:contentTypeVersion="12" ma:contentTypeDescription="Create a new document." ma:contentTypeScope="" ma:versionID="eb6f976fc212b95b4af545f566381181">
  <xsd:schema xmlns:xsd="http://www.w3.org/2001/XMLSchema" xmlns:xs="http://www.w3.org/2001/XMLSchema" xmlns:p="http://schemas.microsoft.com/office/2006/metadata/properties" xmlns:ns2="5cccba3e-4861-4554-b2f4-d59858cc4a8e" xmlns:ns3="ad2c4574-60ac-4f12-9e83-e75f724ef39a" targetNamespace="http://schemas.microsoft.com/office/2006/metadata/properties" ma:root="true" ma:fieldsID="6bfd94fe1335a0e2b057f8f7eba2bb71" ns2:_="" ns3:_="">
    <xsd:import namespace="5cccba3e-4861-4554-b2f4-d59858cc4a8e"/>
    <xsd:import namespace="ad2c4574-60ac-4f12-9e83-e75f724ef3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ccba3e-4861-4554-b2f4-d59858cc4a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2c4574-60ac-4f12-9e83-e75f724ef39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FA94A9-6311-42C0-84BA-AAB334E51C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ccba3e-4861-4554-b2f4-d59858cc4a8e"/>
    <ds:schemaRef ds:uri="ad2c4574-60ac-4f12-9e83-e75f724ef3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8DECEC-2102-4966-A66D-B0BFC224F9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28E75B-525D-4141-917B-6618D8B72B32}">
  <ds:schemaRefs>
    <ds:schemaRef ds:uri="http://purl.org/dc/terms/"/>
    <ds:schemaRef ds:uri="http://www.w3.org/XML/1998/namespace"/>
    <ds:schemaRef ds:uri="http://schemas.openxmlformats.org/package/2006/metadata/core-properties"/>
    <ds:schemaRef ds:uri="5cccba3e-4861-4554-b2f4-d59858cc4a8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ad2c4574-60ac-4f12-9e83-e75f724ef39a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6001, head</dc:creator>
  <cp:lastModifiedBy>G Stables</cp:lastModifiedBy>
  <cp:revision>2</cp:revision>
  <cp:lastPrinted>2020-01-14T14:01:00Z</cp:lastPrinted>
  <dcterms:created xsi:type="dcterms:W3CDTF">2020-02-14T14:50:00Z</dcterms:created>
  <dcterms:modified xsi:type="dcterms:W3CDTF">2020-02-14T14:50:00Z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0x01010040C9A3C5C5C8DC4B8BCB0E111AF6A51E</vt:lpwstr>
  </property>
</Properties>
</file>