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6D98" w14:textId="77777777" w:rsidR="000B2456" w:rsidRDefault="00931EA6" w:rsidP="00931EA6">
      <w:pPr>
        <w:tabs>
          <w:tab w:val="left" w:pos="1872"/>
        </w:tabs>
      </w:pPr>
      <w:bookmarkStart w:id="0" w:name="_GoBack"/>
      <w:bookmarkEnd w:id="0"/>
      <w:r>
        <w:tab/>
      </w:r>
    </w:p>
    <w:p w14:paraId="63553C01" w14:textId="77777777" w:rsidR="00931EA6" w:rsidRPr="00931EA6" w:rsidRDefault="00A23BF5" w:rsidP="00931EA6">
      <w:pPr>
        <w:tabs>
          <w:tab w:val="left" w:pos="1872"/>
        </w:tabs>
        <w:rPr>
          <w:sz w:val="24"/>
        </w:rPr>
      </w:pPr>
      <w:r>
        <w:rPr>
          <w:sz w:val="24"/>
        </w:rPr>
        <w:t>Given the circumstances at this time, we would still like your child to remain involved with the topics we would have been teaching.  Please note that these home learning activities usually correspond to what your child</w:t>
      </w:r>
      <w:r w:rsidR="00842D14">
        <w:rPr>
          <w:sz w:val="24"/>
        </w:rPr>
        <w:t xml:space="preserve"> i</w:t>
      </w:r>
      <w:r>
        <w:rPr>
          <w:sz w:val="24"/>
        </w:rPr>
        <w:t xml:space="preserve">s learning in class, so please use these </w:t>
      </w:r>
      <w:r w:rsidRPr="00033B7C">
        <w:rPr>
          <w:sz w:val="24"/>
        </w:rPr>
        <w:t>activities to learn new things</w:t>
      </w:r>
      <w:r>
        <w:rPr>
          <w:sz w:val="24"/>
        </w:rPr>
        <w:t xml:space="preserve"> </w:t>
      </w:r>
      <w:r w:rsidR="00033B7C">
        <w:rPr>
          <w:sz w:val="24"/>
        </w:rPr>
        <w:t>with your child (or just to occupy them for half an hour!).  Please send pictures of any activities that they complete to their class teacher.</w:t>
      </w:r>
    </w:p>
    <w:tbl>
      <w:tblPr>
        <w:tblStyle w:val="TableGrid"/>
        <w:tblW w:w="0" w:type="auto"/>
        <w:tblLook w:val="04A0" w:firstRow="1" w:lastRow="0" w:firstColumn="1" w:lastColumn="0" w:noHBand="0" w:noVBand="1"/>
      </w:tblPr>
      <w:tblGrid>
        <w:gridCol w:w="2789"/>
        <w:gridCol w:w="2789"/>
        <w:gridCol w:w="2790"/>
        <w:gridCol w:w="2790"/>
      </w:tblGrid>
      <w:tr w:rsidR="00513D36" w14:paraId="4E6C5A5C" w14:textId="77777777" w:rsidTr="00931EA6">
        <w:tc>
          <w:tcPr>
            <w:tcW w:w="2789" w:type="dxa"/>
            <w:vAlign w:val="center"/>
          </w:tcPr>
          <w:p w14:paraId="57EBDFC2" w14:textId="77777777" w:rsidR="00513D36" w:rsidRDefault="00513D36" w:rsidP="00931EA6">
            <w:pPr>
              <w:tabs>
                <w:tab w:val="left" w:pos="1872"/>
              </w:tabs>
              <w:jc w:val="center"/>
              <w:rPr>
                <w:b/>
                <w:sz w:val="28"/>
              </w:rPr>
            </w:pPr>
          </w:p>
          <w:p w14:paraId="0EF3F6D0" w14:textId="77777777" w:rsidR="00513D36" w:rsidRDefault="00513D36" w:rsidP="00931EA6">
            <w:pPr>
              <w:tabs>
                <w:tab w:val="left" w:pos="1872"/>
              </w:tabs>
              <w:jc w:val="center"/>
              <w:rPr>
                <w:b/>
                <w:sz w:val="28"/>
              </w:rPr>
            </w:pPr>
          </w:p>
          <w:p w14:paraId="40503B2A" w14:textId="77777777" w:rsidR="00513D36" w:rsidRDefault="00513D36" w:rsidP="00931EA6">
            <w:pPr>
              <w:tabs>
                <w:tab w:val="left" w:pos="1872"/>
              </w:tabs>
              <w:jc w:val="center"/>
              <w:rPr>
                <w:b/>
                <w:sz w:val="28"/>
              </w:rPr>
            </w:pPr>
            <w:r>
              <w:rPr>
                <w:b/>
                <w:sz w:val="28"/>
              </w:rPr>
              <w:t>English</w:t>
            </w:r>
          </w:p>
          <w:p w14:paraId="60FA9D89" w14:textId="77777777" w:rsidR="00513D36" w:rsidRDefault="00513D36" w:rsidP="00931EA6">
            <w:pPr>
              <w:tabs>
                <w:tab w:val="left" w:pos="1872"/>
              </w:tabs>
              <w:rPr>
                <w:b/>
                <w:sz w:val="28"/>
              </w:rPr>
            </w:pPr>
          </w:p>
          <w:p w14:paraId="097A8476" w14:textId="77777777" w:rsidR="00513D36" w:rsidRPr="00931EA6" w:rsidRDefault="00513D36" w:rsidP="00931EA6">
            <w:pPr>
              <w:tabs>
                <w:tab w:val="left" w:pos="1872"/>
              </w:tabs>
              <w:rPr>
                <w:b/>
                <w:sz w:val="28"/>
              </w:rPr>
            </w:pPr>
          </w:p>
        </w:tc>
        <w:tc>
          <w:tcPr>
            <w:tcW w:w="2789" w:type="dxa"/>
          </w:tcPr>
          <w:p w14:paraId="3C3867BA" w14:textId="77777777" w:rsidR="00513D36" w:rsidRDefault="00D557D1" w:rsidP="00931EA6">
            <w:pPr>
              <w:tabs>
                <w:tab w:val="left" w:pos="1872"/>
              </w:tabs>
            </w:pPr>
            <w:r>
              <w:t>Go on Active learn reading books and read the books that have been set up for you by your teacher.  Email them if you still do not have your user name.  Emails are on the school website.</w:t>
            </w:r>
          </w:p>
        </w:tc>
        <w:tc>
          <w:tcPr>
            <w:tcW w:w="2790" w:type="dxa"/>
          </w:tcPr>
          <w:p w14:paraId="5AF021A3" w14:textId="77777777" w:rsidR="00513D36" w:rsidRDefault="00A23BF5" w:rsidP="00B12995">
            <w:pPr>
              <w:tabs>
                <w:tab w:val="left" w:pos="1872"/>
              </w:tabs>
            </w:pPr>
            <w:r>
              <w:t>Read The Twits by Roald Dahl.  Choose a c</w:t>
            </w:r>
            <w:r w:rsidR="00033B7C">
              <w:t>ouple of chapters that you like</w:t>
            </w:r>
            <w:r>
              <w:t xml:space="preserve"> and th</w:t>
            </w:r>
            <w:r w:rsidR="00033B7C">
              <w:t>at have a variety of characters/dialogue</w:t>
            </w:r>
            <w:r>
              <w:t xml:space="preserve"> and turn it into a play</w:t>
            </w:r>
            <w:r w:rsidR="00033B7C">
              <w:t>-</w:t>
            </w:r>
            <w:r>
              <w:t>script.</w:t>
            </w:r>
            <w:r w:rsidR="00B12995">
              <w:t xml:space="preserve">  </w:t>
            </w:r>
          </w:p>
        </w:tc>
        <w:tc>
          <w:tcPr>
            <w:tcW w:w="2790" w:type="dxa"/>
          </w:tcPr>
          <w:p w14:paraId="4947469A" w14:textId="77777777" w:rsidR="009B004F" w:rsidRDefault="00B12995" w:rsidP="00A23BF5">
            <w:pPr>
              <w:tabs>
                <w:tab w:val="left" w:pos="1872"/>
              </w:tabs>
            </w:pPr>
            <w:r>
              <w:t xml:space="preserve">Write a </w:t>
            </w:r>
            <w:r w:rsidR="00A23BF5">
              <w:t>newspaper report about the day you found out we were going into lockdown.  Interview family about their thoughts and feelings about it and use these in your report.</w:t>
            </w:r>
          </w:p>
        </w:tc>
      </w:tr>
      <w:tr w:rsidR="00513D36" w14:paraId="65EDEC47" w14:textId="77777777" w:rsidTr="00931EA6">
        <w:tc>
          <w:tcPr>
            <w:tcW w:w="2789" w:type="dxa"/>
            <w:vAlign w:val="center"/>
          </w:tcPr>
          <w:p w14:paraId="2DD36226" w14:textId="77777777" w:rsidR="00513D36" w:rsidRDefault="00513D36" w:rsidP="00931EA6">
            <w:pPr>
              <w:tabs>
                <w:tab w:val="left" w:pos="1872"/>
              </w:tabs>
              <w:jc w:val="center"/>
              <w:rPr>
                <w:b/>
                <w:sz w:val="28"/>
              </w:rPr>
            </w:pPr>
          </w:p>
          <w:p w14:paraId="216926C5" w14:textId="77777777" w:rsidR="00513D36" w:rsidRDefault="00513D36" w:rsidP="00931EA6">
            <w:pPr>
              <w:tabs>
                <w:tab w:val="left" w:pos="1872"/>
              </w:tabs>
              <w:jc w:val="center"/>
              <w:rPr>
                <w:b/>
                <w:sz w:val="28"/>
              </w:rPr>
            </w:pPr>
          </w:p>
          <w:p w14:paraId="5A011AAC" w14:textId="77777777" w:rsidR="00513D36" w:rsidRDefault="00513D36" w:rsidP="00931EA6">
            <w:pPr>
              <w:tabs>
                <w:tab w:val="left" w:pos="1872"/>
              </w:tabs>
              <w:jc w:val="center"/>
              <w:rPr>
                <w:b/>
                <w:sz w:val="28"/>
              </w:rPr>
            </w:pPr>
            <w:r>
              <w:rPr>
                <w:b/>
                <w:sz w:val="28"/>
              </w:rPr>
              <w:t>Maths</w:t>
            </w:r>
          </w:p>
          <w:p w14:paraId="776920C8" w14:textId="77777777" w:rsidR="00513D36" w:rsidRDefault="00513D36" w:rsidP="00931EA6">
            <w:pPr>
              <w:tabs>
                <w:tab w:val="left" w:pos="1872"/>
              </w:tabs>
              <w:rPr>
                <w:b/>
                <w:sz w:val="28"/>
              </w:rPr>
            </w:pPr>
          </w:p>
          <w:p w14:paraId="171B92DE" w14:textId="77777777" w:rsidR="00513D36" w:rsidRPr="00931EA6" w:rsidRDefault="00513D36" w:rsidP="00931EA6">
            <w:pPr>
              <w:tabs>
                <w:tab w:val="left" w:pos="1872"/>
              </w:tabs>
              <w:jc w:val="center"/>
              <w:rPr>
                <w:b/>
                <w:sz w:val="28"/>
              </w:rPr>
            </w:pPr>
          </w:p>
        </w:tc>
        <w:tc>
          <w:tcPr>
            <w:tcW w:w="2789" w:type="dxa"/>
          </w:tcPr>
          <w:p w14:paraId="17DE0C04" w14:textId="77777777" w:rsidR="00513D36" w:rsidRDefault="00513D36" w:rsidP="00931EA6">
            <w:pPr>
              <w:tabs>
                <w:tab w:val="left" w:pos="1872"/>
              </w:tabs>
            </w:pPr>
            <w:r>
              <w:t>Practice learning your times tab</w:t>
            </w:r>
            <w:r w:rsidR="00974C17">
              <w:t xml:space="preserve">les, concentrating on </w:t>
            </w:r>
            <w:r w:rsidR="00567554">
              <w:t xml:space="preserve">your </w:t>
            </w:r>
            <w:r w:rsidR="00A23BF5">
              <w:t xml:space="preserve">3, </w:t>
            </w:r>
            <w:r w:rsidR="00567554">
              <w:t>4 and</w:t>
            </w:r>
            <w:r w:rsidR="00DF7FF3">
              <w:t xml:space="preserve"> 8</w:t>
            </w:r>
            <w:r w:rsidR="00FA1BCD">
              <w:t xml:space="preserve"> </w:t>
            </w:r>
            <w:r w:rsidR="00974C17">
              <w:t xml:space="preserve">times tables.  Time yourself saying them.  Can you better your score? </w:t>
            </w:r>
          </w:p>
          <w:p w14:paraId="3C7FC63A" w14:textId="77777777" w:rsidR="00FA1BCD" w:rsidRDefault="00567554" w:rsidP="00931EA6">
            <w:pPr>
              <w:tabs>
                <w:tab w:val="left" w:pos="1872"/>
              </w:tabs>
              <w:rPr>
                <w:b/>
              </w:rPr>
            </w:pPr>
            <w:r>
              <w:rPr>
                <w:b/>
              </w:rPr>
              <w:t xml:space="preserve">Play </w:t>
            </w:r>
            <w:r w:rsidR="00FA1BCD" w:rsidRPr="00FA1BCD">
              <w:rPr>
                <w:b/>
              </w:rPr>
              <w:t>Hit the button</w:t>
            </w:r>
            <w:r w:rsidR="004F66B5">
              <w:rPr>
                <w:b/>
              </w:rPr>
              <w:t>, Prodigy,</w:t>
            </w:r>
          </w:p>
          <w:p w14:paraId="0CE47192" w14:textId="77777777" w:rsidR="00A23BF5" w:rsidRPr="00FA1BCD" w:rsidRDefault="00A23BF5" w:rsidP="00931EA6">
            <w:pPr>
              <w:tabs>
                <w:tab w:val="left" w:pos="1872"/>
              </w:tabs>
              <w:rPr>
                <w:b/>
              </w:rPr>
            </w:pPr>
            <w:proofErr w:type="spellStart"/>
            <w:r>
              <w:rPr>
                <w:b/>
              </w:rPr>
              <w:t>TTRockstars</w:t>
            </w:r>
            <w:proofErr w:type="spellEnd"/>
            <w:r>
              <w:rPr>
                <w:b/>
              </w:rPr>
              <w:t xml:space="preserve"> </w:t>
            </w:r>
          </w:p>
        </w:tc>
        <w:tc>
          <w:tcPr>
            <w:tcW w:w="2790" w:type="dxa"/>
          </w:tcPr>
          <w:p w14:paraId="32E5A0FE" w14:textId="77777777" w:rsidR="00513D36" w:rsidRDefault="00D557D1" w:rsidP="00E179DB">
            <w:pPr>
              <w:tabs>
                <w:tab w:val="left" w:pos="1872"/>
              </w:tabs>
            </w:pPr>
            <w:r w:rsidRPr="00D557D1">
              <w:t>Describe and extend number sequences involving counting on or back in different steps (including 4, 8, 50 and 100</w:t>
            </w:r>
            <w:r>
              <w:t>)</w:t>
            </w:r>
            <w:r w:rsidR="00033B7C">
              <w:t xml:space="preserve"> beginning with any number.  </w:t>
            </w:r>
          </w:p>
        </w:tc>
        <w:tc>
          <w:tcPr>
            <w:tcW w:w="2790" w:type="dxa"/>
          </w:tcPr>
          <w:p w14:paraId="2E5DF788" w14:textId="77777777" w:rsidR="00513D36" w:rsidRDefault="00033B7C" w:rsidP="00684062">
            <w:pPr>
              <w:tabs>
                <w:tab w:val="left" w:pos="1872"/>
              </w:tabs>
            </w:pPr>
            <w:r>
              <w:t xml:space="preserve">Hunt around </w:t>
            </w:r>
            <w:r w:rsidR="00842D14">
              <w:t xml:space="preserve">for any old shopping receipts. Choose three, four, five items </w:t>
            </w:r>
            <w:proofErr w:type="spellStart"/>
            <w:r w:rsidR="00842D14">
              <w:t>etc</w:t>
            </w:r>
            <w:proofErr w:type="spellEnd"/>
            <w:r w:rsidR="00842D14">
              <w:t xml:space="preserve"> and practise adding up the different totals.</w:t>
            </w:r>
          </w:p>
        </w:tc>
      </w:tr>
      <w:tr w:rsidR="00513D36" w14:paraId="77D6BD25" w14:textId="77777777" w:rsidTr="00931EA6">
        <w:tc>
          <w:tcPr>
            <w:tcW w:w="2789" w:type="dxa"/>
            <w:vAlign w:val="center"/>
          </w:tcPr>
          <w:p w14:paraId="738E51C2" w14:textId="77777777" w:rsidR="00513D36" w:rsidRDefault="00513D36" w:rsidP="00931EA6">
            <w:pPr>
              <w:tabs>
                <w:tab w:val="left" w:pos="1872"/>
              </w:tabs>
              <w:jc w:val="center"/>
              <w:rPr>
                <w:b/>
                <w:sz w:val="28"/>
              </w:rPr>
            </w:pPr>
          </w:p>
          <w:p w14:paraId="35E363E2" w14:textId="77777777" w:rsidR="00513D36" w:rsidRDefault="00513D36" w:rsidP="00931EA6">
            <w:pPr>
              <w:tabs>
                <w:tab w:val="left" w:pos="1872"/>
              </w:tabs>
              <w:jc w:val="center"/>
              <w:rPr>
                <w:b/>
                <w:sz w:val="28"/>
              </w:rPr>
            </w:pPr>
          </w:p>
          <w:p w14:paraId="6F7B97DC" w14:textId="77777777" w:rsidR="00513D36" w:rsidRDefault="00513D36" w:rsidP="00931EA6">
            <w:pPr>
              <w:tabs>
                <w:tab w:val="left" w:pos="1872"/>
              </w:tabs>
              <w:jc w:val="center"/>
              <w:rPr>
                <w:b/>
                <w:sz w:val="28"/>
              </w:rPr>
            </w:pPr>
            <w:r>
              <w:rPr>
                <w:b/>
                <w:sz w:val="28"/>
              </w:rPr>
              <w:t>Topic</w:t>
            </w:r>
          </w:p>
          <w:p w14:paraId="737DCD0D" w14:textId="77777777" w:rsidR="00513D36" w:rsidRDefault="00513D36" w:rsidP="00931EA6">
            <w:pPr>
              <w:tabs>
                <w:tab w:val="left" w:pos="1872"/>
              </w:tabs>
              <w:rPr>
                <w:b/>
                <w:sz w:val="28"/>
              </w:rPr>
            </w:pPr>
          </w:p>
          <w:p w14:paraId="3C306EEC" w14:textId="77777777" w:rsidR="00513D36" w:rsidRPr="00931EA6" w:rsidRDefault="00513D36" w:rsidP="00931EA6">
            <w:pPr>
              <w:tabs>
                <w:tab w:val="left" w:pos="1872"/>
              </w:tabs>
              <w:jc w:val="center"/>
              <w:rPr>
                <w:b/>
                <w:sz w:val="28"/>
              </w:rPr>
            </w:pPr>
          </w:p>
        </w:tc>
        <w:tc>
          <w:tcPr>
            <w:tcW w:w="2789" w:type="dxa"/>
          </w:tcPr>
          <w:p w14:paraId="291C2FAC" w14:textId="77777777" w:rsidR="00513D36" w:rsidRDefault="00D557D1" w:rsidP="00974C17">
            <w:pPr>
              <w:tabs>
                <w:tab w:val="left" w:pos="1872"/>
              </w:tabs>
            </w:pPr>
            <w:r>
              <w:t xml:space="preserve">Research The Roman Empire and create an information booklet. Think about </w:t>
            </w:r>
            <w:r w:rsidR="00033B7C">
              <w:t>when/how they came into power, who ruled, where did they conquer, etc.</w:t>
            </w:r>
          </w:p>
        </w:tc>
        <w:tc>
          <w:tcPr>
            <w:tcW w:w="2790" w:type="dxa"/>
          </w:tcPr>
          <w:p w14:paraId="395DAE74" w14:textId="77777777" w:rsidR="00513D36" w:rsidRDefault="00D557D1" w:rsidP="00931EA6">
            <w:pPr>
              <w:tabs>
                <w:tab w:val="left" w:pos="1872"/>
              </w:tabs>
            </w:pPr>
            <w:r>
              <w:t>Design</w:t>
            </w:r>
            <w:r w:rsidR="00033B7C">
              <w:t xml:space="preserve"> and </w:t>
            </w:r>
            <w:r>
              <w:t xml:space="preserve">make your own Roman shield. </w:t>
            </w:r>
          </w:p>
        </w:tc>
        <w:tc>
          <w:tcPr>
            <w:tcW w:w="2790" w:type="dxa"/>
          </w:tcPr>
          <w:p w14:paraId="59FA713B" w14:textId="77777777" w:rsidR="00513D36" w:rsidRDefault="00D557D1" w:rsidP="00B12995">
            <w:pPr>
              <w:tabs>
                <w:tab w:val="left" w:pos="1872"/>
              </w:tabs>
            </w:pPr>
            <w:r>
              <w:t>Create a Roman Mosaic.  Think about textures and patterns.</w:t>
            </w:r>
          </w:p>
        </w:tc>
      </w:tr>
      <w:tr w:rsidR="00513D36" w14:paraId="5BA37EA5" w14:textId="77777777" w:rsidTr="00931EA6">
        <w:tc>
          <w:tcPr>
            <w:tcW w:w="2789" w:type="dxa"/>
            <w:vAlign w:val="center"/>
          </w:tcPr>
          <w:p w14:paraId="0423370C" w14:textId="77777777" w:rsidR="00513D36" w:rsidRDefault="00513D36" w:rsidP="00931EA6">
            <w:pPr>
              <w:tabs>
                <w:tab w:val="left" w:pos="1872"/>
              </w:tabs>
              <w:jc w:val="center"/>
              <w:rPr>
                <w:b/>
                <w:sz w:val="28"/>
              </w:rPr>
            </w:pPr>
          </w:p>
          <w:p w14:paraId="56036B8C" w14:textId="77777777" w:rsidR="00513D36" w:rsidRDefault="00513D36" w:rsidP="00931EA6">
            <w:pPr>
              <w:tabs>
                <w:tab w:val="left" w:pos="1872"/>
              </w:tabs>
              <w:jc w:val="center"/>
              <w:rPr>
                <w:b/>
                <w:sz w:val="28"/>
              </w:rPr>
            </w:pPr>
          </w:p>
          <w:p w14:paraId="5C41CFCC" w14:textId="77777777" w:rsidR="00513D36" w:rsidRDefault="00513D36" w:rsidP="00931EA6">
            <w:pPr>
              <w:tabs>
                <w:tab w:val="left" w:pos="1872"/>
              </w:tabs>
              <w:jc w:val="center"/>
              <w:rPr>
                <w:b/>
                <w:sz w:val="28"/>
              </w:rPr>
            </w:pPr>
            <w:r>
              <w:rPr>
                <w:b/>
                <w:sz w:val="28"/>
              </w:rPr>
              <w:t>Working Together</w:t>
            </w:r>
          </w:p>
          <w:p w14:paraId="63CD9B33" w14:textId="77777777" w:rsidR="00513D36" w:rsidRDefault="00513D36" w:rsidP="00931EA6">
            <w:pPr>
              <w:tabs>
                <w:tab w:val="left" w:pos="1872"/>
              </w:tabs>
              <w:rPr>
                <w:b/>
                <w:sz w:val="28"/>
              </w:rPr>
            </w:pPr>
          </w:p>
          <w:p w14:paraId="61C7E86A" w14:textId="77777777" w:rsidR="00513D36" w:rsidRPr="00931EA6" w:rsidRDefault="00513D36" w:rsidP="00931EA6">
            <w:pPr>
              <w:tabs>
                <w:tab w:val="left" w:pos="1872"/>
              </w:tabs>
              <w:rPr>
                <w:b/>
                <w:sz w:val="28"/>
              </w:rPr>
            </w:pPr>
          </w:p>
        </w:tc>
        <w:tc>
          <w:tcPr>
            <w:tcW w:w="2789" w:type="dxa"/>
          </w:tcPr>
          <w:p w14:paraId="4D2C1222" w14:textId="77777777" w:rsidR="00513D36" w:rsidRDefault="00D557D1" w:rsidP="00383E87">
            <w:pPr>
              <w:tabs>
                <w:tab w:val="left" w:pos="1872"/>
              </w:tabs>
            </w:pPr>
            <w:r>
              <w:lastRenderedPageBreak/>
              <w:t xml:space="preserve">Think about ways you can share what you have.  Write a diary entry about a time that you have shared something with somebody.  How did you feel? </w:t>
            </w:r>
          </w:p>
        </w:tc>
        <w:tc>
          <w:tcPr>
            <w:tcW w:w="2790" w:type="dxa"/>
          </w:tcPr>
          <w:p w14:paraId="2EC08436" w14:textId="77777777" w:rsidR="00513D36" w:rsidRDefault="00D557D1" w:rsidP="00B12995">
            <w:pPr>
              <w:tabs>
                <w:tab w:val="left" w:pos="1872"/>
              </w:tabs>
            </w:pPr>
            <w:r>
              <w:t xml:space="preserve">Ask a family member who their favourite artist is.  Can you recreate one of their famous paintings? </w:t>
            </w:r>
          </w:p>
        </w:tc>
        <w:tc>
          <w:tcPr>
            <w:tcW w:w="2790" w:type="dxa"/>
          </w:tcPr>
          <w:p w14:paraId="2A9CC7A3" w14:textId="77777777" w:rsidR="00513D36" w:rsidRDefault="00D557D1" w:rsidP="00931EA6">
            <w:pPr>
              <w:tabs>
                <w:tab w:val="left" w:pos="1872"/>
              </w:tabs>
            </w:pPr>
            <w:r>
              <w:t xml:space="preserve">Create a fact file on the artist Andy Warhol.  What is he known for? Where is he from? When did he become an artist? </w:t>
            </w:r>
          </w:p>
        </w:tc>
      </w:tr>
    </w:tbl>
    <w:p w14:paraId="2A3E7641" w14:textId="77777777" w:rsidR="00931EA6" w:rsidRDefault="00931EA6" w:rsidP="00931EA6">
      <w:pPr>
        <w:tabs>
          <w:tab w:val="left" w:pos="1872"/>
        </w:tabs>
      </w:pPr>
    </w:p>
    <w:sectPr w:rsidR="00931EA6" w:rsidSect="00931EA6">
      <w:headerReference w:type="default" r:id="rId9"/>
      <w:pgSz w:w="16838" w:h="11906" w:orient="landscape"/>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8779" w14:textId="77777777" w:rsidR="00931EA6" w:rsidRDefault="00931EA6" w:rsidP="00931EA6">
      <w:pPr>
        <w:spacing w:after="0" w:line="240" w:lineRule="auto"/>
      </w:pPr>
      <w:r>
        <w:separator/>
      </w:r>
    </w:p>
  </w:endnote>
  <w:endnote w:type="continuationSeparator" w:id="0">
    <w:p w14:paraId="6606F197" w14:textId="77777777" w:rsidR="00931EA6" w:rsidRDefault="00931EA6" w:rsidP="0093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C332" w14:textId="77777777" w:rsidR="00931EA6" w:rsidRDefault="00931EA6" w:rsidP="00931EA6">
      <w:pPr>
        <w:spacing w:after="0" w:line="240" w:lineRule="auto"/>
      </w:pPr>
      <w:r>
        <w:separator/>
      </w:r>
    </w:p>
  </w:footnote>
  <w:footnote w:type="continuationSeparator" w:id="0">
    <w:p w14:paraId="08BF439D" w14:textId="77777777" w:rsidR="00931EA6" w:rsidRDefault="00931EA6" w:rsidP="0093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E15C" w14:textId="77777777" w:rsidR="00931EA6" w:rsidRDefault="00931EA6" w:rsidP="00931EA6">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6410BD8E" wp14:editId="7144EAF1">
          <wp:simplePos x="0" y="0"/>
          <wp:positionH relativeFrom="column">
            <wp:posOffset>8633460</wp:posOffset>
          </wp:positionH>
          <wp:positionV relativeFrom="paragraph">
            <wp:posOffset>-15240</wp:posOffset>
          </wp:positionV>
          <wp:extent cx="647065" cy="6553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065" cy="655320"/>
                  </a:xfrm>
                  <a:prstGeom prst="rect">
                    <a:avLst/>
                  </a:prstGeom>
                </pic:spPr>
              </pic:pic>
            </a:graphicData>
          </a:graphic>
          <wp14:sizeRelH relativeFrom="margin">
            <wp14:pctWidth>0</wp14:pctWidth>
          </wp14:sizeRelH>
          <wp14:sizeRelV relativeFrom="margin">
            <wp14:pctHeight>0</wp14:pctHeight>
          </wp14:sizeRelV>
        </wp:anchor>
      </w:drawing>
    </w:r>
    <w:r w:rsidR="00383E87">
      <w:rPr>
        <w:b/>
        <w:sz w:val="28"/>
        <w:u w:val="single" w:color="800000"/>
      </w:rPr>
      <w:t>HOME LEARNING SUGGESTIONS YEAR 3</w:t>
    </w:r>
  </w:p>
  <w:p w14:paraId="24A8498F" w14:textId="77777777" w:rsidR="00931EA6" w:rsidRPr="00931EA6" w:rsidRDefault="00A23BF5" w:rsidP="00931EA6">
    <w:pPr>
      <w:pStyle w:val="Header"/>
      <w:jc w:val="center"/>
      <w:rPr>
        <w:b/>
        <w:sz w:val="28"/>
        <w:u w:val="single" w:color="800000"/>
      </w:rPr>
    </w:pPr>
    <w:r>
      <w:rPr>
        <w:b/>
        <w:sz w:val="28"/>
        <w:u w:val="single" w:color="800000"/>
      </w:rPr>
      <w:t>SUMMER TERM 1 – HOW CAN I SHARE WHAT I HAVE</w:t>
    </w:r>
    <w:r w:rsidR="00931EA6">
      <w:rPr>
        <w:b/>
        <w:sz w:val="28"/>
        <w:u w:val="single" w:color="8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A6"/>
    <w:rsid w:val="00033B7C"/>
    <w:rsid w:val="000B2456"/>
    <w:rsid w:val="001377A8"/>
    <w:rsid w:val="00383E87"/>
    <w:rsid w:val="003D6884"/>
    <w:rsid w:val="004077F1"/>
    <w:rsid w:val="004A5AFC"/>
    <w:rsid w:val="004F66B5"/>
    <w:rsid w:val="00513D36"/>
    <w:rsid w:val="00521468"/>
    <w:rsid w:val="00567554"/>
    <w:rsid w:val="005F4A59"/>
    <w:rsid w:val="006002EB"/>
    <w:rsid w:val="00684062"/>
    <w:rsid w:val="006E47B9"/>
    <w:rsid w:val="00842D14"/>
    <w:rsid w:val="009133C0"/>
    <w:rsid w:val="00931EA6"/>
    <w:rsid w:val="00974C17"/>
    <w:rsid w:val="009B004F"/>
    <w:rsid w:val="00A12E6B"/>
    <w:rsid w:val="00A23BF5"/>
    <w:rsid w:val="00B12995"/>
    <w:rsid w:val="00C13FA3"/>
    <w:rsid w:val="00D557D1"/>
    <w:rsid w:val="00D6261D"/>
    <w:rsid w:val="00D77D85"/>
    <w:rsid w:val="00DF7FF3"/>
    <w:rsid w:val="00E179DB"/>
    <w:rsid w:val="00F83FB4"/>
    <w:rsid w:val="00F92742"/>
    <w:rsid w:val="00FA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6B70BE"/>
  <w15:chartTrackingRefBased/>
  <w15:docId w15:val="{5826AE87-764F-4400-BD76-8F763BB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A6"/>
  </w:style>
  <w:style w:type="paragraph" w:styleId="Footer">
    <w:name w:val="footer"/>
    <w:basedOn w:val="Normal"/>
    <w:link w:val="FooterChar"/>
    <w:uiPriority w:val="99"/>
    <w:unhideWhenUsed/>
    <w:rsid w:val="0093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A6"/>
  </w:style>
  <w:style w:type="table" w:styleId="TableGrid">
    <w:name w:val="Table Grid"/>
    <w:basedOn w:val="TableNormal"/>
    <w:uiPriority w:val="39"/>
    <w:rsid w:val="0093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22818-E44E-409B-9B9F-08580280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B8A2F-A9BA-4287-8CCC-1FB98CD060D9}">
  <ds:schemaRefs>
    <ds:schemaRef ds:uri="http://purl.org/dc/dcmitype/"/>
    <ds:schemaRef ds:uri="http://schemas.microsoft.com/office/infopath/2007/PartnerControls"/>
    <ds:schemaRef ds:uri="ad2c4574-60ac-4f12-9e83-e75f724ef39a"/>
    <ds:schemaRef ds:uri="http://schemas.microsoft.com/office/2006/documentManagement/types"/>
    <ds:schemaRef ds:uri="http://schemas.microsoft.com/office/2006/metadata/properties"/>
    <ds:schemaRef ds:uri="http://purl.org/dc/terms/"/>
    <ds:schemaRef ds:uri="http://schemas.openxmlformats.org/package/2006/metadata/core-properties"/>
    <ds:schemaRef ds:uri="5cccba3e-4861-4554-b2f4-d59858cc4a8e"/>
    <ds:schemaRef ds:uri="http://www.w3.org/XML/1998/namespace"/>
    <ds:schemaRef ds:uri="http://purl.org/dc/elements/1.1/"/>
  </ds:schemaRefs>
</ds:datastoreItem>
</file>

<file path=customXml/itemProps3.xml><?xml version="1.0" encoding="utf-8"?>
<ds:datastoreItem xmlns:ds="http://schemas.openxmlformats.org/officeDocument/2006/customXml" ds:itemID="{209FAD32-15ED-409A-BE3B-4D09B6615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Morris, Angela</cp:lastModifiedBy>
  <cp:revision>2</cp:revision>
  <dcterms:created xsi:type="dcterms:W3CDTF">2020-04-22T15:46:00Z</dcterms:created>
  <dcterms:modified xsi:type="dcterms:W3CDTF">2020-04-22T15:46:00Z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