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2E" w:rsidRDefault="004A062E"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84ED9" wp14:editId="30C5C4A2">
                <wp:simplePos x="0" y="0"/>
                <wp:positionH relativeFrom="margin">
                  <wp:posOffset>3867150</wp:posOffset>
                </wp:positionH>
                <wp:positionV relativeFrom="paragraph">
                  <wp:posOffset>-762001</wp:posOffset>
                </wp:positionV>
                <wp:extent cx="2552700" cy="16287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062E" w:rsidRDefault="004A062E" w:rsidP="004A062E">
                            <w:pPr>
                              <w:spacing w:line="276" w:lineRule="auto"/>
                            </w:pPr>
                            <w:r>
                              <w:t>The Forum Centre</w:t>
                            </w:r>
                          </w:p>
                          <w:p w:rsidR="004A062E" w:rsidRDefault="004A062E" w:rsidP="004A062E">
                            <w:pPr>
                              <w:spacing w:line="276" w:lineRule="auto"/>
                            </w:pPr>
                            <w:r>
                              <w:t>Park Road</w:t>
                            </w:r>
                          </w:p>
                          <w:p w:rsidR="004A062E" w:rsidRDefault="004A062E" w:rsidP="004A062E">
                            <w:pPr>
                              <w:spacing w:line="276" w:lineRule="auto"/>
                            </w:pPr>
                            <w:r>
                              <w:t>Blandford Forum</w:t>
                            </w:r>
                          </w:p>
                          <w:p w:rsidR="004A062E" w:rsidRDefault="004A062E" w:rsidP="004A062E">
                            <w:pPr>
                              <w:spacing w:line="276" w:lineRule="auto"/>
                            </w:pPr>
                            <w:r>
                              <w:t>DT11 7BX</w:t>
                            </w:r>
                          </w:p>
                          <w:p w:rsidR="004A062E" w:rsidRDefault="004A062E" w:rsidP="004A062E">
                            <w:pPr>
                              <w:spacing w:line="276" w:lineRule="auto"/>
                            </w:pPr>
                          </w:p>
                          <w:p w:rsidR="004A062E" w:rsidRDefault="004A062E" w:rsidP="004A062E">
                            <w:pPr>
                              <w:spacing w:line="276" w:lineRule="auto"/>
                            </w:pPr>
                            <w:r>
                              <w:t>Telephone: 01258 455202</w:t>
                            </w:r>
                          </w:p>
                          <w:p w:rsidR="004A062E" w:rsidRDefault="004A062E" w:rsidP="004A062E">
                            <w:pPr>
                              <w:spacing w:line="276" w:lineRule="auto"/>
                            </w:pPr>
                            <w:r>
                              <w:t>Email: office@tfc.dorset.sch.uk</w:t>
                            </w:r>
                          </w:p>
                          <w:p w:rsidR="004A062E" w:rsidRDefault="004A062E" w:rsidP="004A062E">
                            <w:pPr>
                              <w:spacing w:line="276" w:lineRule="auto"/>
                            </w:pPr>
                            <w:r>
                              <w:t>Website: www.theforumcentre.org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84ED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04.5pt;margin-top:-60pt;width:201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" fillcolor="white [3201]" stroked="f" strokeweight=".5pt">
                <v:textbox>
                  <w:txbxContent>
                    <w:p w:rsidR="004A062E" w:rsidRDefault="004A062E" w:rsidP="004A062E">
                      <w:pPr>
                        <w:spacing w:line="276" w:lineRule="auto"/>
                      </w:pPr>
                      <w:r>
                        <w:t>The Forum Centre</w:t>
                      </w:r>
                    </w:p>
                    <w:p w:rsidR="004A062E" w:rsidRDefault="004A062E" w:rsidP="004A062E">
                      <w:pPr>
                        <w:spacing w:line="276" w:lineRule="auto"/>
                      </w:pPr>
                      <w:r>
                        <w:t>Park Road</w:t>
                      </w:r>
                    </w:p>
                    <w:p w:rsidR="004A062E" w:rsidRDefault="004A062E" w:rsidP="004A062E">
                      <w:pPr>
                        <w:spacing w:line="276" w:lineRule="auto"/>
                      </w:pPr>
                      <w:r>
                        <w:t>Blandford Forum</w:t>
                      </w:r>
                    </w:p>
                    <w:p w:rsidR="004A062E" w:rsidRDefault="004A062E" w:rsidP="004A062E">
                      <w:pPr>
                        <w:spacing w:line="276" w:lineRule="auto"/>
                      </w:pPr>
                      <w:r>
                        <w:t>DT11 7BX</w:t>
                      </w:r>
                    </w:p>
                    <w:p w:rsidR="004A062E" w:rsidRDefault="004A062E" w:rsidP="004A062E">
                      <w:pPr>
                        <w:spacing w:line="276" w:lineRule="auto"/>
                      </w:pPr>
                    </w:p>
                    <w:p w:rsidR="004A062E" w:rsidRDefault="004A062E" w:rsidP="004A062E">
                      <w:pPr>
                        <w:spacing w:line="276" w:lineRule="auto"/>
                      </w:pPr>
                      <w:r>
                        <w:t>Telephone: 01258 455202</w:t>
                      </w:r>
                    </w:p>
                    <w:p w:rsidR="004A062E" w:rsidRDefault="004A062E" w:rsidP="004A062E">
                      <w:pPr>
                        <w:spacing w:line="276" w:lineRule="auto"/>
                      </w:pPr>
                      <w:r>
                        <w:t xml:space="preserve">Email: </w:t>
                      </w:r>
                      <w:r>
                        <w:t>office@tfc.dorset.sch.uk</w:t>
                      </w:r>
                    </w:p>
                    <w:p w:rsidR="004A062E" w:rsidRDefault="004A062E" w:rsidP="004A062E">
                      <w:pPr>
                        <w:spacing w:line="276" w:lineRule="auto"/>
                      </w:pPr>
                      <w:r>
                        <w:t xml:space="preserve">Website: </w:t>
                      </w:r>
                      <w:r>
                        <w:t>www.theforumcentre.org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062E" w:rsidRDefault="004A062E" w:rsidP="004A062E">
      <w:pPr>
        <w:tabs>
          <w:tab w:val="left" w:pos="5850"/>
        </w:tabs>
      </w:pPr>
      <w:r>
        <w:tab/>
      </w:r>
    </w:p>
    <w:p w:rsidR="004A062E" w:rsidRPr="004A062E" w:rsidRDefault="004A062E" w:rsidP="004A062E"/>
    <w:p w:rsidR="004A062E" w:rsidRPr="004A062E" w:rsidRDefault="004A062E" w:rsidP="004A062E"/>
    <w:p w:rsidR="004A062E" w:rsidRPr="004A062E" w:rsidRDefault="004A062E" w:rsidP="004A062E"/>
    <w:p w:rsidR="004A062E" w:rsidRDefault="004A062E" w:rsidP="004A062E"/>
    <w:p w:rsidR="007026CB" w:rsidRPr="007026CB" w:rsidRDefault="007026CB" w:rsidP="007026CB">
      <w:pPr>
        <w:spacing w:line="0" w:lineRule="atLeast"/>
        <w:jc w:val="center"/>
        <w:rPr>
          <w:rFonts w:eastAsia="Arial"/>
          <w:color w:val="00B050"/>
        </w:rPr>
      </w:pPr>
      <w:r w:rsidRPr="007026CB">
        <w:rPr>
          <w:rFonts w:eastAsia="Arial"/>
          <w:color w:val="00B050"/>
        </w:rPr>
        <w:t xml:space="preserve">Using </w:t>
      </w:r>
      <w:proofErr w:type="spellStart"/>
      <w:r w:rsidRPr="007026CB">
        <w:rPr>
          <w:rFonts w:eastAsia="Arial"/>
          <w:color w:val="00B050"/>
        </w:rPr>
        <w:t>Lexia</w:t>
      </w:r>
      <w:proofErr w:type="spellEnd"/>
      <w:r w:rsidRPr="007026CB">
        <w:rPr>
          <w:rFonts w:eastAsia="Arial"/>
          <w:color w:val="00B050"/>
        </w:rPr>
        <w:t xml:space="preserve"> </w:t>
      </w:r>
      <w:proofErr w:type="spellStart"/>
      <w:r w:rsidRPr="007026CB">
        <w:rPr>
          <w:rFonts w:eastAsia="Arial"/>
          <w:color w:val="00B050"/>
        </w:rPr>
        <w:t>PowerUp</w:t>
      </w:r>
      <w:proofErr w:type="spellEnd"/>
      <w:r w:rsidRPr="007026CB">
        <w:rPr>
          <w:rFonts w:eastAsia="Arial"/>
          <w:color w:val="00B050"/>
        </w:rPr>
        <w:t xml:space="preserve"> Literacy at Home</w:t>
      </w:r>
    </w:p>
    <w:p w:rsidR="007026CB" w:rsidRDefault="007026CB" w:rsidP="007026CB">
      <w:pPr>
        <w:spacing w:line="0" w:lineRule="atLeast"/>
        <w:rPr>
          <w:rFonts w:eastAsia="Arial"/>
        </w:rPr>
      </w:pPr>
      <w:r>
        <w:rPr>
          <w:rFonts w:eastAsia="Arial"/>
        </w:rPr>
        <w:t>Dear Parent/Guardian,</w:t>
      </w:r>
    </w:p>
    <w:p w:rsidR="007026CB" w:rsidRDefault="007026CB" w:rsidP="007026CB">
      <w:pPr>
        <w:spacing w:line="170" w:lineRule="exact"/>
        <w:rPr>
          <w:rFonts w:ascii="Times New Roman" w:hAnsi="Times New Roman"/>
          <w:sz w:val="24"/>
        </w:rPr>
      </w:pPr>
    </w:p>
    <w:p w:rsidR="007026CB" w:rsidRDefault="007026CB" w:rsidP="007026CB">
      <w:pPr>
        <w:spacing w:line="334" w:lineRule="auto"/>
        <w:ind w:right="660"/>
        <w:rPr>
          <w:rFonts w:eastAsia="Arial"/>
        </w:rPr>
      </w:pPr>
      <w:r>
        <w:rPr>
          <w:rFonts w:eastAsia="Arial"/>
        </w:rPr>
        <w:t xml:space="preserve">This year, your child will be using </w:t>
      </w:r>
      <w:proofErr w:type="spellStart"/>
      <w:r>
        <w:rPr>
          <w:rFonts w:eastAsia="Arial"/>
        </w:rPr>
        <w:t>Lexia</w:t>
      </w:r>
      <w:proofErr w:type="spellEnd"/>
      <w:r>
        <w:rPr>
          <w:rFonts w:eastAsia="Arial"/>
        </w:rPr>
        <w:t xml:space="preserve">® </w:t>
      </w:r>
      <w:proofErr w:type="spellStart"/>
      <w:r>
        <w:rPr>
          <w:rFonts w:eastAsia="Arial"/>
        </w:rPr>
        <w:t>PowerUp</w:t>
      </w:r>
      <w:proofErr w:type="spellEnd"/>
      <w:r>
        <w:rPr>
          <w:rFonts w:eastAsia="Arial"/>
        </w:rPr>
        <w:t xml:space="preserve"> Literacy®, a computer-based program that tailors instruction to their specific needs. The activities in </w:t>
      </w:r>
      <w:proofErr w:type="spellStart"/>
      <w:r>
        <w:rPr>
          <w:rFonts w:eastAsia="Arial"/>
        </w:rPr>
        <w:t>PowerUp</w:t>
      </w:r>
      <w:proofErr w:type="spellEnd"/>
      <w:r>
        <w:rPr>
          <w:rFonts w:eastAsia="Arial"/>
        </w:rPr>
        <w:t xml:space="preserve"> support an</w:t>
      </w:r>
      <w:r w:rsidR="00121739">
        <w:rPr>
          <w:rFonts w:eastAsia="Arial"/>
        </w:rPr>
        <w:t xml:space="preserve">d build on our English language </w:t>
      </w:r>
      <w:r>
        <w:rPr>
          <w:rFonts w:eastAsia="Arial"/>
        </w:rPr>
        <w:t>curriculum, focusing on three areas essential to becoming a proficient child: word study, grammar, and comprehension.</w:t>
      </w:r>
    </w:p>
    <w:p w:rsidR="007026CB" w:rsidRDefault="007026CB" w:rsidP="007026CB">
      <w:pPr>
        <w:spacing w:line="280" w:lineRule="exact"/>
        <w:rPr>
          <w:rFonts w:ascii="Times New Roman" w:hAnsi="Times New Roman"/>
          <w:sz w:val="24"/>
        </w:rPr>
      </w:pPr>
    </w:p>
    <w:p w:rsidR="007026CB" w:rsidRDefault="007026CB" w:rsidP="007026CB">
      <w:pPr>
        <w:spacing w:line="0" w:lineRule="atLeast"/>
        <w:rPr>
          <w:rFonts w:eastAsia="Arial"/>
        </w:rPr>
      </w:pPr>
      <w:r>
        <w:rPr>
          <w:rFonts w:eastAsia="Arial"/>
        </w:rPr>
        <w:t xml:space="preserve">Here’s how </w:t>
      </w:r>
      <w:proofErr w:type="spellStart"/>
      <w:r>
        <w:rPr>
          <w:rFonts w:eastAsia="Arial"/>
        </w:rPr>
        <w:t>PowerUp</w:t>
      </w:r>
      <w:proofErr w:type="spellEnd"/>
      <w:r>
        <w:rPr>
          <w:rFonts w:eastAsia="Arial"/>
        </w:rPr>
        <w:t xml:space="preserve"> works:</w:t>
      </w:r>
    </w:p>
    <w:p w:rsidR="007026CB" w:rsidRDefault="007026CB" w:rsidP="007026CB">
      <w:pPr>
        <w:spacing w:line="130" w:lineRule="exact"/>
        <w:rPr>
          <w:rFonts w:ascii="Times New Roman" w:hAnsi="Times New Roman"/>
          <w:sz w:val="24"/>
        </w:rPr>
      </w:pPr>
    </w:p>
    <w:p w:rsidR="007026CB" w:rsidRDefault="007026CB" w:rsidP="007026CB">
      <w:pPr>
        <w:numPr>
          <w:ilvl w:val="0"/>
          <w:numId w:val="1"/>
        </w:numPr>
        <w:tabs>
          <w:tab w:val="left" w:pos="720"/>
        </w:tabs>
        <w:spacing w:line="333" w:lineRule="auto"/>
        <w:ind w:left="720" w:right="1200" w:hanging="360"/>
        <w:jc w:val="left"/>
        <w:rPr>
          <w:rFonts w:eastAsia="Arial"/>
        </w:rPr>
      </w:pPr>
      <w:r>
        <w:rPr>
          <w:rFonts w:eastAsia="Arial"/>
        </w:rPr>
        <w:t xml:space="preserve">Your child begins </w:t>
      </w:r>
      <w:proofErr w:type="spellStart"/>
      <w:r>
        <w:rPr>
          <w:rFonts w:eastAsia="Arial"/>
        </w:rPr>
        <w:t>PowerUp</w:t>
      </w:r>
      <w:proofErr w:type="spellEnd"/>
      <w:r>
        <w:rPr>
          <w:rFonts w:eastAsia="Arial"/>
        </w:rPr>
        <w:t xml:space="preserve"> at a starting point that fits t</w:t>
      </w:r>
      <w:r w:rsidR="00121739">
        <w:rPr>
          <w:rFonts w:eastAsia="Arial"/>
        </w:rPr>
        <w:t>heir specific needs and works through online activities during</w:t>
      </w:r>
      <w:r>
        <w:rPr>
          <w:rFonts w:eastAsia="Arial"/>
        </w:rPr>
        <w:t xml:space="preserve"> the week.</w:t>
      </w:r>
    </w:p>
    <w:p w:rsidR="007026CB" w:rsidRDefault="007026CB" w:rsidP="007026CB">
      <w:pPr>
        <w:spacing w:line="1" w:lineRule="exact"/>
        <w:rPr>
          <w:rFonts w:eastAsia="Arial"/>
        </w:rPr>
      </w:pPr>
    </w:p>
    <w:p w:rsidR="007026CB" w:rsidRDefault="007026CB" w:rsidP="007026CB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left"/>
        <w:rPr>
          <w:rFonts w:eastAsia="Arial"/>
        </w:rPr>
      </w:pPr>
      <w:r>
        <w:rPr>
          <w:rFonts w:eastAsia="Arial"/>
        </w:rPr>
        <w:t>Online activities include direct instruction and feedback as your child learns new skills.</w:t>
      </w:r>
    </w:p>
    <w:p w:rsidR="007026CB" w:rsidRDefault="007026CB" w:rsidP="007026CB">
      <w:pPr>
        <w:spacing w:line="130" w:lineRule="exact"/>
        <w:rPr>
          <w:rFonts w:eastAsia="Arial"/>
        </w:rPr>
      </w:pPr>
    </w:p>
    <w:p w:rsidR="007026CB" w:rsidRDefault="007026CB" w:rsidP="007026CB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left"/>
        <w:rPr>
          <w:rFonts w:eastAsia="Arial"/>
        </w:rPr>
      </w:pPr>
      <w:r>
        <w:rPr>
          <w:rFonts w:eastAsia="Arial"/>
        </w:rPr>
        <w:t>Progress and performance in the program is reported so teachers can provide help when needed.</w:t>
      </w:r>
    </w:p>
    <w:p w:rsidR="007026CB" w:rsidRDefault="007026CB" w:rsidP="007026CB">
      <w:pPr>
        <w:spacing w:line="130" w:lineRule="exact"/>
        <w:rPr>
          <w:rFonts w:eastAsia="Arial"/>
        </w:rPr>
      </w:pPr>
    </w:p>
    <w:p w:rsidR="007026CB" w:rsidRDefault="007026CB" w:rsidP="007026CB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left"/>
        <w:rPr>
          <w:rFonts w:eastAsia="Arial"/>
        </w:rPr>
      </w:pPr>
      <w:r>
        <w:rPr>
          <w:rFonts w:eastAsia="Arial"/>
        </w:rPr>
        <w:t>Paper-and-pencil activities are also used for practice and may be done in school or brought home.</w:t>
      </w:r>
    </w:p>
    <w:p w:rsidR="007026CB" w:rsidRDefault="007026CB" w:rsidP="007026CB">
      <w:pPr>
        <w:spacing w:line="130" w:lineRule="exact"/>
        <w:rPr>
          <w:rFonts w:eastAsia="Arial"/>
        </w:rPr>
      </w:pPr>
    </w:p>
    <w:p w:rsidR="007026CB" w:rsidRDefault="007026CB" w:rsidP="007026CB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left"/>
        <w:rPr>
          <w:rFonts w:eastAsia="Arial"/>
        </w:rPr>
      </w:pPr>
      <w:r>
        <w:rPr>
          <w:rFonts w:eastAsia="Arial"/>
        </w:rPr>
        <w:t>Achievement certificates may be sent home to celebrate success and to show progress in the program.</w:t>
      </w:r>
    </w:p>
    <w:p w:rsidR="00121739" w:rsidRDefault="00121739" w:rsidP="00121739">
      <w:pPr>
        <w:pStyle w:val="ListParagraph"/>
        <w:rPr>
          <w:rFonts w:eastAsia="Arial"/>
        </w:rPr>
      </w:pPr>
    </w:p>
    <w:p w:rsidR="00121739" w:rsidRPr="00121739" w:rsidRDefault="00121739" w:rsidP="00121739">
      <w:pPr>
        <w:spacing w:line="0" w:lineRule="atLeast"/>
        <w:rPr>
          <w:rFonts w:eastAsia="Arial"/>
          <w:b/>
          <w:color w:val="00B050"/>
        </w:rPr>
      </w:pPr>
      <w:proofErr w:type="spellStart"/>
      <w:r w:rsidRPr="00121739">
        <w:rPr>
          <w:rFonts w:eastAsia="Arial"/>
          <w:b/>
          <w:color w:val="00B050"/>
        </w:rPr>
        <w:t>Lexia</w:t>
      </w:r>
      <w:proofErr w:type="spellEnd"/>
      <w:r w:rsidRPr="00121739">
        <w:rPr>
          <w:rFonts w:eastAsia="Arial"/>
          <w:b/>
          <w:color w:val="00B050"/>
        </w:rPr>
        <w:t xml:space="preserve"> </w:t>
      </w:r>
      <w:proofErr w:type="spellStart"/>
      <w:r w:rsidRPr="00121739">
        <w:rPr>
          <w:rFonts w:eastAsia="Arial"/>
          <w:b/>
          <w:color w:val="00B050"/>
        </w:rPr>
        <w:t>PowerUp</w:t>
      </w:r>
      <w:proofErr w:type="spellEnd"/>
      <w:r w:rsidRPr="00121739">
        <w:rPr>
          <w:rFonts w:eastAsia="Arial"/>
          <w:b/>
          <w:color w:val="00B050"/>
        </w:rPr>
        <w:t xml:space="preserve"> Literacy can be used at home. Getting started is easy!</w:t>
      </w:r>
    </w:p>
    <w:p w:rsidR="00121739" w:rsidRDefault="00121739" w:rsidP="00121739">
      <w:pPr>
        <w:spacing w:line="20" w:lineRule="exact"/>
        <w:rPr>
          <w:rFonts w:ascii="Times New Roman" w:hAnsi="Times New Roman"/>
          <w:sz w:val="24"/>
        </w:rPr>
      </w:pPr>
    </w:p>
    <w:p w:rsidR="00121739" w:rsidRDefault="00121739" w:rsidP="00121739">
      <w:pPr>
        <w:spacing w:line="155" w:lineRule="exact"/>
        <w:rPr>
          <w:rFonts w:ascii="Times New Roman" w:hAnsi="Times New Roman"/>
          <w:sz w:val="24"/>
        </w:rPr>
      </w:pPr>
    </w:p>
    <w:p w:rsidR="00121739" w:rsidRDefault="00121739" w:rsidP="00121739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jc w:val="left"/>
        <w:rPr>
          <w:rFonts w:eastAsia="Arial"/>
          <w:b/>
          <w:color w:val="993A1A"/>
          <w:sz w:val="19"/>
        </w:rPr>
      </w:pPr>
      <w:r>
        <w:rPr>
          <w:rFonts w:eastAsia="Arial"/>
        </w:rPr>
        <w:t>Use one of the following browsers: Chrome, Edge, Firefox, or Safari.</w:t>
      </w:r>
    </w:p>
    <w:p w:rsidR="00121739" w:rsidRDefault="00121739" w:rsidP="00121739">
      <w:pPr>
        <w:spacing w:line="45" w:lineRule="exact"/>
        <w:rPr>
          <w:rFonts w:eastAsia="Arial"/>
          <w:b/>
          <w:color w:val="993A1A"/>
          <w:sz w:val="19"/>
        </w:rPr>
      </w:pPr>
    </w:p>
    <w:p w:rsidR="00121739" w:rsidRDefault="00121739" w:rsidP="00121739">
      <w:pPr>
        <w:spacing w:line="0" w:lineRule="atLeast"/>
        <w:ind w:left="720"/>
        <w:rPr>
          <w:rFonts w:eastAsia="Arial"/>
        </w:rPr>
      </w:pPr>
      <w:r>
        <w:rPr>
          <w:rFonts w:eastAsia="Arial"/>
        </w:rPr>
        <w:t>(Internet Explorer is not supported.) See the</w:t>
      </w:r>
      <w:r>
        <w:rPr>
          <w:rFonts w:eastAsia="Arial"/>
          <w:color w:val="993A1A"/>
        </w:rPr>
        <w:t xml:space="preserve"> </w:t>
      </w:r>
      <w:hyperlink r:id="rId7" w:history="1">
        <w:r>
          <w:rPr>
            <w:rFonts w:eastAsia="Arial"/>
            <w:color w:val="993A1A"/>
            <w:u w:val="single"/>
          </w:rPr>
          <w:t>System Requirements</w:t>
        </w:r>
        <w:r>
          <w:rPr>
            <w:rFonts w:eastAsia="Arial"/>
            <w:u w:val="single"/>
          </w:rPr>
          <w:t xml:space="preserve"> </w:t>
        </w:r>
      </w:hyperlink>
      <w:r>
        <w:rPr>
          <w:rFonts w:eastAsia="Arial"/>
        </w:rPr>
        <w:t>for details.</w:t>
      </w:r>
    </w:p>
    <w:p w:rsidR="00121739" w:rsidRDefault="00121739" w:rsidP="00121739">
      <w:pPr>
        <w:spacing w:line="20" w:lineRule="exact"/>
        <w:rPr>
          <w:rFonts w:ascii="Times New Roman" w:hAnsi="Times New Roman"/>
          <w:sz w:val="24"/>
        </w:rPr>
      </w:pPr>
    </w:p>
    <w:p w:rsidR="00121739" w:rsidRDefault="00121739" w:rsidP="00121739">
      <w:pPr>
        <w:spacing w:line="147" w:lineRule="exact"/>
        <w:rPr>
          <w:rFonts w:ascii="Times New Roman" w:hAnsi="Times New Roman"/>
          <w:sz w:val="24"/>
        </w:rPr>
      </w:pPr>
    </w:p>
    <w:p w:rsidR="00121739" w:rsidRDefault="00121739" w:rsidP="00121739">
      <w:pPr>
        <w:tabs>
          <w:tab w:val="left" w:pos="700"/>
        </w:tabs>
        <w:spacing w:line="0" w:lineRule="atLeast"/>
        <w:ind w:left="360"/>
        <w:rPr>
          <w:rFonts w:eastAsia="Arial"/>
        </w:rPr>
      </w:pPr>
      <w:r>
        <w:rPr>
          <w:rFonts w:eastAsia="Arial"/>
          <w:b/>
          <w:color w:val="993A1A"/>
          <w:sz w:val="19"/>
        </w:rPr>
        <w:t>2.</w:t>
      </w:r>
      <w:r>
        <w:rPr>
          <w:rFonts w:ascii="Times New Roman" w:hAnsi="Times New Roman"/>
        </w:rPr>
        <w:tab/>
      </w:r>
      <w:r>
        <w:rPr>
          <w:rFonts w:eastAsia="Arial"/>
        </w:rPr>
        <w:t xml:space="preserve">To use on an iPad, download the </w:t>
      </w:r>
      <w:proofErr w:type="spellStart"/>
      <w:r>
        <w:rPr>
          <w:rFonts w:eastAsia="Arial"/>
        </w:rPr>
        <w:t>Lexia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  <w:b/>
        </w:rPr>
        <w:t>PowerUp</w:t>
      </w:r>
      <w:proofErr w:type="spellEnd"/>
      <w:r>
        <w:rPr>
          <w:rFonts w:eastAsia="Arial"/>
          <w:b/>
        </w:rPr>
        <w:t xml:space="preserve"> Literacy</w:t>
      </w:r>
      <w:r>
        <w:rPr>
          <w:rFonts w:eastAsia="Arial"/>
        </w:rPr>
        <w:t xml:space="preserve"> app.</w:t>
      </w:r>
    </w:p>
    <w:p w:rsidR="00121739" w:rsidRDefault="00121739" w:rsidP="00121739">
      <w:pPr>
        <w:spacing w:line="178" w:lineRule="exact"/>
        <w:rPr>
          <w:rFonts w:ascii="Times New Roman" w:hAnsi="Times New Roman"/>
          <w:sz w:val="24"/>
        </w:rPr>
      </w:pPr>
    </w:p>
    <w:p w:rsidR="00121739" w:rsidRDefault="00121739" w:rsidP="00121739">
      <w:pPr>
        <w:numPr>
          <w:ilvl w:val="0"/>
          <w:numId w:val="3"/>
        </w:numPr>
        <w:tabs>
          <w:tab w:val="left" w:pos="720"/>
        </w:tabs>
        <w:spacing w:line="388" w:lineRule="auto"/>
        <w:ind w:left="720" w:right="460" w:hanging="360"/>
        <w:jc w:val="left"/>
        <w:rPr>
          <w:rFonts w:eastAsia="Arial"/>
          <w:b/>
          <w:color w:val="993A1A"/>
          <w:sz w:val="19"/>
        </w:rPr>
      </w:pPr>
      <w:r>
        <w:rPr>
          <w:rFonts w:eastAsia="Arial"/>
        </w:rPr>
        <w:t xml:space="preserve">Students should complete the tasks on their own. This is important because </w:t>
      </w:r>
      <w:proofErr w:type="spellStart"/>
      <w:r>
        <w:rPr>
          <w:rFonts w:eastAsia="Arial"/>
        </w:rPr>
        <w:t>PowerUp</w:t>
      </w:r>
      <w:proofErr w:type="spellEnd"/>
      <w:r>
        <w:rPr>
          <w:rFonts w:eastAsia="Arial"/>
        </w:rPr>
        <w:t xml:space="preserve"> provides extra support and instruction if students struggle with a task and alerts teachers when further help is required.</w:t>
      </w:r>
    </w:p>
    <w:p w:rsidR="00121739" w:rsidRDefault="00121739" w:rsidP="00121739">
      <w:pPr>
        <w:spacing w:line="16" w:lineRule="exact"/>
        <w:rPr>
          <w:rFonts w:eastAsia="Arial"/>
          <w:b/>
          <w:color w:val="993A1A"/>
          <w:sz w:val="19"/>
        </w:rPr>
      </w:pPr>
    </w:p>
    <w:p w:rsidR="00121739" w:rsidRDefault="00121739" w:rsidP="00121739">
      <w:pPr>
        <w:numPr>
          <w:ilvl w:val="0"/>
          <w:numId w:val="3"/>
        </w:numPr>
        <w:tabs>
          <w:tab w:val="left" w:pos="720"/>
        </w:tabs>
        <w:spacing w:line="230" w:lineRule="exact"/>
        <w:ind w:left="720" w:hanging="360"/>
        <w:jc w:val="left"/>
        <w:rPr>
          <w:rFonts w:eastAsia="Arial"/>
          <w:b/>
          <w:color w:val="993A1A"/>
          <w:sz w:val="19"/>
        </w:rPr>
      </w:pPr>
      <w:r>
        <w:rPr>
          <w:rFonts w:ascii="MS PGothic" w:eastAsia="MS PGothic" w:hAnsi="MS PGothic"/>
        </w:rPr>
        <w:t>❏</w:t>
      </w:r>
      <w:r>
        <w:rPr>
          <w:rFonts w:eastAsia="Arial"/>
        </w:rPr>
        <w:t xml:space="preserve"> Our school uses a portal:</w:t>
      </w:r>
    </w:p>
    <w:p w:rsidR="00121739" w:rsidRDefault="00121739" w:rsidP="00121739">
      <w:pPr>
        <w:spacing w:line="165" w:lineRule="exact"/>
        <w:rPr>
          <w:rFonts w:eastAsia="Arial"/>
          <w:b/>
          <w:color w:val="993A1A"/>
          <w:sz w:val="19"/>
        </w:rPr>
      </w:pPr>
    </w:p>
    <w:p w:rsidR="00121739" w:rsidRDefault="00121739" w:rsidP="00121739">
      <w:pPr>
        <w:spacing w:line="230" w:lineRule="exact"/>
        <w:ind w:left="720"/>
        <w:rPr>
          <w:rFonts w:eastAsia="Arial"/>
        </w:rPr>
      </w:pPr>
      <w:r>
        <w:rPr>
          <w:rFonts w:ascii="MS PGothic" w:eastAsia="MS PGothic" w:hAnsi="MS PGothic"/>
        </w:rPr>
        <w:t>❏</w:t>
      </w:r>
      <w:r>
        <w:rPr>
          <w:rFonts w:eastAsia="Arial"/>
        </w:rPr>
        <w:t xml:space="preserve"> Our school logs in directly to</w:t>
      </w:r>
      <w:r>
        <w:rPr>
          <w:rFonts w:eastAsia="Arial"/>
          <w:color w:val="993A1A"/>
        </w:rPr>
        <w:t xml:space="preserve"> </w:t>
      </w:r>
      <w:hyperlink r:id="rId8" w:history="1">
        <w:r>
          <w:rPr>
            <w:rFonts w:eastAsia="Arial"/>
            <w:color w:val="993A1A"/>
            <w:u w:val="single"/>
          </w:rPr>
          <w:t>www.lexiapowerup.com</w:t>
        </w:r>
      </w:hyperlink>
      <w:r>
        <w:rPr>
          <w:rFonts w:eastAsia="Arial"/>
        </w:rPr>
        <w:t>:</w:t>
      </w:r>
    </w:p>
    <w:p w:rsidR="00121739" w:rsidRDefault="00121739" w:rsidP="00121739">
      <w:pPr>
        <w:spacing w:line="20" w:lineRule="exact"/>
        <w:rPr>
          <w:rFonts w:ascii="Times New Roman" w:hAnsi="Times New Roman"/>
          <w:sz w:val="24"/>
        </w:rPr>
      </w:pPr>
      <w:r>
        <w:rPr>
          <w:rFonts w:eastAsia="Arial"/>
          <w:noProof/>
        </w:rPr>
        <w:drawing>
          <wp:anchor distT="0" distB="0" distL="114300" distR="114300" simplePos="0" relativeHeight="251673600" behindDoc="1" locked="0" layoutInCell="1" allowOverlap="1" wp14:anchorId="14493B19" wp14:editId="586CF3C4">
            <wp:simplePos x="0" y="0"/>
            <wp:positionH relativeFrom="column">
              <wp:posOffset>863600</wp:posOffset>
            </wp:positionH>
            <wp:positionV relativeFrom="paragraph">
              <wp:posOffset>230505</wp:posOffset>
            </wp:positionV>
            <wp:extent cx="5130800" cy="901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739" w:rsidRDefault="00121739" w:rsidP="00121739">
      <w:pPr>
        <w:spacing w:line="200" w:lineRule="exact"/>
        <w:rPr>
          <w:rFonts w:ascii="Times New Roman" w:hAnsi="Times New Roman"/>
          <w:sz w:val="24"/>
        </w:rPr>
      </w:pPr>
    </w:p>
    <w:p w:rsidR="00121739" w:rsidRDefault="00121739" w:rsidP="00121739">
      <w:p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D07D31" wp14:editId="675FBC95">
                <wp:simplePos x="0" y="0"/>
                <wp:positionH relativeFrom="column">
                  <wp:posOffset>2924175</wp:posOffset>
                </wp:positionH>
                <wp:positionV relativeFrom="paragraph">
                  <wp:posOffset>154305</wp:posOffset>
                </wp:positionV>
                <wp:extent cx="2933700" cy="180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1739" w:rsidRPr="002F468D" w:rsidRDefault="00121739" w:rsidP="0012173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D07D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30.25pt;margin-top:12.15pt;width:231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" fillcolor="white [3201]" stroked="f" strokeweight=".5pt">
                <v:textbox>
                  <w:txbxContent>
                    <w:p w:rsidR="00121739" w:rsidRPr="002F468D" w:rsidRDefault="00121739" w:rsidP="0012173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1739" w:rsidRDefault="00121739" w:rsidP="00121739">
      <w:pPr>
        <w:spacing w:line="0" w:lineRule="atLeast"/>
        <w:ind w:left="1600"/>
        <w:rPr>
          <w:rFonts w:eastAsia="Arial"/>
          <w:b/>
          <w:sz w:val="18"/>
        </w:rPr>
      </w:pPr>
      <w:r>
        <w:rPr>
          <w:rFonts w:eastAsia="Arial"/>
          <w:b/>
          <w:sz w:val="18"/>
        </w:rPr>
        <w:t>Teacher Email (for set up)</w:t>
      </w:r>
    </w:p>
    <w:p w:rsidR="00121739" w:rsidRDefault="00121739" w:rsidP="00121739">
      <w:pPr>
        <w:spacing w:line="233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D27CAA" wp14:editId="4C056C1C">
                <wp:simplePos x="0" y="0"/>
                <wp:positionH relativeFrom="column">
                  <wp:posOffset>2933700</wp:posOffset>
                </wp:positionH>
                <wp:positionV relativeFrom="paragraph">
                  <wp:posOffset>130810</wp:posOffset>
                </wp:positionV>
                <wp:extent cx="2933700" cy="1809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1739" w:rsidRPr="002F468D" w:rsidRDefault="00121739" w:rsidP="0012173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27CAA" id="Text Box 2" o:spid="_x0000_s1028" type="#_x0000_t202" style="position:absolute;left:0;text-align:left;margin-left:231pt;margin-top:10.3pt;width:231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" fillcolor="white [3201]" stroked="f" strokeweight=".5pt">
                <v:textbox>
                  <w:txbxContent>
                    <w:p w:rsidR="00121739" w:rsidRPr="002F468D" w:rsidRDefault="00121739" w:rsidP="0012173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1739" w:rsidRDefault="00121739" w:rsidP="00121739">
      <w:pPr>
        <w:spacing w:line="0" w:lineRule="atLeast"/>
        <w:ind w:left="1600"/>
        <w:rPr>
          <w:rFonts w:eastAsia="Arial"/>
          <w:b/>
          <w:sz w:val="18"/>
        </w:rPr>
      </w:pPr>
      <w:r>
        <w:rPr>
          <w:rFonts w:eastAsia="Arial"/>
          <w:b/>
          <w:sz w:val="18"/>
        </w:rPr>
        <w:t>Student Username</w:t>
      </w:r>
    </w:p>
    <w:p w:rsidR="00121739" w:rsidRPr="004A062E" w:rsidRDefault="00121739" w:rsidP="00121739">
      <w:pPr>
        <w:spacing w:line="276" w:lineRule="auto"/>
        <w:jc w:val="left"/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114CA9" wp14:editId="3DB6A4BE">
                <wp:simplePos x="0" y="0"/>
                <wp:positionH relativeFrom="column">
                  <wp:posOffset>2905125</wp:posOffset>
                </wp:positionH>
                <wp:positionV relativeFrom="paragraph">
                  <wp:posOffset>137160</wp:posOffset>
                </wp:positionV>
                <wp:extent cx="2933700" cy="1809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1739" w:rsidRPr="002F468D" w:rsidRDefault="00121739" w:rsidP="0012173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14CA9" id="Text Box 3" o:spid="_x0000_s1029" type="#_x0000_t202" style="position:absolute;margin-left:228.75pt;margin-top:10.8pt;width:231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" fillcolor="white [3201]" stroked="f" strokeweight=".5pt">
                <v:textbox>
                  <w:txbxContent>
                    <w:p w:rsidR="00121739" w:rsidRPr="002F468D" w:rsidRDefault="00121739" w:rsidP="0012173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DAF374" wp14:editId="44BA683B">
                <wp:simplePos x="0" y="0"/>
                <wp:positionH relativeFrom="column">
                  <wp:posOffset>1047750</wp:posOffset>
                </wp:positionH>
                <wp:positionV relativeFrom="paragraph">
                  <wp:posOffset>108585</wp:posOffset>
                </wp:positionV>
                <wp:extent cx="1295400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1739" w:rsidRPr="002F468D" w:rsidRDefault="00121739" w:rsidP="00121739">
                            <w:pPr>
                              <w:rPr>
                                <w:lang w:val="en-US"/>
                              </w:rPr>
                            </w:pPr>
                            <w:r w:rsidRPr="002F468D">
                              <w:rPr>
                                <w:sz w:val="18"/>
                                <w:lang w:val="en-US"/>
                              </w:rPr>
                              <w:t>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AF374" id="Text Box 4" o:spid="_x0000_s1030" type="#_x0000_t202" style="position:absolute;margin-left:82.5pt;margin-top:8.55pt;width:102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" fillcolor="white [3201]" stroked="f" strokeweight=".5pt">
                <v:textbox>
                  <w:txbxContent>
                    <w:p w:rsidR="00121739" w:rsidRPr="002F468D" w:rsidRDefault="00121739" w:rsidP="00121739">
                      <w:pPr>
                        <w:rPr>
                          <w:lang w:val="en-US"/>
                        </w:rPr>
                      </w:pPr>
                      <w:r w:rsidRPr="002F468D">
                        <w:rPr>
                          <w:sz w:val="18"/>
                          <w:lang w:val="en-US"/>
                        </w:rPr>
                        <w:t>Password</w:t>
                      </w:r>
                    </w:p>
                  </w:txbxContent>
                </v:textbox>
              </v:shape>
            </w:pict>
          </mc:Fallback>
        </mc:AlternateContent>
      </w:r>
    </w:p>
    <w:p w:rsidR="00121739" w:rsidRDefault="00121739" w:rsidP="00121739">
      <w:pPr>
        <w:tabs>
          <w:tab w:val="left" w:pos="720"/>
        </w:tabs>
        <w:spacing w:line="0" w:lineRule="atLeast"/>
        <w:jc w:val="left"/>
        <w:rPr>
          <w:rFonts w:eastAsia="Arial"/>
        </w:rPr>
      </w:pPr>
    </w:p>
    <w:p w:rsidR="00121739" w:rsidRDefault="00121739" w:rsidP="007026CB">
      <w:pPr>
        <w:spacing w:line="0" w:lineRule="atLeast"/>
        <w:rPr>
          <w:rFonts w:eastAsia="Arial"/>
        </w:rPr>
      </w:pPr>
    </w:p>
    <w:p w:rsidR="007026CB" w:rsidRDefault="007026CB" w:rsidP="007026CB">
      <w:pPr>
        <w:spacing w:line="0" w:lineRule="atLeast"/>
        <w:rPr>
          <w:rFonts w:eastAsia="Arial"/>
        </w:rPr>
      </w:pPr>
      <w:r>
        <w:rPr>
          <w:rFonts w:eastAsia="Arial"/>
        </w:rPr>
        <w:t>We hope you share in our excitement about this program!</w:t>
      </w:r>
    </w:p>
    <w:p w:rsidR="007026CB" w:rsidRDefault="007026CB" w:rsidP="007026CB">
      <w:pPr>
        <w:spacing w:line="170" w:lineRule="exact"/>
        <w:rPr>
          <w:rFonts w:ascii="Times New Roman" w:hAnsi="Times New Roman"/>
          <w:sz w:val="24"/>
        </w:rPr>
      </w:pPr>
    </w:p>
    <w:p w:rsidR="00121739" w:rsidRDefault="007026CB" w:rsidP="00121739">
      <w:pPr>
        <w:spacing w:line="0" w:lineRule="atLeast"/>
        <w:rPr>
          <w:rFonts w:eastAsia="Arial"/>
        </w:rPr>
      </w:pPr>
      <w:r>
        <w:rPr>
          <w:rFonts w:eastAsia="Arial"/>
        </w:rPr>
        <w:t>Sincerely,</w:t>
      </w:r>
    </w:p>
    <w:p w:rsidR="007026CB" w:rsidRPr="00121739" w:rsidRDefault="007026CB" w:rsidP="00121739">
      <w:pPr>
        <w:spacing w:line="0" w:lineRule="atLeast"/>
        <w:rPr>
          <w:rFonts w:eastAsia="Arial"/>
        </w:rPr>
      </w:pPr>
      <w:r>
        <w:lastRenderedPageBreak/>
        <w:t xml:space="preserve">The Forum Centre </w:t>
      </w:r>
      <w:r>
        <w:rPr>
          <w:rFonts w:ascii="Times New Roman" w:hAnsi="Times New Roman"/>
          <w:sz w:val="24"/>
        </w:rPr>
        <w:t xml:space="preserve"> </w:t>
      </w:r>
    </w:p>
    <w:p w:rsidR="004A062E" w:rsidRDefault="004A062E" w:rsidP="007026CB">
      <w:pPr>
        <w:spacing w:line="276" w:lineRule="auto"/>
        <w:jc w:val="left"/>
      </w:pPr>
    </w:p>
    <w:p w:rsidR="00780C36" w:rsidRDefault="00780C36" w:rsidP="00780C36">
      <w:pPr>
        <w:spacing w:line="360" w:lineRule="auto"/>
        <w:jc w:val="left"/>
      </w:pPr>
      <w:r>
        <w:t xml:space="preserve">For additional information about supported devices, visit the </w:t>
      </w:r>
      <w:proofErr w:type="spellStart"/>
      <w:r>
        <w:t>Lexia</w:t>
      </w:r>
      <w:proofErr w:type="spellEnd"/>
      <w:r>
        <w:t xml:space="preserve"> Help </w:t>
      </w:r>
      <w:proofErr w:type="spellStart"/>
      <w:r>
        <w:t>Center</w:t>
      </w:r>
      <w:proofErr w:type="spellEnd"/>
      <w:r>
        <w:t xml:space="preserve"> for Support for Families.</w:t>
      </w:r>
      <w:bookmarkStart w:id="0" w:name="_GoBack"/>
      <w:bookmarkEnd w:id="0"/>
    </w:p>
    <w:p w:rsidR="00780C36" w:rsidRPr="004B3D5D" w:rsidRDefault="00780C36" w:rsidP="00780C36">
      <w:pPr>
        <w:spacing w:line="360" w:lineRule="auto"/>
        <w:jc w:val="left"/>
      </w:pPr>
      <w:r w:rsidRPr="004A062E">
        <w:rPr>
          <w:b/>
        </w:rPr>
        <w:t xml:space="preserve">Please note that </w:t>
      </w:r>
      <w:proofErr w:type="spellStart"/>
      <w:r w:rsidRPr="004A062E">
        <w:rPr>
          <w:b/>
        </w:rPr>
        <w:t>Lexia</w:t>
      </w:r>
      <w:proofErr w:type="spellEnd"/>
      <w:r w:rsidRPr="004A062E">
        <w:rPr>
          <w:b/>
        </w:rPr>
        <w:t xml:space="preserve"> Customer Support is not able to provide student usernames or passwords, or teacher emails.</w:t>
      </w:r>
    </w:p>
    <w:p w:rsidR="00780C36" w:rsidRPr="004A062E" w:rsidRDefault="00780C36" w:rsidP="00780C3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A15E7D" wp14:editId="71B2C3CA">
                <wp:simplePos x="0" y="0"/>
                <wp:positionH relativeFrom="column">
                  <wp:posOffset>1190625</wp:posOffset>
                </wp:positionH>
                <wp:positionV relativeFrom="paragraph">
                  <wp:posOffset>285750</wp:posOffset>
                </wp:positionV>
                <wp:extent cx="2571750" cy="4095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0C36" w:rsidRPr="004A062E" w:rsidRDefault="00780C36" w:rsidP="00780C36">
                            <w:pPr>
                              <w:rPr>
                                <w:sz w:val="12"/>
                              </w:rPr>
                            </w:pPr>
                            <w:r w:rsidRPr="004A062E">
                              <w:rPr>
                                <w:sz w:val="12"/>
                              </w:rPr>
                              <w:t xml:space="preserve">©2022 </w:t>
                            </w:r>
                            <w:proofErr w:type="spellStart"/>
                            <w:r w:rsidRPr="004A062E">
                              <w:rPr>
                                <w:sz w:val="12"/>
                              </w:rPr>
                              <w:t>Lexia</w:t>
                            </w:r>
                            <w:proofErr w:type="spellEnd"/>
                            <w:r w:rsidRPr="004A062E">
                              <w:rPr>
                                <w:sz w:val="12"/>
                              </w:rPr>
                              <w:t xml:space="preserve"> Learning, a Cambium Learning® Group company. All rights reserved.</w:t>
                            </w:r>
                          </w:p>
                          <w:p w:rsidR="00780C36" w:rsidRPr="004A062E" w:rsidRDefault="00780C36" w:rsidP="00780C36">
                            <w:pPr>
                              <w:rPr>
                                <w:sz w:val="12"/>
                              </w:rPr>
                            </w:pPr>
                            <w:r w:rsidRPr="004A062E">
                              <w:rPr>
                                <w:sz w:val="12"/>
                              </w:rPr>
                              <w:t>C5-HOMELTR-OVW-0422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A15E7D" id="Text Box 6" o:spid="_x0000_s1031" type="#_x0000_t202" style="position:absolute;margin-left:93.75pt;margin-top:22.5pt;width:202.5pt;height:32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" fillcolor="white [3201]" stroked="f" strokeweight=".5pt">
                <v:textbox>
                  <w:txbxContent>
                    <w:p w:rsidR="00780C36" w:rsidRPr="004A062E" w:rsidRDefault="00780C36" w:rsidP="00780C36">
                      <w:pPr>
                        <w:rPr>
                          <w:sz w:val="12"/>
                        </w:rPr>
                      </w:pPr>
                      <w:r w:rsidRPr="004A062E">
                        <w:rPr>
                          <w:sz w:val="12"/>
                        </w:rPr>
                        <w:t xml:space="preserve">©2022 </w:t>
                      </w:r>
                      <w:proofErr w:type="spellStart"/>
                      <w:r w:rsidRPr="004A062E">
                        <w:rPr>
                          <w:sz w:val="12"/>
                        </w:rPr>
                        <w:t>Lexia</w:t>
                      </w:r>
                      <w:proofErr w:type="spellEnd"/>
                      <w:r w:rsidRPr="004A062E">
                        <w:rPr>
                          <w:sz w:val="12"/>
                        </w:rPr>
                        <w:t xml:space="preserve"> Learning, a Cambium Learning® Group company. All rights reserved.</w:t>
                      </w:r>
                    </w:p>
                    <w:p w:rsidR="00780C36" w:rsidRPr="004A062E" w:rsidRDefault="00780C36" w:rsidP="00780C36">
                      <w:pPr>
                        <w:rPr>
                          <w:sz w:val="12"/>
                        </w:rPr>
                      </w:pPr>
                      <w:r w:rsidRPr="004A062E">
                        <w:rPr>
                          <w:sz w:val="12"/>
                        </w:rPr>
                        <w:t>C5-HOMELTR-OVW-0422</w:t>
                      </w:r>
                    </w:p>
                  </w:txbxContent>
                </v:textbox>
              </v:shape>
            </w:pict>
          </mc:Fallback>
        </mc:AlternateContent>
      </w:r>
      <w:r w:rsidRPr="004A062E">
        <w:rPr>
          <w:noProof/>
        </w:rPr>
        <w:drawing>
          <wp:anchor distT="0" distB="0" distL="114300" distR="114300" simplePos="0" relativeHeight="251680768" behindDoc="1" locked="0" layoutInCell="1" allowOverlap="1" wp14:anchorId="720E092D" wp14:editId="1F82F9A9">
            <wp:simplePos x="0" y="0"/>
            <wp:positionH relativeFrom="margin">
              <wp:align>left</wp:align>
            </wp:positionH>
            <wp:positionV relativeFrom="paragraph">
              <wp:posOffset>382270</wp:posOffset>
            </wp:positionV>
            <wp:extent cx="1071245" cy="1943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62E">
        <w:rPr>
          <w:noProof/>
        </w:rPr>
        <w:drawing>
          <wp:anchor distT="0" distB="0" distL="114300" distR="114300" simplePos="0" relativeHeight="251679744" behindDoc="1" locked="0" layoutInCell="1" allowOverlap="1" wp14:anchorId="7EB09B09" wp14:editId="5838B5E2">
            <wp:simplePos x="0" y="0"/>
            <wp:positionH relativeFrom="margin">
              <wp:align>right</wp:align>
            </wp:positionH>
            <wp:positionV relativeFrom="paragraph">
              <wp:posOffset>285750</wp:posOffset>
            </wp:positionV>
            <wp:extent cx="1862455" cy="477520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C36" w:rsidRPr="004A062E" w:rsidRDefault="00780C36" w:rsidP="007026CB">
      <w:pPr>
        <w:spacing w:line="276" w:lineRule="auto"/>
        <w:jc w:val="left"/>
      </w:pPr>
    </w:p>
    <w:sectPr w:rsidR="00780C36" w:rsidRPr="004A062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62E" w:rsidRDefault="004A062E" w:rsidP="004A062E">
      <w:pPr>
        <w:spacing w:line="240" w:lineRule="auto"/>
      </w:pPr>
      <w:r>
        <w:separator/>
      </w:r>
    </w:p>
  </w:endnote>
  <w:endnote w:type="continuationSeparator" w:id="0">
    <w:p w:rsidR="004A062E" w:rsidRDefault="004A062E" w:rsidP="004A0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62E" w:rsidRDefault="004A062E" w:rsidP="004A062E">
      <w:pPr>
        <w:spacing w:line="240" w:lineRule="auto"/>
      </w:pPr>
      <w:r>
        <w:separator/>
      </w:r>
    </w:p>
  </w:footnote>
  <w:footnote w:type="continuationSeparator" w:id="0">
    <w:p w:rsidR="004A062E" w:rsidRDefault="004A062E" w:rsidP="004A06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2E" w:rsidRDefault="004A062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5438D1" wp14:editId="73145575">
          <wp:simplePos x="0" y="0"/>
          <wp:positionH relativeFrom="column">
            <wp:posOffset>-742950</wp:posOffset>
          </wp:positionH>
          <wp:positionV relativeFrom="paragraph">
            <wp:posOffset>-353060</wp:posOffset>
          </wp:positionV>
          <wp:extent cx="1442830" cy="742950"/>
          <wp:effectExtent l="0" t="0" r="5080" b="0"/>
          <wp:wrapNone/>
          <wp:docPr id="8" name="Picture 8" descr="For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Forum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83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2E"/>
    <w:rsid w:val="00121739"/>
    <w:rsid w:val="002F468D"/>
    <w:rsid w:val="004A062E"/>
    <w:rsid w:val="005142D2"/>
    <w:rsid w:val="007026CB"/>
    <w:rsid w:val="00780C36"/>
    <w:rsid w:val="00CC6653"/>
    <w:rsid w:val="00D0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E9EC"/>
  <w15:chartTrackingRefBased/>
  <w15:docId w15:val="{7628C646-FA7E-49C4-A80D-71898F5F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62E"/>
    <w:pPr>
      <w:spacing w:after="0" w:line="260" w:lineRule="exact"/>
      <w:jc w:val="both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6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62E"/>
  </w:style>
  <w:style w:type="paragraph" w:styleId="Footer">
    <w:name w:val="footer"/>
    <w:basedOn w:val="Normal"/>
    <w:link w:val="FooterChar"/>
    <w:uiPriority w:val="99"/>
    <w:unhideWhenUsed/>
    <w:rsid w:val="004A06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62E"/>
  </w:style>
  <w:style w:type="paragraph" w:styleId="ListParagraph">
    <w:name w:val="List Paragraph"/>
    <w:basedOn w:val="Normal"/>
    <w:uiPriority w:val="34"/>
    <w:qFormat/>
    <w:rsid w:val="0012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iapowerup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xialearningresources.com/powerup/public/technical_information/PowerUp_System_Requirements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j.songhurst</dc:creator>
  <cp:keywords/>
  <dc:description/>
  <cp:lastModifiedBy>j.songhurst</cp:lastModifiedBy>
  <cp:revision>2</cp:revision>
  <dcterms:created xsi:type="dcterms:W3CDTF">2022-09-07T14:44:00Z</dcterms:created>
  <dcterms:modified xsi:type="dcterms:W3CDTF">2022-09-07T14:44:00Z</dcterms:modified>
</cp:coreProperties>
</file>