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Year 11 iMedia</w:t>
      </w:r>
    </w:p>
    <w:tbl>
      <w:tblPr>
        <w:tblStyle w:val="Table1"/>
        <w:tblW w:w="132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3"/>
        <w:gridCol w:w="2382"/>
        <w:gridCol w:w="4046"/>
        <w:gridCol w:w="5566"/>
        <w:tblGridChange w:id="0">
          <w:tblGrid>
            <w:gridCol w:w="1223"/>
            <w:gridCol w:w="2382"/>
            <w:gridCol w:w="4046"/>
            <w:gridCol w:w="5566"/>
          </w:tblGrid>
        </w:tblGridChange>
      </w:tblGrid>
      <w:tr>
        <w:trPr>
          <w:cantSplit w:val="1"/>
          <w:trHeight w:val="227" w:hRule="atLeast"/>
          <w:tblHeader w:val="0"/>
        </w:trPr>
        <w:tc>
          <w:tcPr/>
          <w:p w:rsidR="00000000" w:rsidDel="00000000" w:rsidP="00000000" w:rsidRDefault="00000000" w:rsidRPr="00000000" w14:paraId="00000002">
            <w:pPr>
              <w:jc w:val="center"/>
              <w:rPr>
                <w:b w:val="1"/>
              </w:rPr>
            </w:pPr>
            <w:bookmarkStart w:colFirst="0" w:colLast="0" w:name="_heading=h.gjdgxs" w:id="0"/>
            <w:bookmarkEnd w:id="0"/>
            <w:r w:rsidDel="00000000" w:rsidR="00000000" w:rsidRPr="00000000">
              <w:rPr>
                <w:b w:val="1"/>
                <w:rtl w:val="0"/>
              </w:rPr>
              <w:t xml:space="preserve">Term</w:t>
            </w:r>
          </w:p>
        </w:tc>
        <w:tc>
          <w:tcPr/>
          <w:p w:rsidR="00000000" w:rsidDel="00000000" w:rsidP="00000000" w:rsidRDefault="00000000" w:rsidRPr="00000000" w14:paraId="00000003">
            <w:pPr>
              <w:jc w:val="center"/>
              <w:rPr>
                <w:b w:val="1"/>
              </w:rPr>
            </w:pPr>
            <w:r w:rsidDel="00000000" w:rsidR="00000000" w:rsidRPr="00000000">
              <w:rPr>
                <w:b w:val="1"/>
                <w:rtl w:val="0"/>
              </w:rPr>
              <w:t xml:space="preserve">Topic</w:t>
            </w:r>
          </w:p>
        </w:tc>
        <w:tc>
          <w:tcPr/>
          <w:p w:rsidR="00000000" w:rsidDel="00000000" w:rsidP="00000000" w:rsidRDefault="00000000" w:rsidRPr="00000000" w14:paraId="00000004">
            <w:pPr>
              <w:jc w:val="center"/>
              <w:rPr>
                <w:b w:val="1"/>
              </w:rPr>
            </w:pPr>
            <w:r w:rsidDel="00000000" w:rsidR="00000000" w:rsidRPr="00000000">
              <w:rPr>
                <w:b w:val="1"/>
                <w:rtl w:val="0"/>
              </w:rPr>
              <w:t xml:space="preserve">Knowledge</w:t>
            </w:r>
          </w:p>
        </w:tc>
        <w:tc>
          <w:tcPr/>
          <w:p w:rsidR="00000000" w:rsidDel="00000000" w:rsidP="00000000" w:rsidRDefault="00000000" w:rsidRPr="00000000" w14:paraId="00000005">
            <w:pPr>
              <w:jc w:val="center"/>
              <w:rPr>
                <w:b w:val="1"/>
              </w:rPr>
            </w:pPr>
            <w:r w:rsidDel="00000000" w:rsidR="00000000" w:rsidRPr="00000000">
              <w:rPr>
                <w:b w:val="1"/>
                <w:rtl w:val="0"/>
              </w:rPr>
              <w:t xml:space="preserve">Skills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tc>
      </w:tr>
      <w:tr>
        <w:trPr>
          <w:cantSplit w:val="1"/>
          <w:trHeight w:val="227" w:hRule="atLeast"/>
          <w:tblHeader w:val="0"/>
        </w:trPr>
        <w:tc>
          <w:tcPr>
            <w:vMerge w:val="restart"/>
          </w:tcPr>
          <w:p w:rsidR="00000000" w:rsidDel="00000000" w:rsidP="00000000" w:rsidRDefault="00000000" w:rsidRPr="00000000" w14:paraId="00000008">
            <w:pPr>
              <w:rPr>
                <w:b w:val="1"/>
              </w:rPr>
            </w:pPr>
            <w:r w:rsidDel="00000000" w:rsidR="00000000" w:rsidRPr="00000000">
              <w:rPr>
                <w:b w:val="1"/>
                <w:rtl w:val="0"/>
              </w:rPr>
              <w:t xml:space="preserve">Autumn T1</w:t>
            </w:r>
          </w:p>
        </w:tc>
        <w:tc>
          <w:tcPr>
            <w:vMerge w:val="restart"/>
          </w:tcPr>
          <w:p w:rsidR="00000000" w:rsidDel="00000000" w:rsidP="00000000" w:rsidRDefault="00000000" w:rsidRPr="00000000" w14:paraId="00000009">
            <w:pPr>
              <w:spacing w:before="240" w:line="276" w:lineRule="auto"/>
              <w:rPr/>
            </w:pPr>
            <w:r w:rsidDel="00000000" w:rsidR="00000000" w:rsidRPr="00000000">
              <w:rPr>
                <w:b w:val="1"/>
                <w:rtl w:val="0"/>
              </w:rPr>
              <w:t xml:space="preserve">R097 – Interactive digital media (Skills building coursework).</w:t>
            </w:r>
            <w:r w:rsidDel="00000000" w:rsidR="00000000" w:rsidRPr="00000000">
              <w:rPr>
                <w:rtl w:val="0"/>
              </w:rPr>
            </w:r>
          </w:p>
        </w:tc>
        <w:tc>
          <w:tcPr>
            <w:vMerge w:val="restart"/>
          </w:tcPr>
          <w:p w:rsidR="00000000" w:rsidDel="00000000" w:rsidP="00000000" w:rsidRDefault="00000000" w:rsidRPr="00000000" w14:paraId="0000000A">
            <w:pPr>
              <w:rPr/>
            </w:pPr>
            <w:r w:rsidDel="00000000" w:rsidR="00000000" w:rsidRPr="00000000">
              <w:rPr>
                <w:rtl w:val="0"/>
              </w:rPr>
              <w:t xml:space="preserve">R097 - Learning Outcome 1: Understand the purpose and properties of a multimedia product and interactive digital media</w:t>
            </w:r>
            <w:r w:rsidDel="00000000" w:rsidR="00000000" w:rsidRPr="00000000">
              <w:rPr>
                <w:rtl w:val="0"/>
              </w:rPr>
            </w:r>
          </w:p>
        </w:tc>
        <w:tc>
          <w:tcPr>
            <w:vMerge w:val="restart"/>
          </w:tcPr>
          <w:p w:rsidR="00000000" w:rsidDel="00000000" w:rsidP="00000000" w:rsidRDefault="00000000" w:rsidRPr="00000000" w14:paraId="0000000B">
            <w:pPr>
              <w:shd w:fill="ffffff" w:val="clear"/>
              <w:spacing w:after="160" w:lineRule="auto"/>
              <w:rPr/>
            </w:pPr>
            <w:r w:rsidDel="00000000" w:rsidR="00000000" w:rsidRPr="00000000">
              <w:rPr>
                <w:rtl w:val="0"/>
              </w:rPr>
              <w:t xml:space="preserve">Students learn about Resources required to create interactive digital media products. Students also learn about pre-production and planning documentation and techniques for interactive digital media.</w:t>
            </w:r>
          </w:p>
          <w:p w:rsidR="00000000" w:rsidDel="00000000" w:rsidP="00000000" w:rsidRDefault="00000000" w:rsidRPr="00000000" w14:paraId="0000000C">
            <w:pPr>
              <w:shd w:fill="ffffff" w:val="clear"/>
              <w:spacing w:after="160" w:lineRule="auto"/>
              <w:rPr/>
            </w:pPr>
            <w:r w:rsidDel="00000000" w:rsidR="00000000" w:rsidRPr="00000000">
              <w:rPr>
                <w:rtl w:val="0"/>
              </w:rPr>
              <w:t xml:space="preserve">Students learn about technical skills to create and/or edit and manage assets, create interactive digital media, and techniques to save and export digital interactive media.</w:t>
            </w: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1"/>
          <w:trHeight w:val="1496"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1"/>
          <w:trHeight w:val="227" w:hRule="atLeast"/>
          <w:tblHeader w:val="0"/>
        </w:trPr>
        <w:tc>
          <w:tcPr>
            <w:vMerge w:val="restart"/>
          </w:tcPr>
          <w:p w:rsidR="00000000" w:rsidDel="00000000" w:rsidP="00000000" w:rsidRDefault="00000000" w:rsidRPr="00000000" w14:paraId="00000029">
            <w:pPr>
              <w:rPr>
                <w:b w:val="1"/>
              </w:rPr>
            </w:pPr>
            <w:r w:rsidDel="00000000" w:rsidR="00000000" w:rsidRPr="00000000">
              <w:rPr>
                <w:b w:val="1"/>
                <w:rtl w:val="0"/>
              </w:rPr>
              <w:t xml:space="preserve">Autumn T2</w:t>
            </w:r>
          </w:p>
        </w:tc>
        <w:tc>
          <w:tcPr>
            <w:vMerge w:val="restart"/>
          </w:tcPr>
          <w:p w:rsidR="00000000" w:rsidDel="00000000" w:rsidP="00000000" w:rsidRDefault="00000000" w:rsidRPr="00000000" w14:paraId="0000002A">
            <w:pPr>
              <w:spacing w:before="240" w:line="276" w:lineRule="auto"/>
              <w:rPr/>
            </w:pPr>
            <w:r w:rsidDel="00000000" w:rsidR="00000000" w:rsidRPr="00000000">
              <w:rPr>
                <w:b w:val="1"/>
                <w:rtl w:val="0"/>
              </w:rPr>
              <w:t xml:space="preserve">R097 – Interactive digital media (Skills building coursework).</w:t>
            </w:r>
            <w:r w:rsidDel="00000000" w:rsidR="00000000" w:rsidRPr="00000000">
              <w:rPr>
                <w:rtl w:val="0"/>
              </w:rPr>
            </w:r>
          </w:p>
        </w:tc>
        <w:tc>
          <w:tcPr>
            <w:vMerge w:val="restart"/>
          </w:tcPr>
          <w:p w:rsidR="00000000" w:rsidDel="00000000" w:rsidP="00000000" w:rsidRDefault="00000000" w:rsidRPr="00000000" w14:paraId="0000002B">
            <w:pPr>
              <w:rPr/>
            </w:pPr>
            <w:r w:rsidDel="00000000" w:rsidR="00000000" w:rsidRPr="00000000">
              <w:rPr>
                <w:rtl w:val="0"/>
              </w:rPr>
              <w:t xml:space="preserve">RO97 - Learning Outcome 2: Be able to plan the creation of a digital graphic</w:t>
            </w:r>
            <w:r w:rsidDel="00000000" w:rsidR="00000000" w:rsidRPr="00000000">
              <w:rPr>
                <w:rtl w:val="0"/>
              </w:rPr>
            </w:r>
          </w:p>
        </w:tc>
        <w:tc>
          <w:tcPr>
            <w:vMerge w:val="restart"/>
          </w:tcPr>
          <w:p w:rsidR="00000000" w:rsidDel="00000000" w:rsidP="00000000" w:rsidRDefault="00000000" w:rsidRPr="00000000" w14:paraId="0000002C">
            <w:pPr>
              <w:shd w:fill="ffffff" w:val="clear"/>
              <w:spacing w:after="160" w:lineRule="auto"/>
              <w:rPr/>
            </w:pPr>
            <w:r w:rsidDel="00000000" w:rsidR="00000000" w:rsidRPr="00000000">
              <w:rPr>
                <w:rtl w:val="0"/>
              </w:rPr>
              <w:t xml:space="preserve">Students learn about Resources required to create interactive digital media products. Students also learn about pre-production and planning documentation and techniques for interactive digital media.</w:t>
            </w:r>
          </w:p>
          <w:p w:rsidR="00000000" w:rsidDel="00000000" w:rsidP="00000000" w:rsidRDefault="00000000" w:rsidRPr="00000000" w14:paraId="0000002D">
            <w:pPr>
              <w:shd w:fill="ffffff" w:val="clear"/>
              <w:spacing w:after="160" w:lineRule="auto"/>
              <w:rPr/>
            </w:pPr>
            <w:r w:rsidDel="00000000" w:rsidR="00000000" w:rsidRPr="00000000">
              <w:rPr>
                <w:rtl w:val="0"/>
              </w:rPr>
              <w:t xml:space="preserve">Students learn about technical skills to create and/or edit and manage assets, create interactive digital media, and techniques to save and export digital interactive media.</w:t>
            </w:r>
            <w:r w:rsidDel="00000000" w:rsidR="00000000" w:rsidRPr="00000000">
              <w:rPr>
                <w:rtl w:val="0"/>
              </w:rPr>
            </w:r>
          </w:p>
        </w:tc>
      </w:tr>
      <w:tr>
        <w:trPr>
          <w:cantSplit w:val="1"/>
          <w:trHeight w:val="198"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3336" w:hRule="atLeast"/>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853" w:hRule="atLeast"/>
          <w:tblHeader w:val="0"/>
        </w:trPr>
        <w:tc>
          <w:tcPr>
            <w:vMerge w:val="restart"/>
          </w:tcPr>
          <w:p w:rsidR="00000000" w:rsidDel="00000000" w:rsidP="00000000" w:rsidRDefault="00000000" w:rsidRPr="00000000" w14:paraId="00000046">
            <w:pPr>
              <w:rPr>
                <w:b w:val="1"/>
              </w:rPr>
            </w:pPr>
            <w:r w:rsidDel="00000000" w:rsidR="00000000" w:rsidRPr="00000000">
              <w:rPr>
                <w:b w:val="1"/>
                <w:rtl w:val="0"/>
              </w:rPr>
              <w:t xml:space="preserve">Spring T1</w:t>
            </w:r>
          </w:p>
        </w:tc>
        <w:tc>
          <w:tcPr>
            <w:vMerge w:val="restart"/>
          </w:tcPr>
          <w:p w:rsidR="00000000" w:rsidDel="00000000" w:rsidP="00000000" w:rsidRDefault="00000000" w:rsidRPr="00000000" w14:paraId="00000047">
            <w:pPr>
              <w:rPr>
                <w:b w:val="1"/>
              </w:rPr>
            </w:pPr>
            <w:r w:rsidDel="00000000" w:rsidR="00000000" w:rsidRPr="00000000">
              <w:rPr>
                <w:b w:val="1"/>
                <w:rtl w:val="0"/>
              </w:rPr>
              <w:t xml:space="preserve">R093 – Creative iMedia in the media industry</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Exam (MOCK)</w:t>
            </w:r>
          </w:p>
          <w:p w:rsidR="00000000" w:rsidDel="00000000" w:rsidP="00000000" w:rsidRDefault="00000000" w:rsidRPr="00000000" w14:paraId="0000004A">
            <w:pPr>
              <w:rPr>
                <w:b w:val="1"/>
              </w:rPr>
            </w:pPr>
            <w:r w:rsidDel="00000000" w:rsidR="00000000" w:rsidRPr="00000000">
              <w:rPr>
                <w:b w:val="1"/>
                <w:rtl w:val="0"/>
              </w:rPr>
              <w:t xml:space="preserve">R097 – Interactive digital media</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Coursework submission</w:t>
            </w:r>
          </w:p>
          <w:p w:rsidR="00000000" w:rsidDel="00000000" w:rsidP="00000000" w:rsidRDefault="00000000" w:rsidRPr="00000000" w14:paraId="0000004D">
            <w:pPr>
              <w:rPr>
                <w:b w:val="1"/>
              </w:rPr>
            </w:pPr>
            <w:r w:rsidDel="00000000" w:rsidR="00000000" w:rsidRPr="00000000">
              <w:rPr>
                <w:b w:val="1"/>
                <w:rtl w:val="0"/>
              </w:rPr>
              <w:t xml:space="preserve">R093 – Creative iMedia in the media industry 1 Revisit</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Topic Area 1: The media industry</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Topic Area 2: Factors influencing product design</w:t>
            </w:r>
          </w:p>
          <w:p w:rsidR="00000000" w:rsidDel="00000000" w:rsidP="00000000" w:rsidRDefault="00000000" w:rsidRPr="00000000" w14:paraId="00000052">
            <w:pPr>
              <w:rPr/>
            </w:pPr>
            <w:r w:rsidDel="00000000" w:rsidR="00000000" w:rsidRPr="00000000">
              <w:rPr>
                <w:rtl w:val="0"/>
              </w:rPr>
            </w:r>
          </w:p>
        </w:tc>
        <w:tc>
          <w:tcPr>
            <w:vMerge w:val="restart"/>
          </w:tcPr>
          <w:p w:rsidR="00000000" w:rsidDel="00000000" w:rsidP="00000000" w:rsidRDefault="00000000" w:rsidRPr="00000000" w14:paraId="00000053">
            <w:pPr>
              <w:rPr/>
            </w:pPr>
            <w:r w:rsidDel="00000000" w:rsidR="00000000" w:rsidRPr="00000000">
              <w:rPr>
                <w:rtl w:val="0"/>
              </w:rPr>
              <w:t xml:space="preserve">R097 - Learning Outcome 3: Be able to create an effective multimedia product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R097 - Learning Outcome 4: Be able to review a digital graphic</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c>
          <w:tcPr>
            <w:vMerge w:val="restart"/>
          </w:tcPr>
          <w:p w:rsidR="00000000" w:rsidDel="00000000" w:rsidP="00000000" w:rsidRDefault="00000000" w:rsidRPr="00000000" w14:paraId="00000058">
            <w:pPr>
              <w:shd w:fill="ffffff" w:val="clear"/>
              <w:spacing w:after="160" w:lineRule="auto"/>
              <w:rPr/>
            </w:pPr>
            <w:r w:rsidDel="00000000" w:rsidR="00000000" w:rsidRPr="00000000">
              <w:rPr>
                <w:rtl w:val="0"/>
              </w:rPr>
              <w:t xml:space="preserve">Students learn about techniques to test/check and review interactive digital media. Students also examine how to make improvements and further developments.</w:t>
            </w:r>
          </w:p>
          <w:p w:rsidR="00000000" w:rsidDel="00000000" w:rsidP="00000000" w:rsidRDefault="00000000" w:rsidRPr="00000000" w14:paraId="00000059">
            <w:pPr>
              <w:shd w:fill="ffffff" w:val="clear"/>
              <w:spacing w:after="160" w:lineRule="auto"/>
              <w:rPr/>
            </w:pPr>
            <w:r w:rsidDel="00000000" w:rsidR="00000000" w:rsidRPr="00000000">
              <w:rPr>
                <w:rtl w:val="0"/>
              </w:rPr>
              <w:t xml:space="preserve">Students complete the NEA formal assessment for submission in the June exam window.</w:t>
            </w:r>
          </w:p>
          <w:p w:rsidR="00000000" w:rsidDel="00000000" w:rsidP="00000000" w:rsidRDefault="00000000" w:rsidRPr="00000000" w14:paraId="0000005A">
            <w:pPr>
              <w:shd w:fill="ffffff" w:val="clear"/>
              <w:spacing w:after="160" w:lineRule="auto"/>
              <w:rPr/>
            </w:pPr>
            <w:r w:rsidDel="00000000" w:rsidR="00000000" w:rsidRPr="00000000">
              <w:rPr>
                <w:rtl w:val="0"/>
              </w:rPr>
              <w:t xml:space="preserve">Students complete their first set of mock exams in Year 11 with redrafting sessions.</w:t>
            </w:r>
          </w:p>
        </w:tc>
      </w:tr>
      <w:tr>
        <w:trPr>
          <w:cantSplit w:val="1"/>
          <w:trHeight w:val="227" w:hRule="atLeast"/>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769"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restart"/>
          </w:tcPr>
          <w:p w:rsidR="00000000" w:rsidDel="00000000" w:rsidP="00000000" w:rsidRDefault="00000000" w:rsidRPr="00000000" w14:paraId="0000006B">
            <w:pPr>
              <w:rPr>
                <w:b w:val="1"/>
              </w:rPr>
            </w:pPr>
            <w:r w:rsidDel="00000000" w:rsidR="00000000" w:rsidRPr="00000000">
              <w:rPr>
                <w:b w:val="1"/>
                <w:rtl w:val="0"/>
              </w:rPr>
              <w:t xml:space="preserve">Spring T2</w:t>
            </w:r>
          </w:p>
        </w:tc>
        <w:tc>
          <w:tcPr>
            <w:vMerge w:val="restart"/>
          </w:tcPr>
          <w:p w:rsidR="00000000" w:rsidDel="00000000" w:rsidP="00000000" w:rsidRDefault="00000000" w:rsidRPr="00000000" w14:paraId="0000006C">
            <w:pPr>
              <w:rPr>
                <w:b w:val="1"/>
              </w:rPr>
            </w:pPr>
            <w:r w:rsidDel="00000000" w:rsidR="00000000" w:rsidRPr="00000000">
              <w:rPr>
                <w:b w:val="1"/>
                <w:rtl w:val="0"/>
              </w:rPr>
              <w:t xml:space="preserve">R093 – Creative iMedia in the media industry Revisit</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Topic Area 3: Pre-production planning</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Topic Area 4: Distribution considerations</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R097 – Interactive digital media Coursework Resit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c>
        <w:tc>
          <w:tcPr>
            <w:vMerge w:val="restart"/>
          </w:tcPr>
          <w:p w:rsidR="00000000" w:rsidDel="00000000" w:rsidP="00000000" w:rsidRDefault="00000000" w:rsidRPr="00000000" w14:paraId="00000075">
            <w:pPr>
              <w:rPr/>
            </w:pPr>
            <w:r w:rsidDel="00000000" w:rsidR="00000000" w:rsidRPr="00000000">
              <w:rPr>
                <w:rtl w:val="0"/>
              </w:rPr>
              <w:t xml:space="preserve">R093 - The Media Industry (TA1) Purpose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R093 - (TA2) Factors influencing product design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hd w:fill="ffffff" w:val="clear"/>
              <w:spacing w:after="160" w:lineRule="auto"/>
              <w:rPr/>
            </w:pPr>
            <w:r w:rsidDel="00000000" w:rsidR="00000000" w:rsidRPr="00000000">
              <w:rPr>
                <w:rtl w:val="0"/>
              </w:rPr>
              <w:t xml:space="preserve">R093 - (TA3) Pre-production planning</w:t>
            </w:r>
          </w:p>
          <w:p w:rsidR="00000000" w:rsidDel="00000000" w:rsidP="00000000" w:rsidRDefault="00000000" w:rsidRPr="00000000" w14:paraId="0000007A">
            <w:pPr>
              <w:shd w:fill="ffffff" w:val="clear"/>
              <w:spacing w:after="160" w:lineRule="auto"/>
              <w:rPr/>
            </w:pPr>
            <w:r w:rsidDel="00000000" w:rsidR="00000000" w:rsidRPr="00000000">
              <w:rPr>
                <w:rtl w:val="0"/>
              </w:rPr>
              <w:t xml:space="preserve">R093 - (TA4) Distribution considerations</w:t>
            </w:r>
          </w:p>
          <w:p w:rsidR="00000000" w:rsidDel="00000000" w:rsidP="00000000" w:rsidRDefault="00000000" w:rsidRPr="00000000" w14:paraId="0000007B">
            <w:pPr>
              <w:rPr/>
            </w:pPr>
            <w:r w:rsidDel="00000000" w:rsidR="00000000" w:rsidRPr="00000000">
              <w:rPr>
                <w:rtl w:val="0"/>
              </w:rPr>
              <w:t xml:space="preserve">R097 - Learning Outcome: Be able to review a digital graphic</w:t>
            </w:r>
            <w:r w:rsidDel="00000000" w:rsidR="00000000" w:rsidRPr="00000000">
              <w:rPr>
                <w:rtl w:val="0"/>
              </w:rPr>
            </w:r>
          </w:p>
        </w:tc>
        <w:tc>
          <w:tcPr>
            <w:vMerge w:val="restart"/>
          </w:tcPr>
          <w:p w:rsidR="00000000" w:rsidDel="00000000" w:rsidP="00000000" w:rsidRDefault="00000000" w:rsidRPr="00000000" w14:paraId="0000007C">
            <w:pPr>
              <w:shd w:fill="ffffff" w:val="clear"/>
              <w:spacing w:after="160" w:lineRule="auto"/>
              <w:rPr/>
            </w:pPr>
            <w:r w:rsidDel="00000000" w:rsidR="00000000" w:rsidRPr="00000000">
              <w:rPr>
                <w:rtl w:val="0"/>
              </w:rPr>
              <w:t xml:space="preserve">Students learn about media industry sectors and products alongside job roles in the media industry.</w:t>
            </w:r>
          </w:p>
          <w:p w:rsidR="00000000" w:rsidDel="00000000" w:rsidP="00000000" w:rsidRDefault="00000000" w:rsidRPr="00000000" w14:paraId="0000007D">
            <w:pPr>
              <w:shd w:fill="ffffff" w:val="clear"/>
              <w:spacing w:after="160" w:lineRule="auto"/>
              <w:rPr/>
            </w:pPr>
            <w:r w:rsidDel="00000000" w:rsidR="00000000" w:rsidRPr="00000000">
              <w:rPr>
                <w:rtl w:val="0"/>
              </w:rPr>
              <w:t xml:space="preserve">Students learn about purpose, client requirements, audience demographics, sources and types of data. Students also investigate media codes used to engage audiences.</w:t>
            </w:r>
          </w:p>
          <w:p w:rsidR="00000000" w:rsidDel="00000000" w:rsidP="00000000" w:rsidRDefault="00000000" w:rsidRPr="00000000" w14:paraId="0000007E">
            <w:pPr>
              <w:shd w:fill="ffffff" w:val="clear"/>
              <w:spacing w:after="160" w:lineRule="auto"/>
              <w:rPr/>
            </w:pPr>
            <w:r w:rsidDel="00000000" w:rsidR="00000000" w:rsidRPr="00000000">
              <w:rPr>
                <w:rtl w:val="0"/>
              </w:rPr>
              <w:t xml:space="preserve">Students learn about work planning, documents that support planning and legal issues that affect media.</w:t>
            </w:r>
          </w:p>
          <w:p w:rsidR="00000000" w:rsidDel="00000000" w:rsidP="00000000" w:rsidRDefault="00000000" w:rsidRPr="00000000" w14:paraId="0000007F">
            <w:pPr>
              <w:shd w:fill="ffffff" w:val="clear"/>
              <w:spacing w:after="160" w:lineRule="auto"/>
              <w:rPr/>
            </w:pPr>
            <w:r w:rsidDel="00000000" w:rsidR="00000000" w:rsidRPr="00000000">
              <w:rPr>
                <w:rtl w:val="0"/>
              </w:rPr>
              <w:t xml:space="preserve">Students learn about distribution platforms, and the properties and file formats of media files.</w:t>
            </w: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vMerge w:val="restart"/>
          </w:tcPr>
          <w:p w:rsidR="00000000" w:rsidDel="00000000" w:rsidP="00000000" w:rsidRDefault="00000000" w:rsidRPr="00000000" w14:paraId="00000094">
            <w:pPr>
              <w:rPr>
                <w:b w:val="1"/>
              </w:rPr>
            </w:pPr>
            <w:r w:rsidDel="00000000" w:rsidR="00000000" w:rsidRPr="00000000">
              <w:rPr>
                <w:b w:val="1"/>
                <w:rtl w:val="0"/>
              </w:rPr>
              <w:t xml:space="preserve">Summer T1</w:t>
            </w:r>
          </w:p>
        </w:tc>
        <w:tc>
          <w:tcPr>
            <w:vMerge w:val="restart"/>
          </w:tcPr>
          <w:p w:rsidR="00000000" w:rsidDel="00000000" w:rsidP="00000000" w:rsidRDefault="00000000" w:rsidRPr="00000000" w14:paraId="00000095">
            <w:pPr>
              <w:rPr>
                <w:b w:val="1"/>
              </w:rPr>
            </w:pPr>
            <w:r w:rsidDel="00000000" w:rsidR="00000000" w:rsidRPr="00000000">
              <w:rPr>
                <w:b w:val="1"/>
                <w:rtl w:val="0"/>
              </w:rPr>
              <w:t xml:space="preserve">R097 – Interactive digital media</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Coursework submission</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R093 – Creative iMedia in the media industry</w:t>
            </w:r>
          </w:p>
          <w:p w:rsidR="00000000" w:rsidDel="00000000" w:rsidP="00000000" w:rsidRDefault="00000000" w:rsidRPr="00000000" w14:paraId="0000009A">
            <w:pPr>
              <w:rPr>
                <w:b w:val="1"/>
              </w:rPr>
            </w:pPr>
            <w:r w:rsidDel="00000000" w:rsidR="00000000" w:rsidRPr="00000000">
              <w:rPr>
                <w:b w:val="1"/>
                <w:rtl w:val="0"/>
              </w:rPr>
              <w:t xml:space="preserve">Revision</w:t>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Exam (Final Attempt)</w:t>
            </w:r>
          </w:p>
        </w:tc>
        <w:tc>
          <w:tcPr/>
          <w:p w:rsidR="00000000" w:rsidDel="00000000" w:rsidP="00000000" w:rsidRDefault="00000000" w:rsidRPr="00000000" w14:paraId="0000009D">
            <w:pPr>
              <w:rPr/>
            </w:pPr>
            <w:r w:rsidDel="00000000" w:rsidR="00000000" w:rsidRPr="00000000">
              <w:rPr>
                <w:rtl w:val="0"/>
              </w:rPr>
              <w:t xml:space="preserve">Exam prep </w:t>
            </w:r>
          </w:p>
        </w:tc>
        <w:tc>
          <w:tcPr/>
          <w:p w:rsidR="00000000" w:rsidDel="00000000" w:rsidP="00000000" w:rsidRDefault="00000000" w:rsidRPr="00000000" w14:paraId="0000009E">
            <w:pPr>
              <w:rPr/>
            </w:pPr>
            <w:r w:rsidDel="00000000" w:rsidR="00000000" w:rsidRPr="00000000">
              <w:rPr>
                <w:rtl w:val="0"/>
              </w:rPr>
              <w:t xml:space="preserve">Exam skills. </w:t>
            </w:r>
          </w:p>
        </w:tc>
      </w:tr>
      <w:tr>
        <w:trPr>
          <w:cantSplit w:val="1"/>
          <w:trHeight w:val="227" w:hRule="atLeast"/>
          <w:tblHeader w:val="0"/>
        </w:trPr>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t xml:space="preserve">Exam prep</w:t>
            </w:r>
          </w:p>
        </w:tc>
        <w:tc>
          <w:tcPr/>
          <w:p w:rsidR="00000000" w:rsidDel="00000000" w:rsidP="00000000" w:rsidRDefault="00000000" w:rsidRPr="00000000" w14:paraId="000000A2">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t xml:space="preserve">Exam prep</w:t>
            </w:r>
          </w:p>
        </w:tc>
        <w:tc>
          <w:tcPr/>
          <w:p w:rsidR="00000000" w:rsidDel="00000000" w:rsidP="00000000" w:rsidRDefault="00000000" w:rsidRPr="00000000" w14:paraId="000000A6">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t xml:space="preserve">Exam prep</w:t>
            </w:r>
          </w:p>
        </w:tc>
        <w:tc>
          <w:tcPr/>
          <w:p w:rsidR="00000000" w:rsidDel="00000000" w:rsidP="00000000" w:rsidRDefault="00000000" w:rsidRPr="00000000" w14:paraId="000000AA">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t xml:space="preserve">Exam prep</w:t>
            </w:r>
          </w:p>
        </w:tc>
        <w:tc>
          <w:tcPr/>
          <w:p w:rsidR="00000000" w:rsidDel="00000000" w:rsidP="00000000" w:rsidRDefault="00000000" w:rsidRPr="00000000" w14:paraId="000000AE">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t xml:space="preserve">Exam prep</w:t>
            </w:r>
          </w:p>
        </w:tc>
        <w:tc>
          <w:tcPr/>
          <w:p w:rsidR="00000000" w:rsidDel="00000000" w:rsidP="00000000" w:rsidRDefault="00000000" w:rsidRPr="00000000" w14:paraId="000000B2">
            <w:pPr>
              <w:rPr/>
            </w:pPr>
            <w:r w:rsidDel="00000000" w:rsidR="00000000" w:rsidRPr="00000000">
              <w:rPr>
                <w:rtl w:val="0"/>
              </w:rPr>
              <w:t xml:space="preserve">Exam skills.</w:t>
            </w:r>
          </w:p>
        </w:tc>
      </w:tr>
      <w:tr>
        <w:trPr>
          <w:cantSplit w:val="1"/>
          <w:trHeight w:val="227" w:hRule="atLeast"/>
          <w:tblHeader w:val="0"/>
        </w:trPr>
        <w:tc>
          <w:tcPr>
            <w:vMerge w:val="restart"/>
          </w:tcPr>
          <w:p w:rsidR="00000000" w:rsidDel="00000000" w:rsidP="00000000" w:rsidRDefault="00000000" w:rsidRPr="00000000" w14:paraId="000000B3">
            <w:pPr>
              <w:rPr>
                <w:b w:val="1"/>
              </w:rPr>
            </w:pPr>
            <w:r w:rsidDel="00000000" w:rsidR="00000000" w:rsidRPr="00000000">
              <w:rPr>
                <w:b w:val="1"/>
                <w:rtl w:val="0"/>
              </w:rPr>
              <w:t xml:space="preserve">Summer T2</w:t>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t xml:space="preserve">Exam Prep</w:t>
            </w:r>
          </w:p>
        </w:tc>
        <w:tc>
          <w:tcPr/>
          <w:p w:rsidR="00000000" w:rsidDel="00000000" w:rsidP="00000000" w:rsidRDefault="00000000" w:rsidRPr="00000000" w14:paraId="000000B6">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t xml:space="preserve">Exam Prep </w:t>
            </w:r>
          </w:p>
        </w:tc>
        <w:tc>
          <w:tcPr/>
          <w:p w:rsidR="00000000" w:rsidDel="00000000" w:rsidP="00000000" w:rsidRDefault="00000000" w:rsidRPr="00000000" w14:paraId="000000BA">
            <w:pPr>
              <w:rPr/>
            </w:pPr>
            <w:r w:rsidDel="00000000" w:rsidR="00000000" w:rsidRPr="00000000">
              <w:rPr>
                <w:rtl w:val="0"/>
              </w:rPr>
              <w:t xml:space="preserve">Exam skills.</w:t>
            </w:r>
          </w:p>
        </w:tc>
      </w:tr>
      <w:tr>
        <w:trPr>
          <w:cantSplit w:val="1"/>
          <w:trHeight w:val="338" w:hRule="atLeast"/>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t xml:space="preserve">Exam Prep</w:t>
            </w:r>
          </w:p>
        </w:tc>
        <w:tc>
          <w:tcPr/>
          <w:p w:rsidR="00000000" w:rsidDel="00000000" w:rsidP="00000000" w:rsidRDefault="00000000" w:rsidRPr="00000000" w14:paraId="000000BE">
            <w:pPr>
              <w:rPr>
                <w:b w:val="1"/>
              </w:rPr>
            </w:pPr>
            <w:r w:rsidDel="00000000" w:rsidR="00000000" w:rsidRPr="00000000">
              <w:rPr>
                <w:rtl w:val="0"/>
              </w:rPr>
              <w:t xml:space="preserve">Exam skills</w:t>
            </w:r>
            <w:r w:rsidDel="00000000" w:rsidR="00000000" w:rsidRPr="00000000">
              <w:rPr>
                <w:rtl w:val="0"/>
              </w:rPr>
            </w:r>
          </w:p>
        </w:tc>
      </w:tr>
      <w:tr>
        <w:trPr>
          <w:cantSplit w:val="1"/>
          <w:trHeight w:val="227" w:hRule="atLeast"/>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t xml:space="preserve">Exam Prep</w:t>
            </w:r>
          </w:p>
        </w:tc>
        <w:tc>
          <w:tcPr/>
          <w:p w:rsidR="00000000" w:rsidDel="00000000" w:rsidP="00000000" w:rsidRDefault="00000000" w:rsidRPr="00000000" w14:paraId="000000C2">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t xml:space="preserve">Exam Prep</w:t>
            </w:r>
          </w:p>
        </w:tc>
        <w:tc>
          <w:tcPr/>
          <w:p w:rsidR="00000000" w:rsidDel="00000000" w:rsidP="00000000" w:rsidRDefault="00000000" w:rsidRPr="00000000" w14:paraId="000000C6">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t xml:space="preserve">Exam Prep</w:t>
            </w:r>
          </w:p>
        </w:tc>
        <w:tc>
          <w:tcPr/>
          <w:p w:rsidR="00000000" w:rsidDel="00000000" w:rsidP="00000000" w:rsidRDefault="00000000" w:rsidRPr="00000000" w14:paraId="000000CA">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t xml:space="preserve">Exam Prep</w:t>
            </w:r>
          </w:p>
        </w:tc>
        <w:tc>
          <w:tcPr/>
          <w:p w:rsidR="00000000" w:rsidDel="00000000" w:rsidP="00000000" w:rsidRDefault="00000000" w:rsidRPr="00000000" w14:paraId="000000CE">
            <w:pPr>
              <w:rPr/>
            </w:pPr>
            <w:r w:rsidDel="00000000" w:rsidR="00000000" w:rsidRPr="00000000">
              <w:rPr>
                <w:rtl w:val="0"/>
              </w:rPr>
              <w:t xml:space="preserve">Exam skills</w:t>
            </w:r>
          </w:p>
        </w:tc>
      </w:tr>
      <w:tr>
        <w:trPr>
          <w:cantSplit w:val="1"/>
          <w:trHeight w:val="227" w:hRule="atLeast"/>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t xml:space="preserve">Exam Prep</w:t>
            </w:r>
          </w:p>
        </w:tc>
        <w:tc>
          <w:tcPr/>
          <w:p w:rsidR="00000000" w:rsidDel="00000000" w:rsidP="00000000" w:rsidRDefault="00000000" w:rsidRPr="00000000" w14:paraId="000000D2">
            <w:pPr>
              <w:rPr/>
            </w:pPr>
            <w:r w:rsidDel="00000000" w:rsidR="00000000" w:rsidRPr="00000000">
              <w:rPr>
                <w:rtl w:val="0"/>
              </w:rPr>
              <w:t xml:space="preserve">Exam skills</w:t>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spacing w:after="240" w:before="240" w:lineRule="auto"/>
        <w:rPr>
          <w:b w:val="1"/>
        </w:rPr>
      </w:pPr>
      <w:r w:rsidDel="00000000" w:rsidR="00000000" w:rsidRPr="00000000">
        <w:rPr>
          <w:b w:val="1"/>
          <w:rtl w:val="0"/>
        </w:rPr>
        <w:t xml:space="preserve">Skills</w:t>
      </w:r>
    </w:p>
    <w:p w:rsidR="00000000" w:rsidDel="00000000" w:rsidP="00000000" w:rsidRDefault="00000000" w:rsidRPr="00000000" w14:paraId="000000D5">
      <w:pPr>
        <w:spacing w:after="240" w:before="240" w:lineRule="auto"/>
        <w:rPr/>
      </w:pPr>
      <w:r w:rsidDel="00000000" w:rsidR="00000000" w:rsidRPr="00000000">
        <w:rPr>
          <w:rtl w:val="0"/>
        </w:rPr>
        <w:t xml:space="preserve">The Cambridge Nationals in Creative iMedia will equip students with a range of creative media skills and provide opportunities to develop, in context, desirable, transferable skills such as research, planning, and review, working with others and communicating creative concepts effectively.</w:t>
      </w:r>
    </w:p>
    <w:p w:rsidR="00000000" w:rsidDel="00000000" w:rsidP="00000000" w:rsidRDefault="00000000" w:rsidRPr="00000000" w14:paraId="000000D6">
      <w:pPr>
        <w:spacing w:after="240" w:before="240" w:lineRule="auto"/>
        <w:rPr/>
      </w:pPr>
      <w:r w:rsidDel="00000000" w:rsidR="00000000" w:rsidRPr="00000000">
        <w:rPr>
          <w:rtl w:val="0"/>
        </w:rPr>
        <w:t xml:space="preserve">The skills developed throughout the course include:</w:t>
      </w:r>
    </w:p>
    <w:p w:rsidR="00000000" w:rsidDel="00000000" w:rsidP="00000000" w:rsidRDefault="00000000" w:rsidRPr="00000000" w14:paraId="000000D7">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memory recall regarding information on the effective use of creative media;</w:t>
      </w:r>
    </w:p>
    <w:p w:rsidR="00000000" w:rsidDel="00000000" w:rsidP="00000000" w:rsidRDefault="00000000" w:rsidRPr="00000000" w14:paraId="000000D8">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evaluating the purposes and uses of creative media;</w:t>
      </w:r>
    </w:p>
    <w:p w:rsidR="00000000" w:rsidDel="00000000" w:rsidP="00000000" w:rsidRDefault="00000000" w:rsidRPr="00000000" w14:paraId="000000D9">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research, analytical and evaluative skills;</w:t>
      </w:r>
    </w:p>
    <w:p w:rsidR="00000000" w:rsidDel="00000000" w:rsidP="00000000" w:rsidRDefault="00000000" w:rsidRPr="00000000" w14:paraId="000000DA">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analysing problems encountered in creative media;</w:t>
      </w:r>
    </w:p>
    <w:p w:rsidR="00000000" w:rsidDel="00000000" w:rsidP="00000000" w:rsidRDefault="00000000" w:rsidRPr="00000000" w14:paraId="000000DB">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interpreting and presenting information to communication effectively;</w:t>
      </w:r>
    </w:p>
    <w:p w:rsidR="00000000" w:rsidDel="00000000" w:rsidP="00000000" w:rsidRDefault="00000000" w:rsidRPr="00000000" w14:paraId="000000DC">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independent working;</w:t>
      </w:r>
    </w:p>
    <w:p w:rsidR="00000000" w:rsidDel="00000000" w:rsidP="00000000" w:rsidRDefault="00000000" w:rsidRPr="00000000" w14:paraId="000000DD">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managing time efficiently;</w:t>
      </w:r>
    </w:p>
    <w:p w:rsidR="00000000" w:rsidDel="00000000" w:rsidP="00000000" w:rsidRDefault="00000000" w:rsidRPr="00000000" w14:paraId="000000DE">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sourcing, selecting and storing appropriate assets effectively for a variety of contexts;</w:t>
      </w:r>
    </w:p>
    <w:p w:rsidR="00000000" w:rsidDel="00000000" w:rsidP="00000000" w:rsidRDefault="00000000" w:rsidRPr="00000000" w14:paraId="000000DF">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identifying and applying a wide range of techniques to create work that is fit for purpose;</w:t>
      </w:r>
    </w:p>
    <w:p w:rsidR="00000000" w:rsidDel="00000000" w:rsidP="00000000" w:rsidRDefault="00000000" w:rsidRPr="00000000" w14:paraId="000000E0">
      <w:pPr>
        <w:spacing w:after="2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being creative to complete work that involves selecting, using, and combining multiple applications to</w:t>
      </w:r>
    </w:p>
    <w:p w:rsidR="00000000" w:rsidDel="00000000" w:rsidP="00000000" w:rsidRDefault="00000000" w:rsidRPr="00000000" w14:paraId="000000E1">
      <w:pPr>
        <w:spacing w:after="20" w:before="240" w:lineRule="auto"/>
        <w:rPr/>
      </w:pPr>
      <w:r w:rsidDel="00000000" w:rsidR="00000000" w:rsidRPr="00000000">
        <w:rPr>
          <w:rtl w:val="0"/>
        </w:rPr>
        <w:t xml:space="preserve">achieve challenging goals; </w:t>
      </w:r>
      <w:r w:rsidDel="00000000" w:rsidR="00000000" w:rsidRPr="00000000">
        <w:rPr>
          <w:rtl w:val="0"/>
        </w:rPr>
        <w:t xml:space="preserve">• </w:t>
      </w:r>
      <w:r w:rsidDel="00000000" w:rsidR="00000000" w:rsidRPr="00000000">
        <w:rPr>
          <w:rtl w:val="0"/>
        </w:rPr>
        <w:t xml:space="preserve">digital literacy to be able to successfully find, evaluate, create and communicate information;</w:t>
      </w:r>
    </w:p>
    <w:p w:rsidR="00000000" w:rsidDel="00000000" w:rsidP="00000000" w:rsidRDefault="00000000" w:rsidRPr="00000000" w14:paraId="000000E2">
      <w:pPr>
        <w:spacing w:after="240" w:before="24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ICT skills specifically using advanced tools and techniques of graphics and multimedia software.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spacing w:after="0" w:before="240" w:line="276" w:lineRule="auto"/>
        <w:rPr/>
      </w:pPr>
      <w:r w:rsidDel="00000000" w:rsidR="00000000" w:rsidRPr="00000000">
        <w:rPr>
          <w:rtl w:val="0"/>
        </w:rPr>
        <w:t xml:space="preserve">This is a modular assessed course consisting of one written exam (external assessment) and two OCR-set assignments (internally assessed). The externally assessed unit must be taken as terminal assessment. This means that the exam for unit R093 must be taken at the end of the students’ course of study.</w:t>
      </w:r>
    </w:p>
    <w:p w:rsidR="00000000" w:rsidDel="00000000" w:rsidP="00000000" w:rsidRDefault="00000000" w:rsidRPr="00000000" w14:paraId="000000E5">
      <w:pPr>
        <w:spacing w:after="0" w:before="240" w:line="276" w:lineRule="auto"/>
        <w:rPr/>
      </w:pPr>
      <w:r w:rsidDel="00000000" w:rsidR="00000000" w:rsidRPr="00000000">
        <w:rPr>
          <w:rtl w:val="0"/>
        </w:rPr>
        <w:t xml:space="preserve">There are three units:</w:t>
      </w:r>
    </w:p>
    <w:p w:rsidR="00000000" w:rsidDel="00000000" w:rsidP="00000000" w:rsidRDefault="00000000" w:rsidRPr="00000000" w14:paraId="000000E6">
      <w:pPr>
        <w:spacing w:after="0" w:before="240" w:line="276" w:lineRule="auto"/>
        <w:rPr>
          <w:b w:val="1"/>
        </w:rPr>
      </w:pPr>
      <w:r w:rsidDel="00000000" w:rsidR="00000000" w:rsidRPr="00000000">
        <w:rPr>
          <w:b w:val="1"/>
          <w:rtl w:val="0"/>
        </w:rPr>
        <w:t xml:space="preserve">R093 </w:t>
      </w:r>
      <w:r w:rsidDel="00000000" w:rsidR="00000000" w:rsidRPr="00000000">
        <w:rPr>
          <w:rtl w:val="0"/>
        </w:rPr>
        <w:t xml:space="preserve">– Creative iMedia in the media industry (externally assessed) – </w:t>
      </w:r>
      <w:r w:rsidDel="00000000" w:rsidR="00000000" w:rsidRPr="00000000">
        <w:rPr>
          <w:b w:val="1"/>
          <w:rtl w:val="0"/>
        </w:rPr>
        <w:t xml:space="preserve">80 UMS</w:t>
      </w:r>
    </w:p>
    <w:p w:rsidR="00000000" w:rsidDel="00000000" w:rsidP="00000000" w:rsidRDefault="00000000" w:rsidRPr="00000000" w14:paraId="000000E7">
      <w:pPr>
        <w:spacing w:after="0" w:before="240" w:line="276" w:lineRule="auto"/>
        <w:rPr>
          <w:b w:val="1"/>
        </w:rPr>
      </w:pPr>
      <w:r w:rsidDel="00000000" w:rsidR="00000000" w:rsidRPr="00000000">
        <w:rPr>
          <w:b w:val="1"/>
          <w:rtl w:val="0"/>
        </w:rPr>
        <w:t xml:space="preserve">R094 </w:t>
      </w:r>
      <w:r w:rsidDel="00000000" w:rsidR="00000000" w:rsidRPr="00000000">
        <w:rPr>
          <w:rtl w:val="0"/>
        </w:rPr>
        <w:t xml:space="preserve">– Visual identity and graphics (internally assessed coursework – core) – </w:t>
      </w:r>
      <w:r w:rsidDel="00000000" w:rsidR="00000000" w:rsidRPr="00000000">
        <w:rPr>
          <w:b w:val="1"/>
          <w:rtl w:val="0"/>
        </w:rPr>
        <w:t xml:space="preserve">50 UMS</w:t>
      </w:r>
    </w:p>
    <w:p w:rsidR="00000000" w:rsidDel="00000000" w:rsidP="00000000" w:rsidRDefault="00000000" w:rsidRPr="00000000" w14:paraId="000000E8">
      <w:pPr>
        <w:spacing w:after="0" w:before="240" w:line="276" w:lineRule="auto"/>
        <w:rPr>
          <w:b w:val="1"/>
        </w:rPr>
      </w:pPr>
      <w:r w:rsidDel="00000000" w:rsidR="00000000" w:rsidRPr="00000000">
        <w:rPr>
          <w:b w:val="1"/>
          <w:rtl w:val="0"/>
        </w:rPr>
        <w:t xml:space="preserve">R097 </w:t>
      </w:r>
      <w:r w:rsidDel="00000000" w:rsidR="00000000" w:rsidRPr="00000000">
        <w:rPr>
          <w:rtl w:val="0"/>
        </w:rPr>
        <w:t xml:space="preserve">– Interactive digital media (internally assessed coursework - optional) – </w:t>
      </w:r>
      <w:r w:rsidDel="00000000" w:rsidR="00000000" w:rsidRPr="00000000">
        <w:rPr>
          <w:b w:val="1"/>
          <w:rtl w:val="0"/>
        </w:rPr>
        <w:t xml:space="preserve">70 UMS</w:t>
      </w:r>
    </w:p>
    <w:p w:rsidR="00000000" w:rsidDel="00000000" w:rsidP="00000000" w:rsidRDefault="00000000" w:rsidRPr="00000000" w14:paraId="000000E9">
      <w:pPr>
        <w:spacing w:after="240" w:before="240" w:lineRule="auto"/>
        <w:rPr/>
      </w:pPr>
      <w:r w:rsidDel="00000000" w:rsidR="00000000" w:rsidRPr="00000000">
        <w:rPr>
          <w:rtl w:val="0"/>
        </w:rPr>
        <w:t xml:space="preserve">Further details about the course can be found at: </w:t>
      </w:r>
      <w:hyperlink r:id="rId7">
        <w:r w:rsidDel="00000000" w:rsidR="00000000" w:rsidRPr="00000000">
          <w:rPr>
            <w:u w:val="single"/>
            <w:rtl w:val="0"/>
          </w:rPr>
          <w:t xml:space="preserve">https://ocr.org.uk/qualifications/cambridge-nationals/creative-imedia-level-1-2-j834/</w:t>
        </w:r>
      </w:hyperlink>
      <w:r w:rsidDel="00000000" w:rsidR="00000000" w:rsidRPr="00000000">
        <w:rPr>
          <w:rtl w:val="0"/>
        </w:rPr>
        <w:t xml:space="preserve"> </w:t>
      </w:r>
      <w:r w:rsidDel="00000000" w:rsidR="00000000" w:rsidRPr="00000000">
        <w:rPr>
          <w:rtl w:val="0"/>
        </w:rPr>
      </w:r>
    </w:p>
    <w:sectPr>
      <w:headerReference r:id="rId8"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8877300</wp:posOffset>
          </wp:positionH>
          <wp:positionV relativeFrom="paragraph">
            <wp:posOffset>-335279</wp:posOffset>
          </wp:positionV>
          <wp:extent cx="1157288" cy="1111128"/>
          <wp:effectExtent b="0" l="0" r="0" t="0"/>
          <wp:wrapNone/>
          <wp:docPr id="2" name="image1.png"/>
          <a:graphic>
            <a:graphicData uri="http://schemas.openxmlformats.org/drawingml/2006/picture">
              <pic:pic>
                <pic:nvPicPr>
                  <pic:cNvPr id="0" name="image1.png"/>
                  <pic:cNvPicPr preferRelativeResize="0"/>
                </pic:nvPicPr>
                <pic:blipFill>
                  <a:blip r:embed="rId1"/>
                  <a:srcRect b="10050" l="15500" r="26000" t="5696"/>
                  <a:stretch>
                    <a:fillRect/>
                  </a:stretch>
                </pic:blipFill>
                <pic:spPr>
                  <a:xfrm>
                    <a:off x="0" y="0"/>
                    <a:ext cx="1157288" cy="11111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E092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E092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E0928"/>
    <w:rPr>
      <w:rFonts w:ascii="Segoe UI" w:cs="Segoe UI" w:hAnsi="Segoe UI"/>
      <w:sz w:val="18"/>
      <w:szCs w:val="18"/>
    </w:rPr>
  </w:style>
  <w:style w:type="paragraph" w:styleId="ListParagraph">
    <w:name w:val="List Paragraph"/>
    <w:basedOn w:val="Normal"/>
    <w:uiPriority w:val="34"/>
    <w:qFormat w:val="1"/>
    <w:rsid w:val="00C9671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cr.org.uk/qualifications/cambridge-nationals/creative-imedia-level-1-2-j834/"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j2gAv0HxrMNKJ/lVRzx3CyGRA==">CgMxLjAyCGguZ2pkZ3hzOAByITFRS1F0cDJKaHpZOXc1NjdCTVJCdmZxVmZxQnhoOUxfYg==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2021-01-18T15:19:00Z</dcterms:created>
  <dc:creator>Anita Notta</dc:creator>
</cp:coreProperties>
</file>