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DC0" w:rsidRDefault="00D95DC0" w:rsidP="00B01856">
      <w:pPr>
        <w:jc w:val="right"/>
      </w:pPr>
    </w:p>
    <w:p w:rsidR="009212BE" w:rsidRDefault="00B01856" w:rsidP="00B01856">
      <w:pPr>
        <w:jc w:val="right"/>
        <w:rPr>
          <w:sz w:val="22"/>
        </w:rPr>
      </w:pPr>
      <w:r>
        <w:rPr>
          <w:sz w:val="22"/>
        </w:rPr>
        <w:t>Friday 7</w:t>
      </w:r>
      <w:r w:rsidRPr="00B01856">
        <w:rPr>
          <w:sz w:val="22"/>
          <w:vertAlign w:val="superscript"/>
        </w:rPr>
        <w:t>th</w:t>
      </w:r>
      <w:r>
        <w:rPr>
          <w:sz w:val="22"/>
        </w:rPr>
        <w:t xml:space="preserve"> September 2024</w:t>
      </w:r>
    </w:p>
    <w:p w:rsidR="005F569B" w:rsidRPr="00B01856" w:rsidRDefault="005F569B" w:rsidP="005F569B">
      <w:pPr>
        <w:rPr>
          <w:b/>
          <w:sz w:val="22"/>
        </w:rPr>
      </w:pPr>
      <w:r w:rsidRPr="005F569B">
        <w:rPr>
          <w:b/>
          <w:sz w:val="22"/>
        </w:rPr>
        <w:t xml:space="preserve"> </w:t>
      </w:r>
      <w:r w:rsidRPr="005F569B">
        <w:rPr>
          <w:sz w:val="22"/>
        </w:rPr>
        <w:t>Dear Parent,</w:t>
      </w:r>
    </w:p>
    <w:p w:rsidR="005F569B" w:rsidRDefault="005F569B" w:rsidP="005F569B">
      <w:pPr>
        <w:rPr>
          <w:sz w:val="22"/>
        </w:rPr>
      </w:pPr>
      <w:r w:rsidRPr="005F569B">
        <w:rPr>
          <w:sz w:val="22"/>
        </w:rPr>
        <w:t>As you may be aware the government has made available to schools a Sixth Form Bursary Fund. The purpose of this bursary fund is to provide financial support to help students overcome specific barriers to participation so they can remain in education.</w:t>
      </w:r>
      <w:r w:rsidR="00586490">
        <w:rPr>
          <w:sz w:val="22"/>
        </w:rPr>
        <w:t xml:space="preserve"> </w:t>
      </w:r>
    </w:p>
    <w:p w:rsidR="00586490" w:rsidRPr="00586490" w:rsidRDefault="00586490" w:rsidP="00586490">
      <w:pPr>
        <w:rPr>
          <w:sz w:val="22"/>
        </w:rPr>
      </w:pPr>
      <w:r w:rsidRPr="00586490">
        <w:rPr>
          <w:sz w:val="22"/>
        </w:rPr>
        <w:t>The 16 to 19 Bursary Fund provides financial support to help students overcome the specific financial barriers to participation they face so they can remain in education.</w:t>
      </w:r>
    </w:p>
    <w:p w:rsidR="00586490" w:rsidRPr="00586490" w:rsidRDefault="00586490" w:rsidP="00586490">
      <w:pPr>
        <w:rPr>
          <w:sz w:val="22"/>
        </w:rPr>
      </w:pPr>
      <w:r w:rsidRPr="00586490">
        <w:rPr>
          <w:sz w:val="22"/>
        </w:rPr>
        <w:t>There are 2 types of 16 to 19 bursaries:</w:t>
      </w:r>
    </w:p>
    <w:p w:rsidR="00586490" w:rsidRPr="00586490" w:rsidRDefault="00586490" w:rsidP="00586490">
      <w:pPr>
        <w:pStyle w:val="ListParagraph"/>
        <w:numPr>
          <w:ilvl w:val="0"/>
          <w:numId w:val="23"/>
        </w:numPr>
      </w:pPr>
      <w:r>
        <w:t>B</w:t>
      </w:r>
      <w:r w:rsidRPr="00586490">
        <w:t>ursaries for defined vulnerable groups</w:t>
      </w:r>
    </w:p>
    <w:p w:rsidR="00586490" w:rsidRPr="00586490" w:rsidRDefault="00586490" w:rsidP="00586490">
      <w:pPr>
        <w:pStyle w:val="ListParagraph"/>
        <w:numPr>
          <w:ilvl w:val="0"/>
          <w:numId w:val="23"/>
        </w:numPr>
      </w:pPr>
      <w:r>
        <w:t>D</w:t>
      </w:r>
      <w:r w:rsidRPr="00586490">
        <w:t>iscretionary bursaries which institutions award using policies they set, in line with these funding rules</w:t>
      </w:r>
    </w:p>
    <w:p w:rsidR="005F569B" w:rsidRPr="005F569B" w:rsidRDefault="005F569B" w:rsidP="005F569B">
      <w:pPr>
        <w:rPr>
          <w:sz w:val="22"/>
        </w:rPr>
      </w:pPr>
      <w:r w:rsidRPr="005F569B">
        <w:rPr>
          <w:sz w:val="22"/>
        </w:rPr>
        <w:t>To be eligible to receive a bursary</w:t>
      </w:r>
      <w:r w:rsidR="006E7D8B">
        <w:rPr>
          <w:sz w:val="22"/>
        </w:rPr>
        <w:t xml:space="preserve"> which is paid in-kind through</w:t>
      </w:r>
      <w:r w:rsidR="006E7D8B" w:rsidRPr="006E7D8B">
        <w:rPr>
          <w:sz w:val="22"/>
        </w:rPr>
        <w:t xml:space="preserve"> travel passes, vouchers or credits for meals, required books and required equipment</w:t>
      </w:r>
      <w:r w:rsidRPr="005F569B">
        <w:rPr>
          <w:sz w:val="22"/>
        </w:rPr>
        <w:t xml:space="preserve"> in the 202</w:t>
      </w:r>
      <w:r w:rsidR="00B01856">
        <w:rPr>
          <w:sz w:val="22"/>
        </w:rPr>
        <w:t>3</w:t>
      </w:r>
      <w:r w:rsidRPr="005F569B">
        <w:rPr>
          <w:sz w:val="22"/>
        </w:rPr>
        <w:t xml:space="preserve"> to </w:t>
      </w:r>
      <w:r w:rsidR="00B01856">
        <w:rPr>
          <w:sz w:val="22"/>
        </w:rPr>
        <w:t>2024</w:t>
      </w:r>
      <w:r w:rsidRPr="005F569B">
        <w:rPr>
          <w:sz w:val="22"/>
        </w:rPr>
        <w:t xml:space="preserve"> academic year the student must be aged 16 or over but under 19 at 31 August 202</w:t>
      </w:r>
      <w:r w:rsidR="00B01856">
        <w:rPr>
          <w:sz w:val="22"/>
        </w:rPr>
        <w:t>3</w:t>
      </w:r>
      <w:r w:rsidRPr="005F569B">
        <w:rPr>
          <w:sz w:val="22"/>
        </w:rPr>
        <w:t>.</w:t>
      </w:r>
    </w:p>
    <w:p w:rsidR="005F569B" w:rsidRPr="005F569B" w:rsidRDefault="005F569B" w:rsidP="005F569B">
      <w:pPr>
        <w:rPr>
          <w:sz w:val="22"/>
        </w:rPr>
      </w:pPr>
      <w:r w:rsidRPr="005F569B">
        <w:rPr>
          <w:sz w:val="22"/>
        </w:rPr>
        <w:t>Students aged 19 or over are only eligible to receive a discretionary bursary if they:</w:t>
      </w:r>
    </w:p>
    <w:p w:rsidR="005F569B" w:rsidRPr="005F569B" w:rsidRDefault="005F569B" w:rsidP="005F569B">
      <w:pPr>
        <w:pStyle w:val="ListParagraph"/>
        <w:numPr>
          <w:ilvl w:val="0"/>
          <w:numId w:val="18"/>
        </w:numPr>
      </w:pPr>
      <w:r w:rsidRPr="005F569B">
        <w:t>are continuing on a study programme they began aged 16 to 18 (‘19+ continuers’) or</w:t>
      </w:r>
    </w:p>
    <w:p w:rsidR="005F569B" w:rsidRPr="005F569B" w:rsidRDefault="005F569B" w:rsidP="005F569B">
      <w:pPr>
        <w:pStyle w:val="ListParagraph"/>
        <w:numPr>
          <w:ilvl w:val="0"/>
          <w:numId w:val="18"/>
        </w:numPr>
      </w:pPr>
      <w:r w:rsidRPr="005F569B">
        <w:t>have an Education, Health and Care Plan (EHCP)</w:t>
      </w:r>
    </w:p>
    <w:p w:rsidR="005F569B" w:rsidRPr="005F569B" w:rsidRDefault="005F569B" w:rsidP="005F569B">
      <w:pPr>
        <w:rPr>
          <w:sz w:val="22"/>
        </w:rPr>
      </w:pPr>
      <w:r w:rsidRPr="005F569B">
        <w:rPr>
          <w:sz w:val="22"/>
        </w:rPr>
        <w:t>These students will receive a bursary conditional upon the criteria below being met.</w:t>
      </w:r>
    </w:p>
    <w:p w:rsidR="005F569B" w:rsidRPr="005F569B" w:rsidRDefault="005F569B" w:rsidP="005F569B">
      <w:pPr>
        <w:rPr>
          <w:sz w:val="22"/>
        </w:rPr>
      </w:pPr>
      <w:r w:rsidRPr="005F569B">
        <w:rPr>
          <w:b/>
          <w:sz w:val="22"/>
        </w:rPr>
        <w:t xml:space="preserve">Statement of practice  </w:t>
      </w:r>
    </w:p>
    <w:p w:rsidR="005F569B" w:rsidRPr="005F569B" w:rsidRDefault="005F569B" w:rsidP="005F569B">
      <w:pPr>
        <w:rPr>
          <w:sz w:val="22"/>
          <w:u w:val="single"/>
        </w:rPr>
      </w:pPr>
      <w:r w:rsidRPr="005F569B">
        <w:rPr>
          <w:b/>
          <w:sz w:val="22"/>
          <w:u w:val="single"/>
        </w:rPr>
        <w:t>Attendance</w:t>
      </w:r>
    </w:p>
    <w:p w:rsidR="005F569B" w:rsidRPr="005F569B" w:rsidRDefault="005F569B" w:rsidP="005F569B">
      <w:pPr>
        <w:rPr>
          <w:sz w:val="22"/>
        </w:rPr>
      </w:pPr>
      <w:r w:rsidRPr="005F569B">
        <w:rPr>
          <w:sz w:val="22"/>
        </w:rPr>
        <w:t>The bursary will be authorised on the basis of a weekly minimum attendance of 95% (excluding authorised absence) to all timetable lessons.</w:t>
      </w:r>
    </w:p>
    <w:p w:rsidR="005F569B" w:rsidRPr="005F569B" w:rsidRDefault="005F569B" w:rsidP="005F569B">
      <w:pPr>
        <w:rPr>
          <w:sz w:val="22"/>
          <w:u w:val="single"/>
        </w:rPr>
      </w:pPr>
      <w:r w:rsidRPr="005F569B">
        <w:rPr>
          <w:b/>
          <w:sz w:val="22"/>
          <w:u w:val="single"/>
        </w:rPr>
        <w:t>Punctuality</w:t>
      </w:r>
    </w:p>
    <w:p w:rsidR="005F569B" w:rsidRPr="005F569B" w:rsidRDefault="005F569B" w:rsidP="005F569B">
      <w:pPr>
        <w:rPr>
          <w:sz w:val="22"/>
        </w:rPr>
      </w:pPr>
      <w:r w:rsidRPr="005F569B">
        <w:rPr>
          <w:sz w:val="22"/>
        </w:rPr>
        <w:t>The bursary will be authorised on the basis of a maximum of one late mark per week for registration and lessons, up to a maximum of three late marks in any half term.</w:t>
      </w:r>
    </w:p>
    <w:p w:rsidR="005F569B" w:rsidRPr="005F569B" w:rsidRDefault="00AA6E1F" w:rsidP="005F569B">
      <w:pPr>
        <w:rPr>
          <w:sz w:val="22"/>
        </w:rPr>
      </w:pPr>
      <w:r>
        <w:rPr>
          <w:b/>
          <w:sz w:val="22"/>
          <w:u w:val="single"/>
        </w:rPr>
        <w:t>In-</w:t>
      </w:r>
      <w:r w:rsidR="004B4988">
        <w:rPr>
          <w:b/>
          <w:sz w:val="22"/>
          <w:u w:val="single"/>
        </w:rPr>
        <w:t>k</w:t>
      </w:r>
      <w:r>
        <w:rPr>
          <w:b/>
          <w:sz w:val="22"/>
          <w:u w:val="single"/>
        </w:rPr>
        <w:t>ind</w:t>
      </w:r>
      <w:r w:rsidR="005F569B" w:rsidRPr="005F569B">
        <w:rPr>
          <w:b/>
          <w:sz w:val="22"/>
          <w:u w:val="single"/>
        </w:rPr>
        <w:t xml:space="preserve"> </w:t>
      </w:r>
      <w:r w:rsidR="004B4988">
        <w:rPr>
          <w:b/>
          <w:sz w:val="22"/>
          <w:u w:val="single"/>
        </w:rPr>
        <w:t xml:space="preserve">bursary </w:t>
      </w:r>
      <w:r w:rsidR="005F569B" w:rsidRPr="005F569B">
        <w:rPr>
          <w:b/>
          <w:sz w:val="22"/>
          <w:u w:val="single"/>
        </w:rPr>
        <w:t>payments</w:t>
      </w:r>
    </w:p>
    <w:p w:rsidR="005F569B" w:rsidRPr="005F569B" w:rsidRDefault="005F569B" w:rsidP="005F569B">
      <w:pPr>
        <w:rPr>
          <w:sz w:val="22"/>
        </w:rPr>
      </w:pPr>
      <w:r w:rsidRPr="005F569B">
        <w:rPr>
          <w:sz w:val="22"/>
        </w:rPr>
        <w:t xml:space="preserve">The decision to authorise a </w:t>
      </w:r>
      <w:r w:rsidR="008E0808">
        <w:rPr>
          <w:sz w:val="22"/>
        </w:rPr>
        <w:t>Bursary payment</w:t>
      </w:r>
      <w:r w:rsidRPr="005F569B">
        <w:rPr>
          <w:sz w:val="22"/>
        </w:rPr>
        <w:t xml:space="preserve"> will be taken having considered the attendance and punctuality criteria. Bursary </w:t>
      </w:r>
      <w:r w:rsidR="004B4988">
        <w:rPr>
          <w:sz w:val="22"/>
        </w:rPr>
        <w:t>payments</w:t>
      </w:r>
      <w:r w:rsidRPr="005F569B">
        <w:rPr>
          <w:sz w:val="22"/>
        </w:rPr>
        <w:t xml:space="preserve"> must only be used to support students in their continued education. The payments may be used for the purchase of educational supplies, uniform, equipment and transportation.</w:t>
      </w:r>
    </w:p>
    <w:p w:rsidR="005F569B" w:rsidRPr="005F569B" w:rsidRDefault="005F569B" w:rsidP="005F569B">
      <w:pPr>
        <w:rPr>
          <w:sz w:val="22"/>
        </w:rPr>
      </w:pPr>
      <w:r w:rsidRPr="005F569B">
        <w:rPr>
          <w:sz w:val="22"/>
        </w:rPr>
        <w:t>Please see link below for further information:</w:t>
      </w:r>
      <w:bookmarkStart w:id="0" w:name="_heading=h.gjdgxs" w:colFirst="0" w:colLast="0"/>
      <w:bookmarkEnd w:id="0"/>
    </w:p>
    <w:p w:rsidR="00B01856" w:rsidRDefault="00B01856" w:rsidP="005F569B">
      <w:hyperlink r:id="rId7" w:history="1">
        <w:r w:rsidRPr="005B4D20">
          <w:rPr>
            <w:rStyle w:val="Hyperlink"/>
          </w:rPr>
          <w:t>https://www.gov.uk/government/publications/16-to-19-bursary-fund-guide-</w:t>
        </w:r>
        <w:r>
          <w:rPr>
            <w:rStyle w:val="Hyperlink"/>
          </w:rPr>
          <w:t>2024</w:t>
        </w:r>
        <w:r w:rsidRPr="005B4D20">
          <w:rPr>
            <w:rStyle w:val="Hyperlink"/>
          </w:rPr>
          <w:t>-to-2024-academic-year/16-to-19-bursary-fund-guide-</w:t>
        </w:r>
        <w:r>
          <w:rPr>
            <w:rStyle w:val="Hyperlink"/>
          </w:rPr>
          <w:t>2024</w:t>
        </w:r>
        <w:r w:rsidRPr="005B4D20">
          <w:rPr>
            <w:rStyle w:val="Hyperlink"/>
          </w:rPr>
          <w:t>-to-2024-academic-year</w:t>
        </w:r>
      </w:hyperlink>
    </w:p>
    <w:p w:rsidR="005F569B" w:rsidRPr="005F569B" w:rsidRDefault="005F569B" w:rsidP="005F569B">
      <w:pPr>
        <w:rPr>
          <w:sz w:val="22"/>
        </w:rPr>
      </w:pPr>
      <w:r w:rsidRPr="005F569B">
        <w:rPr>
          <w:sz w:val="22"/>
        </w:rPr>
        <w:t xml:space="preserve">Should you wish to apply for the bursary, please fully complete the attached form and return to the main office with the required evidence by </w:t>
      </w:r>
      <w:bookmarkStart w:id="1" w:name="_Hlk94598100"/>
      <w:r w:rsidR="005D71AC">
        <w:rPr>
          <w:sz w:val="22"/>
        </w:rPr>
        <w:t>Friday</w:t>
      </w:r>
      <w:r w:rsidR="008E0808">
        <w:rPr>
          <w:sz w:val="22"/>
        </w:rPr>
        <w:t xml:space="preserve"> </w:t>
      </w:r>
      <w:r w:rsidR="007F588A">
        <w:rPr>
          <w:sz w:val="22"/>
        </w:rPr>
        <w:t>22</w:t>
      </w:r>
      <w:r w:rsidR="007F588A" w:rsidRPr="007F588A">
        <w:rPr>
          <w:sz w:val="22"/>
          <w:vertAlign w:val="superscript"/>
        </w:rPr>
        <w:t>nd</w:t>
      </w:r>
      <w:bookmarkEnd w:id="1"/>
      <w:r w:rsidR="007F588A">
        <w:rPr>
          <w:sz w:val="22"/>
        </w:rPr>
        <w:t xml:space="preserve"> September</w:t>
      </w:r>
      <w:bookmarkStart w:id="2" w:name="_GoBack"/>
      <w:bookmarkEnd w:id="2"/>
      <w:r w:rsidRPr="005F569B">
        <w:rPr>
          <w:sz w:val="22"/>
        </w:rPr>
        <w:t>.</w:t>
      </w:r>
    </w:p>
    <w:p w:rsidR="005F569B" w:rsidRPr="005F569B" w:rsidRDefault="005F569B" w:rsidP="005F569B">
      <w:pPr>
        <w:rPr>
          <w:sz w:val="22"/>
        </w:rPr>
      </w:pPr>
    </w:p>
    <w:p w:rsidR="005F569B" w:rsidRDefault="005F569B" w:rsidP="005F569B">
      <w:pPr>
        <w:rPr>
          <w:sz w:val="22"/>
        </w:rPr>
      </w:pPr>
      <w:r w:rsidRPr="005F569B">
        <w:rPr>
          <w:sz w:val="22"/>
        </w:rPr>
        <w:t>Yours faithfully,</w:t>
      </w:r>
    </w:p>
    <w:p w:rsidR="00B01856" w:rsidRDefault="00B01856" w:rsidP="005F569B">
      <w:pPr>
        <w:rPr>
          <w:sz w:val="22"/>
        </w:rPr>
      </w:pPr>
    </w:p>
    <w:p w:rsidR="00B01856" w:rsidRPr="005F569B" w:rsidRDefault="00B01856" w:rsidP="005F569B">
      <w:pPr>
        <w:rPr>
          <w:sz w:val="22"/>
        </w:rPr>
      </w:pPr>
    </w:p>
    <w:p w:rsidR="005F569B" w:rsidRPr="005F569B" w:rsidRDefault="005F569B" w:rsidP="005F569B">
      <w:pPr>
        <w:rPr>
          <w:sz w:val="22"/>
        </w:rPr>
      </w:pPr>
      <w:r w:rsidRPr="005F569B">
        <w:rPr>
          <w:sz w:val="22"/>
        </w:rPr>
        <w:t>Mr Aslam</w:t>
      </w:r>
    </w:p>
    <w:p w:rsidR="005F569B" w:rsidRPr="005F569B" w:rsidRDefault="005F569B" w:rsidP="005F569B">
      <w:pPr>
        <w:rPr>
          <w:sz w:val="22"/>
        </w:rPr>
      </w:pPr>
      <w:r w:rsidRPr="005F569B">
        <w:rPr>
          <w:sz w:val="22"/>
        </w:rPr>
        <w:t>Assistant Principal Head of 6</w:t>
      </w:r>
      <w:r w:rsidRPr="005F569B">
        <w:rPr>
          <w:sz w:val="22"/>
          <w:vertAlign w:val="superscript"/>
        </w:rPr>
        <w:t>th</w:t>
      </w:r>
      <w:r w:rsidRPr="005F569B">
        <w:rPr>
          <w:sz w:val="22"/>
        </w:rPr>
        <w:t xml:space="preserve"> form</w:t>
      </w:r>
    </w:p>
    <w:p w:rsidR="005F569B" w:rsidRPr="005F569B" w:rsidRDefault="005F569B" w:rsidP="005F569B">
      <w:pPr>
        <w:rPr>
          <w:b/>
          <w:sz w:val="22"/>
        </w:rPr>
      </w:pPr>
    </w:p>
    <w:p w:rsidR="005F569B" w:rsidRPr="005F569B" w:rsidRDefault="005F569B" w:rsidP="005F569B">
      <w:pPr>
        <w:rPr>
          <w:b/>
          <w:sz w:val="22"/>
        </w:rPr>
      </w:pPr>
    </w:p>
    <w:p w:rsidR="005F569B" w:rsidRPr="005F569B" w:rsidRDefault="005F569B" w:rsidP="005F569B">
      <w:pPr>
        <w:rPr>
          <w:b/>
          <w:sz w:val="22"/>
        </w:rPr>
      </w:pPr>
    </w:p>
    <w:p w:rsidR="005F569B" w:rsidRPr="005F569B" w:rsidRDefault="005F569B" w:rsidP="005F569B">
      <w:pPr>
        <w:rPr>
          <w:b/>
          <w:sz w:val="22"/>
        </w:rPr>
      </w:pPr>
    </w:p>
    <w:p w:rsidR="005F569B" w:rsidRPr="005F569B" w:rsidRDefault="005F569B" w:rsidP="005F569B">
      <w:pPr>
        <w:rPr>
          <w:b/>
          <w:sz w:val="22"/>
        </w:rPr>
      </w:pPr>
    </w:p>
    <w:p w:rsidR="005F569B" w:rsidRPr="005F569B" w:rsidRDefault="005F569B" w:rsidP="005F569B">
      <w:pPr>
        <w:rPr>
          <w:b/>
          <w:sz w:val="22"/>
        </w:rPr>
      </w:pPr>
    </w:p>
    <w:p w:rsidR="005F569B" w:rsidRPr="005F569B" w:rsidRDefault="005F569B" w:rsidP="005F569B">
      <w:pPr>
        <w:rPr>
          <w:b/>
          <w:sz w:val="22"/>
        </w:rPr>
      </w:pPr>
    </w:p>
    <w:p w:rsidR="005F569B" w:rsidRDefault="005F569B" w:rsidP="005F569B">
      <w:pPr>
        <w:rPr>
          <w:b/>
          <w:sz w:val="22"/>
        </w:rPr>
      </w:pPr>
    </w:p>
    <w:p w:rsidR="00586490" w:rsidRDefault="00586490" w:rsidP="005F569B">
      <w:pPr>
        <w:rPr>
          <w:b/>
          <w:sz w:val="22"/>
        </w:rPr>
      </w:pPr>
    </w:p>
    <w:p w:rsidR="00586490" w:rsidRDefault="00586490" w:rsidP="005F569B">
      <w:pPr>
        <w:rPr>
          <w:b/>
          <w:sz w:val="22"/>
        </w:rPr>
      </w:pPr>
    </w:p>
    <w:p w:rsidR="00586490" w:rsidRDefault="00586490" w:rsidP="005F569B">
      <w:pPr>
        <w:rPr>
          <w:b/>
          <w:sz w:val="22"/>
        </w:rPr>
      </w:pPr>
    </w:p>
    <w:p w:rsidR="00586490" w:rsidRDefault="00586490" w:rsidP="005F569B">
      <w:pPr>
        <w:rPr>
          <w:b/>
          <w:sz w:val="22"/>
        </w:rPr>
      </w:pPr>
    </w:p>
    <w:p w:rsidR="00586490" w:rsidRDefault="00586490" w:rsidP="005F569B">
      <w:pPr>
        <w:rPr>
          <w:b/>
          <w:sz w:val="22"/>
        </w:rPr>
      </w:pPr>
    </w:p>
    <w:p w:rsidR="00586490" w:rsidRDefault="00586490" w:rsidP="005F569B">
      <w:pPr>
        <w:rPr>
          <w:b/>
          <w:sz w:val="22"/>
        </w:rPr>
      </w:pPr>
    </w:p>
    <w:p w:rsidR="00586490" w:rsidRDefault="00586490" w:rsidP="005F569B">
      <w:pPr>
        <w:rPr>
          <w:b/>
          <w:sz w:val="22"/>
        </w:rPr>
      </w:pPr>
    </w:p>
    <w:p w:rsidR="00586490" w:rsidRDefault="00586490" w:rsidP="005F569B">
      <w:pPr>
        <w:rPr>
          <w:b/>
          <w:sz w:val="22"/>
        </w:rPr>
      </w:pPr>
    </w:p>
    <w:p w:rsidR="00586490" w:rsidRDefault="00586490" w:rsidP="005F569B">
      <w:pPr>
        <w:rPr>
          <w:b/>
          <w:sz w:val="22"/>
        </w:rPr>
      </w:pPr>
    </w:p>
    <w:p w:rsidR="00586490" w:rsidRDefault="00586490" w:rsidP="005F569B">
      <w:pPr>
        <w:rPr>
          <w:b/>
          <w:sz w:val="22"/>
        </w:rPr>
      </w:pPr>
    </w:p>
    <w:p w:rsidR="00586490" w:rsidRDefault="00586490" w:rsidP="005F569B">
      <w:pPr>
        <w:rPr>
          <w:b/>
          <w:sz w:val="22"/>
        </w:rPr>
      </w:pPr>
    </w:p>
    <w:p w:rsidR="00586490" w:rsidRDefault="00586490" w:rsidP="005F569B">
      <w:pPr>
        <w:rPr>
          <w:b/>
          <w:sz w:val="22"/>
        </w:rPr>
      </w:pPr>
    </w:p>
    <w:p w:rsidR="00586490" w:rsidRDefault="00586490" w:rsidP="005F569B">
      <w:pPr>
        <w:rPr>
          <w:b/>
          <w:sz w:val="22"/>
        </w:rPr>
      </w:pPr>
    </w:p>
    <w:p w:rsidR="00586490" w:rsidRDefault="00586490" w:rsidP="005F569B">
      <w:pPr>
        <w:rPr>
          <w:b/>
          <w:sz w:val="22"/>
        </w:rPr>
      </w:pPr>
    </w:p>
    <w:p w:rsidR="00586490" w:rsidRDefault="00586490" w:rsidP="005F569B">
      <w:pPr>
        <w:rPr>
          <w:b/>
          <w:sz w:val="22"/>
        </w:rPr>
      </w:pPr>
    </w:p>
    <w:p w:rsidR="00CB414B" w:rsidRDefault="00CB414B" w:rsidP="005F569B">
      <w:pPr>
        <w:rPr>
          <w:b/>
          <w:sz w:val="22"/>
        </w:rPr>
      </w:pPr>
    </w:p>
    <w:p w:rsidR="005F569B" w:rsidRPr="005F569B" w:rsidRDefault="005F569B" w:rsidP="005F569B">
      <w:pPr>
        <w:rPr>
          <w:b/>
          <w:sz w:val="22"/>
        </w:rPr>
      </w:pPr>
      <w:bookmarkStart w:id="3" w:name="_Hlk114747572"/>
      <w:r w:rsidRPr="005F569B">
        <w:rPr>
          <w:b/>
          <w:sz w:val="22"/>
        </w:rPr>
        <w:t xml:space="preserve">16 to 19 Bursary Fund </w:t>
      </w:r>
    </w:p>
    <w:p w:rsidR="005F569B" w:rsidRPr="005F569B" w:rsidRDefault="005F569B" w:rsidP="005F569B">
      <w:pPr>
        <w:rPr>
          <w:b/>
          <w:sz w:val="22"/>
        </w:rPr>
      </w:pPr>
      <w:r w:rsidRPr="005F569B">
        <w:rPr>
          <w:b/>
          <w:sz w:val="22"/>
        </w:rPr>
        <w:lastRenderedPageBreak/>
        <w:t xml:space="preserve">Application Form </w:t>
      </w:r>
    </w:p>
    <w:p w:rsidR="005F569B" w:rsidRPr="005F569B" w:rsidRDefault="005F569B" w:rsidP="005F569B">
      <w:pPr>
        <w:rPr>
          <w:sz w:val="22"/>
        </w:rPr>
      </w:pPr>
      <w:r w:rsidRPr="005F569B">
        <w:rPr>
          <w:sz w:val="22"/>
        </w:rPr>
        <w:t>Please complete this form and hand it in at the Sixth Form office, with supporting evidence to the Head of Sixth Form Mr Aslam (</w:t>
      </w:r>
      <w:r w:rsidRPr="005F569B">
        <w:rPr>
          <w:sz w:val="22"/>
          <w:u w:val="single"/>
        </w:rPr>
        <w:t>i.aslam@tkaw.org</w:t>
      </w:r>
      <w:r w:rsidRPr="005F569B">
        <w:rPr>
          <w:sz w:val="22"/>
        </w:rPr>
        <w:t xml:space="preserve">)  </w:t>
      </w:r>
    </w:p>
    <w:tbl>
      <w:tblPr>
        <w:tblW w:w="9928" w:type="dxa"/>
        <w:tblCellMar>
          <w:top w:w="47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2128"/>
        <w:gridCol w:w="425"/>
        <w:gridCol w:w="142"/>
        <w:gridCol w:w="428"/>
        <w:gridCol w:w="1641"/>
        <w:gridCol w:w="58"/>
        <w:gridCol w:w="117"/>
        <w:gridCol w:w="166"/>
        <w:gridCol w:w="475"/>
        <w:gridCol w:w="519"/>
        <w:gridCol w:w="425"/>
        <w:gridCol w:w="707"/>
        <w:gridCol w:w="53"/>
        <w:gridCol w:w="375"/>
        <w:gridCol w:w="1417"/>
        <w:gridCol w:w="852"/>
      </w:tblGrid>
      <w:tr w:rsidR="005F569B" w:rsidRPr="005F569B" w:rsidTr="0074069F">
        <w:trPr>
          <w:trHeight w:val="39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Name of student  </w:t>
            </w:r>
          </w:p>
        </w:tc>
        <w:tc>
          <w:tcPr>
            <w:tcW w:w="3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 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Date of request 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 </w:t>
            </w:r>
          </w:p>
        </w:tc>
      </w:tr>
      <w:tr w:rsidR="005F569B" w:rsidRPr="005F569B" w:rsidTr="0074069F">
        <w:trPr>
          <w:trHeight w:val="39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Tutor group </w:t>
            </w:r>
          </w:p>
        </w:tc>
        <w:tc>
          <w:tcPr>
            <w:tcW w:w="78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 </w:t>
            </w:r>
          </w:p>
        </w:tc>
      </w:tr>
      <w:tr w:rsidR="00837A5A" w:rsidRPr="005F569B" w:rsidTr="0074069F">
        <w:trPr>
          <w:trHeight w:val="39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5A" w:rsidRPr="005F569B" w:rsidRDefault="00C36CBC" w:rsidP="005F569B">
            <w:pPr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78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5A" w:rsidRPr="005F569B" w:rsidRDefault="00837A5A" w:rsidP="005F569B">
            <w:pPr>
              <w:rPr>
                <w:sz w:val="22"/>
              </w:rPr>
            </w:pPr>
          </w:p>
        </w:tc>
      </w:tr>
      <w:tr w:rsidR="00C36CBC" w:rsidRPr="005F569B" w:rsidTr="00747FC4">
        <w:trPr>
          <w:trHeight w:val="391"/>
        </w:trPr>
        <w:tc>
          <w:tcPr>
            <w:tcW w:w="99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BC" w:rsidRPr="005F569B" w:rsidRDefault="00C36CBC" w:rsidP="005F569B">
            <w:pPr>
              <w:rPr>
                <w:sz w:val="22"/>
              </w:rPr>
            </w:pPr>
          </w:p>
        </w:tc>
      </w:tr>
      <w:tr w:rsidR="00C36CBC" w:rsidRPr="005F569B" w:rsidTr="00C36CBC">
        <w:trPr>
          <w:trHeight w:val="391"/>
        </w:trPr>
        <w:tc>
          <w:tcPr>
            <w:tcW w:w="4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C36CBC" w:rsidRPr="005F569B" w:rsidRDefault="00C36CBC" w:rsidP="005F569B">
            <w:pPr>
              <w:rPr>
                <w:sz w:val="22"/>
              </w:rPr>
            </w:pPr>
            <w:r>
              <w:rPr>
                <w:sz w:val="22"/>
              </w:rPr>
              <w:t>Postcode</w:t>
            </w:r>
          </w:p>
        </w:tc>
        <w:tc>
          <w:tcPr>
            <w:tcW w:w="5164" w:type="dxa"/>
            <w:gridSpan w:val="11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C36CBC" w:rsidRPr="005F569B" w:rsidRDefault="00C36CBC" w:rsidP="00C36CBC">
            <w:pPr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</w:tc>
      </w:tr>
      <w:tr w:rsidR="00C36CBC" w:rsidRPr="005F569B" w:rsidTr="00C36CBC">
        <w:trPr>
          <w:trHeight w:val="391"/>
        </w:trPr>
        <w:tc>
          <w:tcPr>
            <w:tcW w:w="4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C36CBC" w:rsidRDefault="00C36CBC" w:rsidP="005F569B">
            <w:pPr>
              <w:rPr>
                <w:sz w:val="22"/>
              </w:rPr>
            </w:pPr>
            <w:r>
              <w:rPr>
                <w:sz w:val="22"/>
              </w:rPr>
              <w:t>Have you the right of abode and been resident in the UK for the last 3 years (please tick)</w:t>
            </w: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C36CBC" w:rsidRDefault="00C36CBC" w:rsidP="00C36CBC">
            <w:pPr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C36CBC" w:rsidRDefault="00C36CBC" w:rsidP="00C36CBC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 w:rsidR="00C36CBC" w:rsidRPr="005F569B" w:rsidTr="00C36CBC">
        <w:trPr>
          <w:trHeight w:val="391"/>
        </w:trPr>
        <w:tc>
          <w:tcPr>
            <w:tcW w:w="99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36CBC" w:rsidRDefault="00C36CBC" w:rsidP="00C36CBC">
            <w:pPr>
              <w:rPr>
                <w:sz w:val="22"/>
              </w:rPr>
            </w:pPr>
          </w:p>
        </w:tc>
      </w:tr>
      <w:tr w:rsidR="005F569B" w:rsidRPr="005F569B" w:rsidTr="0074069F">
        <w:trPr>
          <w:trHeight w:val="408"/>
        </w:trPr>
        <w:tc>
          <w:tcPr>
            <w:tcW w:w="4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Name of parent making request (if applicable) </w:t>
            </w:r>
          </w:p>
        </w:tc>
        <w:tc>
          <w:tcPr>
            <w:tcW w:w="51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 </w:t>
            </w:r>
          </w:p>
        </w:tc>
      </w:tr>
      <w:tr w:rsidR="005F569B" w:rsidRPr="005F569B" w:rsidTr="0074069F">
        <w:trPr>
          <w:trHeight w:val="430"/>
        </w:trPr>
        <w:tc>
          <w:tcPr>
            <w:tcW w:w="99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Your household income is one of the criteria which will help us to assess your application. </w:t>
            </w:r>
          </w:p>
        </w:tc>
      </w:tr>
      <w:tr w:rsidR="005F569B" w:rsidRPr="005F569B" w:rsidTr="0074069F">
        <w:trPr>
          <w:trHeight w:val="742"/>
        </w:trPr>
        <w:tc>
          <w:tcPr>
            <w:tcW w:w="4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>Total gross household income per annum/month If</w:t>
            </w:r>
            <w:r w:rsidRPr="005F569B">
              <w:rPr>
                <w:b/>
                <w:sz w:val="22"/>
              </w:rPr>
              <w:t xml:space="preserve"> your total gross household income exceeds £25,000 you will not be eligible for a bursary </w:t>
            </w:r>
          </w:p>
        </w:tc>
        <w:tc>
          <w:tcPr>
            <w:tcW w:w="4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£ </w:t>
            </w:r>
          </w:p>
        </w:tc>
      </w:tr>
      <w:tr w:rsidR="005F569B" w:rsidRPr="005F569B" w:rsidTr="0074069F">
        <w:trPr>
          <w:trHeight w:val="547"/>
        </w:trPr>
        <w:tc>
          <w:tcPr>
            <w:tcW w:w="99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Please tick </w:t>
            </w:r>
            <w:r w:rsidRPr="005F569B">
              <w:rPr>
                <w:b/>
                <w:sz w:val="22"/>
              </w:rPr>
              <w:t>one</w:t>
            </w:r>
            <w:r w:rsidRPr="005F569B">
              <w:rPr>
                <w:sz w:val="22"/>
              </w:rPr>
              <w:t xml:space="preserve"> of the following to show what type of evidence you have provided.</w:t>
            </w:r>
            <w:r w:rsidRPr="005F569B">
              <w:rPr>
                <w:b/>
                <w:sz w:val="22"/>
              </w:rPr>
              <w:t xml:space="preserve"> If you cannot provide evidence then we cannot process your application for bursary payments. </w:t>
            </w:r>
          </w:p>
        </w:tc>
      </w:tr>
      <w:tr w:rsidR="005F569B" w:rsidRPr="005F569B" w:rsidTr="0074069F">
        <w:trPr>
          <w:trHeight w:val="499"/>
        </w:trPr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P60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 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Income Support / Universal Credit (award letter)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Full Tax Credit Award Notice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 </w:t>
            </w:r>
          </w:p>
        </w:tc>
      </w:tr>
      <w:tr w:rsidR="005F569B" w:rsidRPr="005F569B" w:rsidTr="0074069F">
        <w:trPr>
          <w:trHeight w:val="547"/>
        </w:trPr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proofErr w:type="gramStart"/>
            <w:r w:rsidRPr="005F569B">
              <w:rPr>
                <w:sz w:val="22"/>
              </w:rPr>
              <w:t>Other</w:t>
            </w:r>
            <w:proofErr w:type="gramEnd"/>
            <w:r w:rsidRPr="005F569B">
              <w:rPr>
                <w:sz w:val="22"/>
              </w:rPr>
              <w:t xml:space="preserve"> benefits/pension (award letter)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 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Self-employed earnings (official tax return)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Wage slips (most recent wage slip)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 </w:t>
            </w:r>
          </w:p>
        </w:tc>
      </w:tr>
      <w:tr w:rsidR="005F569B" w:rsidRPr="005F569B" w:rsidTr="0074069F">
        <w:trPr>
          <w:trHeight w:val="353"/>
        </w:trPr>
        <w:tc>
          <w:tcPr>
            <w:tcW w:w="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Number of dependent children in the household </w:t>
            </w:r>
          </w:p>
        </w:tc>
        <w:tc>
          <w:tcPr>
            <w:tcW w:w="4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 </w:t>
            </w:r>
          </w:p>
        </w:tc>
      </w:tr>
      <w:tr w:rsidR="005F569B" w:rsidRPr="005F569B" w:rsidTr="0074069F">
        <w:trPr>
          <w:trHeight w:val="267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Assistance requested </w:t>
            </w:r>
          </w:p>
        </w:tc>
        <w:tc>
          <w:tcPr>
            <w:tcW w:w="51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Specific details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Requested amount (£) </w:t>
            </w:r>
          </w:p>
        </w:tc>
      </w:tr>
      <w:tr w:rsidR="005F569B" w:rsidRPr="005F569B" w:rsidTr="0074069F">
        <w:trPr>
          <w:trHeight w:val="550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Travel </w:t>
            </w:r>
          </w:p>
        </w:tc>
        <w:tc>
          <w:tcPr>
            <w:tcW w:w="51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</w:tc>
      </w:tr>
      <w:tr w:rsidR="005F569B" w:rsidRPr="005F569B" w:rsidTr="0074069F">
        <w:trPr>
          <w:trHeight w:val="559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Meals </w:t>
            </w:r>
          </w:p>
        </w:tc>
        <w:tc>
          <w:tcPr>
            <w:tcW w:w="51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</w:tc>
      </w:tr>
      <w:tr w:rsidR="005F569B" w:rsidRPr="005F569B" w:rsidTr="0074069F">
        <w:trPr>
          <w:trHeight w:val="566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Equipment / Books </w:t>
            </w:r>
          </w:p>
        </w:tc>
        <w:tc>
          <w:tcPr>
            <w:tcW w:w="51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</w:tc>
      </w:tr>
      <w:tr w:rsidR="005F569B" w:rsidRPr="005F569B" w:rsidTr="0074069F">
        <w:trPr>
          <w:trHeight w:val="562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School curriculum trip </w:t>
            </w:r>
          </w:p>
        </w:tc>
        <w:tc>
          <w:tcPr>
            <w:tcW w:w="51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</w:tc>
      </w:tr>
      <w:tr w:rsidR="005F569B" w:rsidRPr="005F569B" w:rsidTr="0074069F">
        <w:trPr>
          <w:trHeight w:val="554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Other (give details) </w:t>
            </w:r>
          </w:p>
        </w:tc>
        <w:tc>
          <w:tcPr>
            <w:tcW w:w="51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</w:tc>
      </w:tr>
      <w:tr w:rsidR="005F569B" w:rsidRPr="005F569B" w:rsidTr="0074069F">
        <w:trPr>
          <w:trHeight w:val="840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Clothing </w:t>
            </w:r>
          </w:p>
        </w:tc>
        <w:tc>
          <w:tcPr>
            <w:tcW w:w="51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</w:tc>
      </w:tr>
      <w:tr w:rsidR="005F569B" w:rsidRPr="005F569B" w:rsidTr="0074069F">
        <w:trPr>
          <w:trHeight w:val="499"/>
        </w:trPr>
        <w:tc>
          <w:tcPr>
            <w:tcW w:w="99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lastRenderedPageBreak/>
              <w:t xml:space="preserve">Other extenuating circumstances that would help us make an assessment.  </w:t>
            </w:r>
          </w:p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Please give as much detail as possible (continue on a separate page if necessary). </w:t>
            </w:r>
          </w:p>
        </w:tc>
      </w:tr>
      <w:tr w:rsidR="005F569B" w:rsidRPr="005F569B" w:rsidTr="0074069F">
        <w:trPr>
          <w:trHeight w:val="1964"/>
        </w:trPr>
        <w:tc>
          <w:tcPr>
            <w:tcW w:w="99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  <w:p w:rsidR="005F569B" w:rsidRPr="005F569B" w:rsidRDefault="005F569B" w:rsidP="005F569B">
            <w:pPr>
              <w:rPr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  <w:p w:rsidR="005F569B" w:rsidRPr="005F569B" w:rsidRDefault="005F569B" w:rsidP="005F569B">
            <w:pPr>
              <w:rPr>
                <w:b/>
                <w:sz w:val="22"/>
              </w:rPr>
            </w:pPr>
          </w:p>
          <w:p w:rsidR="005F569B" w:rsidRPr="005F569B" w:rsidRDefault="005F569B" w:rsidP="005F569B">
            <w:pPr>
              <w:rPr>
                <w:b/>
                <w:sz w:val="22"/>
              </w:rPr>
            </w:pPr>
          </w:p>
          <w:p w:rsidR="005F569B" w:rsidRPr="005F569B" w:rsidRDefault="005F569B" w:rsidP="005F569B">
            <w:pPr>
              <w:rPr>
                <w:b/>
                <w:sz w:val="22"/>
              </w:rPr>
            </w:pPr>
            <w:r w:rsidRPr="005F569B">
              <w:rPr>
                <w:b/>
                <w:sz w:val="22"/>
              </w:rPr>
              <w:t xml:space="preserve"> </w:t>
            </w:r>
          </w:p>
          <w:p w:rsidR="005F569B" w:rsidRPr="005F569B" w:rsidRDefault="005F569B" w:rsidP="005F569B">
            <w:pPr>
              <w:rPr>
                <w:sz w:val="22"/>
              </w:rPr>
            </w:pPr>
          </w:p>
          <w:p w:rsidR="005F569B" w:rsidRPr="005F569B" w:rsidRDefault="005F569B" w:rsidP="005F569B">
            <w:pPr>
              <w:rPr>
                <w:sz w:val="22"/>
              </w:rPr>
            </w:pPr>
          </w:p>
          <w:p w:rsidR="005F569B" w:rsidRPr="005F569B" w:rsidRDefault="005F569B" w:rsidP="005F569B">
            <w:pPr>
              <w:rPr>
                <w:sz w:val="22"/>
              </w:rPr>
            </w:pPr>
          </w:p>
          <w:p w:rsidR="005F569B" w:rsidRPr="005F569B" w:rsidRDefault="005F569B" w:rsidP="005F569B">
            <w:pPr>
              <w:rPr>
                <w:sz w:val="22"/>
              </w:rPr>
            </w:pPr>
          </w:p>
          <w:p w:rsidR="005F569B" w:rsidRPr="005F569B" w:rsidRDefault="005F569B" w:rsidP="005F569B">
            <w:pPr>
              <w:rPr>
                <w:sz w:val="22"/>
              </w:rPr>
            </w:pPr>
          </w:p>
          <w:p w:rsidR="005F569B" w:rsidRPr="005F569B" w:rsidRDefault="005F569B" w:rsidP="005F569B">
            <w:pPr>
              <w:rPr>
                <w:sz w:val="22"/>
              </w:rPr>
            </w:pPr>
          </w:p>
          <w:p w:rsidR="005F569B" w:rsidRPr="005F569B" w:rsidRDefault="005F569B" w:rsidP="005F569B">
            <w:pPr>
              <w:rPr>
                <w:sz w:val="22"/>
              </w:rPr>
            </w:pPr>
          </w:p>
          <w:p w:rsidR="005F569B" w:rsidRPr="005F569B" w:rsidRDefault="005F569B" w:rsidP="005F569B">
            <w:pPr>
              <w:rPr>
                <w:sz w:val="22"/>
              </w:rPr>
            </w:pPr>
          </w:p>
          <w:p w:rsidR="005F569B" w:rsidRPr="005F569B" w:rsidRDefault="005F569B" w:rsidP="005F569B">
            <w:pPr>
              <w:rPr>
                <w:sz w:val="22"/>
              </w:rPr>
            </w:pPr>
          </w:p>
          <w:p w:rsidR="005F569B" w:rsidRPr="005F569B" w:rsidRDefault="005F569B" w:rsidP="005F569B">
            <w:pPr>
              <w:rPr>
                <w:sz w:val="22"/>
              </w:rPr>
            </w:pPr>
          </w:p>
        </w:tc>
      </w:tr>
    </w:tbl>
    <w:p w:rsidR="005F569B" w:rsidRPr="005F569B" w:rsidRDefault="005F569B" w:rsidP="005F569B">
      <w:pPr>
        <w:rPr>
          <w:sz w:val="22"/>
        </w:rPr>
      </w:pPr>
    </w:p>
    <w:p w:rsidR="005F569B" w:rsidRPr="005F569B" w:rsidRDefault="005F569B" w:rsidP="005F569B">
      <w:pPr>
        <w:rPr>
          <w:sz w:val="22"/>
        </w:rPr>
      </w:pPr>
      <w:r w:rsidRPr="005F569B">
        <w:rPr>
          <w:sz w:val="22"/>
        </w:rPr>
        <w:t xml:space="preserve"> Declaration</w:t>
      </w:r>
    </w:p>
    <w:p w:rsidR="005F569B" w:rsidRPr="000977B2" w:rsidRDefault="005F569B" w:rsidP="000977B2">
      <w:pPr>
        <w:pStyle w:val="ListParagraph"/>
        <w:numPr>
          <w:ilvl w:val="0"/>
          <w:numId w:val="18"/>
        </w:numPr>
      </w:pPr>
      <w:r w:rsidRPr="000977B2">
        <w:t>I / We understand that if I provide any false information on this application, I am liable and if found, will be made to repay the bursary award in full.</w:t>
      </w:r>
    </w:p>
    <w:p w:rsidR="005F569B" w:rsidRPr="000977B2" w:rsidRDefault="005F569B" w:rsidP="000977B2">
      <w:pPr>
        <w:pStyle w:val="ListParagraph"/>
        <w:numPr>
          <w:ilvl w:val="0"/>
          <w:numId w:val="18"/>
        </w:numPr>
      </w:pPr>
      <w:r w:rsidRPr="000977B2">
        <w:t>I will notify the Academy if my circumstances change.</w:t>
      </w:r>
    </w:p>
    <w:p w:rsidR="005F569B" w:rsidRPr="000977B2" w:rsidRDefault="005F569B" w:rsidP="000977B2">
      <w:pPr>
        <w:pStyle w:val="ListParagraph"/>
        <w:numPr>
          <w:ilvl w:val="0"/>
          <w:numId w:val="18"/>
        </w:numPr>
      </w:pPr>
      <w:r w:rsidRPr="000977B2">
        <w:t xml:space="preserve">I / We understand that bursary/discretionary award payments will be made subject to compliance with the sixth forms code of conduct, attendance policy and subject with deadlines. </w:t>
      </w:r>
    </w:p>
    <w:p w:rsidR="005F569B" w:rsidRPr="005F569B" w:rsidRDefault="005F569B" w:rsidP="005F569B">
      <w:pPr>
        <w:rPr>
          <w:sz w:val="22"/>
        </w:rPr>
      </w:pPr>
      <w:r w:rsidRPr="005F569B">
        <w:rPr>
          <w:sz w:val="22"/>
        </w:rPr>
        <w:t xml:space="preserve">Please hand this form in to Mr Aslam in the Sixth Form office along with any relevant evidence for processing. Evidence will be photocopied for you. </w:t>
      </w:r>
    </w:p>
    <w:p w:rsidR="005F569B" w:rsidRPr="005F569B" w:rsidRDefault="005F569B" w:rsidP="005F569B">
      <w:pPr>
        <w:rPr>
          <w:sz w:val="22"/>
        </w:rPr>
      </w:pPr>
    </w:p>
    <w:p w:rsidR="005F569B" w:rsidRPr="005F569B" w:rsidRDefault="005F569B" w:rsidP="005F569B">
      <w:pPr>
        <w:rPr>
          <w:sz w:val="22"/>
        </w:rPr>
      </w:pPr>
    </w:p>
    <w:p w:rsidR="005F569B" w:rsidRPr="005F569B" w:rsidRDefault="005F569B" w:rsidP="005F569B">
      <w:pPr>
        <w:rPr>
          <w:sz w:val="22"/>
        </w:rPr>
      </w:pPr>
      <w:r w:rsidRPr="005F569B">
        <w:rPr>
          <w:sz w:val="22"/>
        </w:rPr>
        <w:t>Student Signature: ...................       Parent/Carer Signature: ......................................       Date: .........................</w:t>
      </w:r>
    </w:p>
    <w:p w:rsidR="005F569B" w:rsidRPr="005F569B" w:rsidRDefault="005F569B" w:rsidP="005F569B">
      <w:pPr>
        <w:rPr>
          <w:b/>
          <w:sz w:val="22"/>
        </w:rPr>
      </w:pPr>
      <w:r w:rsidRPr="005F569B">
        <w:rPr>
          <w:b/>
          <w:sz w:val="22"/>
        </w:rPr>
        <w:t xml:space="preserve">Please note: Deadline for application form with the correct paperwork is </w:t>
      </w:r>
      <w:r w:rsidR="00CA7C72">
        <w:rPr>
          <w:b/>
          <w:sz w:val="22"/>
        </w:rPr>
        <w:t>Tuesday</w:t>
      </w:r>
      <w:r w:rsidR="000977B2" w:rsidRPr="000977B2">
        <w:rPr>
          <w:b/>
          <w:sz w:val="22"/>
        </w:rPr>
        <w:t xml:space="preserve"> </w:t>
      </w:r>
      <w:r w:rsidR="00CA7C72">
        <w:rPr>
          <w:b/>
          <w:sz w:val="22"/>
        </w:rPr>
        <w:t>8</w:t>
      </w:r>
      <w:r w:rsidR="000977B2" w:rsidRPr="000977B2">
        <w:rPr>
          <w:b/>
          <w:sz w:val="22"/>
        </w:rPr>
        <w:t>th February</w:t>
      </w:r>
      <w:r w:rsidRPr="005F569B">
        <w:rPr>
          <w:b/>
          <w:sz w:val="22"/>
        </w:rPr>
        <w:t>, all eligible payments will be subject to compliance with the Sixth Forms agreement, attendance policy and adherence to subject work deadlines.</w:t>
      </w:r>
    </w:p>
    <w:p w:rsidR="00156DC5" w:rsidRDefault="00156DC5" w:rsidP="005F569B">
      <w:pPr>
        <w:rPr>
          <w:sz w:val="22"/>
        </w:rPr>
      </w:pPr>
    </w:p>
    <w:p w:rsidR="00156DC5" w:rsidRPr="005F569B" w:rsidRDefault="00156DC5" w:rsidP="005F569B">
      <w:pPr>
        <w:rPr>
          <w:sz w:val="22"/>
        </w:rPr>
      </w:pPr>
    </w:p>
    <w:p w:rsidR="005F569B" w:rsidRPr="005F569B" w:rsidRDefault="005F569B" w:rsidP="005F569B">
      <w:pPr>
        <w:rPr>
          <w:sz w:val="22"/>
        </w:rPr>
      </w:pPr>
    </w:p>
    <w:p w:rsidR="005F569B" w:rsidRPr="005F569B" w:rsidRDefault="005F569B" w:rsidP="005F569B">
      <w:pPr>
        <w:rPr>
          <w:sz w:val="22"/>
        </w:rPr>
      </w:pPr>
    </w:p>
    <w:tbl>
      <w:tblPr>
        <w:tblpPr w:leftFromText="180" w:rightFromText="180" w:vertAnchor="text" w:horzAnchor="margin" w:tblpY="-1603"/>
        <w:tblW w:w="103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4"/>
        <w:gridCol w:w="5359"/>
      </w:tblGrid>
      <w:tr w:rsidR="005F569B" w:rsidRPr="005F569B" w:rsidTr="00156DC5">
        <w:trPr>
          <w:trHeight w:val="444"/>
        </w:trPr>
        <w:tc>
          <w:tcPr>
            <w:tcW w:w="5014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69B" w:rsidRPr="005F569B" w:rsidRDefault="005F569B" w:rsidP="00156DC5">
            <w:pPr>
              <w:rPr>
                <w:b/>
                <w:sz w:val="22"/>
              </w:rPr>
            </w:pPr>
            <w:r w:rsidRPr="005F569B">
              <w:rPr>
                <w:b/>
                <w:sz w:val="22"/>
              </w:rPr>
              <w:t>OFFICE USE ONLY</w:t>
            </w:r>
          </w:p>
          <w:p w:rsidR="005F569B" w:rsidRPr="005F569B" w:rsidRDefault="005F569B" w:rsidP="00156DC5">
            <w:pPr>
              <w:rPr>
                <w:sz w:val="22"/>
              </w:rPr>
            </w:pPr>
          </w:p>
        </w:tc>
        <w:tc>
          <w:tcPr>
            <w:tcW w:w="5359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9B" w:rsidRPr="005F569B" w:rsidRDefault="005F569B" w:rsidP="00156DC5">
            <w:pPr>
              <w:rPr>
                <w:sz w:val="22"/>
              </w:rPr>
            </w:pPr>
            <w:r w:rsidRPr="005F569B">
              <w:rPr>
                <w:sz w:val="22"/>
              </w:rPr>
              <w:t>Evidence Provided:</w:t>
            </w:r>
          </w:p>
          <w:p w:rsidR="005F569B" w:rsidRPr="005F569B" w:rsidRDefault="005F569B" w:rsidP="00156DC5">
            <w:pPr>
              <w:rPr>
                <w:sz w:val="22"/>
              </w:rPr>
            </w:pPr>
          </w:p>
          <w:p w:rsidR="005F569B" w:rsidRPr="005F569B" w:rsidRDefault="005F569B" w:rsidP="00156DC5">
            <w:pPr>
              <w:rPr>
                <w:sz w:val="22"/>
              </w:rPr>
            </w:pPr>
          </w:p>
          <w:p w:rsidR="005F569B" w:rsidRPr="005F569B" w:rsidRDefault="005F569B" w:rsidP="00156DC5">
            <w:pPr>
              <w:rPr>
                <w:sz w:val="22"/>
              </w:rPr>
            </w:pPr>
          </w:p>
          <w:p w:rsidR="005F569B" w:rsidRPr="005F569B" w:rsidRDefault="005F569B" w:rsidP="00156DC5">
            <w:pPr>
              <w:rPr>
                <w:sz w:val="22"/>
              </w:rPr>
            </w:pPr>
          </w:p>
        </w:tc>
      </w:tr>
      <w:tr w:rsidR="005F569B" w:rsidRPr="005F569B" w:rsidTr="00156DC5">
        <w:trPr>
          <w:trHeight w:val="447"/>
        </w:trPr>
        <w:tc>
          <w:tcPr>
            <w:tcW w:w="501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69B" w:rsidRPr="005F569B" w:rsidRDefault="005F569B" w:rsidP="00156DC5">
            <w:pPr>
              <w:rPr>
                <w:sz w:val="22"/>
              </w:rPr>
            </w:pPr>
          </w:p>
          <w:p w:rsidR="005F569B" w:rsidRPr="005F569B" w:rsidRDefault="005F569B" w:rsidP="00156DC5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Date Application Received: </w:t>
            </w:r>
          </w:p>
          <w:p w:rsidR="005F569B" w:rsidRPr="005F569B" w:rsidRDefault="005F569B" w:rsidP="00156DC5">
            <w:pPr>
              <w:rPr>
                <w:sz w:val="22"/>
              </w:rPr>
            </w:pPr>
          </w:p>
          <w:p w:rsidR="005F569B" w:rsidRPr="005F569B" w:rsidRDefault="005F569B" w:rsidP="00156DC5">
            <w:pPr>
              <w:rPr>
                <w:sz w:val="22"/>
              </w:rPr>
            </w:pPr>
          </w:p>
        </w:tc>
        <w:tc>
          <w:tcPr>
            <w:tcW w:w="5359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9B" w:rsidRPr="005F569B" w:rsidRDefault="005F569B" w:rsidP="00156DC5">
            <w:pPr>
              <w:rPr>
                <w:sz w:val="22"/>
              </w:rPr>
            </w:pPr>
          </w:p>
        </w:tc>
      </w:tr>
      <w:tr w:rsidR="005F569B" w:rsidRPr="005F569B" w:rsidTr="00156DC5">
        <w:trPr>
          <w:trHeight w:val="733"/>
        </w:trPr>
        <w:tc>
          <w:tcPr>
            <w:tcW w:w="5014" w:type="dxa"/>
            <w:tcBorders>
              <w:top w:val="single" w:sz="4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9B" w:rsidRPr="005F569B" w:rsidRDefault="005F569B" w:rsidP="00156DC5">
            <w:pPr>
              <w:rPr>
                <w:sz w:val="22"/>
              </w:rPr>
            </w:pPr>
            <w:r w:rsidRPr="005F569B">
              <w:rPr>
                <w:sz w:val="22"/>
              </w:rPr>
              <w:t>Bursary Decision:</w:t>
            </w:r>
          </w:p>
          <w:p w:rsidR="005F569B" w:rsidRPr="005F569B" w:rsidRDefault="005F569B" w:rsidP="00156DC5">
            <w:pPr>
              <w:rPr>
                <w:sz w:val="22"/>
              </w:rPr>
            </w:pPr>
          </w:p>
        </w:tc>
        <w:tc>
          <w:tcPr>
            <w:tcW w:w="5359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9B" w:rsidRPr="005F569B" w:rsidRDefault="005F569B" w:rsidP="00156DC5">
            <w:pPr>
              <w:rPr>
                <w:sz w:val="22"/>
              </w:rPr>
            </w:pPr>
          </w:p>
        </w:tc>
      </w:tr>
      <w:tr w:rsidR="005F569B" w:rsidRPr="005F569B" w:rsidTr="00156DC5">
        <w:trPr>
          <w:trHeight w:val="457"/>
        </w:trPr>
        <w:tc>
          <w:tcPr>
            <w:tcW w:w="5014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9B" w:rsidRPr="005F569B" w:rsidRDefault="005F569B" w:rsidP="00156DC5">
            <w:pPr>
              <w:rPr>
                <w:sz w:val="22"/>
              </w:rPr>
            </w:pPr>
            <w:r w:rsidRPr="005F569B">
              <w:rPr>
                <w:sz w:val="22"/>
              </w:rPr>
              <w:t>Award Letter and Bursary Contract sent to student:</w:t>
            </w:r>
          </w:p>
        </w:tc>
        <w:tc>
          <w:tcPr>
            <w:tcW w:w="5359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9B" w:rsidRPr="005F569B" w:rsidRDefault="005F569B" w:rsidP="00156DC5">
            <w:pPr>
              <w:rPr>
                <w:sz w:val="22"/>
              </w:rPr>
            </w:pPr>
          </w:p>
        </w:tc>
      </w:tr>
      <w:tr w:rsidR="005F569B" w:rsidRPr="005F569B" w:rsidTr="00156DC5">
        <w:trPr>
          <w:trHeight w:val="457"/>
        </w:trPr>
        <w:tc>
          <w:tcPr>
            <w:tcW w:w="5014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9B" w:rsidRPr="005F569B" w:rsidRDefault="005F569B" w:rsidP="00156DC5">
            <w:pPr>
              <w:rPr>
                <w:sz w:val="22"/>
              </w:rPr>
            </w:pPr>
            <w:r w:rsidRPr="005F569B">
              <w:rPr>
                <w:sz w:val="22"/>
              </w:rPr>
              <w:t>Staff Name: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69B" w:rsidRPr="005F569B" w:rsidRDefault="005F569B" w:rsidP="00156DC5">
            <w:pPr>
              <w:rPr>
                <w:sz w:val="22"/>
              </w:rPr>
            </w:pPr>
            <w:r w:rsidRPr="005F569B">
              <w:rPr>
                <w:sz w:val="22"/>
              </w:rPr>
              <w:t xml:space="preserve">Sign: </w:t>
            </w:r>
          </w:p>
        </w:tc>
      </w:tr>
    </w:tbl>
    <w:p w:rsidR="005F569B" w:rsidRPr="005F569B" w:rsidRDefault="005F569B" w:rsidP="005F569B">
      <w:pPr>
        <w:rPr>
          <w:sz w:val="22"/>
        </w:rPr>
      </w:pPr>
    </w:p>
    <w:bookmarkEnd w:id="3"/>
    <w:p w:rsidR="00143840" w:rsidRPr="00D56414" w:rsidRDefault="00143840" w:rsidP="00AA4085">
      <w:pPr>
        <w:rPr>
          <w:sz w:val="22"/>
        </w:rPr>
      </w:pPr>
    </w:p>
    <w:sectPr w:rsidR="00143840" w:rsidRPr="00D56414" w:rsidSect="009841E2"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A3F" w:rsidRDefault="00F07A3F">
      <w:pPr>
        <w:spacing w:after="0" w:line="240" w:lineRule="auto"/>
      </w:pPr>
      <w:r>
        <w:separator/>
      </w:r>
    </w:p>
  </w:endnote>
  <w:endnote w:type="continuationSeparator" w:id="0">
    <w:p w:rsidR="00F07A3F" w:rsidRDefault="00F0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AC3" w:rsidRPr="00A41C3F" w:rsidRDefault="00D34AC3">
    <w:pPr>
      <w:pStyle w:val="Footer"/>
      <w:rPr>
        <w:b/>
      </w:rPr>
    </w:pPr>
    <w:bookmarkStart w:id="4" w:name="_Hlk76479866"/>
    <w:bookmarkStart w:id="5" w:name="_Hlk76473744"/>
    <w:r w:rsidRPr="00A41C3F">
      <w:rPr>
        <w:b/>
      </w:rPr>
      <w:t>Working in Partnership with</w:t>
    </w:r>
    <w:bookmarkEnd w:id="4"/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1"/>
      <w:gridCol w:w="2091"/>
      <w:gridCol w:w="2091"/>
      <w:gridCol w:w="2091"/>
      <w:gridCol w:w="2092"/>
    </w:tblGrid>
    <w:tr w:rsidR="00A41C3F" w:rsidTr="00A41C3F">
      <w:tc>
        <w:tcPr>
          <w:tcW w:w="2091" w:type="dxa"/>
          <w:vAlign w:val="center"/>
        </w:tcPr>
        <w:bookmarkEnd w:id="5"/>
        <w:p w:rsidR="00D34AC3" w:rsidRDefault="00D34AC3" w:rsidP="00A41C3F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>
                <wp:extent cx="721360" cy="541020"/>
                <wp:effectExtent l="0" t="0" r="2540" b="0"/>
                <wp:docPr id="12" name="Picture 12" descr="https://preetkaurgill.com/sites/default/files/Binti%20International%20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preetkaurgill.com/sites/default/files/Binti%20International%20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6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1" w:type="dxa"/>
          <w:vAlign w:val="center"/>
        </w:tcPr>
        <w:p w:rsidR="00D34AC3" w:rsidRDefault="00D34AC3" w:rsidP="00A41C3F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3719329A" wp14:editId="5CB716F5">
                <wp:extent cx="556260" cy="602013"/>
                <wp:effectExtent l="0" t="0" r="0" b="7620"/>
                <wp:docPr id="14" name="Picture 14" descr="https://pbs.twimg.com/media/DRlBiJGXcAAXG4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s://pbs.twimg.com/media/DRlBiJGXcAAXG4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868" cy="608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1" w:type="dxa"/>
          <w:vAlign w:val="center"/>
        </w:tcPr>
        <w:p w:rsidR="00D34AC3" w:rsidRDefault="00D34AC3" w:rsidP="00A41C3F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>
                <wp:extent cx="906780" cy="597531"/>
                <wp:effectExtent l="0" t="0" r="7620" b="0"/>
                <wp:docPr id="25" name="Picture 25" descr="C:\Users\j.geary\AppData\Local\Microsoft\Windows\INetCache\Content.MSO\4D8015C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j.geary\AppData\Local\Microsoft\Windows\INetCache\Content.MSO\4D8015C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289" cy="614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1" w:type="dxa"/>
          <w:vAlign w:val="center"/>
        </w:tcPr>
        <w:p w:rsidR="00D34AC3" w:rsidRDefault="00A41C3F" w:rsidP="00A41C3F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>
                <wp:extent cx="883920" cy="597530"/>
                <wp:effectExtent l="0" t="0" r="0" b="0"/>
                <wp:docPr id="26" name="Picture 26" descr="Air Cadets Roll Out New Corporate Identity - RAF Air Cade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Air Cadets Roll Out New Corporate Identity - RAF Air Cade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039" cy="619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2" w:type="dxa"/>
          <w:vAlign w:val="center"/>
        </w:tcPr>
        <w:p w:rsidR="00D34AC3" w:rsidRDefault="008136FD" w:rsidP="00A41C3F">
          <w:pPr>
            <w:pStyle w:val="Footer"/>
            <w:jc w:val="right"/>
          </w:pPr>
          <w:r>
            <w:rPr>
              <w:noProof/>
              <w14:ligatures w14:val="none"/>
              <w14:cntxtAlts w14:val="0"/>
            </w:rPr>
            <w:t xml:space="preserve"> </w:t>
          </w:r>
          <w:r w:rsidR="00D34AC3">
            <w:rPr>
              <w:noProof/>
              <w14:ligatures w14:val="none"/>
              <w14:cntxtAlts w14:val="0"/>
            </w:rPr>
            <w:drawing>
              <wp:inline distT="0" distB="0" distL="0" distR="0">
                <wp:extent cx="690245" cy="690245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fsted_Good_GP_Colour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89" cy="6902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34AC3" w:rsidRDefault="00D34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A3F" w:rsidRDefault="00F07A3F">
      <w:pPr>
        <w:spacing w:after="0" w:line="240" w:lineRule="auto"/>
      </w:pPr>
      <w:r>
        <w:separator/>
      </w:r>
    </w:p>
  </w:footnote>
  <w:footnote w:type="continuationSeparator" w:id="0">
    <w:p w:rsidR="00F07A3F" w:rsidRDefault="00F0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38A" w:rsidRDefault="001B1852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04F836C4" wp14:editId="11345734">
              <wp:simplePos x="0" y="0"/>
              <wp:positionH relativeFrom="column">
                <wp:posOffset>-158750</wp:posOffset>
              </wp:positionH>
              <wp:positionV relativeFrom="paragraph">
                <wp:posOffset>-194945</wp:posOffset>
              </wp:positionV>
              <wp:extent cx="6948170" cy="36195"/>
              <wp:effectExtent l="0" t="0" r="5080" b="1905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8170" cy="361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DC3E6"/>
                          </a:gs>
                          <a:gs pos="100000">
                            <a:srgbClr val="04294B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98E88D" id="Rectangle 9" o:spid="_x0000_s1026" style="position:absolute;margin-left:-12.5pt;margin-top:-15.35pt;width:547.1pt;height:2.8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" fillcolor="#9dc3e6" stroked="f" strokecolor="black [0]" strokeweight="2pt">
              <v:fill color2="#04294b" rotate="t" angle="90" focus="100%" type="gradient"/>
              <v:shadow color="black [0]"/>
              <v:textbox inset="2.88pt,2.88pt,2.88pt,2.88pt"/>
            </v:rect>
          </w:pict>
        </mc:Fallback>
      </mc:AlternateConten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36DA1D5" wp14:editId="64B37760">
              <wp:simplePos x="0" y="0"/>
              <wp:positionH relativeFrom="column">
                <wp:posOffset>-5172075</wp:posOffset>
              </wp:positionH>
              <wp:positionV relativeFrom="paragraph">
                <wp:posOffset>4815840</wp:posOffset>
              </wp:positionV>
              <wp:extent cx="10043795" cy="36195"/>
              <wp:effectExtent l="0" t="6350" r="8255" b="825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0043795" cy="361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DC3E6"/>
                          </a:gs>
                          <a:gs pos="100000">
                            <a:srgbClr val="04294B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5354CB" id="Rectangle 2" o:spid="_x0000_s1026" style="position:absolute;margin-left:-407.25pt;margin-top:379.2pt;width:790.85pt;height:2.85pt;rotation:9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" fillcolor="#9dc3e6" stroked="f" strokecolor="black [0]" strokeweight="2pt">
              <v:fill color2="#04294b" rotate="t" angle="90" focus="100%" type="gradient"/>
              <v:shadow color="black [0]"/>
              <v:textbox inset="2.88pt,2.88pt,2.88pt,2.88pt"/>
            </v:rect>
          </w:pict>
        </mc:Fallback>
      </mc:AlternateConten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1645A8C" wp14:editId="53F79CCD">
              <wp:simplePos x="0" y="0"/>
              <wp:positionH relativeFrom="column">
                <wp:posOffset>-167640</wp:posOffset>
              </wp:positionH>
              <wp:positionV relativeFrom="paragraph">
                <wp:posOffset>9835515</wp:posOffset>
              </wp:positionV>
              <wp:extent cx="6965950" cy="36195"/>
              <wp:effectExtent l="0" t="0" r="6350" b="190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6965950" cy="361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DC3E6"/>
                          </a:gs>
                          <a:gs pos="100000">
                            <a:srgbClr val="04294B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34FFFE" id="Rectangle 3" o:spid="_x0000_s1026" style="position:absolute;margin-left:-13.2pt;margin-top:774.45pt;width:548.5pt;height:2.85pt;rotation:180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" fillcolor="#9dc3e6" stroked="f" strokecolor="black [0]" strokeweight="2pt">
              <v:fill color2="#04294b" rotate="t" angle="90" focus="100%" type="gradient"/>
              <v:shadow color="black [0]"/>
              <v:textbox inset="2.88pt,2.88pt,2.88pt,2.88pt"/>
            </v:rect>
          </w:pict>
        </mc:Fallback>
      </mc:AlternateConten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110C485B" wp14:editId="5D475922">
              <wp:simplePos x="0" y="0"/>
              <wp:positionH relativeFrom="column">
                <wp:posOffset>1757045</wp:posOffset>
              </wp:positionH>
              <wp:positionV relativeFrom="paragraph">
                <wp:posOffset>4810760</wp:posOffset>
              </wp:positionV>
              <wp:extent cx="10043795" cy="36195"/>
              <wp:effectExtent l="0" t="6350" r="825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043795" cy="361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DC3E6"/>
                          </a:gs>
                          <a:gs pos="100000">
                            <a:srgbClr val="04294B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9834B8" id="Rectangle 1" o:spid="_x0000_s1026" style="position:absolute;margin-left:138.35pt;margin-top:378.8pt;width:790.85pt;height:2.85pt;rotation:-9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" fillcolor="#9dc3e6" stroked="f" strokecolor="black [0]" strokeweight="2pt">
              <v:fill color2="#04294b" rotate="t" angle="90" focus="100%" type="gradient"/>
              <v:shadow color="black [0]"/>
              <v:textbox inset="2.88pt,2.88pt,2.88pt,2.88p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E2" w:rsidRDefault="00E3495E" w:rsidP="009841E2">
    <w:pPr>
      <w:pStyle w:val="Header"/>
    </w:pPr>
    <w:r>
      <w:rPr>
        <w:noProof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4780573E" wp14:editId="219FD1CC">
              <wp:simplePos x="0" y="0"/>
              <wp:positionH relativeFrom="column">
                <wp:posOffset>28575</wp:posOffset>
              </wp:positionH>
              <wp:positionV relativeFrom="paragraph">
                <wp:posOffset>-156210</wp:posOffset>
              </wp:positionV>
              <wp:extent cx="6645275" cy="655955"/>
              <wp:effectExtent l="0" t="0" r="3175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5275" cy="655955"/>
                        <a:chOff x="0" y="-49530"/>
                        <a:chExt cx="6645275" cy="655955"/>
                      </a:xfrm>
                    </wpg:grpSpPr>
                    <wps:wsp>
                      <wps:cNvPr id="1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0" y="304800"/>
                          <a:ext cx="66452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41E2" w:rsidRDefault="009841E2" w:rsidP="009841E2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9DC3E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9DC3E6"/>
                                <w:sz w:val="28"/>
                                <w:szCs w:val="28"/>
                                <w14:ligatures w14:val="none"/>
                              </w:rPr>
                              <w:t>Exceeding Expectations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476376" y="-49530"/>
                          <a:ext cx="38481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41E2" w:rsidRDefault="009841E2" w:rsidP="009841E2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9DC3E6"/>
                                <w:sz w:val="52"/>
                                <w:szCs w:val="52"/>
                                <w14:textOutline w14:w="19050" w14:cap="rnd" w14:cmpd="sng" w14:algn="ctr">
                                  <w14:solidFill>
                                    <w14:srgbClr w14:val="9DC3E6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9DC3E6"/>
                                <w:sz w:val="52"/>
                                <w:szCs w:val="52"/>
                                <w14:textOutline w14:w="19050" w14:cap="rnd" w14:cmpd="sng" w14:algn="ctr">
                                  <w14:solidFill>
                                    <w14:srgbClr w14:val="9DC3E6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Together </w:t>
                            </w:r>
                            <w:proofErr w:type="gramStart"/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9DC3E6"/>
                                <w:sz w:val="52"/>
                                <w:szCs w:val="52"/>
                                <w14:textOutline w14:w="19050" w14:cap="rnd" w14:cmpd="sng" w14:algn="ctr">
                                  <w14:solidFill>
                                    <w14:srgbClr w14:val="9DC3E6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9DC3E6"/>
                                <w:sz w:val="52"/>
                                <w:szCs w:val="52"/>
                                <w14:textOutline w14:w="19050" w14:cap="rnd" w14:cmpd="sng" w14:algn="ctr">
                                  <w14:solidFill>
                                    <w14:srgbClr w14:val="9DC3E6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One</w:t>
                            </w:r>
                          </w:p>
                          <w:p w:rsidR="009841E2" w:rsidRDefault="009841E2" w:rsidP="009841E2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9DC3E6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9DC3E6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9DC3E6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9DC3E6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80573E" id="Group 15" o:spid="_x0000_s1026" style="position:absolute;margin-left:2.25pt;margin-top:-12.3pt;width:523.25pt;height:51.65pt;z-index:251676672;mso-width-relative:margin;mso-height-relative:margin" coordorigin=",-495" coordsize="66452,6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top:3048;width:66452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" filled="f" fillcolor="#5b9bd5" stroked="f" strokecolor="black [0]" strokeweight="2pt">
                <v:textbox inset="2.88pt,2.88pt,2.88pt,2.88pt">
                  <w:txbxContent>
                    <w:p w:rsidR="009841E2" w:rsidRDefault="009841E2" w:rsidP="009841E2">
                      <w:pPr>
                        <w:widowControl w:val="0"/>
                        <w:spacing w:line="192" w:lineRule="auto"/>
                        <w:jc w:val="center"/>
                        <w:rPr>
                          <w:b/>
                          <w:bCs/>
                          <w:caps/>
                          <w:color w:val="9DC3E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color w:val="9DC3E6"/>
                          <w:sz w:val="28"/>
                          <w:szCs w:val="28"/>
                          <w14:ligatures w14:val="none"/>
                        </w:rPr>
                        <w:t>Exceeding Expectations</w:t>
                      </w:r>
                    </w:p>
                  </w:txbxContent>
                </v:textbox>
              </v:shape>
              <v:shape id="Text Box 17" o:spid="_x0000_s1028" type="#_x0000_t202" style="position:absolute;left:14763;top:-495;width:38481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" filled="f" fillcolor="#5b9bd5" stroked="f" strokecolor="black [0]" strokeweight="2pt">
                <v:textbox inset="2.88pt,2.88pt,2.88pt,2.88pt">
                  <w:txbxContent>
                    <w:p w:rsidR="009841E2" w:rsidRDefault="009841E2" w:rsidP="009841E2">
                      <w:pPr>
                        <w:widowControl w:val="0"/>
                        <w:spacing w:line="192" w:lineRule="auto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9DC3E6"/>
                          <w:sz w:val="52"/>
                          <w:szCs w:val="52"/>
                          <w14:textOutline w14:w="19050" w14:cap="rnd" w14:cmpd="sng" w14:algn="ctr">
                            <w14:solidFill>
                              <w14:srgbClr w14:val="9DC3E6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color w:val="9DC3E6"/>
                          <w:sz w:val="52"/>
                          <w:szCs w:val="52"/>
                          <w14:textOutline w14:w="19050" w14:cap="rnd" w14:cmpd="sng" w14:algn="ctr">
                            <w14:solidFill>
                              <w14:srgbClr w14:val="9DC3E6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Together </w:t>
                      </w:r>
                      <w:proofErr w:type="gramStart"/>
                      <w:r>
                        <w:rPr>
                          <w:rFonts w:ascii="Baskerville Old Face" w:hAnsi="Baskerville Old Face"/>
                          <w:b/>
                          <w:bCs/>
                          <w:color w:val="9DC3E6"/>
                          <w:sz w:val="52"/>
                          <w:szCs w:val="52"/>
                          <w14:textOutline w14:w="19050" w14:cap="rnd" w14:cmpd="sng" w14:algn="ctr">
                            <w14:solidFill>
                              <w14:srgbClr w14:val="9DC3E6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>As</w:t>
                      </w:r>
                      <w:proofErr w:type="gramEnd"/>
                      <w:r>
                        <w:rPr>
                          <w:rFonts w:ascii="Baskerville Old Face" w:hAnsi="Baskerville Old Face"/>
                          <w:b/>
                          <w:bCs/>
                          <w:color w:val="9DC3E6"/>
                          <w:sz w:val="52"/>
                          <w:szCs w:val="52"/>
                          <w14:textOutline w14:w="19050" w14:cap="rnd" w14:cmpd="sng" w14:algn="ctr">
                            <w14:solidFill>
                              <w14:srgbClr w14:val="9DC3E6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One</w:t>
                      </w:r>
                    </w:p>
                    <w:p w:rsidR="009841E2" w:rsidRDefault="009841E2" w:rsidP="009841E2">
                      <w:pPr>
                        <w:widowControl w:val="0"/>
                        <w:spacing w:line="192" w:lineRule="auto"/>
                        <w:jc w:val="center"/>
                        <w:rPr>
                          <w:b/>
                          <w:bCs/>
                          <w:caps/>
                          <w:color w:val="9DC3E6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9DC3E6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color w:val="9DC3E6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9DC3E6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v:group>
          </w:pict>
        </mc:Fallback>
      </mc:AlternateContent>
    </w:r>
    <w:r w:rsidR="00FC04B9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B4044A5" wp14:editId="3B9636FF">
              <wp:simplePos x="0" y="0"/>
              <wp:positionH relativeFrom="margin">
                <wp:align>center</wp:align>
              </wp:positionH>
              <wp:positionV relativeFrom="paragraph">
                <wp:posOffset>381000</wp:posOffset>
              </wp:positionV>
              <wp:extent cx="3070860" cy="1019175"/>
              <wp:effectExtent l="0" t="0" r="0" b="952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860" cy="1019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841E2" w:rsidRPr="00FC04B9" w:rsidRDefault="009841E2" w:rsidP="009841E2">
                          <w:pPr>
                            <w:spacing w:after="0"/>
                            <w:jc w:val="center"/>
                            <w:rPr>
                              <w:rFonts w:ascii="Baskerville Old Face" w:hAnsi="Baskerville Old Face"/>
                              <w:color w:val="74B0D8"/>
                              <w:sz w:val="22"/>
                              <w:szCs w:val="22"/>
                            </w:rPr>
                          </w:pPr>
                          <w:r w:rsidRPr="00FC04B9">
                            <w:rPr>
                              <w:rFonts w:ascii="Baskerville Old Face" w:hAnsi="Baskerville Old Face"/>
                              <w:b/>
                              <w:color w:val="2F5496" w:themeColor="accent5" w:themeShade="BF"/>
                              <w:sz w:val="22"/>
                              <w:szCs w:val="22"/>
                            </w:rPr>
                            <w:t>The Khalsa Academy Wolverhampton</w:t>
                          </w:r>
                          <w:r w:rsidRPr="00FC04B9">
                            <w:rPr>
                              <w:rFonts w:ascii="Baskerville Old Face" w:hAnsi="Baskerville Old Face"/>
                              <w:b/>
                              <w:color w:val="2F5496" w:themeColor="accent5" w:themeShade="BF"/>
                              <w:sz w:val="22"/>
                              <w:szCs w:val="22"/>
                            </w:rPr>
                            <w:cr/>
                          </w:r>
                          <w:r w:rsidRPr="00FC04B9">
                            <w:rPr>
                              <w:rFonts w:ascii="Baskerville Old Face" w:hAnsi="Baskerville Old Face"/>
                              <w:b/>
                              <w:color w:val="BF8F00" w:themeColor="accent4" w:themeShade="BF"/>
                              <w:sz w:val="22"/>
                              <w:szCs w:val="22"/>
                            </w:rPr>
                            <w:t>KVI – Khalsa Sixth</w:t>
                          </w:r>
                        </w:p>
                        <w:p w:rsidR="009841E2" w:rsidRPr="00FC04B9" w:rsidRDefault="009841E2" w:rsidP="009841E2">
                          <w:pPr>
                            <w:spacing w:after="0"/>
                            <w:jc w:val="center"/>
                            <w:rPr>
                              <w:rFonts w:ascii="Baskerville Old Face" w:hAnsi="Baskerville Old Face"/>
                              <w:color w:val="74B0D8"/>
                              <w:sz w:val="22"/>
                              <w:szCs w:val="22"/>
                            </w:rPr>
                          </w:pPr>
                          <w:r w:rsidRPr="00FC04B9">
                            <w:rPr>
                              <w:rFonts w:ascii="Baskerville Old Face" w:hAnsi="Baskerville Old Face"/>
                              <w:color w:val="74B0D8"/>
                              <w:sz w:val="22"/>
                              <w:szCs w:val="22"/>
                            </w:rPr>
                            <w:t>Millfields Road, Wolverhampton, WV4 6JP</w:t>
                          </w:r>
                        </w:p>
                        <w:p w:rsidR="00D34AC3" w:rsidRPr="00FC04B9" w:rsidRDefault="009841E2" w:rsidP="009841E2">
                          <w:pPr>
                            <w:spacing w:after="0"/>
                            <w:jc w:val="center"/>
                            <w:rPr>
                              <w:color w:val="74B0D8"/>
                              <w:sz w:val="22"/>
                              <w:szCs w:val="22"/>
                            </w:rPr>
                          </w:pPr>
                          <w:r w:rsidRPr="00FC04B9">
                            <w:rPr>
                              <w:color w:val="74B0D8"/>
                              <w:sz w:val="22"/>
                              <w:szCs w:val="22"/>
                            </w:rPr>
                            <w:t xml:space="preserve">T:01902 925 </w:t>
                          </w:r>
                          <w:proofErr w:type="gramStart"/>
                          <w:r w:rsidRPr="00FC04B9">
                            <w:rPr>
                              <w:color w:val="74B0D8"/>
                              <w:sz w:val="22"/>
                              <w:szCs w:val="22"/>
                            </w:rPr>
                            <w:t>390  E</w:t>
                          </w:r>
                          <w:proofErr w:type="gramEnd"/>
                          <w:r w:rsidRPr="00FC04B9">
                            <w:rPr>
                              <w:color w:val="74B0D8"/>
                              <w:sz w:val="22"/>
                              <w:szCs w:val="22"/>
                            </w:rPr>
                            <w:t>:info@tkaw.org  W:www.tkaw.org</w:t>
                          </w:r>
                        </w:p>
                        <w:p w:rsidR="009841E2" w:rsidRPr="00FC04B9" w:rsidRDefault="00D34AC3" w:rsidP="009841E2">
                          <w:pPr>
                            <w:spacing w:after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C04B9">
                            <w:rPr>
                              <w:color w:val="74B0D8"/>
                              <w:sz w:val="22"/>
                              <w:szCs w:val="22"/>
                            </w:rPr>
                            <w:t>Principal</w:t>
                          </w:r>
                          <w:r w:rsidR="00D90073" w:rsidRPr="00FC04B9">
                            <w:rPr>
                              <w:color w:val="74B0D8"/>
                              <w:sz w:val="22"/>
                              <w:szCs w:val="22"/>
                            </w:rPr>
                            <w:t>: Mrs</w:t>
                          </w:r>
                          <w:r w:rsidRPr="00FC04B9">
                            <w:rPr>
                              <w:color w:val="74B0D8"/>
                              <w:sz w:val="22"/>
                              <w:szCs w:val="22"/>
                            </w:rPr>
                            <w:t xml:space="preserve"> Anita Kaur Notta</w:t>
                          </w:r>
                          <w:r w:rsidR="009841E2" w:rsidRPr="00FC04B9">
                            <w:rPr>
                              <w:sz w:val="22"/>
                              <w:szCs w:val="22"/>
                            </w:rPr>
                            <w:cr/>
                          </w:r>
                        </w:p>
                        <w:p w:rsidR="00D34AC3" w:rsidRDefault="00D34AC3" w:rsidP="009841E2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4044A5" id="Text Box 18" o:spid="_x0000_s1029" type="#_x0000_t202" style="position:absolute;margin-left:0;margin-top:30pt;width:241.8pt;height:80.2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" fillcolor="white [3201]" stroked="f" strokeweight=".5pt">
              <v:textbox>
                <w:txbxContent>
                  <w:p w:rsidR="009841E2" w:rsidRPr="00FC04B9" w:rsidRDefault="009841E2" w:rsidP="009841E2">
                    <w:pPr>
                      <w:spacing w:after="0"/>
                      <w:jc w:val="center"/>
                      <w:rPr>
                        <w:rFonts w:ascii="Baskerville Old Face" w:hAnsi="Baskerville Old Face"/>
                        <w:color w:val="74B0D8"/>
                        <w:sz w:val="22"/>
                        <w:szCs w:val="22"/>
                      </w:rPr>
                    </w:pPr>
                    <w:r w:rsidRPr="00FC04B9">
                      <w:rPr>
                        <w:rFonts w:ascii="Baskerville Old Face" w:hAnsi="Baskerville Old Face"/>
                        <w:b/>
                        <w:color w:val="2F5496" w:themeColor="accent5" w:themeShade="BF"/>
                        <w:sz w:val="22"/>
                        <w:szCs w:val="22"/>
                      </w:rPr>
                      <w:t>The Khalsa Academy Wolverhampton</w:t>
                    </w:r>
                    <w:r w:rsidRPr="00FC04B9">
                      <w:rPr>
                        <w:rFonts w:ascii="Baskerville Old Face" w:hAnsi="Baskerville Old Face"/>
                        <w:b/>
                        <w:color w:val="2F5496" w:themeColor="accent5" w:themeShade="BF"/>
                        <w:sz w:val="22"/>
                        <w:szCs w:val="22"/>
                      </w:rPr>
                      <w:cr/>
                    </w:r>
                    <w:r w:rsidRPr="00FC04B9">
                      <w:rPr>
                        <w:rFonts w:ascii="Baskerville Old Face" w:hAnsi="Baskerville Old Face"/>
                        <w:b/>
                        <w:color w:val="BF8F00" w:themeColor="accent4" w:themeShade="BF"/>
                        <w:sz w:val="22"/>
                        <w:szCs w:val="22"/>
                      </w:rPr>
                      <w:t>KVI – Khalsa Sixth</w:t>
                    </w:r>
                  </w:p>
                  <w:p w:rsidR="009841E2" w:rsidRPr="00FC04B9" w:rsidRDefault="009841E2" w:rsidP="009841E2">
                    <w:pPr>
                      <w:spacing w:after="0"/>
                      <w:jc w:val="center"/>
                      <w:rPr>
                        <w:rFonts w:ascii="Baskerville Old Face" w:hAnsi="Baskerville Old Face"/>
                        <w:color w:val="74B0D8"/>
                        <w:sz w:val="22"/>
                        <w:szCs w:val="22"/>
                      </w:rPr>
                    </w:pPr>
                    <w:r w:rsidRPr="00FC04B9">
                      <w:rPr>
                        <w:rFonts w:ascii="Baskerville Old Face" w:hAnsi="Baskerville Old Face"/>
                        <w:color w:val="74B0D8"/>
                        <w:sz w:val="22"/>
                        <w:szCs w:val="22"/>
                      </w:rPr>
                      <w:t>Millfields Road, Wolverhampton, WV4 6JP</w:t>
                    </w:r>
                  </w:p>
                  <w:p w:rsidR="00D34AC3" w:rsidRPr="00FC04B9" w:rsidRDefault="009841E2" w:rsidP="009841E2">
                    <w:pPr>
                      <w:spacing w:after="0"/>
                      <w:jc w:val="center"/>
                      <w:rPr>
                        <w:color w:val="74B0D8"/>
                        <w:sz w:val="22"/>
                        <w:szCs w:val="22"/>
                      </w:rPr>
                    </w:pPr>
                    <w:r w:rsidRPr="00FC04B9">
                      <w:rPr>
                        <w:color w:val="74B0D8"/>
                        <w:sz w:val="22"/>
                        <w:szCs w:val="22"/>
                      </w:rPr>
                      <w:t xml:space="preserve">T:01902 925 </w:t>
                    </w:r>
                    <w:proofErr w:type="gramStart"/>
                    <w:r w:rsidRPr="00FC04B9">
                      <w:rPr>
                        <w:color w:val="74B0D8"/>
                        <w:sz w:val="22"/>
                        <w:szCs w:val="22"/>
                      </w:rPr>
                      <w:t>390  E</w:t>
                    </w:r>
                    <w:proofErr w:type="gramEnd"/>
                    <w:r w:rsidRPr="00FC04B9">
                      <w:rPr>
                        <w:color w:val="74B0D8"/>
                        <w:sz w:val="22"/>
                        <w:szCs w:val="22"/>
                      </w:rPr>
                      <w:t>:info@tkaw.org  W:www.tkaw.org</w:t>
                    </w:r>
                  </w:p>
                  <w:p w:rsidR="009841E2" w:rsidRPr="00FC04B9" w:rsidRDefault="00D34AC3" w:rsidP="009841E2">
                    <w:pPr>
                      <w:spacing w:after="0"/>
                      <w:jc w:val="center"/>
                      <w:rPr>
                        <w:sz w:val="22"/>
                        <w:szCs w:val="22"/>
                      </w:rPr>
                    </w:pPr>
                    <w:r w:rsidRPr="00FC04B9">
                      <w:rPr>
                        <w:color w:val="74B0D8"/>
                        <w:sz w:val="22"/>
                        <w:szCs w:val="22"/>
                      </w:rPr>
                      <w:t>Principal</w:t>
                    </w:r>
                    <w:r w:rsidR="00D90073" w:rsidRPr="00FC04B9">
                      <w:rPr>
                        <w:color w:val="74B0D8"/>
                        <w:sz w:val="22"/>
                        <w:szCs w:val="22"/>
                      </w:rPr>
                      <w:t>: Mrs</w:t>
                    </w:r>
                    <w:r w:rsidRPr="00FC04B9">
                      <w:rPr>
                        <w:color w:val="74B0D8"/>
                        <w:sz w:val="22"/>
                        <w:szCs w:val="22"/>
                      </w:rPr>
                      <w:t xml:space="preserve"> Anita Kaur Notta</w:t>
                    </w:r>
                    <w:r w:rsidR="009841E2" w:rsidRPr="00FC04B9">
                      <w:rPr>
                        <w:sz w:val="22"/>
                        <w:szCs w:val="22"/>
                      </w:rPr>
                      <w:cr/>
                    </w:r>
                  </w:p>
                  <w:p w:rsidR="00D34AC3" w:rsidRDefault="00D34AC3" w:rsidP="009841E2">
                    <w:pPr>
                      <w:spacing w:after="0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41E2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inline distT="0" distB="0" distL="0" distR="0" wp14:anchorId="0CC8B24D" wp14:editId="0A6CE966">
          <wp:extent cx="1333500" cy="120696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54" cy="1226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41E2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72576" behindDoc="0" locked="0" layoutInCell="1" allowOverlap="1" wp14:anchorId="0F42B517" wp14:editId="0D29EE54">
          <wp:simplePos x="0" y="0"/>
          <wp:positionH relativeFrom="column">
            <wp:posOffset>5349240</wp:posOffset>
          </wp:positionH>
          <wp:positionV relativeFrom="paragraph">
            <wp:posOffset>-80010</wp:posOffset>
          </wp:positionV>
          <wp:extent cx="1287145" cy="1251585"/>
          <wp:effectExtent l="0" t="0" r="8255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12515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1E2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77696" behindDoc="0" locked="0" layoutInCell="1" allowOverlap="1" wp14:anchorId="1CA8BE1F" wp14:editId="1092682F">
              <wp:simplePos x="0" y="0"/>
              <wp:positionH relativeFrom="column">
                <wp:posOffset>-158750</wp:posOffset>
              </wp:positionH>
              <wp:positionV relativeFrom="paragraph">
                <wp:posOffset>-194945</wp:posOffset>
              </wp:positionV>
              <wp:extent cx="6948170" cy="36195"/>
              <wp:effectExtent l="0" t="0" r="5080" b="1905"/>
              <wp:wrapNone/>
              <wp:docPr id="1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8170" cy="361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DC3E6"/>
                          </a:gs>
                          <a:gs pos="100000">
                            <a:srgbClr val="04294B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567FB7" id="Rectangle 19" o:spid="_x0000_s1026" style="position:absolute;margin-left:-12.5pt;margin-top:-15.35pt;width:547.1pt;height:2.8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" fillcolor="#9dc3e6" stroked="f" strokecolor="black [0]" strokeweight="2pt">
              <v:fill color2="#04294b" rotate="t" angle="90" focus="100%" type="gradient"/>
              <v:shadow color="black [0]"/>
              <v:textbox inset="2.88pt,2.88pt,2.88pt,2.88pt"/>
            </v:rect>
          </w:pict>
        </mc:Fallback>
      </mc:AlternateContent>
    </w:r>
    <w:r w:rsidR="009841E2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75648" behindDoc="0" locked="0" layoutInCell="1" allowOverlap="1" wp14:anchorId="5BB37A09" wp14:editId="0F5D967F">
              <wp:simplePos x="0" y="0"/>
              <wp:positionH relativeFrom="column">
                <wp:posOffset>-5172075</wp:posOffset>
              </wp:positionH>
              <wp:positionV relativeFrom="paragraph">
                <wp:posOffset>4815840</wp:posOffset>
              </wp:positionV>
              <wp:extent cx="10043795" cy="36195"/>
              <wp:effectExtent l="0" t="6350" r="8255" b="8255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0043795" cy="361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DC3E6"/>
                          </a:gs>
                          <a:gs pos="100000">
                            <a:srgbClr val="04294B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F425C" id="Rectangle 20" o:spid="_x0000_s1026" style="position:absolute;margin-left:-407.25pt;margin-top:379.2pt;width:790.85pt;height:2.85pt;rotation:90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" fillcolor="#9dc3e6" stroked="f" strokecolor="black [0]" strokeweight="2pt">
              <v:fill color2="#04294b" rotate="t" angle="90" focus="100%" type="gradient"/>
              <v:shadow color="black [0]"/>
              <v:textbox inset="2.88pt,2.88pt,2.88pt,2.88pt"/>
            </v:rect>
          </w:pict>
        </mc:Fallback>
      </mc:AlternateContent>
    </w:r>
    <w:r w:rsidR="009841E2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74624" behindDoc="0" locked="0" layoutInCell="1" allowOverlap="1" wp14:anchorId="146336D8" wp14:editId="3D3BB27E">
              <wp:simplePos x="0" y="0"/>
              <wp:positionH relativeFrom="column">
                <wp:posOffset>-167640</wp:posOffset>
              </wp:positionH>
              <wp:positionV relativeFrom="paragraph">
                <wp:posOffset>9835515</wp:posOffset>
              </wp:positionV>
              <wp:extent cx="6965950" cy="36195"/>
              <wp:effectExtent l="0" t="0" r="6350" b="1905"/>
              <wp:wrapNone/>
              <wp:docPr id="2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6965950" cy="361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DC3E6"/>
                          </a:gs>
                          <a:gs pos="100000">
                            <a:srgbClr val="04294B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D2AF0F" id="Rectangle 21" o:spid="_x0000_s1026" style="position:absolute;margin-left:-13.2pt;margin-top:774.45pt;width:548.5pt;height:2.85pt;rotation:180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" fillcolor="#9dc3e6" stroked="f" strokecolor="black [0]" strokeweight="2pt">
              <v:fill color2="#04294b" rotate="t" angle="90" focus="100%" type="gradient"/>
              <v:shadow color="black [0]"/>
              <v:textbox inset="2.88pt,2.88pt,2.88pt,2.88pt"/>
            </v:rect>
          </w:pict>
        </mc:Fallback>
      </mc:AlternateContent>
    </w:r>
    <w:r w:rsidR="009841E2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73600" behindDoc="0" locked="0" layoutInCell="1" allowOverlap="1" wp14:anchorId="363B6431" wp14:editId="1F7F6C2B">
              <wp:simplePos x="0" y="0"/>
              <wp:positionH relativeFrom="column">
                <wp:posOffset>1757045</wp:posOffset>
              </wp:positionH>
              <wp:positionV relativeFrom="paragraph">
                <wp:posOffset>4810760</wp:posOffset>
              </wp:positionV>
              <wp:extent cx="10043795" cy="36195"/>
              <wp:effectExtent l="0" t="6350" r="8255" b="8255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043795" cy="361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DC3E6"/>
                          </a:gs>
                          <a:gs pos="100000">
                            <a:srgbClr val="04294B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1B644B" id="Rectangle 22" o:spid="_x0000_s1026" style="position:absolute;margin-left:138.35pt;margin-top:378.8pt;width:790.85pt;height:2.85pt;rotation:-90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" fillcolor="#9dc3e6" stroked="f" strokecolor="black [0]" strokeweight="2pt">
              <v:fill color2="#04294b" rotate="t" angle="90" focus="100%" type="gradient"/>
              <v:shadow color="black [0]"/>
              <v:textbox inset="2.88pt,2.88pt,2.88pt,2.88pt"/>
            </v:rect>
          </w:pict>
        </mc:Fallback>
      </mc:AlternateContent>
    </w:r>
  </w:p>
  <w:p w:rsidR="009841E2" w:rsidRDefault="00984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93075EC"/>
    <w:lvl w:ilvl="0">
      <w:numFmt w:val="bullet"/>
      <w:lvlText w:val="*"/>
      <w:lvlJc w:val="left"/>
    </w:lvl>
  </w:abstractNum>
  <w:abstractNum w:abstractNumId="1" w15:restartNumberingAfterBreak="0">
    <w:nsid w:val="0E95202F"/>
    <w:multiLevelType w:val="hybridMultilevel"/>
    <w:tmpl w:val="B7026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C3770"/>
    <w:multiLevelType w:val="hybridMultilevel"/>
    <w:tmpl w:val="FDD0AB96"/>
    <w:lvl w:ilvl="0" w:tplc="1A9E74C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6B2B"/>
    <w:multiLevelType w:val="hybridMultilevel"/>
    <w:tmpl w:val="F68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6099D"/>
    <w:multiLevelType w:val="hybridMultilevel"/>
    <w:tmpl w:val="E092B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B470B"/>
    <w:multiLevelType w:val="hybridMultilevel"/>
    <w:tmpl w:val="52667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826BF"/>
    <w:multiLevelType w:val="hybridMultilevel"/>
    <w:tmpl w:val="C618FC86"/>
    <w:lvl w:ilvl="0" w:tplc="1AAA7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C54938"/>
    <w:multiLevelType w:val="hybridMultilevel"/>
    <w:tmpl w:val="02B075F8"/>
    <w:lvl w:ilvl="0" w:tplc="27E4BEB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5130B"/>
    <w:multiLevelType w:val="multilevel"/>
    <w:tmpl w:val="6C5433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2D6F49D5"/>
    <w:multiLevelType w:val="hybridMultilevel"/>
    <w:tmpl w:val="6CF68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16D80"/>
    <w:multiLevelType w:val="multilevel"/>
    <w:tmpl w:val="A0241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352E9C"/>
    <w:multiLevelType w:val="hybridMultilevel"/>
    <w:tmpl w:val="29BC95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2162F"/>
    <w:multiLevelType w:val="hybridMultilevel"/>
    <w:tmpl w:val="074AFE4A"/>
    <w:lvl w:ilvl="0" w:tplc="C9429A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A0495"/>
    <w:multiLevelType w:val="multilevel"/>
    <w:tmpl w:val="A0241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4B1BFC"/>
    <w:multiLevelType w:val="multilevel"/>
    <w:tmpl w:val="A0241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D4711E7"/>
    <w:multiLevelType w:val="multilevel"/>
    <w:tmpl w:val="A0241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70141AC"/>
    <w:multiLevelType w:val="hybridMultilevel"/>
    <w:tmpl w:val="4996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83022"/>
    <w:multiLevelType w:val="hybridMultilevel"/>
    <w:tmpl w:val="9F1ED764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57FF0AD7"/>
    <w:multiLevelType w:val="multilevel"/>
    <w:tmpl w:val="00B0C8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8724EED"/>
    <w:multiLevelType w:val="hybridMultilevel"/>
    <w:tmpl w:val="5378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36F42"/>
    <w:multiLevelType w:val="hybridMultilevel"/>
    <w:tmpl w:val="5D7AA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F313D"/>
    <w:multiLevelType w:val="multilevel"/>
    <w:tmpl w:val="A0241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B35129B"/>
    <w:multiLevelType w:val="hybridMultilevel"/>
    <w:tmpl w:val="FE06F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9"/>
  </w:num>
  <w:num w:numId="5">
    <w:abstractNumId w:val="20"/>
  </w:num>
  <w:num w:numId="6">
    <w:abstractNumId w:val="19"/>
  </w:num>
  <w:num w:numId="7">
    <w:abstractNumId w:val="2"/>
  </w:num>
  <w:num w:numId="8">
    <w:abstractNumId w:val="7"/>
  </w:num>
  <w:num w:numId="9">
    <w:abstractNumId w:val="22"/>
  </w:num>
  <w:num w:numId="10">
    <w:abstractNumId w:val="6"/>
  </w:num>
  <w:num w:numId="11">
    <w:abstractNumId w:val="3"/>
  </w:num>
  <w:num w:numId="12">
    <w:abstractNumId w:val="11"/>
  </w:num>
  <w:num w:numId="13">
    <w:abstractNumId w:val="4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14"/>
  </w:num>
  <w:num w:numId="16">
    <w:abstractNumId w:val="8"/>
  </w:num>
  <w:num w:numId="17">
    <w:abstractNumId w:val="18"/>
  </w:num>
  <w:num w:numId="18">
    <w:abstractNumId w:val="17"/>
  </w:num>
  <w:num w:numId="19">
    <w:abstractNumId w:val="15"/>
  </w:num>
  <w:num w:numId="20">
    <w:abstractNumId w:val="21"/>
  </w:num>
  <w:num w:numId="21">
    <w:abstractNumId w:val="13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C3"/>
    <w:rsid w:val="00020A70"/>
    <w:rsid w:val="000350D9"/>
    <w:rsid w:val="0006694E"/>
    <w:rsid w:val="00086486"/>
    <w:rsid w:val="000977B2"/>
    <w:rsid w:val="000A315E"/>
    <w:rsid w:val="000A4230"/>
    <w:rsid w:val="000B2ED8"/>
    <w:rsid w:val="000D4126"/>
    <w:rsid w:val="000D7B12"/>
    <w:rsid w:val="000E2277"/>
    <w:rsid w:val="000F58B8"/>
    <w:rsid w:val="00131673"/>
    <w:rsid w:val="00141100"/>
    <w:rsid w:val="0014150A"/>
    <w:rsid w:val="00142A6C"/>
    <w:rsid w:val="00143840"/>
    <w:rsid w:val="00156DC5"/>
    <w:rsid w:val="001830BA"/>
    <w:rsid w:val="0019314C"/>
    <w:rsid w:val="001B1852"/>
    <w:rsid w:val="001C33BF"/>
    <w:rsid w:val="001C6D5E"/>
    <w:rsid w:val="001D6194"/>
    <w:rsid w:val="001D63F8"/>
    <w:rsid w:val="001D7472"/>
    <w:rsid w:val="001E3EC5"/>
    <w:rsid w:val="001F2374"/>
    <w:rsid w:val="00225DAE"/>
    <w:rsid w:val="00244417"/>
    <w:rsid w:val="0029279C"/>
    <w:rsid w:val="002B2609"/>
    <w:rsid w:val="002C04F6"/>
    <w:rsid w:val="002C7089"/>
    <w:rsid w:val="002D6843"/>
    <w:rsid w:val="002E05A5"/>
    <w:rsid w:val="002E4C7A"/>
    <w:rsid w:val="002F3B5D"/>
    <w:rsid w:val="00316DDD"/>
    <w:rsid w:val="00336EEC"/>
    <w:rsid w:val="0034734E"/>
    <w:rsid w:val="00382A48"/>
    <w:rsid w:val="003979AA"/>
    <w:rsid w:val="003C2B36"/>
    <w:rsid w:val="003C7432"/>
    <w:rsid w:val="00402814"/>
    <w:rsid w:val="0041425A"/>
    <w:rsid w:val="00421DFA"/>
    <w:rsid w:val="00440C35"/>
    <w:rsid w:val="004432BA"/>
    <w:rsid w:val="004608F8"/>
    <w:rsid w:val="00472F0C"/>
    <w:rsid w:val="004B4988"/>
    <w:rsid w:val="005009BB"/>
    <w:rsid w:val="005015CC"/>
    <w:rsid w:val="0050303C"/>
    <w:rsid w:val="00522F13"/>
    <w:rsid w:val="00583C5A"/>
    <w:rsid w:val="005862B7"/>
    <w:rsid w:val="00586490"/>
    <w:rsid w:val="00593EAF"/>
    <w:rsid w:val="005A1C41"/>
    <w:rsid w:val="005B3970"/>
    <w:rsid w:val="005D71AC"/>
    <w:rsid w:val="005F2826"/>
    <w:rsid w:val="005F2E69"/>
    <w:rsid w:val="005F569B"/>
    <w:rsid w:val="00617B55"/>
    <w:rsid w:val="00646563"/>
    <w:rsid w:val="006724AF"/>
    <w:rsid w:val="00674633"/>
    <w:rsid w:val="0067793F"/>
    <w:rsid w:val="006A384C"/>
    <w:rsid w:val="006C4334"/>
    <w:rsid w:val="006E25CA"/>
    <w:rsid w:val="006E7D8B"/>
    <w:rsid w:val="006F2600"/>
    <w:rsid w:val="00701A0D"/>
    <w:rsid w:val="00710776"/>
    <w:rsid w:val="00721A1C"/>
    <w:rsid w:val="0073097F"/>
    <w:rsid w:val="0074663D"/>
    <w:rsid w:val="007803C0"/>
    <w:rsid w:val="00784A56"/>
    <w:rsid w:val="007A0B7A"/>
    <w:rsid w:val="007B6FAD"/>
    <w:rsid w:val="007D338A"/>
    <w:rsid w:val="007D4967"/>
    <w:rsid w:val="007F588A"/>
    <w:rsid w:val="00810A78"/>
    <w:rsid w:val="008136FD"/>
    <w:rsid w:val="00827EBD"/>
    <w:rsid w:val="00837A5A"/>
    <w:rsid w:val="008465E3"/>
    <w:rsid w:val="00857F3B"/>
    <w:rsid w:val="0086021D"/>
    <w:rsid w:val="008703D0"/>
    <w:rsid w:val="008A2247"/>
    <w:rsid w:val="008E0808"/>
    <w:rsid w:val="008F0A85"/>
    <w:rsid w:val="00910D8D"/>
    <w:rsid w:val="00914556"/>
    <w:rsid w:val="009212BE"/>
    <w:rsid w:val="009841E2"/>
    <w:rsid w:val="00987039"/>
    <w:rsid w:val="009A7780"/>
    <w:rsid w:val="009C549F"/>
    <w:rsid w:val="009C557F"/>
    <w:rsid w:val="009E2EFC"/>
    <w:rsid w:val="009E6A04"/>
    <w:rsid w:val="009F579A"/>
    <w:rsid w:val="009F6005"/>
    <w:rsid w:val="00A10B45"/>
    <w:rsid w:val="00A41C3F"/>
    <w:rsid w:val="00A5487A"/>
    <w:rsid w:val="00A6276C"/>
    <w:rsid w:val="00A75779"/>
    <w:rsid w:val="00A930D0"/>
    <w:rsid w:val="00AA4085"/>
    <w:rsid w:val="00AA525A"/>
    <w:rsid w:val="00AA6E1F"/>
    <w:rsid w:val="00AB5BA3"/>
    <w:rsid w:val="00AE6AB2"/>
    <w:rsid w:val="00AF3CAF"/>
    <w:rsid w:val="00AF3CBD"/>
    <w:rsid w:val="00B01856"/>
    <w:rsid w:val="00B14E49"/>
    <w:rsid w:val="00B2266B"/>
    <w:rsid w:val="00B32EF1"/>
    <w:rsid w:val="00B37A30"/>
    <w:rsid w:val="00B7699D"/>
    <w:rsid w:val="00B93395"/>
    <w:rsid w:val="00B9541D"/>
    <w:rsid w:val="00B96EE9"/>
    <w:rsid w:val="00B976AB"/>
    <w:rsid w:val="00BB0ED8"/>
    <w:rsid w:val="00BC170A"/>
    <w:rsid w:val="00BD0D83"/>
    <w:rsid w:val="00BE5B97"/>
    <w:rsid w:val="00C25D67"/>
    <w:rsid w:val="00C275C5"/>
    <w:rsid w:val="00C36CBC"/>
    <w:rsid w:val="00C75CEE"/>
    <w:rsid w:val="00C951AF"/>
    <w:rsid w:val="00CA7C72"/>
    <w:rsid w:val="00CB2F9C"/>
    <w:rsid w:val="00CB414B"/>
    <w:rsid w:val="00CC0FDD"/>
    <w:rsid w:val="00D147B2"/>
    <w:rsid w:val="00D27AA0"/>
    <w:rsid w:val="00D31C31"/>
    <w:rsid w:val="00D34AC3"/>
    <w:rsid w:val="00D55B05"/>
    <w:rsid w:val="00D56414"/>
    <w:rsid w:val="00D90073"/>
    <w:rsid w:val="00D95DC0"/>
    <w:rsid w:val="00DB133C"/>
    <w:rsid w:val="00DB5BEA"/>
    <w:rsid w:val="00DC419E"/>
    <w:rsid w:val="00DD0878"/>
    <w:rsid w:val="00E034D4"/>
    <w:rsid w:val="00E06A2F"/>
    <w:rsid w:val="00E14E17"/>
    <w:rsid w:val="00E27DEE"/>
    <w:rsid w:val="00E3495E"/>
    <w:rsid w:val="00E376B1"/>
    <w:rsid w:val="00E92A56"/>
    <w:rsid w:val="00E96D8F"/>
    <w:rsid w:val="00EA1A72"/>
    <w:rsid w:val="00EF7B74"/>
    <w:rsid w:val="00F07A3F"/>
    <w:rsid w:val="00F14938"/>
    <w:rsid w:val="00F21A17"/>
    <w:rsid w:val="00F26202"/>
    <w:rsid w:val="00F35C75"/>
    <w:rsid w:val="00F45FB3"/>
    <w:rsid w:val="00F60132"/>
    <w:rsid w:val="00F67773"/>
    <w:rsid w:val="00F865FD"/>
    <w:rsid w:val="00FC04B9"/>
    <w:rsid w:val="00FD475B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C57666"/>
  <w15:chartTrackingRefBased/>
  <w15:docId w15:val="{04DD291D-2F68-4CDD-8EC4-B05E3E58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B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C419E"/>
    <w:pPr>
      <w:keepNext/>
      <w:spacing w:after="0" w:line="240" w:lineRule="auto"/>
      <w:ind w:left="720"/>
      <w:outlineLvl w:val="2"/>
    </w:pPr>
    <w:rPr>
      <w:rFonts w:ascii="Arial" w:hAnsi="Arial" w:cs="Times New Roman"/>
      <w:b/>
      <w:i/>
      <w:kern w:val="0"/>
      <w:sz w:val="22"/>
      <w:lang w:eastAsia="en-US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DC419E"/>
    <w:pPr>
      <w:keepNext/>
      <w:spacing w:after="0" w:line="240" w:lineRule="auto"/>
      <w:ind w:left="709"/>
      <w:outlineLvl w:val="3"/>
    </w:pPr>
    <w:rPr>
      <w:rFonts w:ascii="Arial Narrow" w:hAnsi="Arial Narrow" w:cs="Times New Roman"/>
      <w:i/>
      <w:iCs/>
      <w:kern w:val="0"/>
      <w:sz w:val="2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E06A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E06A2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2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4663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Heading3Char">
    <w:name w:val="Heading 3 Char"/>
    <w:basedOn w:val="DefaultParagraphFont"/>
    <w:link w:val="Heading3"/>
    <w:rsid w:val="00DC419E"/>
    <w:rPr>
      <w:rFonts w:ascii="Arial" w:eastAsia="Times New Roman" w:hAnsi="Arial" w:cs="Times New Roman"/>
      <w:b/>
      <w:i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rsid w:val="00DC419E"/>
    <w:rPr>
      <w:rFonts w:ascii="Arial Narrow" w:eastAsia="Times New Roman" w:hAnsi="Arial Narrow" w:cs="Times New Roman"/>
      <w:i/>
      <w:iCs/>
      <w:color w:val="000000"/>
      <w:szCs w:val="20"/>
    </w:rPr>
  </w:style>
  <w:style w:type="paragraph" w:customStyle="1" w:styleId="Default">
    <w:name w:val="Default"/>
    <w:rsid w:val="00701A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5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B5BEA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:lang w:eastAsia="en-GB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5F56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18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16-to-19-bursary-fund-guide-2023-to-2024-academic-year/16-to-19-bursary-fund-guide-2023-to-2024-academic-ye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notta\Downloads\Letterhead%20TKA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TKAW</Template>
  <TotalTime>1344</TotalTime>
  <Pages>5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Geary</dc:creator>
  <cp:keywords/>
  <dc:description/>
  <cp:lastModifiedBy>I Aslam</cp:lastModifiedBy>
  <cp:revision>3</cp:revision>
  <cp:lastPrinted>2022-02-02T15:03:00Z</cp:lastPrinted>
  <dcterms:created xsi:type="dcterms:W3CDTF">2023-09-07T15:22:00Z</dcterms:created>
  <dcterms:modified xsi:type="dcterms:W3CDTF">2023-09-08T13:46:00Z</dcterms:modified>
</cp:coreProperties>
</file>