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AB9AA" w14:textId="77E0BDD7" w:rsidR="00D027AF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 xml:space="preserve">Hey all, hope you are okay? This week I would like you to </w:t>
      </w:r>
    </w:p>
    <w:p w14:paraId="03DFD386" w14:textId="3CC27D3E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0C4B8AE5" w14:textId="12AA8D61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>Maths</w:t>
      </w:r>
    </w:p>
    <w:p w14:paraId="33FE7604" w14:textId="3C1512D3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 xml:space="preserve">Number </w:t>
      </w:r>
    </w:p>
    <w:p w14:paraId="0C74ED87" w14:textId="1384031D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4" w:history="1">
        <w:r w:rsidRPr="007309BC">
          <w:rPr>
            <w:rStyle w:val="Hyperlink"/>
            <w:rFonts w:ascii="Century Gothic" w:hAnsi="Century Gothic"/>
            <w:sz w:val="24"/>
            <w:szCs w:val="24"/>
          </w:rPr>
          <w:t>https://content.twinkl.co.uk/resource/db/15/t-n-4411-number-formation-activity-sheet-0-to-9-_ver_6.pdf?__token__=exp=1591352278~acl=%2Fresource%2Fdb%2F15%2Ft-n-4411-number-formation-activity-sheet-0-to-9-_ver_6.pdf%2A~hmac=05556ceaf23cac4b4213a6833e76b6141efe9c46d12385c8fe45ac6578697baa</w:t>
        </w:r>
      </w:hyperlink>
    </w:p>
    <w:p w14:paraId="6CA8B991" w14:textId="3C7118F0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59D67099" w14:textId="127B5E46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>Days of the week</w:t>
      </w:r>
    </w:p>
    <w:p w14:paraId="21DC68D1" w14:textId="4C39AF24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5" w:history="1">
        <w:r w:rsidRPr="007309BC">
          <w:rPr>
            <w:rStyle w:val="Hyperlink"/>
            <w:rFonts w:ascii="Century Gothic" w:hAnsi="Century Gothic"/>
            <w:sz w:val="24"/>
            <w:szCs w:val="24"/>
          </w:rPr>
          <w:t>https://content.twinkl.co.uk/resource/a6/59/T-L-2285-Days-of-the-Week-Cut-and-Stick-Worksheet_ver_3.pdf?__token__=exp=1591352355~acl=%2Fresource%2Fa6%2F59%2FT-L-2285-Days-of-the-Week-Cut-and-Stick-Worksheet_ver_3.pdf%2A~hmac=e54b4d25ddcfe501ea2f05e901235bf545c79781fc4c5c898d4ab4bef4834f53</w:t>
        </w:r>
      </w:hyperlink>
    </w:p>
    <w:p w14:paraId="6E2B0D3D" w14:textId="65EB2257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2D06961C" w14:textId="4C0C841E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>story massage</w:t>
      </w:r>
    </w:p>
    <w:p w14:paraId="17355DE6" w14:textId="0254FF5A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6" w:history="1">
        <w:r w:rsidRPr="007309BC">
          <w:rPr>
            <w:rStyle w:val="Hyperlink"/>
            <w:rFonts w:ascii="Century Gothic" w:hAnsi="Century Gothic"/>
            <w:sz w:val="24"/>
            <w:szCs w:val="24"/>
          </w:rPr>
          <w:t>https://www.storymassage.co.uk/</w:t>
        </w:r>
      </w:hyperlink>
    </w:p>
    <w:p w14:paraId="767334EC" w14:textId="5ECD3AC4" w:rsidR="000F7C25" w:rsidRPr="007309BC" w:rsidRDefault="000F7C25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025451A4" w14:textId="2FCED50D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>Drama</w:t>
      </w:r>
    </w:p>
    <w:p w14:paraId="2CD020D3" w14:textId="1822B0FE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7" w:history="1">
        <w:r w:rsidRPr="007309BC">
          <w:rPr>
            <w:rStyle w:val="Hyperlink"/>
            <w:rFonts w:ascii="Century Gothic" w:hAnsi="Century Gothic"/>
            <w:sz w:val="24"/>
            <w:szCs w:val="24"/>
          </w:rPr>
          <w:t>https://www.youtube.com/watch?v=PPNXHFq8CsQ</w:t>
        </w:r>
      </w:hyperlink>
    </w:p>
    <w:p w14:paraId="373A1267" w14:textId="1A11090D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8" w:history="1">
        <w:r w:rsidRPr="007309BC">
          <w:rPr>
            <w:rStyle w:val="Hyperlink"/>
            <w:rFonts w:ascii="Century Gothic" w:hAnsi="Century Gothic"/>
            <w:sz w:val="24"/>
            <w:szCs w:val="24"/>
          </w:rPr>
          <w:t>https://www.youtube.com/watch?v=Yn5UnaPow1A</w:t>
        </w:r>
      </w:hyperlink>
    </w:p>
    <w:p w14:paraId="4BCBCC8C" w14:textId="2FB7433D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249B5AC5" w14:textId="5549F323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>memory game</w:t>
      </w:r>
    </w:p>
    <w:p w14:paraId="110163E7" w14:textId="1BECD4D5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9" w:history="1">
        <w:r w:rsidRPr="007309BC">
          <w:rPr>
            <w:rStyle w:val="Hyperlink"/>
            <w:rFonts w:ascii="Century Gothic" w:hAnsi="Century Gothic"/>
            <w:sz w:val="24"/>
            <w:szCs w:val="24"/>
          </w:rPr>
          <w:t>https://content.twinkl.co.uk/resource/da/80/T-S-1215-Pizza-Memory-Game.pdf?__token__=exp=1591352902~acl=%2Fresource%2Fda%2F80%2FT-S-1215-Pizza-Memory-Game.pdf%2A~hmac=b41a6c6dbccd56b13a781a80204de45bf5be820f8ac338a48cac947df4e4d5ce</w:t>
        </w:r>
      </w:hyperlink>
    </w:p>
    <w:p w14:paraId="08B35F33" w14:textId="32315E68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2AFF86DC" w14:textId="24D02F40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>I spy</w:t>
      </w:r>
    </w:p>
    <w:p w14:paraId="61B171A8" w14:textId="5FC654F3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0" w:history="1">
        <w:r w:rsidRPr="007309BC">
          <w:rPr>
            <w:rStyle w:val="Hyperlink"/>
            <w:rFonts w:ascii="Century Gothic" w:hAnsi="Century Gothic"/>
            <w:sz w:val="24"/>
            <w:szCs w:val="24"/>
          </w:rPr>
          <w:t>https://content.twinkl.co.uk/resource/d2/5e/us-t-2548709-toy-themed-i-spy-activity-english_ver_1.pdf?__token__=exp=1591353130~acl=%2Fresource%2Fd2%2F5e%2Fus-t-2548709-toy-themed-i-spy-activity-english_ver_1.pdf%2A~hmac=17ebebb51612f0de0cf58510f2dbcac7ebddf6cf1565276eb3d52a17aae45fa5</w:t>
        </w:r>
      </w:hyperlink>
    </w:p>
    <w:p w14:paraId="31B684E2" w14:textId="26CCE3B9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1D48EA5B" w14:textId="3C147F70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>emotions</w:t>
      </w:r>
    </w:p>
    <w:p w14:paraId="5F81A142" w14:textId="21420543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1" w:history="1">
        <w:r w:rsidRPr="007309BC">
          <w:rPr>
            <w:rStyle w:val="Hyperlink"/>
            <w:rFonts w:ascii="Century Gothic" w:hAnsi="Century Gothic"/>
            <w:sz w:val="24"/>
            <w:szCs w:val="24"/>
          </w:rPr>
          <w:t>https://content.twinkl.co.uk/resource/20/51/t-s-1122-when-im-angry-i-can-choice-cards_ver_2.pdf?__token__=exp=1591353590~acl=%2Fresource%2F20%2F51%2Ft-s-1122-when-im-angry-i-can-choice-</w:t>
        </w:r>
        <w:r w:rsidRPr="007309BC">
          <w:rPr>
            <w:rStyle w:val="Hyperlink"/>
            <w:rFonts w:ascii="Century Gothic" w:hAnsi="Century Gothic"/>
            <w:sz w:val="24"/>
            <w:szCs w:val="24"/>
          </w:rPr>
          <w:lastRenderedPageBreak/>
          <w:t>cards_ver_2.pdf%2A~hmac=8f0158032a2cb7176cf1849c00bbf1ce3ebf3ac60ced37be42b39ebd2e8e6d8c</w:t>
        </w:r>
      </w:hyperlink>
    </w:p>
    <w:p w14:paraId="7D82D60A" w14:textId="2A07479B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7452C19F" w14:textId="1CAA89DC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2" w:history="1">
        <w:r w:rsidRPr="007309BC">
          <w:rPr>
            <w:rStyle w:val="Hyperlink"/>
            <w:rFonts w:ascii="Century Gothic" w:hAnsi="Century Gothic"/>
            <w:sz w:val="24"/>
            <w:szCs w:val="24"/>
          </w:rPr>
          <w:t>https://content.twinkl.co.uk/resource/fd/7f/t-tp-2549948-safe-and-unsafe-returning-to-school-sorting-activity_ver_4.pdf?__token__=exp=1591353653~acl=%2Fresource%2Ffd%2F7f%2Ft-tp-2549948-safe-and-unsafe-returning-to-school-sorting-activity_ver_4.pdf%2A~hmac=57df966da5be1dfa4299df2fca93f11de4d94a779a2c88927c7a052b9b1b0d93</w:t>
        </w:r>
      </w:hyperlink>
    </w:p>
    <w:p w14:paraId="04F6862A" w14:textId="2FED987C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48FFA516" w14:textId="0D53CEBE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 xml:space="preserve">matching </w:t>
      </w:r>
    </w:p>
    <w:p w14:paraId="632F15AE" w14:textId="630A576F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3" w:history="1">
        <w:r w:rsidRPr="007309BC">
          <w:rPr>
            <w:rStyle w:val="Hyperlink"/>
            <w:rFonts w:ascii="Century Gothic" w:hAnsi="Century Gothic"/>
            <w:sz w:val="24"/>
            <w:szCs w:val="24"/>
          </w:rPr>
          <w:t>https://www.bing.com/videos/search?q=matching&amp;docid=608013965555597988&amp;mid=5F7C8866F525027AC60F5F7C8866F525027AC60F&amp;view=detail&amp;FORM=VIRE</w:t>
        </w:r>
      </w:hyperlink>
    </w:p>
    <w:p w14:paraId="2D13E2F5" w14:textId="1603730A" w:rsidR="007F015C" w:rsidRPr="007309BC" w:rsidRDefault="007F015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1D60F10B" w14:textId="38D029F2" w:rsidR="007F015C" w:rsidRPr="007309BC" w:rsidRDefault="0079709B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>All about me</w:t>
      </w:r>
    </w:p>
    <w:p w14:paraId="24E5FCC3" w14:textId="0B3BCB08" w:rsidR="0079709B" w:rsidRPr="007309BC" w:rsidRDefault="0079709B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4" w:history="1">
        <w:r w:rsidRPr="007309BC">
          <w:rPr>
            <w:rStyle w:val="Hyperlink"/>
            <w:rFonts w:ascii="Century Gothic" w:hAnsi="Century Gothic"/>
            <w:sz w:val="24"/>
            <w:szCs w:val="24"/>
          </w:rPr>
          <w:t>https://content.twinkl.co.uk/resource/db/60/t-s-772-all-about-me-i-like-and-i-dont-like-sorting-activity_ver_1.pdf?__token__=exp=1591354912~acl=%2Fresource%2Fdb%2F60%2Ft-s-772-all-about-me-i-like-and-i-dont-like-sorting-activity_ver_1.pdf%2A~hmac=16503f6647c5214f53e4a2fee6dfe0328ca6322eb55d52e2844d90174988bb0d</w:t>
        </w:r>
      </w:hyperlink>
    </w:p>
    <w:p w14:paraId="5FAB13AD" w14:textId="3DAE192F" w:rsidR="0079709B" w:rsidRPr="007309BC" w:rsidRDefault="0079709B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5B08F20B" w14:textId="72D4D309" w:rsidR="0079709B" w:rsidRPr="007309BC" w:rsidRDefault="0029797C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>sorting posting shapes</w:t>
      </w:r>
    </w:p>
    <w:p w14:paraId="69B0E951" w14:textId="1ED629E0" w:rsidR="0029797C" w:rsidRPr="007309BC" w:rsidRDefault="0029797C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5" w:history="1">
        <w:r w:rsidRPr="007309BC">
          <w:rPr>
            <w:rStyle w:val="Hyperlink"/>
            <w:rFonts w:ascii="Century Gothic" w:hAnsi="Century Gothic"/>
            <w:sz w:val="24"/>
            <w:szCs w:val="24"/>
          </w:rPr>
          <w:t>file:///C:/Users/jasve/AppData/Local/Temp/Temp1_t-n-2545011-shape-sorting-posting-busy-bag-prompt-card-and-resource-pack%20(1).zip/Resources/Shape%20Postboxes.pdf</w:t>
        </w:r>
      </w:hyperlink>
    </w:p>
    <w:p w14:paraId="6674BF18" w14:textId="287257CD" w:rsidR="0029797C" w:rsidRPr="007309BC" w:rsidRDefault="0029797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459F1556" w14:textId="3B2622CD" w:rsidR="0029797C" w:rsidRPr="007309BC" w:rsidRDefault="0029797C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6" w:history="1">
        <w:r w:rsidRPr="007309BC">
          <w:rPr>
            <w:rStyle w:val="Hyperlink"/>
            <w:rFonts w:ascii="Century Gothic" w:hAnsi="Century Gothic"/>
            <w:sz w:val="24"/>
            <w:szCs w:val="24"/>
          </w:rPr>
          <w:t>file:///C:/Users/jasve/AppData/Local/Temp/Temp1_t-n-2545011-shape-sorting-posting-busy-bag-prompt-card-and-resource-pack%20(1).zip/Resources/Shape%20Posting%20Cards.pdf</w:t>
        </w:r>
      </w:hyperlink>
    </w:p>
    <w:p w14:paraId="2C927589" w14:textId="6E639EC1" w:rsidR="0029797C" w:rsidRPr="007309BC" w:rsidRDefault="0029797C" w:rsidP="000F7C25">
      <w:pPr>
        <w:pStyle w:val="NoSpacing"/>
        <w:rPr>
          <w:rFonts w:ascii="Century Gothic" w:hAnsi="Century Gothic"/>
          <w:sz w:val="24"/>
          <w:szCs w:val="24"/>
        </w:rPr>
      </w:pPr>
      <w:r w:rsidRPr="007309BC">
        <w:rPr>
          <w:rFonts w:ascii="Century Gothic" w:hAnsi="Century Gothic"/>
          <w:sz w:val="24"/>
          <w:szCs w:val="24"/>
        </w:rPr>
        <w:t>Good home choices</w:t>
      </w:r>
    </w:p>
    <w:p w14:paraId="7ECE53E3" w14:textId="428CD070" w:rsidR="0029797C" w:rsidRPr="007309BC" w:rsidRDefault="0029797C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7" w:history="1">
        <w:r w:rsidRPr="007309BC">
          <w:rPr>
            <w:rStyle w:val="Hyperlink"/>
            <w:rFonts w:ascii="Century Gothic" w:hAnsi="Century Gothic"/>
            <w:sz w:val="24"/>
            <w:szCs w:val="24"/>
          </w:rPr>
          <w:t>https://content.twinkl.co.uk/resource/b9/38/t-s-3677-good-home-choices-ndash-discussion-and-sorting-cards_ver_1.pdf?__token__=exp=1591355547~acl=%2Fresource%2Fb9%2F38%2Ft-s-3677-good-home-choices-ndash-discussion-and-sorting-cards_ver_1.pdf%2A~hmac=ecf7147d3e91b46478d9a6b5bd6a05a4d85cabfe3b050e8bca3a5263890ea9be</w:t>
        </w:r>
      </w:hyperlink>
    </w:p>
    <w:p w14:paraId="3991E13A" w14:textId="50BCCA0F" w:rsidR="0029797C" w:rsidRDefault="0029797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75A0707F" w14:textId="2708AA2E" w:rsidR="007309BC" w:rsidRDefault="007309BC" w:rsidP="000F7C25">
      <w:pPr>
        <w:pStyle w:val="NoSpacing"/>
        <w:rPr>
          <w:rFonts w:ascii="Century Gothic" w:hAnsi="Century Gothic"/>
          <w:sz w:val="24"/>
          <w:szCs w:val="24"/>
        </w:rPr>
      </w:pPr>
    </w:p>
    <w:p w14:paraId="12756BDF" w14:textId="202ED470" w:rsidR="007309BC" w:rsidRDefault="007309BC" w:rsidP="000F7C25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send me all great work </w:t>
      </w:r>
    </w:p>
    <w:p w14:paraId="3F9888EE" w14:textId="5E1CB30D" w:rsidR="007309BC" w:rsidRDefault="007309BC" w:rsidP="000F7C25">
      <w:pPr>
        <w:pStyle w:val="NoSpacing"/>
        <w:rPr>
          <w:rFonts w:ascii="Century Gothic" w:hAnsi="Century Gothic"/>
          <w:sz w:val="24"/>
          <w:szCs w:val="24"/>
        </w:rPr>
      </w:pPr>
      <w:hyperlink r:id="rId18" w:history="1">
        <w:r w:rsidRPr="006A270E">
          <w:rPr>
            <w:rStyle w:val="Hyperlink"/>
            <w:rFonts w:ascii="Century Gothic" w:hAnsi="Century Gothic"/>
            <w:sz w:val="24"/>
            <w:szCs w:val="24"/>
          </w:rPr>
          <w:t>Jasveer.kaur@themeadows.sandwell.sch.uk</w:t>
        </w:r>
      </w:hyperlink>
    </w:p>
    <w:p w14:paraId="64394AAA" w14:textId="77777777" w:rsidR="007309BC" w:rsidRPr="007309BC" w:rsidRDefault="007309BC" w:rsidP="000F7C25">
      <w:pPr>
        <w:pStyle w:val="NoSpacing"/>
        <w:rPr>
          <w:rFonts w:ascii="Century Gothic" w:hAnsi="Century Gothic"/>
          <w:sz w:val="24"/>
          <w:szCs w:val="24"/>
        </w:rPr>
      </w:pPr>
    </w:p>
    <w:sectPr w:rsidR="007309BC" w:rsidRPr="00730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25"/>
    <w:rsid w:val="000F7C25"/>
    <w:rsid w:val="0029797C"/>
    <w:rsid w:val="007309BC"/>
    <w:rsid w:val="0079709B"/>
    <w:rsid w:val="007F015C"/>
    <w:rsid w:val="00D40FC8"/>
    <w:rsid w:val="00E2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86986"/>
  <w15:chartTrackingRefBased/>
  <w15:docId w15:val="{75C81027-F675-4EBC-ABCD-4CA4CA31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C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7C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n5UnaPow1A" TargetMode="External"/><Relationship Id="rId13" Type="http://schemas.openxmlformats.org/officeDocument/2006/relationships/hyperlink" Target="https://www.bing.com/videos/search?q=matching&amp;docid=608013965555597988&amp;mid=5F7C8866F525027AC60F5F7C8866F525027AC60F&amp;view=detail&amp;FORM=VIRE" TargetMode="External"/><Relationship Id="rId18" Type="http://schemas.openxmlformats.org/officeDocument/2006/relationships/hyperlink" Target="mailto:Jasveer.kaur@themeadows.sandwell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PNXHFq8CsQ" TargetMode="External"/><Relationship Id="rId12" Type="http://schemas.openxmlformats.org/officeDocument/2006/relationships/hyperlink" Target="https://content.twinkl.co.uk/resource/fd/7f/t-tp-2549948-safe-and-unsafe-returning-to-school-sorting-activity_ver_4.pdf?__token__=exp=1591353653~acl=%2Fresource%2Ffd%2F7f%2Ft-tp-2549948-safe-and-unsafe-returning-to-school-sorting-activity_ver_4.pdf%2A~hmac=57df966da5be1dfa4299df2fca93f11de4d94a779a2c88927c7a052b9b1b0d93" TargetMode="External"/><Relationship Id="rId17" Type="http://schemas.openxmlformats.org/officeDocument/2006/relationships/hyperlink" Target="https://content.twinkl.co.uk/resource/b9/38/t-s-3677-good-home-choices-ndash-discussion-and-sorting-cards_ver_1.pdf?__token__=exp=1591355547~acl=%2Fresource%2Fb9%2F38%2Ft-s-3677-good-home-choices-ndash-discussion-and-sorting-cards_ver_1.pdf%2A~hmac=ecf7147d3e91b46478d9a6b5bd6a05a4d85cabfe3b050e8bca3a5263890ea9be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/Users/jasve/AppData/Local/Temp/Temp1_t-n-2545011-shape-sorting-posting-busy-bag-prompt-card-and-resource-pack%20(1).zip/Resources/Shape%20Posting%20Cards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torymassage.co.uk/" TargetMode="External"/><Relationship Id="rId11" Type="http://schemas.openxmlformats.org/officeDocument/2006/relationships/hyperlink" Target="https://content.twinkl.co.uk/resource/20/51/t-s-1122-when-im-angry-i-can-choice-cards_ver_2.pdf?__token__=exp=1591353590~acl=%2Fresource%2F20%2F51%2Ft-s-1122-when-im-angry-i-can-choice-cards_ver_2.pdf%2A~hmac=8f0158032a2cb7176cf1849c00bbf1ce3ebf3ac60ced37be42b39ebd2e8e6d8c" TargetMode="External"/><Relationship Id="rId5" Type="http://schemas.openxmlformats.org/officeDocument/2006/relationships/hyperlink" Target="https://content.twinkl.co.uk/resource/a6/59/T-L-2285-Days-of-the-Week-Cut-and-Stick-Worksheet_ver_3.pdf?__token__=exp=1591352355~acl=%2Fresource%2Fa6%2F59%2FT-L-2285-Days-of-the-Week-Cut-and-Stick-Worksheet_ver_3.pdf%2A~hmac=e54b4d25ddcfe501ea2f05e901235bf545c79781fc4c5c898d4ab4bef4834f53" TargetMode="External"/><Relationship Id="rId15" Type="http://schemas.openxmlformats.org/officeDocument/2006/relationships/hyperlink" Target="file:///C:/Users/jasve/AppData/Local/Temp/Temp1_t-n-2545011-shape-sorting-posting-busy-bag-prompt-card-and-resource-pack%20(1).zip/Resources/Shape%20Postboxes.pdf" TargetMode="External"/><Relationship Id="rId10" Type="http://schemas.openxmlformats.org/officeDocument/2006/relationships/hyperlink" Target="https://content.twinkl.co.uk/resource/d2/5e/us-t-2548709-toy-themed-i-spy-activity-english_ver_1.pdf?__token__=exp=1591353130~acl=%2Fresource%2Fd2%2F5e%2Fus-t-2548709-toy-themed-i-spy-activity-english_ver_1.pdf%2A~hmac=17ebebb51612f0de0cf58510f2dbcac7ebddf6cf1565276eb3d52a17aae45fa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ontent.twinkl.co.uk/resource/db/15/t-n-4411-number-formation-activity-sheet-0-to-9-_ver_6.pdf?__token__=exp=1591352278~acl=%2Fresource%2Fdb%2F15%2Ft-n-4411-number-formation-activity-sheet-0-to-9-_ver_6.pdf%2A~hmac=05556ceaf23cac4b4213a6833e76b6141efe9c46d12385c8fe45ac6578697baa" TargetMode="External"/><Relationship Id="rId9" Type="http://schemas.openxmlformats.org/officeDocument/2006/relationships/hyperlink" Target="https://content.twinkl.co.uk/resource/da/80/T-S-1215-Pizza-Memory-Game.pdf?__token__=exp=1591352902~acl=%2Fresource%2Fda%2F80%2FT-S-1215-Pizza-Memory-Game.pdf%2A~hmac=b41a6c6dbccd56b13a781a80204de45bf5be820f8ac338a48cac947df4e4d5ce" TargetMode="External"/><Relationship Id="rId14" Type="http://schemas.openxmlformats.org/officeDocument/2006/relationships/hyperlink" Target="https://content.twinkl.co.uk/resource/db/60/t-s-772-all-about-me-i-like-and-i-dont-like-sorting-activity_ver_1.pdf?__token__=exp=1591354912~acl=%2Fresource%2Fdb%2F60%2Ft-s-772-all-about-me-i-like-and-i-dont-like-sorting-activity_ver_1.pdf%2A~hmac=16503f6647c5214f53e4a2fee6dfe0328ca6322eb55d52e2844d90174988bb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jasveer kaur</dc:creator>
  <cp:keywords/>
  <dc:description/>
  <cp:lastModifiedBy>jasveer kaur</cp:lastModifiedBy>
  <cp:revision>1</cp:revision>
  <dcterms:created xsi:type="dcterms:W3CDTF">2020-06-05T10:08:00Z</dcterms:created>
  <dcterms:modified xsi:type="dcterms:W3CDTF">2020-06-05T11:11:00Z</dcterms:modified>
</cp:coreProperties>
</file>