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9A945" w14:textId="3A66E397" w:rsidR="00921912" w:rsidRDefault="00BF0E08" w:rsidP="00476695">
      <w:pPr>
        <w:spacing w:after="0"/>
        <w:jc w:val="center"/>
      </w:pPr>
      <w:r w:rsidRPr="00CB69BA">
        <w:rPr>
          <w:b/>
          <w:noProof/>
          <w:lang w:eastAsia="en-GB"/>
        </w:rPr>
        <w:drawing>
          <wp:inline distT="0" distB="0" distL="0" distR="0" wp14:anchorId="1D3F7A09" wp14:editId="27396710">
            <wp:extent cx="1003732" cy="115062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512" cy="1165270"/>
                    </a:xfrm>
                    <a:prstGeom prst="rect">
                      <a:avLst/>
                    </a:prstGeom>
                    <a:noFill/>
                  </pic:spPr>
                </pic:pic>
              </a:graphicData>
            </a:graphic>
          </wp:inline>
        </w:drawing>
      </w:r>
    </w:p>
    <w:p w14:paraId="31C60BDC" w14:textId="10EC28C3" w:rsidR="00BF0E08" w:rsidRDefault="00412F66" w:rsidP="00BF0E08">
      <w:pPr>
        <w:jc w:val="center"/>
        <w:rPr>
          <w:rFonts w:ascii="Century Gothic" w:hAnsi="Century Gothic"/>
          <w:b/>
          <w:sz w:val="26"/>
          <w:szCs w:val="26"/>
          <w:u w:val="single"/>
        </w:rPr>
      </w:pPr>
      <w:r w:rsidRPr="00BF0E08">
        <w:rPr>
          <w:rFonts w:ascii="Century Gothic" w:hAnsi="Century Gothic"/>
          <w:b/>
          <w:sz w:val="26"/>
          <w:szCs w:val="26"/>
          <w:u w:val="single"/>
        </w:rPr>
        <w:t xml:space="preserve">THE MEADOWS SCHOOL </w:t>
      </w:r>
    </w:p>
    <w:p w14:paraId="4EE46DDF" w14:textId="460AF115" w:rsidR="0081486B" w:rsidRDefault="0081486B" w:rsidP="00BF0E08">
      <w:pPr>
        <w:jc w:val="center"/>
        <w:rPr>
          <w:rFonts w:ascii="Century Gothic" w:hAnsi="Century Gothic"/>
          <w:b/>
          <w:sz w:val="26"/>
          <w:szCs w:val="26"/>
          <w:u w:val="single"/>
        </w:rPr>
      </w:pPr>
      <w:r>
        <w:rPr>
          <w:rFonts w:ascii="Century Gothic" w:hAnsi="Century Gothic"/>
          <w:b/>
          <w:sz w:val="26"/>
          <w:szCs w:val="26"/>
          <w:u w:val="single"/>
        </w:rPr>
        <w:t xml:space="preserve">Attendance Report </w:t>
      </w:r>
    </w:p>
    <w:p w14:paraId="4C270B5F" w14:textId="0D6A76FB" w:rsidR="0081486B" w:rsidRPr="00D00A21" w:rsidRDefault="0081486B" w:rsidP="00D00A21">
      <w:pPr>
        <w:jc w:val="center"/>
        <w:rPr>
          <w:rFonts w:ascii="Century Gothic" w:hAnsi="Century Gothic"/>
          <w:b/>
          <w:sz w:val="26"/>
          <w:szCs w:val="26"/>
          <w:u w:val="single"/>
        </w:rPr>
      </w:pPr>
      <w:r>
        <w:rPr>
          <w:rFonts w:ascii="Century Gothic" w:hAnsi="Century Gothic"/>
          <w:b/>
          <w:sz w:val="26"/>
          <w:szCs w:val="26"/>
          <w:u w:val="single"/>
        </w:rPr>
        <w:t>Autumn 2022-2023</w:t>
      </w:r>
      <w:r w:rsidR="002C1000">
        <w:rPr>
          <w:rFonts w:ascii="Century Gothic" w:hAnsi="Century Gothic"/>
          <w:b/>
          <w:sz w:val="26"/>
          <w:szCs w:val="26"/>
          <w:u w:val="single"/>
        </w:rPr>
        <w:t xml:space="preserve"> </w:t>
      </w:r>
      <w:bookmarkStart w:id="0" w:name="_Hlk125624113"/>
      <w:r w:rsidR="002C1000" w:rsidRPr="002C1000">
        <w:rPr>
          <w:rFonts w:ascii="Century Gothic" w:hAnsi="Century Gothic"/>
          <w:bCs/>
          <w:sz w:val="18"/>
          <w:szCs w:val="18"/>
          <w:u w:val="single"/>
        </w:rPr>
        <w:t>(updated until Jan 26/01-23)</w:t>
      </w:r>
      <w:bookmarkEnd w:id="0"/>
    </w:p>
    <w:p w14:paraId="0D43BE6C" w14:textId="47A626B0" w:rsidR="00BF0E08" w:rsidRPr="00AA3302" w:rsidRDefault="00E24327" w:rsidP="00BF0E08">
      <w:pPr>
        <w:rPr>
          <w:rFonts w:ascii="Century Gothic" w:hAnsi="Century Gothic"/>
          <w:b/>
          <w:sz w:val="20"/>
          <w:szCs w:val="20"/>
        </w:rPr>
      </w:pPr>
      <w:r w:rsidRPr="00AA3302">
        <w:rPr>
          <w:rFonts w:ascii="Century Gothic" w:hAnsi="Century Gothic"/>
          <w:b/>
          <w:sz w:val="20"/>
          <w:szCs w:val="20"/>
        </w:rPr>
        <w:t>NUMBERS ON ROLL AND CONTEXT:</w:t>
      </w:r>
    </w:p>
    <w:p w14:paraId="4654BE9A" w14:textId="4114EAD5" w:rsidR="00EA36EB" w:rsidRPr="00AB0964" w:rsidRDefault="00BF0E08" w:rsidP="00EA36EB">
      <w:pPr>
        <w:numPr>
          <w:ilvl w:val="0"/>
          <w:numId w:val="1"/>
        </w:numPr>
        <w:pBdr>
          <w:top w:val="nil"/>
          <w:left w:val="nil"/>
          <w:bottom w:val="nil"/>
          <w:right w:val="nil"/>
          <w:between w:val="nil"/>
        </w:pBdr>
        <w:spacing w:after="0" w:line="240" w:lineRule="auto"/>
        <w:rPr>
          <w:rFonts w:ascii="Century Gothic" w:hAnsi="Century Gothic"/>
          <w:sz w:val="20"/>
          <w:szCs w:val="20"/>
        </w:rPr>
      </w:pPr>
      <w:r w:rsidRPr="00AB0964">
        <w:rPr>
          <w:rFonts w:ascii="Century Gothic" w:hAnsi="Century Gothic"/>
          <w:b/>
          <w:bCs/>
          <w:color w:val="000000"/>
          <w:sz w:val="20"/>
          <w:szCs w:val="20"/>
        </w:rPr>
        <w:t>21</w:t>
      </w:r>
      <w:r w:rsidR="00246AFF">
        <w:rPr>
          <w:rFonts w:ascii="Century Gothic" w:hAnsi="Century Gothic"/>
          <w:b/>
          <w:bCs/>
          <w:color w:val="000000"/>
          <w:sz w:val="20"/>
          <w:szCs w:val="20"/>
        </w:rPr>
        <w:t>4</w:t>
      </w:r>
      <w:r w:rsidRPr="00AB0964">
        <w:rPr>
          <w:rFonts w:ascii="Century Gothic" w:hAnsi="Century Gothic"/>
          <w:color w:val="000000"/>
          <w:sz w:val="20"/>
          <w:szCs w:val="20"/>
        </w:rPr>
        <w:t>(</w:t>
      </w:r>
      <w:r w:rsidR="00EA36EB" w:rsidRPr="00AB0964">
        <w:rPr>
          <w:rFonts w:ascii="Century Gothic" w:hAnsi="Century Gothic"/>
          <w:i/>
          <w:sz w:val="20"/>
          <w:szCs w:val="20"/>
        </w:rPr>
        <w:t>PAN</w:t>
      </w:r>
      <w:r w:rsidRPr="00AB0964">
        <w:rPr>
          <w:rFonts w:ascii="Century Gothic" w:hAnsi="Century Gothic"/>
          <w:i/>
          <w:sz w:val="20"/>
          <w:szCs w:val="20"/>
        </w:rPr>
        <w:t xml:space="preserve"> 2</w:t>
      </w:r>
      <w:r w:rsidR="00EA36EB" w:rsidRPr="00AB0964">
        <w:rPr>
          <w:rFonts w:ascii="Century Gothic" w:hAnsi="Century Gothic"/>
          <w:i/>
          <w:sz w:val="20"/>
          <w:szCs w:val="20"/>
        </w:rPr>
        <w:t>15</w:t>
      </w:r>
      <w:r w:rsidRPr="00AB0964">
        <w:rPr>
          <w:rFonts w:ascii="Century Gothic" w:hAnsi="Century Gothic"/>
          <w:i/>
          <w:sz w:val="20"/>
          <w:szCs w:val="20"/>
        </w:rPr>
        <w:t xml:space="preserve">) </w:t>
      </w:r>
    </w:p>
    <w:p w14:paraId="58D91A53" w14:textId="77777777" w:rsidR="00BF0E08" w:rsidRPr="00476695" w:rsidRDefault="00BF0E08" w:rsidP="00BF0E08">
      <w:pPr>
        <w:pBdr>
          <w:top w:val="nil"/>
          <w:left w:val="nil"/>
          <w:bottom w:val="nil"/>
          <w:right w:val="nil"/>
          <w:between w:val="nil"/>
        </w:pBdr>
        <w:spacing w:after="0" w:line="240" w:lineRule="auto"/>
        <w:ind w:left="720"/>
        <w:rPr>
          <w:rFonts w:ascii="Century Gothic" w:hAnsi="Century Gothic"/>
          <w:sz w:val="14"/>
          <w:szCs w:val="14"/>
        </w:rPr>
      </w:pPr>
    </w:p>
    <w:p w14:paraId="3B3A06C6" w14:textId="7AFE7D89" w:rsidR="00D00A21" w:rsidRPr="00476695" w:rsidRDefault="00EA36EB" w:rsidP="00BF0E08">
      <w:pPr>
        <w:rPr>
          <w:rFonts w:ascii="Century Gothic" w:hAnsi="Century Gothic"/>
          <w:sz w:val="20"/>
          <w:szCs w:val="20"/>
        </w:rPr>
      </w:pPr>
      <w:r w:rsidRPr="00476695">
        <w:rPr>
          <w:rFonts w:ascii="Century Gothic" w:hAnsi="Century Gothic"/>
          <w:sz w:val="20"/>
          <w:szCs w:val="20"/>
        </w:rPr>
        <w:t xml:space="preserve">The Meadows is currently </w:t>
      </w:r>
      <w:r w:rsidR="00DF4816">
        <w:rPr>
          <w:rFonts w:ascii="Century Gothic" w:hAnsi="Century Gothic"/>
          <w:sz w:val="20"/>
          <w:szCs w:val="20"/>
        </w:rPr>
        <w:t>at PAN.</w:t>
      </w:r>
      <w:r w:rsidRPr="00476695">
        <w:rPr>
          <w:rFonts w:ascii="Century Gothic" w:hAnsi="Century Gothic"/>
          <w:sz w:val="20"/>
          <w:szCs w:val="20"/>
        </w:rPr>
        <w:t xml:space="preserve"> However, there </w:t>
      </w:r>
      <w:r w:rsidR="00DF4816">
        <w:rPr>
          <w:rFonts w:ascii="Century Gothic" w:hAnsi="Century Gothic"/>
          <w:sz w:val="20"/>
          <w:szCs w:val="20"/>
        </w:rPr>
        <w:t xml:space="preserve">is </w:t>
      </w:r>
      <w:r w:rsidR="00CE17E9">
        <w:rPr>
          <w:rFonts w:ascii="Century Gothic" w:hAnsi="Century Gothic"/>
          <w:sz w:val="20"/>
          <w:szCs w:val="20"/>
        </w:rPr>
        <w:t>2</w:t>
      </w:r>
      <w:r w:rsidRPr="004632AE">
        <w:rPr>
          <w:rFonts w:ascii="Century Gothic" w:hAnsi="Century Gothic"/>
          <w:b/>
          <w:bCs/>
          <w:sz w:val="20"/>
          <w:szCs w:val="20"/>
        </w:rPr>
        <w:t xml:space="preserve"> students</w:t>
      </w:r>
      <w:r w:rsidRPr="00476695">
        <w:rPr>
          <w:rFonts w:ascii="Century Gothic" w:hAnsi="Century Gothic"/>
          <w:sz w:val="20"/>
          <w:szCs w:val="20"/>
        </w:rPr>
        <w:t xml:space="preserve"> who</w:t>
      </w:r>
      <w:r w:rsidR="00CE17E9">
        <w:rPr>
          <w:rFonts w:ascii="Century Gothic" w:hAnsi="Century Gothic"/>
          <w:sz w:val="20"/>
          <w:szCs w:val="20"/>
        </w:rPr>
        <w:t xml:space="preserve"> have been waiting for a new placement in both Hull and</w:t>
      </w:r>
      <w:r w:rsidR="00D00A21">
        <w:rPr>
          <w:rFonts w:ascii="Century Gothic" w:hAnsi="Century Gothic"/>
          <w:sz w:val="20"/>
          <w:szCs w:val="20"/>
        </w:rPr>
        <w:t xml:space="preserve"> Wolverhampton. Child one was excluded 2 years ago whilst the other student was excluded,</w:t>
      </w:r>
      <w:r w:rsidRPr="00476695">
        <w:rPr>
          <w:rFonts w:ascii="Century Gothic" w:hAnsi="Century Gothic"/>
          <w:sz w:val="20"/>
          <w:szCs w:val="20"/>
        </w:rPr>
        <w:t xml:space="preserve"> pending </w:t>
      </w:r>
      <w:r w:rsidR="00CE17E9">
        <w:rPr>
          <w:rFonts w:ascii="Century Gothic" w:hAnsi="Century Gothic"/>
          <w:sz w:val="20"/>
          <w:szCs w:val="20"/>
        </w:rPr>
        <w:t>the LA to name a new placement or Local Authority takes ownership of their EHCP. The LA have also recently added another ‘high t</w:t>
      </w:r>
      <w:r w:rsidR="00D00A21">
        <w:rPr>
          <w:rFonts w:ascii="Century Gothic" w:hAnsi="Century Gothic"/>
          <w:sz w:val="20"/>
          <w:szCs w:val="20"/>
        </w:rPr>
        <w:t>ariff</w:t>
      </w:r>
      <w:r w:rsidR="00CE17E9">
        <w:rPr>
          <w:rFonts w:ascii="Century Gothic" w:hAnsi="Century Gothic"/>
          <w:sz w:val="20"/>
          <w:szCs w:val="20"/>
        </w:rPr>
        <w:t xml:space="preserve"> student’ to our PAN after </w:t>
      </w:r>
      <w:r w:rsidR="00D00A21">
        <w:rPr>
          <w:rFonts w:ascii="Century Gothic" w:hAnsi="Century Gothic"/>
          <w:sz w:val="20"/>
          <w:szCs w:val="20"/>
        </w:rPr>
        <w:t>losing</w:t>
      </w:r>
      <w:r w:rsidR="00CE17E9">
        <w:rPr>
          <w:rFonts w:ascii="Century Gothic" w:hAnsi="Century Gothic"/>
          <w:sz w:val="20"/>
          <w:szCs w:val="20"/>
        </w:rPr>
        <w:t xml:space="preserve"> the tribunal. </w:t>
      </w:r>
      <w:r w:rsidRPr="00476695">
        <w:rPr>
          <w:rFonts w:ascii="Century Gothic" w:hAnsi="Century Gothic"/>
          <w:sz w:val="20"/>
          <w:szCs w:val="20"/>
        </w:rPr>
        <w:t>The pastoral team</w:t>
      </w:r>
      <w:r w:rsidR="00CE17E9">
        <w:rPr>
          <w:rFonts w:ascii="Century Gothic" w:hAnsi="Century Gothic"/>
          <w:sz w:val="20"/>
          <w:szCs w:val="20"/>
        </w:rPr>
        <w:t xml:space="preserve"> and AHT for LAC students</w:t>
      </w:r>
      <w:r w:rsidRPr="00476695">
        <w:rPr>
          <w:rFonts w:ascii="Century Gothic" w:hAnsi="Century Gothic"/>
          <w:sz w:val="20"/>
          <w:szCs w:val="20"/>
        </w:rPr>
        <w:t xml:space="preserve"> remain in contact with the </w:t>
      </w:r>
      <w:r w:rsidR="004F4F92">
        <w:rPr>
          <w:rFonts w:ascii="Century Gothic" w:hAnsi="Century Gothic"/>
          <w:sz w:val="20"/>
          <w:szCs w:val="20"/>
        </w:rPr>
        <w:t>students and social services</w:t>
      </w:r>
      <w:r w:rsidRPr="00476695">
        <w:rPr>
          <w:rFonts w:ascii="Century Gothic" w:hAnsi="Century Gothic"/>
          <w:sz w:val="20"/>
          <w:szCs w:val="20"/>
        </w:rPr>
        <w:t xml:space="preserve"> through phone calls, or home visits, and will ensure that any concerns are addressed if they arise. </w:t>
      </w:r>
    </w:p>
    <w:tbl>
      <w:tblPr>
        <w:tblW w:w="15225" w:type="dxa"/>
        <w:tblLayout w:type="fixed"/>
        <w:tblLook w:val="04A0" w:firstRow="1" w:lastRow="0" w:firstColumn="1" w:lastColumn="0" w:noHBand="0" w:noVBand="1"/>
      </w:tblPr>
      <w:tblGrid>
        <w:gridCol w:w="1134"/>
        <w:gridCol w:w="635"/>
        <w:gridCol w:w="828"/>
        <w:gridCol w:w="666"/>
        <w:gridCol w:w="828"/>
        <w:gridCol w:w="666"/>
        <w:gridCol w:w="828"/>
        <w:gridCol w:w="666"/>
        <w:gridCol w:w="919"/>
        <w:gridCol w:w="666"/>
        <w:gridCol w:w="927"/>
        <w:gridCol w:w="666"/>
        <w:gridCol w:w="927"/>
        <w:gridCol w:w="666"/>
        <w:gridCol w:w="927"/>
        <w:gridCol w:w="666"/>
        <w:gridCol w:w="927"/>
        <w:gridCol w:w="666"/>
        <w:gridCol w:w="1009"/>
        <w:gridCol w:w="8"/>
      </w:tblGrid>
      <w:tr w:rsidR="00DB6279" w:rsidRPr="00476695" w14:paraId="7F0EF93F" w14:textId="77777777" w:rsidTr="00DB6279">
        <w:trPr>
          <w:trHeight w:val="194"/>
        </w:trPr>
        <w:tc>
          <w:tcPr>
            <w:tcW w:w="1134" w:type="dxa"/>
            <w:tcBorders>
              <w:bottom w:val="single" w:sz="4" w:space="0" w:color="auto"/>
              <w:right w:val="single" w:sz="4" w:space="0" w:color="000000"/>
            </w:tcBorders>
            <w:shd w:val="clear" w:color="auto" w:fill="auto"/>
            <w:noWrap/>
            <w:vAlign w:val="center"/>
            <w:hideMark/>
          </w:tcPr>
          <w:p w14:paraId="4304F7E3" w14:textId="77777777" w:rsidR="00DB6279" w:rsidRPr="00476695" w:rsidRDefault="00DB6279" w:rsidP="007806A8">
            <w:pPr>
              <w:spacing w:after="0" w:line="240" w:lineRule="auto"/>
              <w:jc w:val="center"/>
              <w:rPr>
                <w:rFonts w:ascii="Calibri" w:eastAsia="Times New Roman" w:hAnsi="Calibri" w:cs="Calibri"/>
                <w:color w:val="000000"/>
                <w:lang w:eastAsia="en-GB"/>
              </w:rPr>
            </w:pPr>
            <w:r w:rsidRPr="007806A8">
              <w:rPr>
                <w:rFonts w:ascii="Calibri" w:eastAsia="Times New Roman" w:hAnsi="Calibri" w:cs="Calibri"/>
                <w:color w:val="000000"/>
                <w:lang w:eastAsia="en-GB"/>
              </w:rPr>
              <w:t> </w:t>
            </w:r>
          </w:p>
        </w:tc>
        <w:tc>
          <w:tcPr>
            <w:tcW w:w="1463" w:type="dxa"/>
            <w:gridSpan w:val="2"/>
            <w:tcBorders>
              <w:top w:val="single" w:sz="4" w:space="0" w:color="auto"/>
              <w:bottom w:val="single" w:sz="4" w:space="0" w:color="auto"/>
              <w:right w:val="single" w:sz="4" w:space="0" w:color="auto"/>
            </w:tcBorders>
            <w:shd w:val="clear" w:color="auto" w:fill="auto"/>
            <w:vAlign w:val="center"/>
          </w:tcPr>
          <w:p w14:paraId="325F53FC" w14:textId="77777777" w:rsidR="00DB6279" w:rsidRPr="007806A8" w:rsidRDefault="00DB6279" w:rsidP="00412F66">
            <w:pPr>
              <w:spacing w:after="0" w:line="240" w:lineRule="auto"/>
              <w:jc w:val="center"/>
              <w:rPr>
                <w:rFonts w:ascii="Calibri" w:eastAsia="Times New Roman" w:hAnsi="Calibri" w:cs="Calibri"/>
                <w:color w:val="000000"/>
                <w:lang w:eastAsia="en-GB"/>
              </w:rPr>
            </w:pPr>
            <w:r w:rsidRPr="007806A8">
              <w:rPr>
                <w:rFonts w:ascii="Calibri" w:eastAsia="Times New Roman" w:hAnsi="Calibri" w:cs="Calibri"/>
                <w:color w:val="000000"/>
                <w:lang w:eastAsia="en-GB"/>
              </w:rPr>
              <w:t>Year 7</w:t>
            </w:r>
          </w:p>
        </w:tc>
        <w:tc>
          <w:tcPr>
            <w:tcW w:w="1494" w:type="dxa"/>
            <w:gridSpan w:val="2"/>
            <w:tcBorders>
              <w:top w:val="single" w:sz="4" w:space="0" w:color="auto"/>
              <w:left w:val="nil"/>
              <w:bottom w:val="single" w:sz="4" w:space="0" w:color="auto"/>
              <w:right w:val="single" w:sz="4" w:space="0" w:color="auto"/>
            </w:tcBorders>
            <w:shd w:val="clear" w:color="auto" w:fill="auto"/>
            <w:noWrap/>
            <w:vAlign w:val="center"/>
            <w:hideMark/>
          </w:tcPr>
          <w:p w14:paraId="59F19B60" w14:textId="763300C8" w:rsidR="00DB6279" w:rsidRPr="007806A8" w:rsidRDefault="00DB6279" w:rsidP="00412F66">
            <w:pPr>
              <w:spacing w:after="0" w:line="240" w:lineRule="auto"/>
              <w:jc w:val="center"/>
              <w:rPr>
                <w:rFonts w:ascii="Calibri" w:eastAsia="Times New Roman" w:hAnsi="Calibri" w:cs="Calibri"/>
                <w:color w:val="000000"/>
                <w:lang w:eastAsia="en-GB"/>
              </w:rPr>
            </w:pPr>
            <w:r w:rsidRPr="007806A8">
              <w:rPr>
                <w:rFonts w:ascii="Calibri" w:eastAsia="Times New Roman" w:hAnsi="Calibri" w:cs="Calibri"/>
                <w:color w:val="000000"/>
                <w:lang w:eastAsia="en-GB"/>
              </w:rPr>
              <w:t>Year 8</w:t>
            </w:r>
          </w:p>
        </w:tc>
        <w:tc>
          <w:tcPr>
            <w:tcW w:w="1494" w:type="dxa"/>
            <w:gridSpan w:val="2"/>
            <w:tcBorders>
              <w:top w:val="single" w:sz="4" w:space="0" w:color="auto"/>
              <w:left w:val="nil"/>
              <w:bottom w:val="single" w:sz="4" w:space="0" w:color="auto"/>
              <w:right w:val="single" w:sz="4" w:space="0" w:color="auto"/>
            </w:tcBorders>
            <w:shd w:val="clear" w:color="auto" w:fill="auto"/>
            <w:noWrap/>
            <w:vAlign w:val="center"/>
            <w:hideMark/>
          </w:tcPr>
          <w:p w14:paraId="268909F1" w14:textId="7AA04B78" w:rsidR="00DB6279" w:rsidRPr="007806A8" w:rsidRDefault="00DB6279" w:rsidP="00412F66">
            <w:pPr>
              <w:spacing w:after="0" w:line="240" w:lineRule="auto"/>
              <w:jc w:val="center"/>
              <w:rPr>
                <w:rFonts w:ascii="Calibri" w:eastAsia="Times New Roman" w:hAnsi="Calibri" w:cs="Calibri"/>
                <w:color w:val="000000"/>
                <w:lang w:eastAsia="en-GB"/>
              </w:rPr>
            </w:pPr>
            <w:r w:rsidRPr="007806A8">
              <w:rPr>
                <w:rFonts w:ascii="Calibri" w:eastAsia="Times New Roman" w:hAnsi="Calibri" w:cs="Calibri"/>
                <w:color w:val="000000"/>
                <w:lang w:eastAsia="en-GB"/>
              </w:rPr>
              <w:t>Year 9</w:t>
            </w:r>
          </w:p>
        </w:tc>
        <w:tc>
          <w:tcPr>
            <w:tcW w:w="15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61A1FE78" w14:textId="0AEB3588" w:rsidR="00DB6279" w:rsidRPr="007806A8" w:rsidRDefault="00DB6279" w:rsidP="00412F66">
            <w:pPr>
              <w:spacing w:after="0" w:line="240" w:lineRule="auto"/>
              <w:jc w:val="center"/>
              <w:rPr>
                <w:rFonts w:ascii="Calibri" w:eastAsia="Times New Roman" w:hAnsi="Calibri" w:cs="Calibri"/>
                <w:color w:val="000000"/>
                <w:lang w:eastAsia="en-GB"/>
              </w:rPr>
            </w:pPr>
            <w:r w:rsidRPr="00476695">
              <w:rPr>
                <w:rFonts w:ascii="Calibri" w:eastAsia="Times New Roman" w:hAnsi="Calibri" w:cs="Calibri"/>
                <w:color w:val="000000"/>
                <w:lang w:eastAsia="en-GB"/>
              </w:rPr>
              <w:t>Y</w:t>
            </w:r>
            <w:r w:rsidRPr="007806A8">
              <w:rPr>
                <w:rFonts w:ascii="Calibri" w:eastAsia="Times New Roman" w:hAnsi="Calibri" w:cs="Calibri"/>
                <w:color w:val="000000"/>
                <w:lang w:eastAsia="en-GB"/>
              </w:rPr>
              <w:t>ear 10</w:t>
            </w:r>
          </w:p>
        </w:tc>
        <w:tc>
          <w:tcPr>
            <w:tcW w:w="1593" w:type="dxa"/>
            <w:gridSpan w:val="2"/>
            <w:tcBorders>
              <w:top w:val="single" w:sz="4" w:space="0" w:color="auto"/>
              <w:left w:val="nil"/>
              <w:bottom w:val="single" w:sz="4" w:space="0" w:color="auto"/>
              <w:right w:val="single" w:sz="4" w:space="0" w:color="auto"/>
            </w:tcBorders>
            <w:shd w:val="clear" w:color="auto" w:fill="auto"/>
            <w:noWrap/>
            <w:vAlign w:val="center"/>
            <w:hideMark/>
          </w:tcPr>
          <w:p w14:paraId="4D43305F" w14:textId="46259B98" w:rsidR="00DB6279" w:rsidRPr="007806A8" w:rsidRDefault="00DB6279" w:rsidP="00412F66">
            <w:pPr>
              <w:spacing w:after="0" w:line="240" w:lineRule="auto"/>
              <w:jc w:val="center"/>
              <w:rPr>
                <w:rFonts w:ascii="Calibri" w:eastAsia="Times New Roman" w:hAnsi="Calibri" w:cs="Calibri"/>
                <w:color w:val="000000"/>
                <w:lang w:eastAsia="en-GB"/>
              </w:rPr>
            </w:pPr>
            <w:r w:rsidRPr="007806A8">
              <w:rPr>
                <w:rFonts w:ascii="Calibri" w:eastAsia="Times New Roman" w:hAnsi="Calibri" w:cs="Calibri"/>
                <w:color w:val="000000"/>
                <w:lang w:eastAsia="en-GB"/>
              </w:rPr>
              <w:t>Year 11</w:t>
            </w:r>
          </w:p>
        </w:tc>
        <w:tc>
          <w:tcPr>
            <w:tcW w:w="1593" w:type="dxa"/>
            <w:gridSpan w:val="2"/>
            <w:tcBorders>
              <w:top w:val="single" w:sz="4" w:space="0" w:color="auto"/>
              <w:left w:val="nil"/>
              <w:bottom w:val="single" w:sz="4" w:space="0" w:color="auto"/>
              <w:right w:val="single" w:sz="4" w:space="0" w:color="auto"/>
            </w:tcBorders>
            <w:shd w:val="clear" w:color="auto" w:fill="auto"/>
            <w:noWrap/>
            <w:vAlign w:val="center"/>
            <w:hideMark/>
          </w:tcPr>
          <w:p w14:paraId="106299F8" w14:textId="50A4D9E2" w:rsidR="00DB6279" w:rsidRPr="007806A8" w:rsidRDefault="00DB6279" w:rsidP="00412F66">
            <w:pPr>
              <w:spacing w:after="0" w:line="240" w:lineRule="auto"/>
              <w:jc w:val="center"/>
              <w:rPr>
                <w:rFonts w:ascii="Calibri" w:eastAsia="Times New Roman" w:hAnsi="Calibri" w:cs="Calibri"/>
                <w:color w:val="000000"/>
                <w:lang w:eastAsia="en-GB"/>
              </w:rPr>
            </w:pPr>
            <w:r w:rsidRPr="007806A8">
              <w:rPr>
                <w:rFonts w:ascii="Calibri" w:eastAsia="Times New Roman" w:hAnsi="Calibri" w:cs="Calibri"/>
                <w:color w:val="000000"/>
                <w:lang w:eastAsia="en-GB"/>
              </w:rPr>
              <w:t>Year 12</w:t>
            </w:r>
          </w:p>
        </w:tc>
        <w:tc>
          <w:tcPr>
            <w:tcW w:w="1593" w:type="dxa"/>
            <w:gridSpan w:val="2"/>
            <w:tcBorders>
              <w:top w:val="single" w:sz="4" w:space="0" w:color="auto"/>
              <w:left w:val="nil"/>
              <w:bottom w:val="single" w:sz="4" w:space="0" w:color="auto"/>
              <w:right w:val="single" w:sz="4" w:space="0" w:color="auto"/>
            </w:tcBorders>
            <w:shd w:val="clear" w:color="auto" w:fill="auto"/>
            <w:noWrap/>
            <w:vAlign w:val="center"/>
            <w:hideMark/>
          </w:tcPr>
          <w:p w14:paraId="34CE814B" w14:textId="09EF885F" w:rsidR="00DB6279" w:rsidRPr="007806A8" w:rsidRDefault="00DB6279" w:rsidP="00412F66">
            <w:pPr>
              <w:spacing w:after="0" w:line="240" w:lineRule="auto"/>
              <w:jc w:val="center"/>
              <w:rPr>
                <w:rFonts w:ascii="Calibri" w:eastAsia="Times New Roman" w:hAnsi="Calibri" w:cs="Calibri"/>
                <w:color w:val="000000"/>
                <w:lang w:eastAsia="en-GB"/>
              </w:rPr>
            </w:pPr>
            <w:r w:rsidRPr="007806A8">
              <w:rPr>
                <w:rFonts w:ascii="Calibri" w:eastAsia="Times New Roman" w:hAnsi="Calibri" w:cs="Calibri"/>
                <w:color w:val="000000"/>
                <w:lang w:eastAsia="en-GB"/>
              </w:rPr>
              <w:t>Year 13</w:t>
            </w:r>
          </w:p>
        </w:tc>
        <w:tc>
          <w:tcPr>
            <w:tcW w:w="1593" w:type="dxa"/>
            <w:gridSpan w:val="2"/>
            <w:tcBorders>
              <w:top w:val="single" w:sz="4" w:space="0" w:color="auto"/>
              <w:left w:val="nil"/>
              <w:bottom w:val="single" w:sz="4" w:space="0" w:color="auto"/>
              <w:right w:val="single" w:sz="4" w:space="0" w:color="auto"/>
            </w:tcBorders>
            <w:shd w:val="clear" w:color="auto" w:fill="auto"/>
            <w:noWrap/>
            <w:vAlign w:val="center"/>
            <w:hideMark/>
          </w:tcPr>
          <w:p w14:paraId="31D6F370" w14:textId="7C458812" w:rsidR="00DB6279" w:rsidRPr="007806A8" w:rsidRDefault="00DB6279" w:rsidP="00412F66">
            <w:pPr>
              <w:spacing w:after="0" w:line="240" w:lineRule="auto"/>
              <w:jc w:val="center"/>
              <w:rPr>
                <w:rFonts w:ascii="Calibri" w:eastAsia="Times New Roman" w:hAnsi="Calibri" w:cs="Calibri"/>
                <w:color w:val="000000"/>
                <w:lang w:eastAsia="en-GB"/>
              </w:rPr>
            </w:pPr>
            <w:r w:rsidRPr="007806A8">
              <w:rPr>
                <w:rFonts w:ascii="Calibri" w:eastAsia="Times New Roman" w:hAnsi="Calibri" w:cs="Calibri"/>
                <w:color w:val="000000"/>
                <w:lang w:eastAsia="en-GB"/>
              </w:rPr>
              <w:t>Year 14</w:t>
            </w:r>
          </w:p>
        </w:tc>
        <w:tc>
          <w:tcPr>
            <w:tcW w:w="1683" w:type="dxa"/>
            <w:gridSpan w:val="3"/>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C19A655" w14:textId="24399341" w:rsidR="00DB6279" w:rsidRPr="007806A8" w:rsidRDefault="00DB6279" w:rsidP="00DB6279">
            <w:pPr>
              <w:spacing w:after="0" w:line="240" w:lineRule="auto"/>
              <w:jc w:val="center"/>
              <w:rPr>
                <w:rFonts w:ascii="Calibri" w:eastAsia="Times New Roman" w:hAnsi="Calibri" w:cs="Calibri"/>
                <w:b/>
                <w:bCs/>
                <w:color w:val="000000"/>
                <w:lang w:eastAsia="en-GB"/>
              </w:rPr>
            </w:pPr>
            <w:r w:rsidRPr="007806A8">
              <w:rPr>
                <w:rFonts w:ascii="Calibri" w:eastAsia="Times New Roman" w:hAnsi="Calibri" w:cs="Calibri"/>
                <w:color w:val="000000"/>
                <w:lang w:eastAsia="en-GB"/>
              </w:rPr>
              <w:t> </w:t>
            </w:r>
            <w:r w:rsidRPr="007806A8">
              <w:rPr>
                <w:rFonts w:ascii="Calibri" w:eastAsia="Times New Roman" w:hAnsi="Calibri" w:cs="Calibri"/>
                <w:b/>
                <w:bCs/>
                <w:color w:val="000000"/>
                <w:lang w:eastAsia="en-GB"/>
              </w:rPr>
              <w:t>All Years</w:t>
            </w:r>
          </w:p>
        </w:tc>
      </w:tr>
      <w:tr w:rsidR="00DB6279" w:rsidRPr="00476695" w14:paraId="05D43A08" w14:textId="77777777" w:rsidTr="00DB6279">
        <w:trPr>
          <w:gridAfter w:val="1"/>
          <w:wAfter w:w="8" w:type="dxa"/>
          <w:trHeight w:val="392"/>
        </w:trPr>
        <w:tc>
          <w:tcPr>
            <w:tcW w:w="1134" w:type="dxa"/>
            <w:tcBorders>
              <w:top w:val="nil"/>
              <w:left w:val="single" w:sz="4" w:space="0" w:color="auto"/>
              <w:bottom w:val="single" w:sz="4" w:space="0" w:color="auto"/>
              <w:right w:val="single" w:sz="4" w:space="0" w:color="auto"/>
            </w:tcBorders>
            <w:shd w:val="clear" w:color="auto" w:fill="C5E0B3" w:themeFill="accent6" w:themeFillTint="66"/>
            <w:vAlign w:val="center"/>
            <w:hideMark/>
          </w:tcPr>
          <w:p w14:paraId="7C7CD527" w14:textId="66E4CEC6" w:rsidR="00DB6279" w:rsidRPr="007806A8" w:rsidRDefault="00DB6279" w:rsidP="007806A8">
            <w:pPr>
              <w:spacing w:after="0" w:line="240" w:lineRule="auto"/>
              <w:jc w:val="center"/>
              <w:rPr>
                <w:rFonts w:ascii="Calibri" w:eastAsia="Times New Roman" w:hAnsi="Calibri" w:cs="Calibri"/>
                <w:color w:val="000000"/>
                <w:lang w:eastAsia="en-GB"/>
              </w:rPr>
            </w:pPr>
            <w:r w:rsidRPr="00476695">
              <w:rPr>
                <w:rFonts w:ascii="Calibri" w:eastAsia="Times New Roman" w:hAnsi="Calibri" w:cs="Calibri"/>
                <w:color w:val="000000"/>
                <w:lang w:eastAsia="en-GB"/>
              </w:rPr>
              <w:t>Students</w:t>
            </w:r>
          </w:p>
        </w:tc>
        <w:tc>
          <w:tcPr>
            <w:tcW w:w="1463" w:type="dxa"/>
            <w:gridSpan w:val="2"/>
            <w:tcBorders>
              <w:top w:val="nil"/>
              <w:left w:val="nil"/>
              <w:bottom w:val="single" w:sz="4" w:space="0" w:color="auto"/>
              <w:right w:val="single" w:sz="4" w:space="0" w:color="auto"/>
            </w:tcBorders>
            <w:shd w:val="clear" w:color="auto" w:fill="C5E0B3" w:themeFill="accent6" w:themeFillTint="66"/>
            <w:noWrap/>
            <w:vAlign w:val="center"/>
            <w:hideMark/>
          </w:tcPr>
          <w:p w14:paraId="0DC69497" w14:textId="2051925E" w:rsidR="00DB6279" w:rsidRPr="007806A8" w:rsidRDefault="00DB6279" w:rsidP="00DB6279">
            <w:pPr>
              <w:spacing w:after="0" w:line="240" w:lineRule="auto"/>
              <w:jc w:val="center"/>
              <w:rPr>
                <w:rFonts w:ascii="Calibri" w:eastAsia="Times New Roman" w:hAnsi="Calibri" w:cs="Calibri"/>
                <w:color w:val="000000"/>
                <w:lang w:eastAsia="en-GB"/>
              </w:rPr>
            </w:pPr>
            <w:r w:rsidRPr="007806A8">
              <w:rPr>
                <w:rFonts w:ascii="Calibri" w:eastAsia="Times New Roman" w:hAnsi="Calibri" w:cs="Calibri"/>
                <w:color w:val="000000"/>
                <w:lang w:eastAsia="en-GB"/>
              </w:rPr>
              <w:t>30</w:t>
            </w:r>
          </w:p>
        </w:tc>
        <w:tc>
          <w:tcPr>
            <w:tcW w:w="1494" w:type="dxa"/>
            <w:gridSpan w:val="2"/>
            <w:tcBorders>
              <w:top w:val="nil"/>
              <w:left w:val="nil"/>
              <w:bottom w:val="single" w:sz="4" w:space="0" w:color="auto"/>
              <w:right w:val="single" w:sz="4" w:space="0" w:color="auto"/>
            </w:tcBorders>
            <w:shd w:val="clear" w:color="auto" w:fill="C5E0B3" w:themeFill="accent6" w:themeFillTint="66"/>
            <w:noWrap/>
            <w:vAlign w:val="center"/>
            <w:hideMark/>
          </w:tcPr>
          <w:p w14:paraId="10D4012E" w14:textId="03A6BADD" w:rsidR="00DB6279" w:rsidRPr="007806A8" w:rsidRDefault="00DB6279" w:rsidP="00DB6279">
            <w:pPr>
              <w:spacing w:after="0" w:line="240" w:lineRule="auto"/>
              <w:jc w:val="center"/>
              <w:rPr>
                <w:rFonts w:ascii="Calibri" w:eastAsia="Times New Roman" w:hAnsi="Calibri" w:cs="Calibri"/>
                <w:color w:val="000000"/>
                <w:lang w:eastAsia="en-GB"/>
              </w:rPr>
            </w:pPr>
            <w:r w:rsidRPr="007806A8">
              <w:rPr>
                <w:rFonts w:ascii="Calibri" w:eastAsia="Times New Roman" w:hAnsi="Calibri" w:cs="Calibri"/>
                <w:color w:val="000000"/>
                <w:lang w:eastAsia="en-GB"/>
              </w:rPr>
              <w:t>3</w:t>
            </w:r>
            <w:r w:rsidR="00246AFF">
              <w:rPr>
                <w:rFonts w:ascii="Calibri" w:eastAsia="Times New Roman" w:hAnsi="Calibri" w:cs="Calibri"/>
                <w:color w:val="000000"/>
                <w:lang w:eastAsia="en-GB"/>
              </w:rPr>
              <w:t>5</w:t>
            </w:r>
          </w:p>
        </w:tc>
        <w:tc>
          <w:tcPr>
            <w:tcW w:w="1494" w:type="dxa"/>
            <w:gridSpan w:val="2"/>
            <w:tcBorders>
              <w:top w:val="nil"/>
              <w:left w:val="nil"/>
              <w:bottom w:val="single" w:sz="4" w:space="0" w:color="auto"/>
              <w:right w:val="single" w:sz="4" w:space="0" w:color="auto"/>
            </w:tcBorders>
            <w:shd w:val="clear" w:color="auto" w:fill="C5E0B3" w:themeFill="accent6" w:themeFillTint="66"/>
            <w:noWrap/>
            <w:vAlign w:val="center"/>
            <w:hideMark/>
          </w:tcPr>
          <w:p w14:paraId="53A0A7DC" w14:textId="793A1CDD" w:rsidR="00DB6279" w:rsidRPr="007806A8" w:rsidRDefault="00DB6279" w:rsidP="00DB6279">
            <w:pPr>
              <w:spacing w:after="0" w:line="240" w:lineRule="auto"/>
              <w:jc w:val="center"/>
              <w:rPr>
                <w:rFonts w:ascii="Calibri" w:eastAsia="Times New Roman" w:hAnsi="Calibri" w:cs="Calibri"/>
                <w:color w:val="000000"/>
                <w:lang w:eastAsia="en-GB"/>
              </w:rPr>
            </w:pPr>
            <w:r w:rsidRPr="007806A8">
              <w:rPr>
                <w:rFonts w:ascii="Calibri" w:eastAsia="Times New Roman" w:hAnsi="Calibri" w:cs="Calibri"/>
                <w:color w:val="000000"/>
                <w:lang w:eastAsia="en-GB"/>
              </w:rPr>
              <w:t>24</w:t>
            </w:r>
          </w:p>
        </w:tc>
        <w:tc>
          <w:tcPr>
            <w:tcW w:w="1585" w:type="dxa"/>
            <w:gridSpan w:val="2"/>
            <w:tcBorders>
              <w:top w:val="nil"/>
              <w:left w:val="nil"/>
              <w:bottom w:val="single" w:sz="4" w:space="0" w:color="auto"/>
              <w:right w:val="single" w:sz="4" w:space="0" w:color="auto"/>
            </w:tcBorders>
            <w:shd w:val="clear" w:color="auto" w:fill="C5E0B3" w:themeFill="accent6" w:themeFillTint="66"/>
            <w:noWrap/>
            <w:vAlign w:val="center"/>
            <w:hideMark/>
          </w:tcPr>
          <w:p w14:paraId="25DB6FA9" w14:textId="457251FB" w:rsidR="00DB6279" w:rsidRPr="007806A8" w:rsidRDefault="00DB6279" w:rsidP="00DB6279">
            <w:pPr>
              <w:spacing w:after="0" w:line="240" w:lineRule="auto"/>
              <w:jc w:val="center"/>
              <w:rPr>
                <w:rFonts w:ascii="Calibri" w:eastAsia="Times New Roman" w:hAnsi="Calibri" w:cs="Calibri"/>
                <w:color w:val="000000"/>
                <w:lang w:eastAsia="en-GB"/>
              </w:rPr>
            </w:pPr>
            <w:r w:rsidRPr="007806A8">
              <w:rPr>
                <w:rFonts w:ascii="Calibri" w:eastAsia="Times New Roman" w:hAnsi="Calibri" w:cs="Calibri"/>
                <w:color w:val="000000"/>
                <w:lang w:eastAsia="en-GB"/>
              </w:rPr>
              <w:t>31</w:t>
            </w:r>
          </w:p>
        </w:tc>
        <w:tc>
          <w:tcPr>
            <w:tcW w:w="1593" w:type="dxa"/>
            <w:gridSpan w:val="2"/>
            <w:tcBorders>
              <w:top w:val="nil"/>
              <w:left w:val="nil"/>
              <w:bottom w:val="single" w:sz="4" w:space="0" w:color="auto"/>
              <w:right w:val="single" w:sz="4" w:space="0" w:color="auto"/>
            </w:tcBorders>
            <w:shd w:val="clear" w:color="auto" w:fill="C5E0B3" w:themeFill="accent6" w:themeFillTint="66"/>
            <w:noWrap/>
            <w:vAlign w:val="center"/>
            <w:hideMark/>
          </w:tcPr>
          <w:p w14:paraId="29D19E28" w14:textId="4DBFE239" w:rsidR="00DB6279" w:rsidRPr="007806A8" w:rsidRDefault="00DB6279" w:rsidP="00DB6279">
            <w:pPr>
              <w:spacing w:after="0" w:line="240" w:lineRule="auto"/>
              <w:jc w:val="center"/>
              <w:rPr>
                <w:rFonts w:ascii="Calibri" w:eastAsia="Times New Roman" w:hAnsi="Calibri" w:cs="Calibri"/>
                <w:color w:val="000000"/>
                <w:lang w:eastAsia="en-GB"/>
              </w:rPr>
            </w:pPr>
            <w:r w:rsidRPr="007806A8">
              <w:rPr>
                <w:rFonts w:ascii="Calibri" w:eastAsia="Times New Roman" w:hAnsi="Calibri" w:cs="Calibri"/>
                <w:color w:val="000000"/>
                <w:lang w:eastAsia="en-GB"/>
              </w:rPr>
              <w:t>23</w:t>
            </w:r>
          </w:p>
        </w:tc>
        <w:tc>
          <w:tcPr>
            <w:tcW w:w="1593" w:type="dxa"/>
            <w:gridSpan w:val="2"/>
            <w:tcBorders>
              <w:top w:val="nil"/>
              <w:left w:val="nil"/>
              <w:bottom w:val="single" w:sz="4" w:space="0" w:color="auto"/>
              <w:right w:val="single" w:sz="4" w:space="0" w:color="auto"/>
            </w:tcBorders>
            <w:shd w:val="clear" w:color="auto" w:fill="C5E0B3" w:themeFill="accent6" w:themeFillTint="66"/>
            <w:noWrap/>
            <w:vAlign w:val="center"/>
            <w:hideMark/>
          </w:tcPr>
          <w:p w14:paraId="34EB6372" w14:textId="55568EF4" w:rsidR="00DB6279" w:rsidRPr="007806A8" w:rsidRDefault="00DB6279" w:rsidP="00DB6279">
            <w:pPr>
              <w:spacing w:after="0" w:line="240" w:lineRule="auto"/>
              <w:jc w:val="center"/>
              <w:rPr>
                <w:rFonts w:ascii="Calibri" w:eastAsia="Times New Roman" w:hAnsi="Calibri" w:cs="Calibri"/>
                <w:color w:val="000000"/>
                <w:lang w:eastAsia="en-GB"/>
              </w:rPr>
            </w:pPr>
            <w:r w:rsidRPr="007806A8">
              <w:rPr>
                <w:rFonts w:ascii="Calibri" w:eastAsia="Times New Roman" w:hAnsi="Calibri" w:cs="Calibri"/>
                <w:color w:val="000000"/>
                <w:lang w:eastAsia="en-GB"/>
              </w:rPr>
              <w:t>22</w:t>
            </w:r>
          </w:p>
        </w:tc>
        <w:tc>
          <w:tcPr>
            <w:tcW w:w="1593" w:type="dxa"/>
            <w:gridSpan w:val="2"/>
            <w:tcBorders>
              <w:top w:val="nil"/>
              <w:left w:val="nil"/>
              <w:bottom w:val="single" w:sz="4" w:space="0" w:color="auto"/>
              <w:right w:val="single" w:sz="4" w:space="0" w:color="auto"/>
            </w:tcBorders>
            <w:shd w:val="clear" w:color="auto" w:fill="C5E0B3" w:themeFill="accent6" w:themeFillTint="66"/>
            <w:noWrap/>
            <w:vAlign w:val="center"/>
            <w:hideMark/>
          </w:tcPr>
          <w:p w14:paraId="1669B388" w14:textId="74B71635" w:rsidR="00DB6279" w:rsidRPr="007806A8" w:rsidRDefault="00DB6279" w:rsidP="00DB6279">
            <w:pPr>
              <w:spacing w:after="0" w:line="240" w:lineRule="auto"/>
              <w:jc w:val="center"/>
              <w:rPr>
                <w:rFonts w:ascii="Calibri" w:eastAsia="Times New Roman" w:hAnsi="Calibri" w:cs="Calibri"/>
                <w:color w:val="000000"/>
                <w:lang w:eastAsia="en-GB"/>
              </w:rPr>
            </w:pPr>
            <w:r w:rsidRPr="007806A8">
              <w:rPr>
                <w:rFonts w:ascii="Calibri" w:eastAsia="Times New Roman" w:hAnsi="Calibri" w:cs="Calibri"/>
                <w:color w:val="000000"/>
                <w:lang w:eastAsia="en-GB"/>
              </w:rPr>
              <w:t>24</w:t>
            </w:r>
          </w:p>
        </w:tc>
        <w:tc>
          <w:tcPr>
            <w:tcW w:w="1593" w:type="dxa"/>
            <w:gridSpan w:val="2"/>
            <w:tcBorders>
              <w:top w:val="nil"/>
              <w:left w:val="nil"/>
              <w:bottom w:val="single" w:sz="4" w:space="0" w:color="auto"/>
              <w:right w:val="single" w:sz="4" w:space="0" w:color="auto"/>
            </w:tcBorders>
            <w:shd w:val="clear" w:color="auto" w:fill="C5E0B3" w:themeFill="accent6" w:themeFillTint="66"/>
            <w:noWrap/>
            <w:vAlign w:val="center"/>
            <w:hideMark/>
          </w:tcPr>
          <w:p w14:paraId="10FB9FFF" w14:textId="653F1302" w:rsidR="00DB6279" w:rsidRPr="007806A8" w:rsidRDefault="00DB6279" w:rsidP="00DB6279">
            <w:pPr>
              <w:spacing w:after="0" w:line="240" w:lineRule="auto"/>
              <w:jc w:val="center"/>
              <w:rPr>
                <w:rFonts w:ascii="Calibri" w:eastAsia="Times New Roman" w:hAnsi="Calibri" w:cs="Calibri"/>
                <w:color w:val="000000"/>
                <w:lang w:eastAsia="en-GB"/>
              </w:rPr>
            </w:pPr>
            <w:r w:rsidRPr="007806A8">
              <w:rPr>
                <w:rFonts w:ascii="Calibri" w:eastAsia="Times New Roman" w:hAnsi="Calibri" w:cs="Calibri"/>
                <w:color w:val="000000"/>
                <w:lang w:eastAsia="en-GB"/>
              </w:rPr>
              <w:t>2</w:t>
            </w:r>
            <w:r w:rsidR="00CB1B95">
              <w:rPr>
                <w:rFonts w:ascii="Calibri" w:eastAsia="Times New Roman" w:hAnsi="Calibri" w:cs="Calibri"/>
                <w:color w:val="000000"/>
                <w:lang w:eastAsia="en-GB"/>
              </w:rPr>
              <w:t>5</w:t>
            </w:r>
          </w:p>
        </w:tc>
        <w:tc>
          <w:tcPr>
            <w:tcW w:w="1675" w:type="dxa"/>
            <w:gridSpan w:val="2"/>
            <w:tcBorders>
              <w:left w:val="nil"/>
              <w:bottom w:val="single" w:sz="4" w:space="0" w:color="auto"/>
              <w:right w:val="single" w:sz="4" w:space="0" w:color="auto"/>
            </w:tcBorders>
            <w:shd w:val="clear" w:color="auto" w:fill="BFBFBF" w:themeFill="background1" w:themeFillShade="BF"/>
            <w:noWrap/>
            <w:vAlign w:val="center"/>
            <w:hideMark/>
          </w:tcPr>
          <w:p w14:paraId="48ABE746" w14:textId="0188131B" w:rsidR="00DB6279" w:rsidRPr="007806A8" w:rsidRDefault="00DB6279" w:rsidP="00DB6279">
            <w:pPr>
              <w:spacing w:after="0" w:line="240" w:lineRule="auto"/>
              <w:jc w:val="center"/>
              <w:rPr>
                <w:rFonts w:ascii="Calibri" w:eastAsia="Times New Roman" w:hAnsi="Calibri" w:cs="Calibri"/>
                <w:b/>
                <w:bCs/>
                <w:color w:val="000000"/>
                <w:lang w:eastAsia="en-GB"/>
              </w:rPr>
            </w:pPr>
            <w:r w:rsidRPr="007806A8">
              <w:rPr>
                <w:rFonts w:ascii="Calibri" w:eastAsia="Times New Roman" w:hAnsi="Calibri" w:cs="Calibri"/>
                <w:b/>
                <w:bCs/>
                <w:color w:val="000000"/>
                <w:lang w:eastAsia="en-GB"/>
              </w:rPr>
              <w:t>2</w:t>
            </w:r>
            <w:r w:rsidR="00CB1B95">
              <w:rPr>
                <w:rFonts w:ascii="Calibri" w:eastAsia="Times New Roman" w:hAnsi="Calibri" w:cs="Calibri"/>
                <w:b/>
                <w:bCs/>
                <w:color w:val="000000"/>
                <w:lang w:eastAsia="en-GB"/>
              </w:rPr>
              <w:t>1</w:t>
            </w:r>
            <w:r w:rsidR="00246AFF">
              <w:rPr>
                <w:rFonts w:ascii="Calibri" w:eastAsia="Times New Roman" w:hAnsi="Calibri" w:cs="Calibri"/>
                <w:b/>
                <w:bCs/>
                <w:color w:val="000000"/>
                <w:lang w:eastAsia="en-GB"/>
              </w:rPr>
              <w:t>4</w:t>
            </w:r>
          </w:p>
        </w:tc>
      </w:tr>
      <w:tr w:rsidR="00476695" w:rsidRPr="00476695" w14:paraId="4F69704D" w14:textId="77777777" w:rsidTr="00476695">
        <w:trPr>
          <w:gridAfter w:val="1"/>
          <w:wAfter w:w="8" w:type="dxa"/>
          <w:trHeight w:val="194"/>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9C2F0F7" w14:textId="77777777" w:rsidR="007806A8" w:rsidRPr="007806A8" w:rsidRDefault="007806A8" w:rsidP="007806A8">
            <w:pPr>
              <w:spacing w:after="0" w:line="240" w:lineRule="auto"/>
              <w:jc w:val="center"/>
              <w:rPr>
                <w:rFonts w:ascii="Calibri" w:eastAsia="Times New Roman" w:hAnsi="Calibri" w:cs="Calibri"/>
                <w:color w:val="000000"/>
                <w:lang w:eastAsia="en-GB"/>
              </w:rPr>
            </w:pPr>
            <w:r w:rsidRPr="007806A8">
              <w:rPr>
                <w:rFonts w:ascii="Calibri" w:eastAsia="Times New Roman" w:hAnsi="Calibri" w:cs="Calibri"/>
                <w:color w:val="000000"/>
                <w:lang w:eastAsia="en-GB"/>
              </w:rPr>
              <w:t>Male</w:t>
            </w:r>
          </w:p>
        </w:tc>
        <w:tc>
          <w:tcPr>
            <w:tcW w:w="635" w:type="dxa"/>
            <w:tcBorders>
              <w:top w:val="nil"/>
              <w:left w:val="nil"/>
              <w:bottom w:val="single" w:sz="4" w:space="0" w:color="auto"/>
              <w:right w:val="single" w:sz="4" w:space="0" w:color="auto"/>
            </w:tcBorders>
            <w:shd w:val="clear" w:color="auto" w:fill="auto"/>
            <w:noWrap/>
            <w:vAlign w:val="center"/>
            <w:hideMark/>
          </w:tcPr>
          <w:p w14:paraId="06A30615" w14:textId="77777777" w:rsidR="007806A8" w:rsidRPr="007806A8" w:rsidRDefault="007806A8" w:rsidP="007806A8">
            <w:pPr>
              <w:spacing w:after="0" w:line="240" w:lineRule="auto"/>
              <w:jc w:val="center"/>
              <w:rPr>
                <w:rFonts w:ascii="Calibri" w:eastAsia="Times New Roman" w:hAnsi="Calibri" w:cs="Calibri"/>
                <w:color w:val="000000"/>
                <w:lang w:eastAsia="en-GB"/>
              </w:rPr>
            </w:pPr>
            <w:r w:rsidRPr="007806A8">
              <w:rPr>
                <w:rFonts w:ascii="Calibri" w:eastAsia="Times New Roman" w:hAnsi="Calibri" w:cs="Calibri"/>
                <w:color w:val="000000"/>
                <w:lang w:eastAsia="en-GB"/>
              </w:rPr>
              <w:t>80%</w:t>
            </w:r>
          </w:p>
        </w:tc>
        <w:tc>
          <w:tcPr>
            <w:tcW w:w="828" w:type="dxa"/>
            <w:tcBorders>
              <w:top w:val="nil"/>
              <w:left w:val="nil"/>
              <w:bottom w:val="single" w:sz="4" w:space="0" w:color="auto"/>
              <w:right w:val="single" w:sz="4" w:space="0" w:color="auto"/>
            </w:tcBorders>
            <w:shd w:val="clear" w:color="auto" w:fill="auto"/>
            <w:noWrap/>
            <w:vAlign w:val="center"/>
            <w:hideMark/>
          </w:tcPr>
          <w:p w14:paraId="372CF8A5" w14:textId="77777777" w:rsidR="007806A8" w:rsidRPr="007806A8" w:rsidRDefault="007806A8" w:rsidP="007806A8">
            <w:pPr>
              <w:spacing w:after="0" w:line="240" w:lineRule="auto"/>
              <w:jc w:val="center"/>
              <w:rPr>
                <w:rFonts w:ascii="Calibri" w:eastAsia="Times New Roman" w:hAnsi="Calibri" w:cs="Calibri"/>
                <w:color w:val="000000"/>
                <w:lang w:eastAsia="en-GB"/>
              </w:rPr>
            </w:pPr>
            <w:r w:rsidRPr="007806A8">
              <w:rPr>
                <w:rFonts w:ascii="Calibri" w:eastAsia="Times New Roman" w:hAnsi="Calibri" w:cs="Calibri"/>
                <w:color w:val="000000"/>
                <w:lang w:eastAsia="en-GB"/>
              </w:rPr>
              <w:t>24</w:t>
            </w:r>
          </w:p>
        </w:tc>
        <w:tc>
          <w:tcPr>
            <w:tcW w:w="666" w:type="dxa"/>
            <w:tcBorders>
              <w:top w:val="nil"/>
              <w:left w:val="nil"/>
              <w:bottom w:val="single" w:sz="4" w:space="0" w:color="auto"/>
              <w:right w:val="single" w:sz="4" w:space="0" w:color="auto"/>
            </w:tcBorders>
            <w:shd w:val="clear" w:color="auto" w:fill="auto"/>
            <w:noWrap/>
            <w:vAlign w:val="center"/>
            <w:hideMark/>
          </w:tcPr>
          <w:p w14:paraId="534BA171" w14:textId="77777777" w:rsidR="007806A8" w:rsidRPr="007806A8" w:rsidRDefault="007806A8" w:rsidP="007806A8">
            <w:pPr>
              <w:spacing w:after="0" w:line="240" w:lineRule="auto"/>
              <w:jc w:val="center"/>
              <w:rPr>
                <w:rFonts w:ascii="Calibri" w:eastAsia="Times New Roman" w:hAnsi="Calibri" w:cs="Calibri"/>
                <w:color w:val="000000"/>
                <w:lang w:eastAsia="en-GB"/>
              </w:rPr>
            </w:pPr>
            <w:r w:rsidRPr="007806A8">
              <w:rPr>
                <w:rFonts w:ascii="Calibri" w:eastAsia="Times New Roman" w:hAnsi="Calibri" w:cs="Calibri"/>
                <w:color w:val="000000"/>
                <w:lang w:eastAsia="en-GB"/>
              </w:rPr>
              <w:t>64%</w:t>
            </w:r>
          </w:p>
        </w:tc>
        <w:tc>
          <w:tcPr>
            <w:tcW w:w="828" w:type="dxa"/>
            <w:tcBorders>
              <w:top w:val="nil"/>
              <w:left w:val="nil"/>
              <w:bottom w:val="single" w:sz="4" w:space="0" w:color="auto"/>
              <w:right w:val="single" w:sz="4" w:space="0" w:color="auto"/>
            </w:tcBorders>
            <w:shd w:val="clear" w:color="auto" w:fill="auto"/>
            <w:noWrap/>
            <w:vAlign w:val="center"/>
            <w:hideMark/>
          </w:tcPr>
          <w:p w14:paraId="177D3B2E" w14:textId="77777777" w:rsidR="007806A8" w:rsidRPr="007806A8" w:rsidRDefault="007806A8" w:rsidP="007806A8">
            <w:pPr>
              <w:spacing w:after="0" w:line="240" w:lineRule="auto"/>
              <w:jc w:val="center"/>
              <w:rPr>
                <w:rFonts w:ascii="Calibri" w:eastAsia="Times New Roman" w:hAnsi="Calibri" w:cs="Calibri"/>
                <w:color w:val="000000"/>
                <w:lang w:eastAsia="en-GB"/>
              </w:rPr>
            </w:pPr>
            <w:r w:rsidRPr="007806A8">
              <w:rPr>
                <w:rFonts w:ascii="Calibri" w:eastAsia="Times New Roman" w:hAnsi="Calibri" w:cs="Calibri"/>
                <w:color w:val="000000"/>
                <w:lang w:eastAsia="en-GB"/>
              </w:rPr>
              <w:t>23</w:t>
            </w:r>
          </w:p>
        </w:tc>
        <w:tc>
          <w:tcPr>
            <w:tcW w:w="666" w:type="dxa"/>
            <w:tcBorders>
              <w:top w:val="nil"/>
              <w:left w:val="nil"/>
              <w:bottom w:val="single" w:sz="4" w:space="0" w:color="auto"/>
              <w:right w:val="single" w:sz="4" w:space="0" w:color="auto"/>
            </w:tcBorders>
            <w:shd w:val="clear" w:color="auto" w:fill="auto"/>
            <w:noWrap/>
            <w:vAlign w:val="center"/>
            <w:hideMark/>
          </w:tcPr>
          <w:p w14:paraId="3A53FFFF" w14:textId="77777777" w:rsidR="007806A8" w:rsidRPr="007806A8" w:rsidRDefault="007806A8" w:rsidP="007806A8">
            <w:pPr>
              <w:spacing w:after="0" w:line="240" w:lineRule="auto"/>
              <w:jc w:val="center"/>
              <w:rPr>
                <w:rFonts w:ascii="Calibri" w:eastAsia="Times New Roman" w:hAnsi="Calibri" w:cs="Calibri"/>
                <w:color w:val="000000"/>
                <w:lang w:eastAsia="en-GB"/>
              </w:rPr>
            </w:pPr>
            <w:r w:rsidRPr="007806A8">
              <w:rPr>
                <w:rFonts w:ascii="Calibri" w:eastAsia="Times New Roman" w:hAnsi="Calibri" w:cs="Calibri"/>
                <w:color w:val="000000"/>
                <w:lang w:eastAsia="en-GB"/>
              </w:rPr>
              <w:t>75%</w:t>
            </w:r>
          </w:p>
        </w:tc>
        <w:tc>
          <w:tcPr>
            <w:tcW w:w="828" w:type="dxa"/>
            <w:tcBorders>
              <w:top w:val="nil"/>
              <w:left w:val="nil"/>
              <w:bottom w:val="single" w:sz="4" w:space="0" w:color="auto"/>
              <w:right w:val="single" w:sz="4" w:space="0" w:color="auto"/>
            </w:tcBorders>
            <w:shd w:val="clear" w:color="auto" w:fill="auto"/>
            <w:noWrap/>
            <w:vAlign w:val="center"/>
            <w:hideMark/>
          </w:tcPr>
          <w:p w14:paraId="43909A86" w14:textId="77777777" w:rsidR="007806A8" w:rsidRPr="007806A8" w:rsidRDefault="007806A8" w:rsidP="007806A8">
            <w:pPr>
              <w:spacing w:after="0" w:line="240" w:lineRule="auto"/>
              <w:jc w:val="center"/>
              <w:rPr>
                <w:rFonts w:ascii="Calibri" w:eastAsia="Times New Roman" w:hAnsi="Calibri" w:cs="Calibri"/>
                <w:color w:val="000000"/>
                <w:lang w:eastAsia="en-GB"/>
              </w:rPr>
            </w:pPr>
            <w:r w:rsidRPr="007806A8">
              <w:rPr>
                <w:rFonts w:ascii="Calibri" w:eastAsia="Times New Roman" w:hAnsi="Calibri" w:cs="Calibri"/>
                <w:color w:val="000000"/>
                <w:lang w:eastAsia="en-GB"/>
              </w:rPr>
              <w:t>18</w:t>
            </w:r>
          </w:p>
        </w:tc>
        <w:tc>
          <w:tcPr>
            <w:tcW w:w="666" w:type="dxa"/>
            <w:tcBorders>
              <w:top w:val="nil"/>
              <w:left w:val="nil"/>
              <w:bottom w:val="single" w:sz="4" w:space="0" w:color="auto"/>
              <w:right w:val="single" w:sz="4" w:space="0" w:color="auto"/>
            </w:tcBorders>
            <w:shd w:val="clear" w:color="auto" w:fill="auto"/>
            <w:noWrap/>
            <w:vAlign w:val="center"/>
            <w:hideMark/>
          </w:tcPr>
          <w:p w14:paraId="1D84EC0F" w14:textId="77777777" w:rsidR="007806A8" w:rsidRPr="007806A8" w:rsidRDefault="007806A8" w:rsidP="007806A8">
            <w:pPr>
              <w:spacing w:after="0" w:line="240" w:lineRule="auto"/>
              <w:jc w:val="center"/>
              <w:rPr>
                <w:rFonts w:ascii="Calibri" w:eastAsia="Times New Roman" w:hAnsi="Calibri" w:cs="Calibri"/>
                <w:color w:val="000000"/>
                <w:lang w:eastAsia="en-GB"/>
              </w:rPr>
            </w:pPr>
            <w:r w:rsidRPr="007806A8">
              <w:rPr>
                <w:rFonts w:ascii="Calibri" w:eastAsia="Times New Roman" w:hAnsi="Calibri" w:cs="Calibri"/>
                <w:color w:val="000000"/>
                <w:lang w:eastAsia="en-GB"/>
              </w:rPr>
              <w:t>74%</w:t>
            </w:r>
          </w:p>
        </w:tc>
        <w:tc>
          <w:tcPr>
            <w:tcW w:w="919" w:type="dxa"/>
            <w:tcBorders>
              <w:top w:val="nil"/>
              <w:left w:val="nil"/>
              <w:bottom w:val="single" w:sz="4" w:space="0" w:color="auto"/>
              <w:right w:val="single" w:sz="4" w:space="0" w:color="auto"/>
            </w:tcBorders>
            <w:shd w:val="clear" w:color="auto" w:fill="auto"/>
            <w:noWrap/>
            <w:vAlign w:val="center"/>
            <w:hideMark/>
          </w:tcPr>
          <w:p w14:paraId="0F60CC13" w14:textId="77777777" w:rsidR="007806A8" w:rsidRPr="007806A8" w:rsidRDefault="007806A8" w:rsidP="007806A8">
            <w:pPr>
              <w:spacing w:after="0" w:line="240" w:lineRule="auto"/>
              <w:jc w:val="center"/>
              <w:rPr>
                <w:rFonts w:ascii="Calibri" w:eastAsia="Times New Roman" w:hAnsi="Calibri" w:cs="Calibri"/>
                <w:color w:val="000000"/>
                <w:lang w:eastAsia="en-GB"/>
              </w:rPr>
            </w:pPr>
            <w:r w:rsidRPr="007806A8">
              <w:rPr>
                <w:rFonts w:ascii="Calibri" w:eastAsia="Times New Roman" w:hAnsi="Calibri" w:cs="Calibri"/>
                <w:color w:val="000000"/>
                <w:lang w:eastAsia="en-GB"/>
              </w:rPr>
              <w:t>23</w:t>
            </w:r>
          </w:p>
        </w:tc>
        <w:tc>
          <w:tcPr>
            <w:tcW w:w="666" w:type="dxa"/>
            <w:tcBorders>
              <w:top w:val="nil"/>
              <w:left w:val="nil"/>
              <w:bottom w:val="single" w:sz="4" w:space="0" w:color="auto"/>
              <w:right w:val="single" w:sz="4" w:space="0" w:color="auto"/>
            </w:tcBorders>
            <w:shd w:val="clear" w:color="auto" w:fill="auto"/>
            <w:noWrap/>
            <w:vAlign w:val="center"/>
            <w:hideMark/>
          </w:tcPr>
          <w:p w14:paraId="0F81B977" w14:textId="77777777" w:rsidR="007806A8" w:rsidRPr="007806A8" w:rsidRDefault="007806A8" w:rsidP="007806A8">
            <w:pPr>
              <w:spacing w:after="0" w:line="240" w:lineRule="auto"/>
              <w:jc w:val="center"/>
              <w:rPr>
                <w:rFonts w:ascii="Calibri" w:eastAsia="Times New Roman" w:hAnsi="Calibri" w:cs="Calibri"/>
                <w:color w:val="000000"/>
                <w:lang w:eastAsia="en-GB"/>
              </w:rPr>
            </w:pPr>
            <w:r w:rsidRPr="007806A8">
              <w:rPr>
                <w:rFonts w:ascii="Calibri" w:eastAsia="Times New Roman" w:hAnsi="Calibri" w:cs="Calibri"/>
                <w:color w:val="000000"/>
                <w:lang w:eastAsia="en-GB"/>
              </w:rPr>
              <w:t>74%</w:t>
            </w:r>
          </w:p>
        </w:tc>
        <w:tc>
          <w:tcPr>
            <w:tcW w:w="927" w:type="dxa"/>
            <w:tcBorders>
              <w:top w:val="nil"/>
              <w:left w:val="nil"/>
              <w:bottom w:val="single" w:sz="4" w:space="0" w:color="auto"/>
              <w:right w:val="single" w:sz="4" w:space="0" w:color="auto"/>
            </w:tcBorders>
            <w:shd w:val="clear" w:color="auto" w:fill="auto"/>
            <w:noWrap/>
            <w:vAlign w:val="center"/>
            <w:hideMark/>
          </w:tcPr>
          <w:p w14:paraId="7EB4C56C" w14:textId="77777777" w:rsidR="007806A8" w:rsidRPr="007806A8" w:rsidRDefault="007806A8" w:rsidP="007806A8">
            <w:pPr>
              <w:spacing w:after="0" w:line="240" w:lineRule="auto"/>
              <w:jc w:val="center"/>
              <w:rPr>
                <w:rFonts w:ascii="Calibri" w:eastAsia="Times New Roman" w:hAnsi="Calibri" w:cs="Calibri"/>
                <w:color w:val="000000"/>
                <w:lang w:eastAsia="en-GB"/>
              </w:rPr>
            </w:pPr>
            <w:r w:rsidRPr="007806A8">
              <w:rPr>
                <w:rFonts w:ascii="Calibri" w:eastAsia="Times New Roman" w:hAnsi="Calibri" w:cs="Calibri"/>
                <w:color w:val="000000"/>
                <w:lang w:eastAsia="en-GB"/>
              </w:rPr>
              <w:t>17</w:t>
            </w:r>
          </w:p>
        </w:tc>
        <w:tc>
          <w:tcPr>
            <w:tcW w:w="666" w:type="dxa"/>
            <w:tcBorders>
              <w:top w:val="nil"/>
              <w:left w:val="nil"/>
              <w:bottom w:val="single" w:sz="4" w:space="0" w:color="auto"/>
              <w:right w:val="single" w:sz="4" w:space="0" w:color="auto"/>
            </w:tcBorders>
            <w:shd w:val="clear" w:color="auto" w:fill="auto"/>
            <w:noWrap/>
            <w:vAlign w:val="center"/>
            <w:hideMark/>
          </w:tcPr>
          <w:p w14:paraId="7806AD1A" w14:textId="77777777" w:rsidR="007806A8" w:rsidRPr="007806A8" w:rsidRDefault="007806A8" w:rsidP="007806A8">
            <w:pPr>
              <w:spacing w:after="0" w:line="240" w:lineRule="auto"/>
              <w:jc w:val="center"/>
              <w:rPr>
                <w:rFonts w:ascii="Calibri" w:eastAsia="Times New Roman" w:hAnsi="Calibri" w:cs="Calibri"/>
                <w:color w:val="000000"/>
                <w:lang w:eastAsia="en-GB"/>
              </w:rPr>
            </w:pPr>
            <w:r w:rsidRPr="007806A8">
              <w:rPr>
                <w:rFonts w:ascii="Calibri" w:eastAsia="Times New Roman" w:hAnsi="Calibri" w:cs="Calibri"/>
                <w:color w:val="000000"/>
                <w:lang w:eastAsia="en-GB"/>
              </w:rPr>
              <w:t>68%</w:t>
            </w:r>
          </w:p>
        </w:tc>
        <w:tc>
          <w:tcPr>
            <w:tcW w:w="927" w:type="dxa"/>
            <w:tcBorders>
              <w:top w:val="nil"/>
              <w:left w:val="nil"/>
              <w:bottom w:val="single" w:sz="4" w:space="0" w:color="auto"/>
              <w:right w:val="single" w:sz="4" w:space="0" w:color="auto"/>
            </w:tcBorders>
            <w:shd w:val="clear" w:color="auto" w:fill="auto"/>
            <w:noWrap/>
            <w:vAlign w:val="center"/>
            <w:hideMark/>
          </w:tcPr>
          <w:p w14:paraId="332BBBCD" w14:textId="77777777" w:rsidR="007806A8" w:rsidRPr="007806A8" w:rsidRDefault="007806A8" w:rsidP="007806A8">
            <w:pPr>
              <w:spacing w:after="0" w:line="240" w:lineRule="auto"/>
              <w:jc w:val="center"/>
              <w:rPr>
                <w:rFonts w:ascii="Calibri" w:eastAsia="Times New Roman" w:hAnsi="Calibri" w:cs="Calibri"/>
                <w:color w:val="000000"/>
                <w:lang w:eastAsia="en-GB"/>
              </w:rPr>
            </w:pPr>
            <w:r w:rsidRPr="007806A8">
              <w:rPr>
                <w:rFonts w:ascii="Calibri" w:eastAsia="Times New Roman" w:hAnsi="Calibri" w:cs="Calibri"/>
                <w:color w:val="000000"/>
                <w:lang w:eastAsia="en-GB"/>
              </w:rPr>
              <w:t>15</w:t>
            </w:r>
          </w:p>
        </w:tc>
        <w:tc>
          <w:tcPr>
            <w:tcW w:w="666" w:type="dxa"/>
            <w:tcBorders>
              <w:top w:val="nil"/>
              <w:left w:val="nil"/>
              <w:bottom w:val="single" w:sz="4" w:space="0" w:color="auto"/>
              <w:right w:val="single" w:sz="4" w:space="0" w:color="auto"/>
            </w:tcBorders>
            <w:shd w:val="clear" w:color="auto" w:fill="auto"/>
            <w:noWrap/>
            <w:vAlign w:val="center"/>
            <w:hideMark/>
          </w:tcPr>
          <w:p w14:paraId="2FD07CF8" w14:textId="77777777" w:rsidR="007806A8" w:rsidRPr="007806A8" w:rsidRDefault="007806A8" w:rsidP="007806A8">
            <w:pPr>
              <w:spacing w:after="0" w:line="240" w:lineRule="auto"/>
              <w:jc w:val="center"/>
              <w:rPr>
                <w:rFonts w:ascii="Calibri" w:eastAsia="Times New Roman" w:hAnsi="Calibri" w:cs="Calibri"/>
                <w:color w:val="000000"/>
                <w:lang w:eastAsia="en-GB"/>
              </w:rPr>
            </w:pPr>
            <w:r w:rsidRPr="007806A8">
              <w:rPr>
                <w:rFonts w:ascii="Calibri" w:eastAsia="Times New Roman" w:hAnsi="Calibri" w:cs="Calibri"/>
                <w:color w:val="000000"/>
                <w:lang w:eastAsia="en-GB"/>
              </w:rPr>
              <w:t>54%</w:t>
            </w:r>
          </w:p>
        </w:tc>
        <w:tc>
          <w:tcPr>
            <w:tcW w:w="927" w:type="dxa"/>
            <w:tcBorders>
              <w:top w:val="nil"/>
              <w:left w:val="nil"/>
              <w:bottom w:val="single" w:sz="4" w:space="0" w:color="auto"/>
              <w:right w:val="single" w:sz="4" w:space="0" w:color="auto"/>
            </w:tcBorders>
            <w:shd w:val="clear" w:color="auto" w:fill="auto"/>
            <w:noWrap/>
            <w:vAlign w:val="center"/>
            <w:hideMark/>
          </w:tcPr>
          <w:p w14:paraId="6C56F33C" w14:textId="77777777" w:rsidR="007806A8" w:rsidRPr="007806A8" w:rsidRDefault="007806A8" w:rsidP="007806A8">
            <w:pPr>
              <w:spacing w:after="0" w:line="240" w:lineRule="auto"/>
              <w:jc w:val="center"/>
              <w:rPr>
                <w:rFonts w:ascii="Calibri" w:eastAsia="Times New Roman" w:hAnsi="Calibri" w:cs="Calibri"/>
                <w:color w:val="000000"/>
                <w:lang w:eastAsia="en-GB"/>
              </w:rPr>
            </w:pPr>
            <w:r w:rsidRPr="007806A8">
              <w:rPr>
                <w:rFonts w:ascii="Calibri" w:eastAsia="Times New Roman" w:hAnsi="Calibri" w:cs="Calibri"/>
                <w:color w:val="000000"/>
                <w:lang w:eastAsia="en-GB"/>
              </w:rPr>
              <w:t>13</w:t>
            </w:r>
          </w:p>
        </w:tc>
        <w:tc>
          <w:tcPr>
            <w:tcW w:w="666" w:type="dxa"/>
            <w:tcBorders>
              <w:top w:val="nil"/>
              <w:left w:val="nil"/>
              <w:bottom w:val="single" w:sz="4" w:space="0" w:color="auto"/>
              <w:right w:val="single" w:sz="4" w:space="0" w:color="auto"/>
            </w:tcBorders>
            <w:shd w:val="clear" w:color="auto" w:fill="auto"/>
            <w:noWrap/>
            <w:vAlign w:val="center"/>
            <w:hideMark/>
          </w:tcPr>
          <w:p w14:paraId="5EBE2707" w14:textId="77777777" w:rsidR="007806A8" w:rsidRPr="007806A8" w:rsidRDefault="007806A8" w:rsidP="007806A8">
            <w:pPr>
              <w:spacing w:after="0" w:line="240" w:lineRule="auto"/>
              <w:jc w:val="center"/>
              <w:rPr>
                <w:rFonts w:ascii="Calibri" w:eastAsia="Times New Roman" w:hAnsi="Calibri" w:cs="Calibri"/>
                <w:color w:val="000000"/>
                <w:lang w:eastAsia="en-GB"/>
              </w:rPr>
            </w:pPr>
            <w:r w:rsidRPr="007806A8">
              <w:rPr>
                <w:rFonts w:ascii="Calibri" w:eastAsia="Times New Roman" w:hAnsi="Calibri" w:cs="Calibri"/>
                <w:color w:val="000000"/>
                <w:lang w:eastAsia="en-GB"/>
              </w:rPr>
              <w:t>77%</w:t>
            </w:r>
          </w:p>
        </w:tc>
        <w:tc>
          <w:tcPr>
            <w:tcW w:w="927" w:type="dxa"/>
            <w:tcBorders>
              <w:top w:val="nil"/>
              <w:left w:val="nil"/>
              <w:bottom w:val="single" w:sz="4" w:space="0" w:color="auto"/>
              <w:right w:val="single" w:sz="4" w:space="0" w:color="auto"/>
            </w:tcBorders>
            <w:shd w:val="clear" w:color="auto" w:fill="auto"/>
            <w:noWrap/>
            <w:vAlign w:val="center"/>
            <w:hideMark/>
          </w:tcPr>
          <w:p w14:paraId="3FEC167A" w14:textId="77777777" w:rsidR="007806A8" w:rsidRPr="007806A8" w:rsidRDefault="007806A8" w:rsidP="007806A8">
            <w:pPr>
              <w:spacing w:after="0" w:line="240" w:lineRule="auto"/>
              <w:jc w:val="center"/>
              <w:rPr>
                <w:rFonts w:ascii="Calibri" w:eastAsia="Times New Roman" w:hAnsi="Calibri" w:cs="Calibri"/>
                <w:color w:val="000000"/>
                <w:lang w:eastAsia="en-GB"/>
              </w:rPr>
            </w:pPr>
            <w:r w:rsidRPr="007806A8">
              <w:rPr>
                <w:rFonts w:ascii="Calibri" w:eastAsia="Times New Roman" w:hAnsi="Calibri" w:cs="Calibri"/>
                <w:color w:val="000000"/>
                <w:lang w:eastAsia="en-GB"/>
              </w:rPr>
              <w:t>20</w:t>
            </w:r>
          </w:p>
        </w:tc>
        <w:tc>
          <w:tcPr>
            <w:tcW w:w="666" w:type="dxa"/>
            <w:tcBorders>
              <w:top w:val="nil"/>
              <w:left w:val="nil"/>
              <w:bottom w:val="single" w:sz="4" w:space="0" w:color="auto"/>
              <w:right w:val="single" w:sz="4" w:space="0" w:color="auto"/>
            </w:tcBorders>
            <w:shd w:val="clear" w:color="auto" w:fill="BFBFBF" w:themeFill="background1" w:themeFillShade="BF"/>
            <w:noWrap/>
            <w:vAlign w:val="center"/>
            <w:hideMark/>
          </w:tcPr>
          <w:p w14:paraId="5F27257A" w14:textId="77777777" w:rsidR="007806A8" w:rsidRPr="007806A8" w:rsidRDefault="007806A8" w:rsidP="007806A8">
            <w:pPr>
              <w:spacing w:after="0" w:line="240" w:lineRule="auto"/>
              <w:jc w:val="center"/>
              <w:rPr>
                <w:rFonts w:ascii="Calibri" w:eastAsia="Times New Roman" w:hAnsi="Calibri" w:cs="Calibri"/>
                <w:b/>
                <w:bCs/>
                <w:color w:val="000000"/>
                <w:lang w:eastAsia="en-GB"/>
              </w:rPr>
            </w:pPr>
            <w:r w:rsidRPr="007806A8">
              <w:rPr>
                <w:rFonts w:ascii="Calibri" w:eastAsia="Times New Roman" w:hAnsi="Calibri" w:cs="Calibri"/>
                <w:b/>
                <w:bCs/>
                <w:color w:val="000000"/>
                <w:lang w:eastAsia="en-GB"/>
              </w:rPr>
              <w:t>71%</w:t>
            </w:r>
          </w:p>
        </w:tc>
        <w:tc>
          <w:tcPr>
            <w:tcW w:w="1009" w:type="dxa"/>
            <w:tcBorders>
              <w:top w:val="nil"/>
              <w:left w:val="nil"/>
              <w:bottom w:val="single" w:sz="4" w:space="0" w:color="auto"/>
              <w:right w:val="single" w:sz="4" w:space="0" w:color="auto"/>
            </w:tcBorders>
            <w:shd w:val="clear" w:color="auto" w:fill="BFBFBF" w:themeFill="background1" w:themeFillShade="BF"/>
            <w:noWrap/>
            <w:vAlign w:val="center"/>
            <w:hideMark/>
          </w:tcPr>
          <w:p w14:paraId="7BD5AD62" w14:textId="77777777" w:rsidR="007806A8" w:rsidRPr="007806A8" w:rsidRDefault="007806A8" w:rsidP="007806A8">
            <w:pPr>
              <w:spacing w:after="0" w:line="240" w:lineRule="auto"/>
              <w:jc w:val="center"/>
              <w:rPr>
                <w:rFonts w:ascii="Calibri" w:eastAsia="Times New Roman" w:hAnsi="Calibri" w:cs="Calibri"/>
                <w:b/>
                <w:bCs/>
                <w:color w:val="000000"/>
                <w:lang w:eastAsia="en-GB"/>
              </w:rPr>
            </w:pPr>
            <w:r w:rsidRPr="007806A8">
              <w:rPr>
                <w:rFonts w:ascii="Calibri" w:eastAsia="Times New Roman" w:hAnsi="Calibri" w:cs="Calibri"/>
                <w:b/>
                <w:bCs/>
                <w:color w:val="000000"/>
                <w:lang w:eastAsia="en-GB"/>
              </w:rPr>
              <w:t>153</w:t>
            </w:r>
          </w:p>
        </w:tc>
      </w:tr>
      <w:tr w:rsidR="00476695" w:rsidRPr="00476695" w14:paraId="48908F0B" w14:textId="77777777" w:rsidTr="00476695">
        <w:trPr>
          <w:gridAfter w:val="1"/>
          <w:wAfter w:w="8" w:type="dxa"/>
          <w:trHeight w:val="194"/>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B0622CD" w14:textId="77777777" w:rsidR="007806A8" w:rsidRPr="007806A8" w:rsidRDefault="007806A8" w:rsidP="007806A8">
            <w:pPr>
              <w:spacing w:after="0" w:line="240" w:lineRule="auto"/>
              <w:jc w:val="center"/>
              <w:rPr>
                <w:rFonts w:ascii="Calibri" w:eastAsia="Times New Roman" w:hAnsi="Calibri" w:cs="Calibri"/>
                <w:color w:val="000000"/>
                <w:lang w:eastAsia="en-GB"/>
              </w:rPr>
            </w:pPr>
            <w:r w:rsidRPr="007806A8">
              <w:rPr>
                <w:rFonts w:ascii="Calibri" w:eastAsia="Times New Roman" w:hAnsi="Calibri" w:cs="Calibri"/>
                <w:color w:val="000000"/>
                <w:lang w:eastAsia="en-GB"/>
              </w:rPr>
              <w:t>Female</w:t>
            </w:r>
          </w:p>
        </w:tc>
        <w:tc>
          <w:tcPr>
            <w:tcW w:w="635" w:type="dxa"/>
            <w:tcBorders>
              <w:top w:val="nil"/>
              <w:left w:val="nil"/>
              <w:bottom w:val="single" w:sz="4" w:space="0" w:color="auto"/>
              <w:right w:val="single" w:sz="4" w:space="0" w:color="auto"/>
            </w:tcBorders>
            <w:shd w:val="clear" w:color="auto" w:fill="auto"/>
            <w:noWrap/>
            <w:vAlign w:val="center"/>
            <w:hideMark/>
          </w:tcPr>
          <w:p w14:paraId="5571CA5E" w14:textId="77777777" w:rsidR="007806A8" w:rsidRPr="007806A8" w:rsidRDefault="007806A8" w:rsidP="007806A8">
            <w:pPr>
              <w:spacing w:after="0" w:line="240" w:lineRule="auto"/>
              <w:jc w:val="center"/>
              <w:rPr>
                <w:rFonts w:ascii="Calibri" w:eastAsia="Times New Roman" w:hAnsi="Calibri" w:cs="Calibri"/>
                <w:color w:val="000000"/>
                <w:lang w:eastAsia="en-GB"/>
              </w:rPr>
            </w:pPr>
            <w:r w:rsidRPr="007806A8">
              <w:rPr>
                <w:rFonts w:ascii="Calibri" w:eastAsia="Times New Roman" w:hAnsi="Calibri" w:cs="Calibri"/>
                <w:color w:val="000000"/>
                <w:lang w:eastAsia="en-GB"/>
              </w:rPr>
              <w:t>20%</w:t>
            </w:r>
          </w:p>
        </w:tc>
        <w:tc>
          <w:tcPr>
            <w:tcW w:w="828" w:type="dxa"/>
            <w:tcBorders>
              <w:top w:val="nil"/>
              <w:left w:val="nil"/>
              <w:bottom w:val="single" w:sz="4" w:space="0" w:color="auto"/>
              <w:right w:val="single" w:sz="4" w:space="0" w:color="auto"/>
            </w:tcBorders>
            <w:shd w:val="clear" w:color="auto" w:fill="auto"/>
            <w:noWrap/>
            <w:vAlign w:val="center"/>
            <w:hideMark/>
          </w:tcPr>
          <w:p w14:paraId="096D6553" w14:textId="77777777" w:rsidR="007806A8" w:rsidRPr="007806A8" w:rsidRDefault="007806A8" w:rsidP="007806A8">
            <w:pPr>
              <w:spacing w:after="0" w:line="240" w:lineRule="auto"/>
              <w:jc w:val="center"/>
              <w:rPr>
                <w:rFonts w:ascii="Calibri" w:eastAsia="Times New Roman" w:hAnsi="Calibri" w:cs="Calibri"/>
                <w:color w:val="000000"/>
                <w:lang w:eastAsia="en-GB"/>
              </w:rPr>
            </w:pPr>
            <w:r w:rsidRPr="007806A8">
              <w:rPr>
                <w:rFonts w:ascii="Calibri" w:eastAsia="Times New Roman" w:hAnsi="Calibri" w:cs="Calibri"/>
                <w:color w:val="000000"/>
                <w:lang w:eastAsia="en-GB"/>
              </w:rPr>
              <w:t>6</w:t>
            </w:r>
          </w:p>
        </w:tc>
        <w:tc>
          <w:tcPr>
            <w:tcW w:w="666" w:type="dxa"/>
            <w:tcBorders>
              <w:top w:val="nil"/>
              <w:left w:val="nil"/>
              <w:bottom w:val="single" w:sz="4" w:space="0" w:color="auto"/>
              <w:right w:val="single" w:sz="4" w:space="0" w:color="auto"/>
            </w:tcBorders>
            <w:shd w:val="clear" w:color="auto" w:fill="auto"/>
            <w:noWrap/>
            <w:vAlign w:val="center"/>
            <w:hideMark/>
          </w:tcPr>
          <w:p w14:paraId="44D4C737" w14:textId="77777777" w:rsidR="007806A8" w:rsidRPr="007806A8" w:rsidRDefault="007806A8" w:rsidP="007806A8">
            <w:pPr>
              <w:spacing w:after="0" w:line="240" w:lineRule="auto"/>
              <w:jc w:val="center"/>
              <w:rPr>
                <w:rFonts w:ascii="Calibri" w:eastAsia="Times New Roman" w:hAnsi="Calibri" w:cs="Calibri"/>
                <w:color w:val="000000"/>
                <w:lang w:eastAsia="en-GB"/>
              </w:rPr>
            </w:pPr>
            <w:r w:rsidRPr="007806A8">
              <w:rPr>
                <w:rFonts w:ascii="Calibri" w:eastAsia="Times New Roman" w:hAnsi="Calibri" w:cs="Calibri"/>
                <w:color w:val="000000"/>
                <w:lang w:eastAsia="en-GB"/>
              </w:rPr>
              <w:t>36%</w:t>
            </w:r>
          </w:p>
        </w:tc>
        <w:tc>
          <w:tcPr>
            <w:tcW w:w="828" w:type="dxa"/>
            <w:tcBorders>
              <w:top w:val="nil"/>
              <w:left w:val="nil"/>
              <w:bottom w:val="single" w:sz="4" w:space="0" w:color="auto"/>
              <w:right w:val="single" w:sz="4" w:space="0" w:color="auto"/>
            </w:tcBorders>
            <w:shd w:val="clear" w:color="auto" w:fill="auto"/>
            <w:noWrap/>
            <w:vAlign w:val="center"/>
            <w:hideMark/>
          </w:tcPr>
          <w:p w14:paraId="31EB6D50" w14:textId="77777777" w:rsidR="007806A8" w:rsidRPr="007806A8" w:rsidRDefault="007806A8" w:rsidP="007806A8">
            <w:pPr>
              <w:spacing w:after="0" w:line="240" w:lineRule="auto"/>
              <w:jc w:val="center"/>
              <w:rPr>
                <w:rFonts w:ascii="Calibri" w:eastAsia="Times New Roman" w:hAnsi="Calibri" w:cs="Calibri"/>
                <w:color w:val="000000"/>
                <w:lang w:eastAsia="en-GB"/>
              </w:rPr>
            </w:pPr>
            <w:r w:rsidRPr="007806A8">
              <w:rPr>
                <w:rFonts w:ascii="Calibri" w:eastAsia="Times New Roman" w:hAnsi="Calibri" w:cs="Calibri"/>
                <w:color w:val="000000"/>
                <w:lang w:eastAsia="en-GB"/>
              </w:rPr>
              <w:t>13</w:t>
            </w:r>
          </w:p>
        </w:tc>
        <w:tc>
          <w:tcPr>
            <w:tcW w:w="666" w:type="dxa"/>
            <w:tcBorders>
              <w:top w:val="nil"/>
              <w:left w:val="nil"/>
              <w:bottom w:val="single" w:sz="4" w:space="0" w:color="auto"/>
              <w:right w:val="single" w:sz="4" w:space="0" w:color="auto"/>
            </w:tcBorders>
            <w:shd w:val="clear" w:color="auto" w:fill="auto"/>
            <w:noWrap/>
            <w:vAlign w:val="center"/>
            <w:hideMark/>
          </w:tcPr>
          <w:p w14:paraId="2FCD51DB" w14:textId="77777777" w:rsidR="007806A8" w:rsidRPr="007806A8" w:rsidRDefault="007806A8" w:rsidP="007806A8">
            <w:pPr>
              <w:spacing w:after="0" w:line="240" w:lineRule="auto"/>
              <w:jc w:val="center"/>
              <w:rPr>
                <w:rFonts w:ascii="Calibri" w:eastAsia="Times New Roman" w:hAnsi="Calibri" w:cs="Calibri"/>
                <w:color w:val="000000"/>
                <w:lang w:eastAsia="en-GB"/>
              </w:rPr>
            </w:pPr>
            <w:r w:rsidRPr="007806A8">
              <w:rPr>
                <w:rFonts w:ascii="Calibri" w:eastAsia="Times New Roman" w:hAnsi="Calibri" w:cs="Calibri"/>
                <w:color w:val="000000"/>
                <w:lang w:eastAsia="en-GB"/>
              </w:rPr>
              <w:t>25%</w:t>
            </w:r>
          </w:p>
        </w:tc>
        <w:tc>
          <w:tcPr>
            <w:tcW w:w="828" w:type="dxa"/>
            <w:tcBorders>
              <w:top w:val="nil"/>
              <w:left w:val="nil"/>
              <w:bottom w:val="single" w:sz="4" w:space="0" w:color="auto"/>
              <w:right w:val="single" w:sz="4" w:space="0" w:color="auto"/>
            </w:tcBorders>
            <w:shd w:val="clear" w:color="auto" w:fill="auto"/>
            <w:noWrap/>
            <w:vAlign w:val="center"/>
            <w:hideMark/>
          </w:tcPr>
          <w:p w14:paraId="72CA1672" w14:textId="77777777" w:rsidR="007806A8" w:rsidRPr="007806A8" w:rsidRDefault="007806A8" w:rsidP="007806A8">
            <w:pPr>
              <w:spacing w:after="0" w:line="240" w:lineRule="auto"/>
              <w:jc w:val="center"/>
              <w:rPr>
                <w:rFonts w:ascii="Calibri" w:eastAsia="Times New Roman" w:hAnsi="Calibri" w:cs="Calibri"/>
                <w:color w:val="000000"/>
                <w:lang w:eastAsia="en-GB"/>
              </w:rPr>
            </w:pPr>
            <w:r w:rsidRPr="007806A8">
              <w:rPr>
                <w:rFonts w:ascii="Calibri" w:eastAsia="Times New Roman" w:hAnsi="Calibri" w:cs="Calibri"/>
                <w:color w:val="000000"/>
                <w:lang w:eastAsia="en-GB"/>
              </w:rPr>
              <w:t>6</w:t>
            </w:r>
          </w:p>
        </w:tc>
        <w:tc>
          <w:tcPr>
            <w:tcW w:w="666" w:type="dxa"/>
            <w:tcBorders>
              <w:top w:val="nil"/>
              <w:left w:val="nil"/>
              <w:bottom w:val="single" w:sz="4" w:space="0" w:color="auto"/>
              <w:right w:val="single" w:sz="4" w:space="0" w:color="auto"/>
            </w:tcBorders>
            <w:shd w:val="clear" w:color="auto" w:fill="auto"/>
            <w:noWrap/>
            <w:vAlign w:val="center"/>
            <w:hideMark/>
          </w:tcPr>
          <w:p w14:paraId="4DCC1617" w14:textId="77777777" w:rsidR="007806A8" w:rsidRPr="007806A8" w:rsidRDefault="007806A8" w:rsidP="007806A8">
            <w:pPr>
              <w:spacing w:after="0" w:line="240" w:lineRule="auto"/>
              <w:jc w:val="center"/>
              <w:rPr>
                <w:rFonts w:ascii="Calibri" w:eastAsia="Times New Roman" w:hAnsi="Calibri" w:cs="Calibri"/>
                <w:color w:val="000000"/>
                <w:lang w:eastAsia="en-GB"/>
              </w:rPr>
            </w:pPr>
            <w:r w:rsidRPr="007806A8">
              <w:rPr>
                <w:rFonts w:ascii="Calibri" w:eastAsia="Times New Roman" w:hAnsi="Calibri" w:cs="Calibri"/>
                <w:color w:val="000000"/>
                <w:lang w:eastAsia="en-GB"/>
              </w:rPr>
              <w:t>26%</w:t>
            </w:r>
          </w:p>
        </w:tc>
        <w:tc>
          <w:tcPr>
            <w:tcW w:w="919" w:type="dxa"/>
            <w:tcBorders>
              <w:top w:val="nil"/>
              <w:left w:val="nil"/>
              <w:bottom w:val="single" w:sz="4" w:space="0" w:color="auto"/>
              <w:right w:val="single" w:sz="4" w:space="0" w:color="auto"/>
            </w:tcBorders>
            <w:shd w:val="clear" w:color="auto" w:fill="auto"/>
            <w:noWrap/>
            <w:vAlign w:val="center"/>
            <w:hideMark/>
          </w:tcPr>
          <w:p w14:paraId="297841CE" w14:textId="77777777" w:rsidR="007806A8" w:rsidRPr="007806A8" w:rsidRDefault="007806A8" w:rsidP="007806A8">
            <w:pPr>
              <w:spacing w:after="0" w:line="240" w:lineRule="auto"/>
              <w:jc w:val="center"/>
              <w:rPr>
                <w:rFonts w:ascii="Calibri" w:eastAsia="Times New Roman" w:hAnsi="Calibri" w:cs="Calibri"/>
                <w:color w:val="000000"/>
                <w:lang w:eastAsia="en-GB"/>
              </w:rPr>
            </w:pPr>
            <w:r w:rsidRPr="007806A8">
              <w:rPr>
                <w:rFonts w:ascii="Calibri" w:eastAsia="Times New Roman" w:hAnsi="Calibri" w:cs="Calibri"/>
                <w:color w:val="000000"/>
                <w:lang w:eastAsia="en-GB"/>
              </w:rPr>
              <w:t>8</w:t>
            </w:r>
          </w:p>
        </w:tc>
        <w:tc>
          <w:tcPr>
            <w:tcW w:w="666" w:type="dxa"/>
            <w:tcBorders>
              <w:top w:val="nil"/>
              <w:left w:val="nil"/>
              <w:bottom w:val="single" w:sz="4" w:space="0" w:color="auto"/>
              <w:right w:val="single" w:sz="4" w:space="0" w:color="auto"/>
            </w:tcBorders>
            <w:shd w:val="clear" w:color="auto" w:fill="auto"/>
            <w:noWrap/>
            <w:vAlign w:val="center"/>
            <w:hideMark/>
          </w:tcPr>
          <w:p w14:paraId="05814053" w14:textId="77777777" w:rsidR="007806A8" w:rsidRPr="007806A8" w:rsidRDefault="007806A8" w:rsidP="007806A8">
            <w:pPr>
              <w:spacing w:after="0" w:line="240" w:lineRule="auto"/>
              <w:jc w:val="center"/>
              <w:rPr>
                <w:rFonts w:ascii="Calibri" w:eastAsia="Times New Roman" w:hAnsi="Calibri" w:cs="Calibri"/>
                <w:color w:val="000000"/>
                <w:lang w:eastAsia="en-GB"/>
              </w:rPr>
            </w:pPr>
            <w:r w:rsidRPr="007806A8">
              <w:rPr>
                <w:rFonts w:ascii="Calibri" w:eastAsia="Times New Roman" w:hAnsi="Calibri" w:cs="Calibri"/>
                <w:color w:val="000000"/>
                <w:lang w:eastAsia="en-GB"/>
              </w:rPr>
              <w:t>26%</w:t>
            </w:r>
          </w:p>
        </w:tc>
        <w:tc>
          <w:tcPr>
            <w:tcW w:w="927" w:type="dxa"/>
            <w:tcBorders>
              <w:top w:val="nil"/>
              <w:left w:val="nil"/>
              <w:bottom w:val="single" w:sz="4" w:space="0" w:color="auto"/>
              <w:right w:val="single" w:sz="4" w:space="0" w:color="auto"/>
            </w:tcBorders>
            <w:shd w:val="clear" w:color="auto" w:fill="auto"/>
            <w:noWrap/>
            <w:vAlign w:val="center"/>
            <w:hideMark/>
          </w:tcPr>
          <w:p w14:paraId="4A8D6461" w14:textId="77777777" w:rsidR="007806A8" w:rsidRPr="007806A8" w:rsidRDefault="007806A8" w:rsidP="007806A8">
            <w:pPr>
              <w:spacing w:after="0" w:line="240" w:lineRule="auto"/>
              <w:jc w:val="center"/>
              <w:rPr>
                <w:rFonts w:ascii="Calibri" w:eastAsia="Times New Roman" w:hAnsi="Calibri" w:cs="Calibri"/>
                <w:color w:val="000000"/>
                <w:lang w:eastAsia="en-GB"/>
              </w:rPr>
            </w:pPr>
            <w:r w:rsidRPr="007806A8">
              <w:rPr>
                <w:rFonts w:ascii="Calibri" w:eastAsia="Times New Roman" w:hAnsi="Calibri" w:cs="Calibri"/>
                <w:color w:val="000000"/>
                <w:lang w:eastAsia="en-GB"/>
              </w:rPr>
              <w:t>6</w:t>
            </w:r>
          </w:p>
        </w:tc>
        <w:tc>
          <w:tcPr>
            <w:tcW w:w="666" w:type="dxa"/>
            <w:tcBorders>
              <w:top w:val="nil"/>
              <w:left w:val="nil"/>
              <w:bottom w:val="single" w:sz="4" w:space="0" w:color="auto"/>
              <w:right w:val="single" w:sz="4" w:space="0" w:color="auto"/>
            </w:tcBorders>
            <w:shd w:val="clear" w:color="auto" w:fill="auto"/>
            <w:noWrap/>
            <w:vAlign w:val="center"/>
            <w:hideMark/>
          </w:tcPr>
          <w:p w14:paraId="2D50A7DE" w14:textId="77777777" w:rsidR="007806A8" w:rsidRPr="007806A8" w:rsidRDefault="007806A8" w:rsidP="007806A8">
            <w:pPr>
              <w:spacing w:after="0" w:line="240" w:lineRule="auto"/>
              <w:jc w:val="center"/>
              <w:rPr>
                <w:rFonts w:ascii="Calibri" w:eastAsia="Times New Roman" w:hAnsi="Calibri" w:cs="Calibri"/>
                <w:color w:val="000000"/>
                <w:lang w:eastAsia="en-GB"/>
              </w:rPr>
            </w:pPr>
            <w:r w:rsidRPr="007806A8">
              <w:rPr>
                <w:rFonts w:ascii="Calibri" w:eastAsia="Times New Roman" w:hAnsi="Calibri" w:cs="Calibri"/>
                <w:color w:val="000000"/>
                <w:lang w:eastAsia="en-GB"/>
              </w:rPr>
              <w:t>32%</w:t>
            </w:r>
          </w:p>
        </w:tc>
        <w:tc>
          <w:tcPr>
            <w:tcW w:w="927" w:type="dxa"/>
            <w:tcBorders>
              <w:top w:val="nil"/>
              <w:left w:val="nil"/>
              <w:bottom w:val="single" w:sz="4" w:space="0" w:color="auto"/>
              <w:right w:val="single" w:sz="4" w:space="0" w:color="auto"/>
            </w:tcBorders>
            <w:shd w:val="clear" w:color="auto" w:fill="auto"/>
            <w:noWrap/>
            <w:vAlign w:val="center"/>
            <w:hideMark/>
          </w:tcPr>
          <w:p w14:paraId="0A44C632" w14:textId="77777777" w:rsidR="007806A8" w:rsidRPr="007806A8" w:rsidRDefault="007806A8" w:rsidP="007806A8">
            <w:pPr>
              <w:spacing w:after="0" w:line="240" w:lineRule="auto"/>
              <w:jc w:val="center"/>
              <w:rPr>
                <w:rFonts w:ascii="Calibri" w:eastAsia="Times New Roman" w:hAnsi="Calibri" w:cs="Calibri"/>
                <w:color w:val="000000"/>
                <w:lang w:eastAsia="en-GB"/>
              </w:rPr>
            </w:pPr>
            <w:r w:rsidRPr="007806A8">
              <w:rPr>
                <w:rFonts w:ascii="Calibri" w:eastAsia="Times New Roman" w:hAnsi="Calibri" w:cs="Calibri"/>
                <w:color w:val="000000"/>
                <w:lang w:eastAsia="en-GB"/>
              </w:rPr>
              <w:t>7</w:t>
            </w:r>
          </w:p>
        </w:tc>
        <w:tc>
          <w:tcPr>
            <w:tcW w:w="666" w:type="dxa"/>
            <w:tcBorders>
              <w:top w:val="nil"/>
              <w:left w:val="nil"/>
              <w:bottom w:val="single" w:sz="4" w:space="0" w:color="auto"/>
              <w:right w:val="single" w:sz="4" w:space="0" w:color="auto"/>
            </w:tcBorders>
            <w:shd w:val="clear" w:color="auto" w:fill="auto"/>
            <w:noWrap/>
            <w:vAlign w:val="center"/>
            <w:hideMark/>
          </w:tcPr>
          <w:p w14:paraId="0B7417C7" w14:textId="77777777" w:rsidR="007806A8" w:rsidRPr="007806A8" w:rsidRDefault="007806A8" w:rsidP="007806A8">
            <w:pPr>
              <w:spacing w:after="0" w:line="240" w:lineRule="auto"/>
              <w:jc w:val="center"/>
              <w:rPr>
                <w:rFonts w:ascii="Calibri" w:eastAsia="Times New Roman" w:hAnsi="Calibri" w:cs="Calibri"/>
                <w:color w:val="000000"/>
                <w:lang w:eastAsia="en-GB"/>
              </w:rPr>
            </w:pPr>
            <w:r w:rsidRPr="007806A8">
              <w:rPr>
                <w:rFonts w:ascii="Calibri" w:eastAsia="Times New Roman" w:hAnsi="Calibri" w:cs="Calibri"/>
                <w:color w:val="000000"/>
                <w:lang w:eastAsia="en-GB"/>
              </w:rPr>
              <w:t>46%</w:t>
            </w:r>
          </w:p>
        </w:tc>
        <w:tc>
          <w:tcPr>
            <w:tcW w:w="927" w:type="dxa"/>
            <w:tcBorders>
              <w:top w:val="nil"/>
              <w:left w:val="nil"/>
              <w:bottom w:val="single" w:sz="4" w:space="0" w:color="auto"/>
              <w:right w:val="single" w:sz="4" w:space="0" w:color="auto"/>
            </w:tcBorders>
            <w:shd w:val="clear" w:color="auto" w:fill="auto"/>
            <w:noWrap/>
            <w:vAlign w:val="center"/>
            <w:hideMark/>
          </w:tcPr>
          <w:p w14:paraId="7FC0D5D3" w14:textId="77777777" w:rsidR="007806A8" w:rsidRPr="007806A8" w:rsidRDefault="007806A8" w:rsidP="007806A8">
            <w:pPr>
              <w:spacing w:after="0" w:line="240" w:lineRule="auto"/>
              <w:jc w:val="center"/>
              <w:rPr>
                <w:rFonts w:ascii="Calibri" w:eastAsia="Times New Roman" w:hAnsi="Calibri" w:cs="Calibri"/>
                <w:color w:val="000000"/>
                <w:lang w:eastAsia="en-GB"/>
              </w:rPr>
            </w:pPr>
            <w:r w:rsidRPr="007806A8">
              <w:rPr>
                <w:rFonts w:ascii="Calibri" w:eastAsia="Times New Roman" w:hAnsi="Calibri" w:cs="Calibri"/>
                <w:color w:val="000000"/>
                <w:lang w:eastAsia="en-GB"/>
              </w:rPr>
              <w:t>11</w:t>
            </w:r>
          </w:p>
        </w:tc>
        <w:tc>
          <w:tcPr>
            <w:tcW w:w="666" w:type="dxa"/>
            <w:tcBorders>
              <w:top w:val="nil"/>
              <w:left w:val="nil"/>
              <w:bottom w:val="single" w:sz="4" w:space="0" w:color="auto"/>
              <w:right w:val="single" w:sz="4" w:space="0" w:color="auto"/>
            </w:tcBorders>
            <w:shd w:val="clear" w:color="auto" w:fill="auto"/>
            <w:noWrap/>
            <w:vAlign w:val="center"/>
            <w:hideMark/>
          </w:tcPr>
          <w:p w14:paraId="23D80A1F" w14:textId="77777777" w:rsidR="007806A8" w:rsidRPr="007806A8" w:rsidRDefault="007806A8" w:rsidP="007806A8">
            <w:pPr>
              <w:spacing w:after="0" w:line="240" w:lineRule="auto"/>
              <w:jc w:val="center"/>
              <w:rPr>
                <w:rFonts w:ascii="Calibri" w:eastAsia="Times New Roman" w:hAnsi="Calibri" w:cs="Calibri"/>
                <w:color w:val="000000"/>
                <w:lang w:eastAsia="en-GB"/>
              </w:rPr>
            </w:pPr>
            <w:r w:rsidRPr="007806A8">
              <w:rPr>
                <w:rFonts w:ascii="Calibri" w:eastAsia="Times New Roman" w:hAnsi="Calibri" w:cs="Calibri"/>
                <w:color w:val="000000"/>
                <w:lang w:eastAsia="en-GB"/>
              </w:rPr>
              <w:t>23%</w:t>
            </w:r>
          </w:p>
        </w:tc>
        <w:tc>
          <w:tcPr>
            <w:tcW w:w="927" w:type="dxa"/>
            <w:tcBorders>
              <w:top w:val="nil"/>
              <w:left w:val="nil"/>
              <w:bottom w:val="single" w:sz="4" w:space="0" w:color="auto"/>
              <w:right w:val="single" w:sz="4" w:space="0" w:color="auto"/>
            </w:tcBorders>
            <w:shd w:val="clear" w:color="auto" w:fill="auto"/>
            <w:noWrap/>
            <w:vAlign w:val="center"/>
            <w:hideMark/>
          </w:tcPr>
          <w:p w14:paraId="32091484" w14:textId="77777777" w:rsidR="007806A8" w:rsidRPr="007806A8" w:rsidRDefault="007806A8" w:rsidP="007806A8">
            <w:pPr>
              <w:spacing w:after="0" w:line="240" w:lineRule="auto"/>
              <w:jc w:val="center"/>
              <w:rPr>
                <w:rFonts w:ascii="Calibri" w:eastAsia="Times New Roman" w:hAnsi="Calibri" w:cs="Calibri"/>
                <w:color w:val="000000"/>
                <w:lang w:eastAsia="en-GB"/>
              </w:rPr>
            </w:pPr>
            <w:r w:rsidRPr="007806A8">
              <w:rPr>
                <w:rFonts w:ascii="Calibri" w:eastAsia="Times New Roman" w:hAnsi="Calibri" w:cs="Calibri"/>
                <w:color w:val="000000"/>
                <w:lang w:eastAsia="en-GB"/>
              </w:rPr>
              <w:t>6</w:t>
            </w:r>
          </w:p>
        </w:tc>
        <w:tc>
          <w:tcPr>
            <w:tcW w:w="666" w:type="dxa"/>
            <w:tcBorders>
              <w:top w:val="nil"/>
              <w:left w:val="nil"/>
              <w:bottom w:val="single" w:sz="4" w:space="0" w:color="auto"/>
              <w:right w:val="single" w:sz="4" w:space="0" w:color="auto"/>
            </w:tcBorders>
            <w:shd w:val="clear" w:color="auto" w:fill="BFBFBF" w:themeFill="background1" w:themeFillShade="BF"/>
            <w:noWrap/>
            <w:vAlign w:val="center"/>
            <w:hideMark/>
          </w:tcPr>
          <w:p w14:paraId="2164C9D9" w14:textId="77777777" w:rsidR="007806A8" w:rsidRPr="007806A8" w:rsidRDefault="007806A8" w:rsidP="007806A8">
            <w:pPr>
              <w:spacing w:after="0" w:line="240" w:lineRule="auto"/>
              <w:jc w:val="center"/>
              <w:rPr>
                <w:rFonts w:ascii="Calibri" w:eastAsia="Times New Roman" w:hAnsi="Calibri" w:cs="Calibri"/>
                <w:b/>
                <w:bCs/>
                <w:color w:val="000000"/>
                <w:lang w:eastAsia="en-GB"/>
              </w:rPr>
            </w:pPr>
            <w:r w:rsidRPr="007806A8">
              <w:rPr>
                <w:rFonts w:ascii="Calibri" w:eastAsia="Times New Roman" w:hAnsi="Calibri" w:cs="Calibri"/>
                <w:b/>
                <w:bCs/>
                <w:color w:val="000000"/>
                <w:lang w:eastAsia="en-GB"/>
              </w:rPr>
              <w:t>29%</w:t>
            </w:r>
          </w:p>
        </w:tc>
        <w:tc>
          <w:tcPr>
            <w:tcW w:w="1009" w:type="dxa"/>
            <w:tcBorders>
              <w:top w:val="nil"/>
              <w:left w:val="nil"/>
              <w:bottom w:val="single" w:sz="4" w:space="0" w:color="auto"/>
              <w:right w:val="single" w:sz="4" w:space="0" w:color="auto"/>
            </w:tcBorders>
            <w:shd w:val="clear" w:color="auto" w:fill="BFBFBF" w:themeFill="background1" w:themeFillShade="BF"/>
            <w:noWrap/>
            <w:vAlign w:val="center"/>
            <w:hideMark/>
          </w:tcPr>
          <w:p w14:paraId="32A03EA8" w14:textId="77777777" w:rsidR="007806A8" w:rsidRPr="007806A8" w:rsidRDefault="007806A8" w:rsidP="007806A8">
            <w:pPr>
              <w:spacing w:after="0" w:line="240" w:lineRule="auto"/>
              <w:jc w:val="center"/>
              <w:rPr>
                <w:rFonts w:ascii="Calibri" w:eastAsia="Times New Roman" w:hAnsi="Calibri" w:cs="Calibri"/>
                <w:b/>
                <w:bCs/>
                <w:color w:val="000000"/>
                <w:lang w:eastAsia="en-GB"/>
              </w:rPr>
            </w:pPr>
            <w:r w:rsidRPr="007806A8">
              <w:rPr>
                <w:rFonts w:ascii="Calibri" w:eastAsia="Times New Roman" w:hAnsi="Calibri" w:cs="Calibri"/>
                <w:b/>
                <w:bCs/>
                <w:color w:val="000000"/>
                <w:lang w:eastAsia="en-GB"/>
              </w:rPr>
              <w:t>63</w:t>
            </w:r>
          </w:p>
        </w:tc>
      </w:tr>
    </w:tbl>
    <w:tbl>
      <w:tblPr>
        <w:tblpPr w:leftFromText="180" w:rightFromText="180" w:vertAnchor="text" w:horzAnchor="margin" w:tblpY="503"/>
        <w:tblW w:w="15304" w:type="dxa"/>
        <w:tblLayout w:type="fixed"/>
        <w:tblLook w:val="04A0" w:firstRow="1" w:lastRow="0" w:firstColumn="1" w:lastColumn="0" w:noHBand="0" w:noVBand="1"/>
      </w:tblPr>
      <w:tblGrid>
        <w:gridCol w:w="1903"/>
        <w:gridCol w:w="915"/>
        <w:gridCol w:w="553"/>
        <w:gridCol w:w="915"/>
        <w:gridCol w:w="554"/>
        <w:gridCol w:w="916"/>
        <w:gridCol w:w="554"/>
        <w:gridCol w:w="916"/>
        <w:gridCol w:w="554"/>
        <w:gridCol w:w="916"/>
        <w:gridCol w:w="554"/>
        <w:gridCol w:w="916"/>
        <w:gridCol w:w="558"/>
        <w:gridCol w:w="920"/>
        <w:gridCol w:w="553"/>
        <w:gridCol w:w="919"/>
        <w:gridCol w:w="629"/>
        <w:gridCol w:w="846"/>
        <w:gridCol w:w="713"/>
      </w:tblGrid>
      <w:tr w:rsidR="00476695" w:rsidRPr="00412F66" w14:paraId="5BFA8531" w14:textId="77777777" w:rsidTr="00476695">
        <w:trPr>
          <w:trHeight w:val="310"/>
        </w:trPr>
        <w:tc>
          <w:tcPr>
            <w:tcW w:w="1903" w:type="dxa"/>
            <w:tcBorders>
              <w:bottom w:val="single" w:sz="4" w:space="0" w:color="auto"/>
              <w:right w:val="single" w:sz="4" w:space="0" w:color="auto"/>
            </w:tcBorders>
            <w:shd w:val="clear" w:color="auto" w:fill="auto"/>
            <w:noWrap/>
            <w:vAlign w:val="bottom"/>
            <w:hideMark/>
          </w:tcPr>
          <w:p w14:paraId="7DFF6D27" w14:textId="77777777" w:rsidR="00476695" w:rsidRPr="00412F66" w:rsidRDefault="00476695" w:rsidP="00476695">
            <w:pPr>
              <w:spacing w:after="0" w:line="240" w:lineRule="auto"/>
              <w:rPr>
                <w:rFonts w:ascii="Calibri" w:eastAsia="Times New Roman" w:hAnsi="Calibri" w:cs="Calibri"/>
                <w:color w:val="000000"/>
                <w:lang w:eastAsia="en-GB"/>
              </w:rPr>
            </w:pPr>
            <w:r w:rsidRPr="00412F66">
              <w:rPr>
                <w:rFonts w:ascii="Calibri" w:eastAsia="Times New Roman" w:hAnsi="Calibri" w:cs="Calibri"/>
                <w:color w:val="000000"/>
                <w:lang w:eastAsia="en-GB"/>
              </w:rPr>
              <w:t> </w:t>
            </w:r>
          </w:p>
        </w:tc>
        <w:tc>
          <w:tcPr>
            <w:tcW w:w="1468" w:type="dxa"/>
            <w:gridSpan w:val="2"/>
            <w:tcBorders>
              <w:top w:val="single" w:sz="4" w:space="0" w:color="auto"/>
              <w:left w:val="nil"/>
              <w:bottom w:val="single" w:sz="4" w:space="0" w:color="auto"/>
              <w:right w:val="single" w:sz="4" w:space="0" w:color="000000"/>
            </w:tcBorders>
            <w:shd w:val="clear" w:color="auto" w:fill="DEEAF6" w:themeFill="accent5" w:themeFillTint="33"/>
            <w:noWrap/>
            <w:vAlign w:val="bottom"/>
            <w:hideMark/>
          </w:tcPr>
          <w:p w14:paraId="4B0B7BA3" w14:textId="77777777" w:rsidR="00476695" w:rsidRPr="00412F66" w:rsidRDefault="00476695" w:rsidP="00476695">
            <w:pPr>
              <w:spacing w:after="0" w:line="240" w:lineRule="auto"/>
              <w:jc w:val="center"/>
              <w:rPr>
                <w:rFonts w:ascii="Calibri" w:eastAsia="Times New Roman" w:hAnsi="Calibri" w:cs="Calibri"/>
                <w:color w:val="000000"/>
                <w:lang w:eastAsia="en-GB"/>
              </w:rPr>
            </w:pPr>
            <w:r w:rsidRPr="00412F66">
              <w:rPr>
                <w:rFonts w:ascii="Calibri" w:eastAsia="Times New Roman" w:hAnsi="Calibri" w:cs="Calibri"/>
                <w:color w:val="000000"/>
                <w:lang w:eastAsia="en-GB"/>
              </w:rPr>
              <w:t>Year 7</w:t>
            </w:r>
          </w:p>
        </w:tc>
        <w:tc>
          <w:tcPr>
            <w:tcW w:w="146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292E978" w14:textId="77777777" w:rsidR="00476695" w:rsidRPr="00412F66" w:rsidRDefault="00476695" w:rsidP="00476695">
            <w:pPr>
              <w:spacing w:after="0" w:line="240" w:lineRule="auto"/>
              <w:jc w:val="center"/>
              <w:rPr>
                <w:rFonts w:ascii="Calibri" w:eastAsia="Times New Roman" w:hAnsi="Calibri" w:cs="Calibri"/>
                <w:color w:val="000000"/>
                <w:lang w:eastAsia="en-GB"/>
              </w:rPr>
            </w:pPr>
            <w:r w:rsidRPr="00412F66">
              <w:rPr>
                <w:rFonts w:ascii="Calibri" w:eastAsia="Times New Roman" w:hAnsi="Calibri" w:cs="Calibri"/>
                <w:color w:val="000000"/>
                <w:lang w:eastAsia="en-GB"/>
              </w:rPr>
              <w:t>Year 8</w:t>
            </w:r>
          </w:p>
        </w:tc>
        <w:tc>
          <w:tcPr>
            <w:tcW w:w="1470" w:type="dxa"/>
            <w:gridSpan w:val="2"/>
            <w:tcBorders>
              <w:top w:val="single" w:sz="4" w:space="0" w:color="auto"/>
              <w:left w:val="nil"/>
              <w:bottom w:val="single" w:sz="4" w:space="0" w:color="auto"/>
              <w:right w:val="single" w:sz="4" w:space="0" w:color="000000"/>
            </w:tcBorders>
            <w:shd w:val="clear" w:color="auto" w:fill="DEEAF6" w:themeFill="accent5" w:themeFillTint="33"/>
            <w:noWrap/>
            <w:vAlign w:val="bottom"/>
            <w:hideMark/>
          </w:tcPr>
          <w:p w14:paraId="29135E7C" w14:textId="77777777" w:rsidR="00476695" w:rsidRPr="00412F66" w:rsidRDefault="00476695" w:rsidP="00476695">
            <w:pPr>
              <w:spacing w:after="0" w:line="240" w:lineRule="auto"/>
              <w:jc w:val="center"/>
              <w:rPr>
                <w:rFonts w:ascii="Calibri" w:eastAsia="Times New Roman" w:hAnsi="Calibri" w:cs="Calibri"/>
                <w:color w:val="000000"/>
                <w:lang w:eastAsia="en-GB"/>
              </w:rPr>
            </w:pPr>
            <w:r w:rsidRPr="00412F66">
              <w:rPr>
                <w:rFonts w:ascii="Calibri" w:eastAsia="Times New Roman" w:hAnsi="Calibri" w:cs="Calibri"/>
                <w:color w:val="000000"/>
                <w:lang w:eastAsia="en-GB"/>
              </w:rPr>
              <w:t>Year 9</w:t>
            </w:r>
          </w:p>
        </w:tc>
        <w:tc>
          <w:tcPr>
            <w:tcW w:w="147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71C963C" w14:textId="77777777" w:rsidR="00476695" w:rsidRPr="00412F66" w:rsidRDefault="00476695" w:rsidP="00476695">
            <w:pPr>
              <w:spacing w:after="0" w:line="240" w:lineRule="auto"/>
              <w:jc w:val="center"/>
              <w:rPr>
                <w:rFonts w:ascii="Calibri" w:eastAsia="Times New Roman" w:hAnsi="Calibri" w:cs="Calibri"/>
                <w:color w:val="000000"/>
                <w:lang w:eastAsia="en-GB"/>
              </w:rPr>
            </w:pPr>
            <w:r w:rsidRPr="00412F66">
              <w:rPr>
                <w:rFonts w:ascii="Calibri" w:eastAsia="Times New Roman" w:hAnsi="Calibri" w:cs="Calibri"/>
                <w:color w:val="000000"/>
                <w:lang w:eastAsia="en-GB"/>
              </w:rPr>
              <w:t>Year 10</w:t>
            </w:r>
          </w:p>
        </w:tc>
        <w:tc>
          <w:tcPr>
            <w:tcW w:w="1470" w:type="dxa"/>
            <w:gridSpan w:val="2"/>
            <w:tcBorders>
              <w:top w:val="single" w:sz="4" w:space="0" w:color="auto"/>
              <w:left w:val="nil"/>
              <w:bottom w:val="single" w:sz="4" w:space="0" w:color="auto"/>
              <w:right w:val="single" w:sz="4" w:space="0" w:color="000000"/>
            </w:tcBorders>
            <w:shd w:val="clear" w:color="auto" w:fill="DEEAF6" w:themeFill="accent5" w:themeFillTint="33"/>
            <w:noWrap/>
            <w:vAlign w:val="bottom"/>
            <w:hideMark/>
          </w:tcPr>
          <w:p w14:paraId="4EBC57CF" w14:textId="77777777" w:rsidR="00476695" w:rsidRPr="00412F66" w:rsidRDefault="00476695" w:rsidP="00476695">
            <w:pPr>
              <w:spacing w:after="0" w:line="240" w:lineRule="auto"/>
              <w:jc w:val="center"/>
              <w:rPr>
                <w:rFonts w:ascii="Calibri" w:eastAsia="Times New Roman" w:hAnsi="Calibri" w:cs="Calibri"/>
                <w:color w:val="000000"/>
                <w:lang w:eastAsia="en-GB"/>
              </w:rPr>
            </w:pPr>
            <w:r w:rsidRPr="00412F66">
              <w:rPr>
                <w:rFonts w:ascii="Calibri" w:eastAsia="Times New Roman" w:hAnsi="Calibri" w:cs="Calibri"/>
                <w:color w:val="000000"/>
                <w:lang w:eastAsia="en-GB"/>
              </w:rPr>
              <w:t>Year 11</w:t>
            </w:r>
          </w:p>
        </w:tc>
        <w:tc>
          <w:tcPr>
            <w:tcW w:w="147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A817C23" w14:textId="77777777" w:rsidR="00476695" w:rsidRPr="00412F66" w:rsidRDefault="00476695" w:rsidP="00476695">
            <w:pPr>
              <w:spacing w:after="0" w:line="240" w:lineRule="auto"/>
              <w:jc w:val="center"/>
              <w:rPr>
                <w:rFonts w:ascii="Calibri" w:eastAsia="Times New Roman" w:hAnsi="Calibri" w:cs="Calibri"/>
                <w:color w:val="000000"/>
                <w:lang w:eastAsia="en-GB"/>
              </w:rPr>
            </w:pPr>
            <w:r w:rsidRPr="00412F66">
              <w:rPr>
                <w:rFonts w:ascii="Calibri" w:eastAsia="Times New Roman" w:hAnsi="Calibri" w:cs="Calibri"/>
                <w:color w:val="000000"/>
                <w:lang w:eastAsia="en-GB"/>
              </w:rPr>
              <w:t>Year 12</w:t>
            </w:r>
          </w:p>
        </w:tc>
        <w:tc>
          <w:tcPr>
            <w:tcW w:w="1473" w:type="dxa"/>
            <w:gridSpan w:val="2"/>
            <w:tcBorders>
              <w:top w:val="single" w:sz="4" w:space="0" w:color="auto"/>
              <w:left w:val="nil"/>
              <w:bottom w:val="single" w:sz="4" w:space="0" w:color="auto"/>
              <w:right w:val="single" w:sz="4" w:space="0" w:color="000000"/>
            </w:tcBorders>
            <w:shd w:val="clear" w:color="auto" w:fill="DEEAF6" w:themeFill="accent5" w:themeFillTint="33"/>
            <w:noWrap/>
            <w:vAlign w:val="bottom"/>
            <w:hideMark/>
          </w:tcPr>
          <w:p w14:paraId="44841FAF" w14:textId="77777777" w:rsidR="00476695" w:rsidRPr="00412F66" w:rsidRDefault="00476695" w:rsidP="00476695">
            <w:pPr>
              <w:spacing w:after="0" w:line="240" w:lineRule="auto"/>
              <w:jc w:val="center"/>
              <w:rPr>
                <w:rFonts w:ascii="Calibri" w:eastAsia="Times New Roman" w:hAnsi="Calibri" w:cs="Calibri"/>
                <w:color w:val="000000"/>
                <w:lang w:eastAsia="en-GB"/>
              </w:rPr>
            </w:pPr>
            <w:r w:rsidRPr="00412F66">
              <w:rPr>
                <w:rFonts w:ascii="Calibri" w:eastAsia="Times New Roman" w:hAnsi="Calibri" w:cs="Calibri"/>
                <w:color w:val="000000"/>
                <w:lang w:eastAsia="en-GB"/>
              </w:rPr>
              <w:t>Year 13</w:t>
            </w:r>
          </w:p>
        </w:tc>
        <w:tc>
          <w:tcPr>
            <w:tcW w:w="154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BC055AB" w14:textId="77777777" w:rsidR="00476695" w:rsidRPr="00412F66" w:rsidRDefault="00476695" w:rsidP="00476695">
            <w:pPr>
              <w:spacing w:after="0" w:line="240" w:lineRule="auto"/>
              <w:jc w:val="center"/>
              <w:rPr>
                <w:rFonts w:ascii="Calibri" w:eastAsia="Times New Roman" w:hAnsi="Calibri" w:cs="Calibri"/>
                <w:color w:val="000000"/>
                <w:lang w:eastAsia="en-GB"/>
              </w:rPr>
            </w:pPr>
            <w:r w:rsidRPr="00412F66">
              <w:rPr>
                <w:rFonts w:ascii="Calibri" w:eastAsia="Times New Roman" w:hAnsi="Calibri" w:cs="Calibri"/>
                <w:color w:val="000000"/>
                <w:lang w:eastAsia="en-GB"/>
              </w:rPr>
              <w:t>Year 14</w:t>
            </w:r>
          </w:p>
        </w:tc>
        <w:tc>
          <w:tcPr>
            <w:tcW w:w="1559" w:type="dxa"/>
            <w:gridSpan w:val="2"/>
            <w:tcBorders>
              <w:top w:val="single" w:sz="4" w:space="0" w:color="auto"/>
              <w:left w:val="nil"/>
              <w:bottom w:val="single" w:sz="4" w:space="0" w:color="auto"/>
              <w:right w:val="single" w:sz="4" w:space="0" w:color="000000"/>
            </w:tcBorders>
            <w:shd w:val="clear" w:color="000000" w:fill="BFBFBF"/>
            <w:noWrap/>
            <w:vAlign w:val="bottom"/>
            <w:hideMark/>
          </w:tcPr>
          <w:p w14:paraId="3CA33379" w14:textId="77777777" w:rsidR="00476695" w:rsidRPr="00412F66" w:rsidRDefault="00476695" w:rsidP="00476695">
            <w:pPr>
              <w:spacing w:after="0" w:line="240" w:lineRule="auto"/>
              <w:jc w:val="center"/>
              <w:rPr>
                <w:rFonts w:ascii="Calibri" w:eastAsia="Times New Roman" w:hAnsi="Calibri" w:cs="Calibri"/>
                <w:b/>
                <w:bCs/>
                <w:color w:val="000000"/>
                <w:lang w:eastAsia="en-GB"/>
              </w:rPr>
            </w:pPr>
            <w:r w:rsidRPr="00412F66">
              <w:rPr>
                <w:rFonts w:ascii="Calibri" w:eastAsia="Times New Roman" w:hAnsi="Calibri" w:cs="Calibri"/>
                <w:b/>
                <w:bCs/>
                <w:color w:val="000000"/>
                <w:lang w:eastAsia="en-GB"/>
              </w:rPr>
              <w:t>All Years</w:t>
            </w:r>
          </w:p>
        </w:tc>
      </w:tr>
      <w:tr w:rsidR="00476695" w:rsidRPr="00412F66" w14:paraId="06AC0A74" w14:textId="77777777" w:rsidTr="00476695">
        <w:trPr>
          <w:trHeight w:val="310"/>
        </w:trPr>
        <w:tc>
          <w:tcPr>
            <w:tcW w:w="1903" w:type="dxa"/>
            <w:tcBorders>
              <w:top w:val="nil"/>
              <w:left w:val="single" w:sz="4" w:space="0" w:color="auto"/>
              <w:bottom w:val="single" w:sz="4" w:space="0" w:color="auto"/>
              <w:right w:val="single" w:sz="4" w:space="0" w:color="auto"/>
            </w:tcBorders>
            <w:shd w:val="clear" w:color="auto" w:fill="auto"/>
            <w:noWrap/>
            <w:vAlign w:val="bottom"/>
            <w:hideMark/>
          </w:tcPr>
          <w:p w14:paraId="34D499A5" w14:textId="77777777" w:rsidR="00476695" w:rsidRPr="00412F66" w:rsidRDefault="00476695" w:rsidP="00476695">
            <w:pPr>
              <w:spacing w:after="0" w:line="240" w:lineRule="auto"/>
              <w:rPr>
                <w:rFonts w:ascii="Calibri" w:eastAsia="Times New Roman" w:hAnsi="Calibri" w:cs="Calibri"/>
                <w:color w:val="000000"/>
                <w:lang w:eastAsia="en-GB"/>
              </w:rPr>
            </w:pPr>
            <w:r w:rsidRPr="00412F66">
              <w:rPr>
                <w:rFonts w:ascii="Calibri" w:eastAsia="Times New Roman" w:hAnsi="Calibri" w:cs="Calibri"/>
                <w:color w:val="000000"/>
                <w:lang w:eastAsia="en-GB"/>
              </w:rPr>
              <w:t>Free School Meals</w:t>
            </w:r>
          </w:p>
        </w:tc>
        <w:tc>
          <w:tcPr>
            <w:tcW w:w="915" w:type="dxa"/>
            <w:tcBorders>
              <w:top w:val="nil"/>
              <w:left w:val="nil"/>
              <w:bottom w:val="single" w:sz="4" w:space="0" w:color="auto"/>
              <w:right w:val="single" w:sz="4" w:space="0" w:color="auto"/>
            </w:tcBorders>
            <w:shd w:val="clear" w:color="auto" w:fill="DEEAF6" w:themeFill="accent5" w:themeFillTint="33"/>
            <w:noWrap/>
            <w:vAlign w:val="bottom"/>
            <w:hideMark/>
          </w:tcPr>
          <w:p w14:paraId="5B17178C" w14:textId="656A2BEB" w:rsidR="00476695" w:rsidRPr="00412F66" w:rsidRDefault="00476695" w:rsidP="00476695">
            <w:pPr>
              <w:spacing w:after="0" w:line="240" w:lineRule="auto"/>
              <w:jc w:val="right"/>
              <w:rPr>
                <w:rFonts w:ascii="Calibri" w:eastAsia="Times New Roman" w:hAnsi="Calibri" w:cs="Calibri"/>
                <w:color w:val="000000"/>
                <w:sz w:val="20"/>
                <w:szCs w:val="20"/>
                <w:lang w:eastAsia="en-GB"/>
              </w:rPr>
            </w:pPr>
            <w:r w:rsidRPr="00412F66">
              <w:rPr>
                <w:rFonts w:ascii="Calibri" w:eastAsia="Times New Roman" w:hAnsi="Calibri" w:cs="Calibri"/>
                <w:color w:val="000000"/>
                <w:sz w:val="20"/>
                <w:szCs w:val="20"/>
                <w:lang w:eastAsia="en-GB"/>
              </w:rPr>
              <w:t>40%</w:t>
            </w:r>
          </w:p>
        </w:tc>
        <w:tc>
          <w:tcPr>
            <w:tcW w:w="553" w:type="dxa"/>
            <w:tcBorders>
              <w:top w:val="nil"/>
              <w:left w:val="nil"/>
              <w:bottom w:val="single" w:sz="4" w:space="0" w:color="auto"/>
              <w:right w:val="single" w:sz="4" w:space="0" w:color="auto"/>
            </w:tcBorders>
            <w:shd w:val="clear" w:color="auto" w:fill="DEEAF6" w:themeFill="accent5" w:themeFillTint="33"/>
            <w:noWrap/>
            <w:vAlign w:val="bottom"/>
            <w:hideMark/>
          </w:tcPr>
          <w:p w14:paraId="1FEF3013" w14:textId="77777777" w:rsidR="00476695" w:rsidRPr="00412F66" w:rsidRDefault="00476695" w:rsidP="00476695">
            <w:pPr>
              <w:spacing w:after="0" w:line="240" w:lineRule="auto"/>
              <w:jc w:val="right"/>
              <w:rPr>
                <w:rFonts w:ascii="Calibri" w:eastAsia="Times New Roman" w:hAnsi="Calibri" w:cs="Calibri"/>
                <w:i/>
                <w:iCs/>
                <w:color w:val="000000"/>
                <w:sz w:val="20"/>
                <w:szCs w:val="20"/>
                <w:lang w:eastAsia="en-GB"/>
              </w:rPr>
            </w:pPr>
            <w:r w:rsidRPr="00412F66">
              <w:rPr>
                <w:rFonts w:ascii="Calibri" w:eastAsia="Times New Roman" w:hAnsi="Calibri" w:cs="Calibri"/>
                <w:i/>
                <w:iCs/>
                <w:color w:val="000000"/>
                <w:sz w:val="20"/>
                <w:szCs w:val="20"/>
                <w:lang w:eastAsia="en-GB"/>
              </w:rPr>
              <w:t>12</w:t>
            </w:r>
          </w:p>
        </w:tc>
        <w:tc>
          <w:tcPr>
            <w:tcW w:w="915" w:type="dxa"/>
            <w:tcBorders>
              <w:top w:val="nil"/>
              <w:left w:val="nil"/>
              <w:bottom w:val="single" w:sz="4" w:space="0" w:color="auto"/>
              <w:right w:val="single" w:sz="4" w:space="0" w:color="auto"/>
            </w:tcBorders>
            <w:shd w:val="clear" w:color="auto" w:fill="auto"/>
            <w:noWrap/>
            <w:vAlign w:val="bottom"/>
            <w:hideMark/>
          </w:tcPr>
          <w:p w14:paraId="3614170E" w14:textId="77777777" w:rsidR="00476695" w:rsidRPr="00412F66" w:rsidRDefault="00476695" w:rsidP="00476695">
            <w:pPr>
              <w:spacing w:after="0" w:line="240" w:lineRule="auto"/>
              <w:jc w:val="right"/>
              <w:rPr>
                <w:rFonts w:ascii="Calibri" w:eastAsia="Times New Roman" w:hAnsi="Calibri" w:cs="Calibri"/>
                <w:color w:val="000000"/>
                <w:sz w:val="20"/>
                <w:szCs w:val="20"/>
                <w:lang w:eastAsia="en-GB"/>
              </w:rPr>
            </w:pPr>
            <w:r w:rsidRPr="00412F66">
              <w:rPr>
                <w:rFonts w:ascii="Calibri" w:eastAsia="Times New Roman" w:hAnsi="Calibri" w:cs="Calibri"/>
                <w:color w:val="000000"/>
                <w:sz w:val="20"/>
                <w:szCs w:val="20"/>
                <w:lang w:eastAsia="en-GB"/>
              </w:rPr>
              <w:t>36.11%</w:t>
            </w:r>
          </w:p>
        </w:tc>
        <w:tc>
          <w:tcPr>
            <w:tcW w:w="554" w:type="dxa"/>
            <w:tcBorders>
              <w:top w:val="nil"/>
              <w:left w:val="nil"/>
              <w:bottom w:val="single" w:sz="4" w:space="0" w:color="auto"/>
              <w:right w:val="single" w:sz="4" w:space="0" w:color="auto"/>
            </w:tcBorders>
            <w:shd w:val="clear" w:color="auto" w:fill="auto"/>
            <w:noWrap/>
            <w:vAlign w:val="bottom"/>
            <w:hideMark/>
          </w:tcPr>
          <w:p w14:paraId="3BC538DF" w14:textId="77777777" w:rsidR="00476695" w:rsidRPr="00412F66" w:rsidRDefault="00476695" w:rsidP="00476695">
            <w:pPr>
              <w:spacing w:after="0" w:line="240" w:lineRule="auto"/>
              <w:jc w:val="right"/>
              <w:rPr>
                <w:rFonts w:ascii="Calibri" w:eastAsia="Times New Roman" w:hAnsi="Calibri" w:cs="Calibri"/>
                <w:i/>
                <w:iCs/>
                <w:color w:val="000000"/>
                <w:sz w:val="20"/>
                <w:szCs w:val="20"/>
                <w:lang w:eastAsia="en-GB"/>
              </w:rPr>
            </w:pPr>
            <w:r w:rsidRPr="00412F66">
              <w:rPr>
                <w:rFonts w:ascii="Calibri" w:eastAsia="Times New Roman" w:hAnsi="Calibri" w:cs="Calibri"/>
                <w:i/>
                <w:iCs/>
                <w:color w:val="000000"/>
                <w:sz w:val="20"/>
                <w:szCs w:val="20"/>
                <w:lang w:eastAsia="en-GB"/>
              </w:rPr>
              <w:t>13</w:t>
            </w:r>
          </w:p>
        </w:tc>
        <w:tc>
          <w:tcPr>
            <w:tcW w:w="916" w:type="dxa"/>
            <w:tcBorders>
              <w:top w:val="nil"/>
              <w:left w:val="nil"/>
              <w:bottom w:val="single" w:sz="4" w:space="0" w:color="auto"/>
              <w:right w:val="single" w:sz="4" w:space="0" w:color="auto"/>
            </w:tcBorders>
            <w:shd w:val="clear" w:color="auto" w:fill="DEEAF6" w:themeFill="accent5" w:themeFillTint="33"/>
            <w:noWrap/>
            <w:vAlign w:val="bottom"/>
            <w:hideMark/>
          </w:tcPr>
          <w:p w14:paraId="1823931D" w14:textId="77777777" w:rsidR="00476695" w:rsidRPr="00412F66" w:rsidRDefault="00476695" w:rsidP="00476695">
            <w:pPr>
              <w:spacing w:after="0" w:line="240" w:lineRule="auto"/>
              <w:jc w:val="right"/>
              <w:rPr>
                <w:rFonts w:ascii="Calibri" w:eastAsia="Times New Roman" w:hAnsi="Calibri" w:cs="Calibri"/>
                <w:color w:val="000000"/>
                <w:sz w:val="20"/>
                <w:szCs w:val="20"/>
                <w:lang w:eastAsia="en-GB"/>
              </w:rPr>
            </w:pPr>
            <w:r w:rsidRPr="00412F66">
              <w:rPr>
                <w:rFonts w:ascii="Calibri" w:eastAsia="Times New Roman" w:hAnsi="Calibri" w:cs="Calibri"/>
                <w:color w:val="000000"/>
                <w:sz w:val="20"/>
                <w:szCs w:val="20"/>
                <w:lang w:eastAsia="en-GB"/>
              </w:rPr>
              <w:t>58.33%</w:t>
            </w:r>
          </w:p>
        </w:tc>
        <w:tc>
          <w:tcPr>
            <w:tcW w:w="554" w:type="dxa"/>
            <w:tcBorders>
              <w:top w:val="nil"/>
              <w:left w:val="nil"/>
              <w:bottom w:val="single" w:sz="4" w:space="0" w:color="auto"/>
              <w:right w:val="single" w:sz="4" w:space="0" w:color="auto"/>
            </w:tcBorders>
            <w:shd w:val="clear" w:color="auto" w:fill="DEEAF6" w:themeFill="accent5" w:themeFillTint="33"/>
            <w:noWrap/>
            <w:vAlign w:val="bottom"/>
            <w:hideMark/>
          </w:tcPr>
          <w:p w14:paraId="27CF79AE" w14:textId="77777777" w:rsidR="00476695" w:rsidRPr="00412F66" w:rsidRDefault="00476695" w:rsidP="00476695">
            <w:pPr>
              <w:spacing w:after="0" w:line="240" w:lineRule="auto"/>
              <w:jc w:val="right"/>
              <w:rPr>
                <w:rFonts w:ascii="Calibri" w:eastAsia="Times New Roman" w:hAnsi="Calibri" w:cs="Calibri"/>
                <w:i/>
                <w:iCs/>
                <w:color w:val="000000"/>
                <w:sz w:val="20"/>
                <w:szCs w:val="20"/>
                <w:lang w:eastAsia="en-GB"/>
              </w:rPr>
            </w:pPr>
            <w:r w:rsidRPr="00412F66">
              <w:rPr>
                <w:rFonts w:ascii="Calibri" w:eastAsia="Times New Roman" w:hAnsi="Calibri" w:cs="Calibri"/>
                <w:i/>
                <w:iCs/>
                <w:color w:val="000000"/>
                <w:sz w:val="20"/>
                <w:szCs w:val="20"/>
                <w:lang w:eastAsia="en-GB"/>
              </w:rPr>
              <w:t>14</w:t>
            </w:r>
          </w:p>
        </w:tc>
        <w:tc>
          <w:tcPr>
            <w:tcW w:w="916" w:type="dxa"/>
            <w:tcBorders>
              <w:top w:val="nil"/>
              <w:left w:val="nil"/>
              <w:bottom w:val="single" w:sz="4" w:space="0" w:color="auto"/>
              <w:right w:val="single" w:sz="4" w:space="0" w:color="auto"/>
            </w:tcBorders>
            <w:shd w:val="clear" w:color="auto" w:fill="auto"/>
            <w:noWrap/>
            <w:vAlign w:val="bottom"/>
            <w:hideMark/>
          </w:tcPr>
          <w:p w14:paraId="5D7BE040" w14:textId="77777777" w:rsidR="00476695" w:rsidRPr="00412F66" w:rsidRDefault="00476695" w:rsidP="00476695">
            <w:pPr>
              <w:spacing w:after="0" w:line="240" w:lineRule="auto"/>
              <w:jc w:val="right"/>
              <w:rPr>
                <w:rFonts w:ascii="Calibri" w:eastAsia="Times New Roman" w:hAnsi="Calibri" w:cs="Calibri"/>
                <w:color w:val="000000"/>
                <w:sz w:val="20"/>
                <w:szCs w:val="20"/>
                <w:lang w:eastAsia="en-GB"/>
              </w:rPr>
            </w:pPr>
            <w:r w:rsidRPr="00412F66">
              <w:rPr>
                <w:rFonts w:ascii="Calibri" w:eastAsia="Times New Roman" w:hAnsi="Calibri" w:cs="Calibri"/>
                <w:color w:val="000000"/>
                <w:sz w:val="20"/>
                <w:szCs w:val="20"/>
                <w:lang w:eastAsia="en-GB"/>
              </w:rPr>
              <w:t>54.84%</w:t>
            </w:r>
          </w:p>
        </w:tc>
        <w:tc>
          <w:tcPr>
            <w:tcW w:w="554" w:type="dxa"/>
            <w:tcBorders>
              <w:top w:val="nil"/>
              <w:left w:val="nil"/>
              <w:bottom w:val="single" w:sz="4" w:space="0" w:color="auto"/>
              <w:right w:val="single" w:sz="4" w:space="0" w:color="auto"/>
            </w:tcBorders>
            <w:shd w:val="clear" w:color="auto" w:fill="auto"/>
            <w:noWrap/>
            <w:vAlign w:val="bottom"/>
            <w:hideMark/>
          </w:tcPr>
          <w:p w14:paraId="7456E17F" w14:textId="77777777" w:rsidR="00476695" w:rsidRPr="00412F66" w:rsidRDefault="00476695" w:rsidP="00476695">
            <w:pPr>
              <w:spacing w:after="0" w:line="240" w:lineRule="auto"/>
              <w:jc w:val="right"/>
              <w:rPr>
                <w:rFonts w:ascii="Calibri" w:eastAsia="Times New Roman" w:hAnsi="Calibri" w:cs="Calibri"/>
                <w:i/>
                <w:iCs/>
                <w:color w:val="000000"/>
                <w:sz w:val="20"/>
                <w:szCs w:val="20"/>
                <w:lang w:eastAsia="en-GB"/>
              </w:rPr>
            </w:pPr>
            <w:r w:rsidRPr="00412F66">
              <w:rPr>
                <w:rFonts w:ascii="Calibri" w:eastAsia="Times New Roman" w:hAnsi="Calibri" w:cs="Calibri"/>
                <w:i/>
                <w:iCs/>
                <w:color w:val="000000"/>
                <w:sz w:val="20"/>
                <w:szCs w:val="20"/>
                <w:lang w:eastAsia="en-GB"/>
              </w:rPr>
              <w:t>17</w:t>
            </w:r>
          </w:p>
        </w:tc>
        <w:tc>
          <w:tcPr>
            <w:tcW w:w="916" w:type="dxa"/>
            <w:tcBorders>
              <w:top w:val="nil"/>
              <w:left w:val="nil"/>
              <w:bottom w:val="single" w:sz="4" w:space="0" w:color="auto"/>
              <w:right w:val="single" w:sz="4" w:space="0" w:color="auto"/>
            </w:tcBorders>
            <w:shd w:val="clear" w:color="auto" w:fill="DEEAF6" w:themeFill="accent5" w:themeFillTint="33"/>
            <w:noWrap/>
            <w:vAlign w:val="bottom"/>
            <w:hideMark/>
          </w:tcPr>
          <w:p w14:paraId="4415B4B4" w14:textId="77777777" w:rsidR="00476695" w:rsidRPr="00412F66" w:rsidRDefault="00476695" w:rsidP="00476695">
            <w:pPr>
              <w:spacing w:after="0" w:line="240" w:lineRule="auto"/>
              <w:jc w:val="right"/>
              <w:rPr>
                <w:rFonts w:ascii="Calibri" w:eastAsia="Times New Roman" w:hAnsi="Calibri" w:cs="Calibri"/>
                <w:color w:val="000000"/>
                <w:sz w:val="20"/>
                <w:szCs w:val="20"/>
                <w:lang w:eastAsia="en-GB"/>
              </w:rPr>
            </w:pPr>
            <w:r w:rsidRPr="00412F66">
              <w:rPr>
                <w:rFonts w:ascii="Calibri" w:eastAsia="Times New Roman" w:hAnsi="Calibri" w:cs="Calibri"/>
                <w:color w:val="000000"/>
                <w:sz w:val="20"/>
                <w:szCs w:val="20"/>
                <w:lang w:eastAsia="en-GB"/>
              </w:rPr>
              <w:t>60.87%</w:t>
            </w:r>
          </w:p>
        </w:tc>
        <w:tc>
          <w:tcPr>
            <w:tcW w:w="554" w:type="dxa"/>
            <w:tcBorders>
              <w:top w:val="nil"/>
              <w:left w:val="nil"/>
              <w:bottom w:val="single" w:sz="4" w:space="0" w:color="auto"/>
              <w:right w:val="single" w:sz="4" w:space="0" w:color="auto"/>
            </w:tcBorders>
            <w:shd w:val="clear" w:color="auto" w:fill="DEEAF6" w:themeFill="accent5" w:themeFillTint="33"/>
            <w:noWrap/>
            <w:vAlign w:val="bottom"/>
            <w:hideMark/>
          </w:tcPr>
          <w:p w14:paraId="0FC24911" w14:textId="77777777" w:rsidR="00476695" w:rsidRPr="00412F66" w:rsidRDefault="00476695" w:rsidP="00476695">
            <w:pPr>
              <w:spacing w:after="0" w:line="240" w:lineRule="auto"/>
              <w:jc w:val="right"/>
              <w:rPr>
                <w:rFonts w:ascii="Calibri" w:eastAsia="Times New Roman" w:hAnsi="Calibri" w:cs="Calibri"/>
                <w:i/>
                <w:iCs/>
                <w:color w:val="000000"/>
                <w:sz w:val="20"/>
                <w:szCs w:val="20"/>
                <w:lang w:eastAsia="en-GB"/>
              </w:rPr>
            </w:pPr>
            <w:r w:rsidRPr="00412F66">
              <w:rPr>
                <w:rFonts w:ascii="Calibri" w:eastAsia="Times New Roman" w:hAnsi="Calibri" w:cs="Calibri"/>
                <w:i/>
                <w:iCs/>
                <w:color w:val="000000"/>
                <w:sz w:val="20"/>
                <w:szCs w:val="20"/>
                <w:lang w:eastAsia="en-GB"/>
              </w:rPr>
              <w:t>14</w:t>
            </w:r>
          </w:p>
        </w:tc>
        <w:tc>
          <w:tcPr>
            <w:tcW w:w="916" w:type="dxa"/>
            <w:tcBorders>
              <w:top w:val="nil"/>
              <w:left w:val="nil"/>
              <w:bottom w:val="single" w:sz="4" w:space="0" w:color="auto"/>
              <w:right w:val="single" w:sz="4" w:space="0" w:color="auto"/>
            </w:tcBorders>
            <w:shd w:val="clear" w:color="auto" w:fill="auto"/>
            <w:noWrap/>
            <w:vAlign w:val="bottom"/>
            <w:hideMark/>
          </w:tcPr>
          <w:p w14:paraId="2B79C554" w14:textId="77777777" w:rsidR="00476695" w:rsidRPr="00412F66" w:rsidRDefault="00476695" w:rsidP="00476695">
            <w:pPr>
              <w:spacing w:after="0" w:line="240" w:lineRule="auto"/>
              <w:jc w:val="right"/>
              <w:rPr>
                <w:rFonts w:ascii="Calibri" w:eastAsia="Times New Roman" w:hAnsi="Calibri" w:cs="Calibri"/>
                <w:color w:val="000000"/>
                <w:sz w:val="20"/>
                <w:szCs w:val="20"/>
                <w:lang w:eastAsia="en-GB"/>
              </w:rPr>
            </w:pPr>
            <w:r w:rsidRPr="00412F66">
              <w:rPr>
                <w:rFonts w:ascii="Calibri" w:eastAsia="Times New Roman" w:hAnsi="Calibri" w:cs="Calibri"/>
                <w:color w:val="000000"/>
                <w:sz w:val="20"/>
                <w:szCs w:val="20"/>
                <w:lang w:eastAsia="en-GB"/>
              </w:rPr>
              <w:t>59.09%</w:t>
            </w:r>
          </w:p>
        </w:tc>
        <w:tc>
          <w:tcPr>
            <w:tcW w:w="558" w:type="dxa"/>
            <w:tcBorders>
              <w:top w:val="nil"/>
              <w:left w:val="nil"/>
              <w:bottom w:val="single" w:sz="4" w:space="0" w:color="auto"/>
              <w:right w:val="single" w:sz="4" w:space="0" w:color="auto"/>
            </w:tcBorders>
            <w:shd w:val="clear" w:color="auto" w:fill="auto"/>
            <w:noWrap/>
            <w:vAlign w:val="bottom"/>
            <w:hideMark/>
          </w:tcPr>
          <w:p w14:paraId="7993EB2C" w14:textId="77777777" w:rsidR="00476695" w:rsidRPr="00412F66" w:rsidRDefault="00476695" w:rsidP="00476695">
            <w:pPr>
              <w:spacing w:after="0" w:line="240" w:lineRule="auto"/>
              <w:jc w:val="right"/>
              <w:rPr>
                <w:rFonts w:ascii="Calibri" w:eastAsia="Times New Roman" w:hAnsi="Calibri" w:cs="Calibri"/>
                <w:i/>
                <w:iCs/>
                <w:color w:val="000000"/>
                <w:sz w:val="20"/>
                <w:szCs w:val="20"/>
                <w:lang w:eastAsia="en-GB"/>
              </w:rPr>
            </w:pPr>
            <w:r w:rsidRPr="00412F66">
              <w:rPr>
                <w:rFonts w:ascii="Calibri" w:eastAsia="Times New Roman" w:hAnsi="Calibri" w:cs="Calibri"/>
                <w:i/>
                <w:iCs/>
                <w:color w:val="000000"/>
                <w:sz w:val="20"/>
                <w:szCs w:val="20"/>
                <w:lang w:eastAsia="en-GB"/>
              </w:rPr>
              <w:t>13</w:t>
            </w:r>
          </w:p>
        </w:tc>
        <w:tc>
          <w:tcPr>
            <w:tcW w:w="920" w:type="dxa"/>
            <w:tcBorders>
              <w:top w:val="nil"/>
              <w:left w:val="nil"/>
              <w:bottom w:val="single" w:sz="4" w:space="0" w:color="auto"/>
              <w:right w:val="single" w:sz="4" w:space="0" w:color="auto"/>
            </w:tcBorders>
            <w:shd w:val="clear" w:color="auto" w:fill="DEEAF6" w:themeFill="accent5" w:themeFillTint="33"/>
            <w:noWrap/>
            <w:vAlign w:val="bottom"/>
            <w:hideMark/>
          </w:tcPr>
          <w:p w14:paraId="3AB1F803" w14:textId="530958B6" w:rsidR="00476695" w:rsidRPr="00412F66" w:rsidRDefault="00476695" w:rsidP="00476695">
            <w:pPr>
              <w:spacing w:after="0" w:line="240" w:lineRule="auto"/>
              <w:jc w:val="right"/>
              <w:rPr>
                <w:rFonts w:ascii="Calibri" w:eastAsia="Times New Roman" w:hAnsi="Calibri" w:cs="Calibri"/>
                <w:color w:val="000000"/>
                <w:sz w:val="20"/>
                <w:szCs w:val="20"/>
                <w:lang w:eastAsia="en-GB"/>
              </w:rPr>
            </w:pPr>
            <w:r w:rsidRPr="00412F66">
              <w:rPr>
                <w:rFonts w:ascii="Calibri" w:eastAsia="Times New Roman" w:hAnsi="Calibri" w:cs="Calibri"/>
                <w:color w:val="000000"/>
                <w:sz w:val="20"/>
                <w:szCs w:val="20"/>
                <w:lang w:eastAsia="en-GB"/>
              </w:rPr>
              <w:t>50%</w:t>
            </w:r>
          </w:p>
        </w:tc>
        <w:tc>
          <w:tcPr>
            <w:tcW w:w="553" w:type="dxa"/>
            <w:tcBorders>
              <w:top w:val="nil"/>
              <w:left w:val="nil"/>
              <w:bottom w:val="single" w:sz="4" w:space="0" w:color="auto"/>
              <w:right w:val="single" w:sz="4" w:space="0" w:color="auto"/>
            </w:tcBorders>
            <w:shd w:val="clear" w:color="auto" w:fill="DEEAF6" w:themeFill="accent5" w:themeFillTint="33"/>
            <w:noWrap/>
            <w:vAlign w:val="bottom"/>
            <w:hideMark/>
          </w:tcPr>
          <w:p w14:paraId="58845CD6" w14:textId="77777777" w:rsidR="00476695" w:rsidRPr="00412F66" w:rsidRDefault="00476695" w:rsidP="00476695">
            <w:pPr>
              <w:spacing w:after="0" w:line="240" w:lineRule="auto"/>
              <w:jc w:val="right"/>
              <w:rPr>
                <w:rFonts w:ascii="Calibri" w:eastAsia="Times New Roman" w:hAnsi="Calibri" w:cs="Calibri"/>
                <w:i/>
                <w:iCs/>
                <w:color w:val="000000"/>
                <w:sz w:val="20"/>
                <w:szCs w:val="20"/>
                <w:lang w:eastAsia="en-GB"/>
              </w:rPr>
            </w:pPr>
            <w:r w:rsidRPr="00412F66">
              <w:rPr>
                <w:rFonts w:ascii="Calibri" w:eastAsia="Times New Roman" w:hAnsi="Calibri" w:cs="Calibri"/>
                <w:i/>
                <w:iCs/>
                <w:color w:val="000000"/>
                <w:sz w:val="20"/>
                <w:szCs w:val="20"/>
                <w:lang w:eastAsia="en-GB"/>
              </w:rPr>
              <w:t>12</w:t>
            </w:r>
          </w:p>
        </w:tc>
        <w:tc>
          <w:tcPr>
            <w:tcW w:w="919" w:type="dxa"/>
            <w:tcBorders>
              <w:top w:val="nil"/>
              <w:left w:val="nil"/>
              <w:bottom w:val="single" w:sz="4" w:space="0" w:color="auto"/>
              <w:right w:val="single" w:sz="4" w:space="0" w:color="auto"/>
            </w:tcBorders>
            <w:shd w:val="clear" w:color="auto" w:fill="auto"/>
            <w:noWrap/>
            <w:vAlign w:val="bottom"/>
            <w:hideMark/>
          </w:tcPr>
          <w:p w14:paraId="68EA5E19" w14:textId="77777777" w:rsidR="00476695" w:rsidRPr="00412F66" w:rsidRDefault="00476695" w:rsidP="00476695">
            <w:pPr>
              <w:spacing w:after="0" w:line="240" w:lineRule="auto"/>
              <w:jc w:val="right"/>
              <w:rPr>
                <w:rFonts w:ascii="Calibri" w:eastAsia="Times New Roman" w:hAnsi="Calibri" w:cs="Calibri"/>
                <w:color w:val="000000"/>
                <w:sz w:val="20"/>
                <w:szCs w:val="20"/>
                <w:lang w:eastAsia="en-GB"/>
              </w:rPr>
            </w:pPr>
            <w:r w:rsidRPr="00412F66">
              <w:rPr>
                <w:rFonts w:ascii="Calibri" w:eastAsia="Times New Roman" w:hAnsi="Calibri" w:cs="Calibri"/>
                <w:color w:val="000000"/>
                <w:sz w:val="20"/>
                <w:szCs w:val="20"/>
                <w:lang w:eastAsia="en-GB"/>
              </w:rPr>
              <w:t>53.85%</w:t>
            </w:r>
          </w:p>
        </w:tc>
        <w:tc>
          <w:tcPr>
            <w:tcW w:w="629" w:type="dxa"/>
            <w:tcBorders>
              <w:top w:val="nil"/>
              <w:left w:val="nil"/>
              <w:bottom w:val="single" w:sz="4" w:space="0" w:color="auto"/>
              <w:right w:val="single" w:sz="4" w:space="0" w:color="auto"/>
            </w:tcBorders>
            <w:shd w:val="clear" w:color="auto" w:fill="auto"/>
            <w:noWrap/>
            <w:vAlign w:val="bottom"/>
            <w:hideMark/>
          </w:tcPr>
          <w:p w14:paraId="0228D58E" w14:textId="77777777" w:rsidR="00476695" w:rsidRPr="00412F66" w:rsidRDefault="00476695" w:rsidP="00476695">
            <w:pPr>
              <w:spacing w:after="0" w:line="240" w:lineRule="auto"/>
              <w:jc w:val="right"/>
              <w:rPr>
                <w:rFonts w:ascii="Calibri" w:eastAsia="Times New Roman" w:hAnsi="Calibri" w:cs="Calibri"/>
                <w:i/>
                <w:iCs/>
                <w:color w:val="000000"/>
                <w:sz w:val="20"/>
                <w:szCs w:val="20"/>
                <w:lang w:eastAsia="en-GB"/>
              </w:rPr>
            </w:pPr>
            <w:r w:rsidRPr="00412F66">
              <w:rPr>
                <w:rFonts w:ascii="Calibri" w:eastAsia="Times New Roman" w:hAnsi="Calibri" w:cs="Calibri"/>
                <w:i/>
                <w:iCs/>
                <w:color w:val="000000"/>
                <w:sz w:val="20"/>
                <w:szCs w:val="20"/>
                <w:lang w:eastAsia="en-GB"/>
              </w:rPr>
              <w:t>14</w:t>
            </w:r>
          </w:p>
        </w:tc>
        <w:tc>
          <w:tcPr>
            <w:tcW w:w="846" w:type="dxa"/>
            <w:tcBorders>
              <w:top w:val="nil"/>
              <w:left w:val="nil"/>
              <w:bottom w:val="single" w:sz="4" w:space="0" w:color="auto"/>
              <w:right w:val="single" w:sz="4" w:space="0" w:color="auto"/>
            </w:tcBorders>
            <w:shd w:val="clear" w:color="000000" w:fill="BFBFBF"/>
            <w:noWrap/>
            <w:vAlign w:val="bottom"/>
            <w:hideMark/>
          </w:tcPr>
          <w:p w14:paraId="73954E59" w14:textId="77777777" w:rsidR="00476695" w:rsidRPr="00412F66" w:rsidRDefault="00476695" w:rsidP="00476695">
            <w:pPr>
              <w:spacing w:after="0" w:line="240" w:lineRule="auto"/>
              <w:jc w:val="right"/>
              <w:rPr>
                <w:rFonts w:ascii="Calibri" w:eastAsia="Times New Roman" w:hAnsi="Calibri" w:cs="Calibri"/>
                <w:b/>
                <w:bCs/>
                <w:color w:val="000000"/>
                <w:sz w:val="20"/>
                <w:szCs w:val="20"/>
                <w:lang w:eastAsia="en-GB"/>
              </w:rPr>
            </w:pPr>
            <w:r w:rsidRPr="00412F66">
              <w:rPr>
                <w:rFonts w:ascii="Calibri" w:eastAsia="Times New Roman" w:hAnsi="Calibri" w:cs="Calibri"/>
                <w:b/>
                <w:bCs/>
                <w:color w:val="000000"/>
                <w:sz w:val="20"/>
                <w:szCs w:val="20"/>
                <w:lang w:eastAsia="en-GB"/>
              </w:rPr>
              <w:t>50.46%</w:t>
            </w:r>
          </w:p>
        </w:tc>
        <w:tc>
          <w:tcPr>
            <w:tcW w:w="713" w:type="dxa"/>
            <w:tcBorders>
              <w:top w:val="nil"/>
              <w:left w:val="nil"/>
              <w:bottom w:val="single" w:sz="4" w:space="0" w:color="auto"/>
              <w:right w:val="single" w:sz="4" w:space="0" w:color="auto"/>
            </w:tcBorders>
            <w:shd w:val="clear" w:color="000000" w:fill="BFBFBF"/>
            <w:noWrap/>
            <w:vAlign w:val="bottom"/>
            <w:hideMark/>
          </w:tcPr>
          <w:p w14:paraId="41EB9B27" w14:textId="77777777" w:rsidR="00476695" w:rsidRPr="00412F66" w:rsidRDefault="00476695" w:rsidP="00476695">
            <w:pPr>
              <w:spacing w:after="0" w:line="240" w:lineRule="auto"/>
              <w:jc w:val="right"/>
              <w:rPr>
                <w:rFonts w:ascii="Calibri" w:eastAsia="Times New Roman" w:hAnsi="Calibri" w:cs="Calibri"/>
                <w:b/>
                <w:bCs/>
                <w:color w:val="000000"/>
                <w:sz w:val="20"/>
                <w:szCs w:val="20"/>
                <w:lang w:eastAsia="en-GB"/>
              </w:rPr>
            </w:pPr>
            <w:r w:rsidRPr="00412F66">
              <w:rPr>
                <w:rFonts w:ascii="Calibri" w:eastAsia="Times New Roman" w:hAnsi="Calibri" w:cs="Calibri"/>
                <w:b/>
                <w:bCs/>
                <w:color w:val="000000"/>
                <w:sz w:val="20"/>
                <w:szCs w:val="20"/>
                <w:lang w:eastAsia="en-GB"/>
              </w:rPr>
              <w:t>109</w:t>
            </w:r>
          </w:p>
        </w:tc>
      </w:tr>
      <w:tr w:rsidR="00476695" w:rsidRPr="00412F66" w14:paraId="498DDB6B" w14:textId="77777777" w:rsidTr="00476695">
        <w:trPr>
          <w:trHeight w:val="310"/>
        </w:trPr>
        <w:tc>
          <w:tcPr>
            <w:tcW w:w="1903" w:type="dxa"/>
            <w:tcBorders>
              <w:top w:val="nil"/>
              <w:left w:val="single" w:sz="4" w:space="0" w:color="auto"/>
              <w:bottom w:val="single" w:sz="4" w:space="0" w:color="auto"/>
              <w:right w:val="single" w:sz="4" w:space="0" w:color="auto"/>
            </w:tcBorders>
            <w:shd w:val="clear" w:color="auto" w:fill="auto"/>
            <w:noWrap/>
            <w:vAlign w:val="bottom"/>
            <w:hideMark/>
          </w:tcPr>
          <w:p w14:paraId="1119AB1B" w14:textId="77777777" w:rsidR="00476695" w:rsidRPr="00412F66" w:rsidRDefault="00476695" w:rsidP="00476695">
            <w:pPr>
              <w:spacing w:after="0" w:line="240" w:lineRule="auto"/>
              <w:rPr>
                <w:rFonts w:ascii="Calibri" w:eastAsia="Times New Roman" w:hAnsi="Calibri" w:cs="Calibri"/>
                <w:color w:val="000000"/>
                <w:lang w:eastAsia="en-GB"/>
              </w:rPr>
            </w:pPr>
            <w:r w:rsidRPr="00412F66">
              <w:rPr>
                <w:rFonts w:ascii="Calibri" w:eastAsia="Times New Roman" w:hAnsi="Calibri" w:cs="Calibri"/>
                <w:color w:val="000000"/>
                <w:lang w:eastAsia="en-GB"/>
              </w:rPr>
              <w:t>English as Additional</w:t>
            </w:r>
            <w:r w:rsidRPr="00412F66">
              <w:rPr>
                <w:rFonts w:ascii="Calibri" w:eastAsia="Times New Roman" w:hAnsi="Calibri" w:cs="Calibri"/>
                <w:color w:val="000000"/>
                <w:lang w:eastAsia="en-GB"/>
              </w:rPr>
              <w:br/>
              <w:t>Language</w:t>
            </w:r>
          </w:p>
        </w:tc>
        <w:tc>
          <w:tcPr>
            <w:tcW w:w="915" w:type="dxa"/>
            <w:tcBorders>
              <w:top w:val="nil"/>
              <w:left w:val="nil"/>
              <w:bottom w:val="single" w:sz="4" w:space="0" w:color="auto"/>
              <w:right w:val="single" w:sz="4" w:space="0" w:color="auto"/>
            </w:tcBorders>
            <w:shd w:val="clear" w:color="auto" w:fill="DEEAF6" w:themeFill="accent5" w:themeFillTint="33"/>
            <w:noWrap/>
            <w:vAlign w:val="bottom"/>
            <w:hideMark/>
          </w:tcPr>
          <w:p w14:paraId="20C5EFAC" w14:textId="001E1985" w:rsidR="00476695" w:rsidRPr="00412F66" w:rsidRDefault="00476695" w:rsidP="00476695">
            <w:pPr>
              <w:spacing w:after="0" w:line="240" w:lineRule="auto"/>
              <w:jc w:val="right"/>
              <w:rPr>
                <w:rFonts w:ascii="Calibri" w:eastAsia="Times New Roman" w:hAnsi="Calibri" w:cs="Calibri"/>
                <w:color w:val="000000"/>
                <w:sz w:val="20"/>
                <w:szCs w:val="20"/>
                <w:lang w:eastAsia="en-GB"/>
              </w:rPr>
            </w:pPr>
            <w:r w:rsidRPr="00412F66">
              <w:rPr>
                <w:rFonts w:ascii="Calibri" w:eastAsia="Times New Roman" w:hAnsi="Calibri" w:cs="Calibri"/>
                <w:color w:val="000000"/>
                <w:sz w:val="20"/>
                <w:szCs w:val="20"/>
                <w:lang w:eastAsia="en-GB"/>
              </w:rPr>
              <w:t>40%</w:t>
            </w:r>
          </w:p>
        </w:tc>
        <w:tc>
          <w:tcPr>
            <w:tcW w:w="553" w:type="dxa"/>
            <w:tcBorders>
              <w:top w:val="nil"/>
              <w:left w:val="nil"/>
              <w:bottom w:val="single" w:sz="4" w:space="0" w:color="auto"/>
              <w:right w:val="single" w:sz="4" w:space="0" w:color="auto"/>
            </w:tcBorders>
            <w:shd w:val="clear" w:color="auto" w:fill="DEEAF6" w:themeFill="accent5" w:themeFillTint="33"/>
            <w:noWrap/>
            <w:vAlign w:val="bottom"/>
            <w:hideMark/>
          </w:tcPr>
          <w:p w14:paraId="64884A30" w14:textId="77777777" w:rsidR="00476695" w:rsidRPr="00412F66" w:rsidRDefault="00476695" w:rsidP="00476695">
            <w:pPr>
              <w:spacing w:after="0" w:line="240" w:lineRule="auto"/>
              <w:jc w:val="right"/>
              <w:rPr>
                <w:rFonts w:ascii="Calibri" w:eastAsia="Times New Roman" w:hAnsi="Calibri" w:cs="Calibri"/>
                <w:i/>
                <w:iCs/>
                <w:color w:val="000000"/>
                <w:sz w:val="20"/>
                <w:szCs w:val="20"/>
                <w:lang w:eastAsia="en-GB"/>
              </w:rPr>
            </w:pPr>
            <w:r w:rsidRPr="00412F66">
              <w:rPr>
                <w:rFonts w:ascii="Calibri" w:eastAsia="Times New Roman" w:hAnsi="Calibri" w:cs="Calibri"/>
                <w:i/>
                <w:iCs/>
                <w:color w:val="000000"/>
                <w:sz w:val="20"/>
                <w:szCs w:val="20"/>
                <w:lang w:eastAsia="en-GB"/>
              </w:rPr>
              <w:t>12</w:t>
            </w:r>
          </w:p>
        </w:tc>
        <w:tc>
          <w:tcPr>
            <w:tcW w:w="915" w:type="dxa"/>
            <w:tcBorders>
              <w:top w:val="nil"/>
              <w:left w:val="nil"/>
              <w:bottom w:val="single" w:sz="4" w:space="0" w:color="auto"/>
              <w:right w:val="single" w:sz="4" w:space="0" w:color="auto"/>
            </w:tcBorders>
            <w:shd w:val="clear" w:color="auto" w:fill="auto"/>
            <w:noWrap/>
            <w:vAlign w:val="bottom"/>
            <w:hideMark/>
          </w:tcPr>
          <w:p w14:paraId="5B92EFD3" w14:textId="77777777" w:rsidR="00476695" w:rsidRPr="00412F66" w:rsidRDefault="00476695" w:rsidP="00476695">
            <w:pPr>
              <w:spacing w:after="0" w:line="240" w:lineRule="auto"/>
              <w:jc w:val="right"/>
              <w:rPr>
                <w:rFonts w:ascii="Calibri" w:eastAsia="Times New Roman" w:hAnsi="Calibri" w:cs="Calibri"/>
                <w:color w:val="000000"/>
                <w:sz w:val="20"/>
                <w:szCs w:val="20"/>
                <w:lang w:eastAsia="en-GB"/>
              </w:rPr>
            </w:pPr>
            <w:r w:rsidRPr="00412F66">
              <w:rPr>
                <w:rFonts w:ascii="Calibri" w:eastAsia="Times New Roman" w:hAnsi="Calibri" w:cs="Calibri"/>
                <w:color w:val="000000"/>
                <w:sz w:val="20"/>
                <w:szCs w:val="20"/>
                <w:lang w:eastAsia="en-GB"/>
              </w:rPr>
              <w:t>41.67%</w:t>
            </w:r>
          </w:p>
        </w:tc>
        <w:tc>
          <w:tcPr>
            <w:tcW w:w="554" w:type="dxa"/>
            <w:tcBorders>
              <w:top w:val="nil"/>
              <w:left w:val="nil"/>
              <w:bottom w:val="single" w:sz="4" w:space="0" w:color="auto"/>
              <w:right w:val="single" w:sz="4" w:space="0" w:color="auto"/>
            </w:tcBorders>
            <w:shd w:val="clear" w:color="auto" w:fill="auto"/>
            <w:noWrap/>
            <w:vAlign w:val="bottom"/>
            <w:hideMark/>
          </w:tcPr>
          <w:p w14:paraId="2F074A12" w14:textId="77777777" w:rsidR="00476695" w:rsidRPr="00412F66" w:rsidRDefault="00476695" w:rsidP="00476695">
            <w:pPr>
              <w:spacing w:after="0" w:line="240" w:lineRule="auto"/>
              <w:jc w:val="right"/>
              <w:rPr>
                <w:rFonts w:ascii="Calibri" w:eastAsia="Times New Roman" w:hAnsi="Calibri" w:cs="Calibri"/>
                <w:i/>
                <w:iCs/>
                <w:color w:val="000000"/>
                <w:sz w:val="20"/>
                <w:szCs w:val="20"/>
                <w:lang w:eastAsia="en-GB"/>
              </w:rPr>
            </w:pPr>
            <w:r w:rsidRPr="00412F66">
              <w:rPr>
                <w:rFonts w:ascii="Calibri" w:eastAsia="Times New Roman" w:hAnsi="Calibri" w:cs="Calibri"/>
                <w:i/>
                <w:iCs/>
                <w:color w:val="000000"/>
                <w:sz w:val="20"/>
                <w:szCs w:val="20"/>
                <w:lang w:eastAsia="en-GB"/>
              </w:rPr>
              <w:t>15</w:t>
            </w:r>
          </w:p>
        </w:tc>
        <w:tc>
          <w:tcPr>
            <w:tcW w:w="916" w:type="dxa"/>
            <w:tcBorders>
              <w:top w:val="nil"/>
              <w:left w:val="nil"/>
              <w:bottom w:val="single" w:sz="4" w:space="0" w:color="auto"/>
              <w:right w:val="single" w:sz="4" w:space="0" w:color="auto"/>
            </w:tcBorders>
            <w:shd w:val="clear" w:color="auto" w:fill="DEEAF6" w:themeFill="accent5" w:themeFillTint="33"/>
            <w:noWrap/>
            <w:vAlign w:val="bottom"/>
            <w:hideMark/>
          </w:tcPr>
          <w:p w14:paraId="45B154E7" w14:textId="77777777" w:rsidR="00476695" w:rsidRPr="00412F66" w:rsidRDefault="00476695" w:rsidP="00476695">
            <w:pPr>
              <w:spacing w:after="0" w:line="240" w:lineRule="auto"/>
              <w:jc w:val="right"/>
              <w:rPr>
                <w:rFonts w:ascii="Calibri" w:eastAsia="Times New Roman" w:hAnsi="Calibri" w:cs="Calibri"/>
                <w:color w:val="000000"/>
                <w:sz w:val="20"/>
                <w:szCs w:val="20"/>
                <w:lang w:eastAsia="en-GB"/>
              </w:rPr>
            </w:pPr>
            <w:r w:rsidRPr="00412F66">
              <w:rPr>
                <w:rFonts w:ascii="Calibri" w:eastAsia="Times New Roman" w:hAnsi="Calibri" w:cs="Calibri"/>
                <w:color w:val="000000"/>
                <w:sz w:val="20"/>
                <w:szCs w:val="20"/>
                <w:lang w:eastAsia="en-GB"/>
              </w:rPr>
              <w:t>45.83%</w:t>
            </w:r>
          </w:p>
        </w:tc>
        <w:tc>
          <w:tcPr>
            <w:tcW w:w="554" w:type="dxa"/>
            <w:tcBorders>
              <w:top w:val="nil"/>
              <w:left w:val="nil"/>
              <w:bottom w:val="single" w:sz="4" w:space="0" w:color="auto"/>
              <w:right w:val="single" w:sz="4" w:space="0" w:color="auto"/>
            </w:tcBorders>
            <w:shd w:val="clear" w:color="auto" w:fill="DEEAF6" w:themeFill="accent5" w:themeFillTint="33"/>
            <w:noWrap/>
            <w:vAlign w:val="bottom"/>
            <w:hideMark/>
          </w:tcPr>
          <w:p w14:paraId="3F12FCE2" w14:textId="77777777" w:rsidR="00476695" w:rsidRPr="00412F66" w:rsidRDefault="00476695" w:rsidP="00476695">
            <w:pPr>
              <w:spacing w:after="0" w:line="240" w:lineRule="auto"/>
              <w:jc w:val="right"/>
              <w:rPr>
                <w:rFonts w:ascii="Calibri" w:eastAsia="Times New Roman" w:hAnsi="Calibri" w:cs="Calibri"/>
                <w:i/>
                <w:iCs/>
                <w:color w:val="000000"/>
                <w:sz w:val="20"/>
                <w:szCs w:val="20"/>
                <w:lang w:eastAsia="en-GB"/>
              </w:rPr>
            </w:pPr>
            <w:r w:rsidRPr="00412F66">
              <w:rPr>
                <w:rFonts w:ascii="Calibri" w:eastAsia="Times New Roman" w:hAnsi="Calibri" w:cs="Calibri"/>
                <w:i/>
                <w:iCs/>
                <w:color w:val="000000"/>
                <w:sz w:val="20"/>
                <w:szCs w:val="20"/>
                <w:lang w:eastAsia="en-GB"/>
              </w:rPr>
              <w:t>11</w:t>
            </w:r>
          </w:p>
        </w:tc>
        <w:tc>
          <w:tcPr>
            <w:tcW w:w="916" w:type="dxa"/>
            <w:tcBorders>
              <w:top w:val="nil"/>
              <w:left w:val="nil"/>
              <w:bottom w:val="single" w:sz="4" w:space="0" w:color="auto"/>
              <w:right w:val="single" w:sz="4" w:space="0" w:color="auto"/>
            </w:tcBorders>
            <w:shd w:val="clear" w:color="auto" w:fill="auto"/>
            <w:noWrap/>
            <w:vAlign w:val="bottom"/>
            <w:hideMark/>
          </w:tcPr>
          <w:p w14:paraId="567C3135" w14:textId="77777777" w:rsidR="00476695" w:rsidRPr="00412F66" w:rsidRDefault="00476695" w:rsidP="00476695">
            <w:pPr>
              <w:spacing w:after="0" w:line="240" w:lineRule="auto"/>
              <w:jc w:val="right"/>
              <w:rPr>
                <w:rFonts w:ascii="Calibri" w:eastAsia="Times New Roman" w:hAnsi="Calibri" w:cs="Calibri"/>
                <w:color w:val="000000"/>
                <w:sz w:val="20"/>
                <w:szCs w:val="20"/>
                <w:lang w:eastAsia="en-GB"/>
              </w:rPr>
            </w:pPr>
            <w:r w:rsidRPr="00412F66">
              <w:rPr>
                <w:rFonts w:ascii="Calibri" w:eastAsia="Times New Roman" w:hAnsi="Calibri" w:cs="Calibri"/>
                <w:color w:val="000000"/>
                <w:sz w:val="20"/>
                <w:szCs w:val="20"/>
                <w:lang w:eastAsia="en-GB"/>
              </w:rPr>
              <w:t>38.71%</w:t>
            </w:r>
          </w:p>
        </w:tc>
        <w:tc>
          <w:tcPr>
            <w:tcW w:w="554" w:type="dxa"/>
            <w:tcBorders>
              <w:top w:val="nil"/>
              <w:left w:val="nil"/>
              <w:bottom w:val="single" w:sz="4" w:space="0" w:color="auto"/>
              <w:right w:val="single" w:sz="4" w:space="0" w:color="auto"/>
            </w:tcBorders>
            <w:shd w:val="clear" w:color="auto" w:fill="auto"/>
            <w:noWrap/>
            <w:vAlign w:val="bottom"/>
            <w:hideMark/>
          </w:tcPr>
          <w:p w14:paraId="7578A68D" w14:textId="77777777" w:rsidR="00476695" w:rsidRPr="00412F66" w:rsidRDefault="00476695" w:rsidP="00476695">
            <w:pPr>
              <w:spacing w:after="0" w:line="240" w:lineRule="auto"/>
              <w:jc w:val="right"/>
              <w:rPr>
                <w:rFonts w:ascii="Calibri" w:eastAsia="Times New Roman" w:hAnsi="Calibri" w:cs="Calibri"/>
                <w:i/>
                <w:iCs/>
                <w:color w:val="000000"/>
                <w:sz w:val="20"/>
                <w:szCs w:val="20"/>
                <w:lang w:eastAsia="en-GB"/>
              </w:rPr>
            </w:pPr>
            <w:r w:rsidRPr="00412F66">
              <w:rPr>
                <w:rFonts w:ascii="Calibri" w:eastAsia="Times New Roman" w:hAnsi="Calibri" w:cs="Calibri"/>
                <w:i/>
                <w:iCs/>
                <w:color w:val="000000"/>
                <w:sz w:val="20"/>
                <w:szCs w:val="20"/>
                <w:lang w:eastAsia="en-GB"/>
              </w:rPr>
              <w:t>12</w:t>
            </w:r>
          </w:p>
        </w:tc>
        <w:tc>
          <w:tcPr>
            <w:tcW w:w="916" w:type="dxa"/>
            <w:tcBorders>
              <w:top w:val="nil"/>
              <w:left w:val="nil"/>
              <w:bottom w:val="single" w:sz="4" w:space="0" w:color="auto"/>
              <w:right w:val="single" w:sz="4" w:space="0" w:color="auto"/>
            </w:tcBorders>
            <w:shd w:val="clear" w:color="auto" w:fill="DEEAF6" w:themeFill="accent5" w:themeFillTint="33"/>
            <w:noWrap/>
            <w:vAlign w:val="bottom"/>
            <w:hideMark/>
          </w:tcPr>
          <w:p w14:paraId="309A696F" w14:textId="77777777" w:rsidR="00476695" w:rsidRPr="00412F66" w:rsidRDefault="00476695" w:rsidP="00476695">
            <w:pPr>
              <w:spacing w:after="0" w:line="240" w:lineRule="auto"/>
              <w:jc w:val="right"/>
              <w:rPr>
                <w:rFonts w:ascii="Calibri" w:eastAsia="Times New Roman" w:hAnsi="Calibri" w:cs="Calibri"/>
                <w:color w:val="000000"/>
                <w:sz w:val="20"/>
                <w:szCs w:val="20"/>
                <w:lang w:eastAsia="en-GB"/>
              </w:rPr>
            </w:pPr>
            <w:r w:rsidRPr="00412F66">
              <w:rPr>
                <w:rFonts w:ascii="Calibri" w:eastAsia="Times New Roman" w:hAnsi="Calibri" w:cs="Calibri"/>
                <w:color w:val="000000"/>
                <w:sz w:val="20"/>
                <w:szCs w:val="20"/>
                <w:lang w:eastAsia="en-GB"/>
              </w:rPr>
              <w:t>34.78%</w:t>
            </w:r>
          </w:p>
        </w:tc>
        <w:tc>
          <w:tcPr>
            <w:tcW w:w="554" w:type="dxa"/>
            <w:tcBorders>
              <w:top w:val="nil"/>
              <w:left w:val="nil"/>
              <w:bottom w:val="single" w:sz="4" w:space="0" w:color="auto"/>
              <w:right w:val="single" w:sz="4" w:space="0" w:color="auto"/>
            </w:tcBorders>
            <w:shd w:val="clear" w:color="auto" w:fill="DEEAF6" w:themeFill="accent5" w:themeFillTint="33"/>
            <w:noWrap/>
            <w:vAlign w:val="bottom"/>
            <w:hideMark/>
          </w:tcPr>
          <w:p w14:paraId="2ECB84B1" w14:textId="77777777" w:rsidR="00476695" w:rsidRPr="00412F66" w:rsidRDefault="00476695" w:rsidP="00476695">
            <w:pPr>
              <w:spacing w:after="0" w:line="240" w:lineRule="auto"/>
              <w:jc w:val="right"/>
              <w:rPr>
                <w:rFonts w:ascii="Calibri" w:eastAsia="Times New Roman" w:hAnsi="Calibri" w:cs="Calibri"/>
                <w:i/>
                <w:iCs/>
                <w:color w:val="000000"/>
                <w:sz w:val="20"/>
                <w:szCs w:val="20"/>
                <w:lang w:eastAsia="en-GB"/>
              </w:rPr>
            </w:pPr>
            <w:r w:rsidRPr="00412F66">
              <w:rPr>
                <w:rFonts w:ascii="Calibri" w:eastAsia="Times New Roman" w:hAnsi="Calibri" w:cs="Calibri"/>
                <w:i/>
                <w:iCs/>
                <w:color w:val="000000"/>
                <w:sz w:val="20"/>
                <w:szCs w:val="20"/>
                <w:lang w:eastAsia="en-GB"/>
              </w:rPr>
              <w:t>8</w:t>
            </w:r>
          </w:p>
        </w:tc>
        <w:tc>
          <w:tcPr>
            <w:tcW w:w="916" w:type="dxa"/>
            <w:tcBorders>
              <w:top w:val="nil"/>
              <w:left w:val="nil"/>
              <w:bottom w:val="single" w:sz="4" w:space="0" w:color="auto"/>
              <w:right w:val="single" w:sz="4" w:space="0" w:color="auto"/>
            </w:tcBorders>
            <w:shd w:val="clear" w:color="auto" w:fill="auto"/>
            <w:noWrap/>
            <w:vAlign w:val="bottom"/>
            <w:hideMark/>
          </w:tcPr>
          <w:p w14:paraId="50AE4B13" w14:textId="36927E50" w:rsidR="00476695" w:rsidRPr="00412F66" w:rsidRDefault="00476695" w:rsidP="00476695">
            <w:pPr>
              <w:spacing w:after="0" w:line="240" w:lineRule="auto"/>
              <w:jc w:val="right"/>
              <w:rPr>
                <w:rFonts w:ascii="Calibri" w:eastAsia="Times New Roman" w:hAnsi="Calibri" w:cs="Calibri"/>
                <w:color w:val="000000"/>
                <w:sz w:val="20"/>
                <w:szCs w:val="20"/>
                <w:lang w:eastAsia="en-GB"/>
              </w:rPr>
            </w:pPr>
            <w:r w:rsidRPr="00412F66">
              <w:rPr>
                <w:rFonts w:ascii="Calibri" w:eastAsia="Times New Roman" w:hAnsi="Calibri" w:cs="Calibri"/>
                <w:color w:val="000000"/>
                <w:sz w:val="20"/>
                <w:szCs w:val="20"/>
                <w:lang w:eastAsia="en-GB"/>
              </w:rPr>
              <w:t>50%</w:t>
            </w:r>
          </w:p>
        </w:tc>
        <w:tc>
          <w:tcPr>
            <w:tcW w:w="558" w:type="dxa"/>
            <w:tcBorders>
              <w:top w:val="nil"/>
              <w:left w:val="nil"/>
              <w:bottom w:val="single" w:sz="4" w:space="0" w:color="auto"/>
              <w:right w:val="single" w:sz="4" w:space="0" w:color="auto"/>
            </w:tcBorders>
            <w:shd w:val="clear" w:color="auto" w:fill="auto"/>
            <w:noWrap/>
            <w:vAlign w:val="bottom"/>
            <w:hideMark/>
          </w:tcPr>
          <w:p w14:paraId="4982EA66" w14:textId="77777777" w:rsidR="00476695" w:rsidRPr="00412F66" w:rsidRDefault="00476695" w:rsidP="00476695">
            <w:pPr>
              <w:spacing w:after="0" w:line="240" w:lineRule="auto"/>
              <w:jc w:val="right"/>
              <w:rPr>
                <w:rFonts w:ascii="Calibri" w:eastAsia="Times New Roman" w:hAnsi="Calibri" w:cs="Calibri"/>
                <w:i/>
                <w:iCs/>
                <w:color w:val="000000"/>
                <w:sz w:val="20"/>
                <w:szCs w:val="20"/>
                <w:lang w:eastAsia="en-GB"/>
              </w:rPr>
            </w:pPr>
            <w:r w:rsidRPr="00412F66">
              <w:rPr>
                <w:rFonts w:ascii="Calibri" w:eastAsia="Times New Roman" w:hAnsi="Calibri" w:cs="Calibri"/>
                <w:i/>
                <w:iCs/>
                <w:color w:val="000000"/>
                <w:sz w:val="20"/>
                <w:szCs w:val="20"/>
                <w:lang w:eastAsia="en-GB"/>
              </w:rPr>
              <w:t>11</w:t>
            </w:r>
          </w:p>
        </w:tc>
        <w:tc>
          <w:tcPr>
            <w:tcW w:w="920" w:type="dxa"/>
            <w:tcBorders>
              <w:top w:val="nil"/>
              <w:left w:val="nil"/>
              <w:bottom w:val="single" w:sz="4" w:space="0" w:color="auto"/>
              <w:right w:val="single" w:sz="4" w:space="0" w:color="auto"/>
            </w:tcBorders>
            <w:shd w:val="clear" w:color="auto" w:fill="DEEAF6" w:themeFill="accent5" w:themeFillTint="33"/>
            <w:noWrap/>
            <w:vAlign w:val="bottom"/>
            <w:hideMark/>
          </w:tcPr>
          <w:p w14:paraId="3E67245F" w14:textId="77777777" w:rsidR="00476695" w:rsidRPr="00412F66" w:rsidRDefault="00476695" w:rsidP="00476695">
            <w:pPr>
              <w:spacing w:after="0" w:line="240" w:lineRule="auto"/>
              <w:jc w:val="right"/>
              <w:rPr>
                <w:rFonts w:ascii="Calibri" w:eastAsia="Times New Roman" w:hAnsi="Calibri" w:cs="Calibri"/>
                <w:color w:val="000000"/>
                <w:sz w:val="20"/>
                <w:szCs w:val="20"/>
                <w:lang w:eastAsia="en-GB"/>
              </w:rPr>
            </w:pPr>
            <w:r w:rsidRPr="00412F66">
              <w:rPr>
                <w:rFonts w:ascii="Calibri" w:eastAsia="Times New Roman" w:hAnsi="Calibri" w:cs="Calibri"/>
                <w:color w:val="000000"/>
                <w:sz w:val="20"/>
                <w:szCs w:val="20"/>
                <w:lang w:eastAsia="en-GB"/>
              </w:rPr>
              <w:t>62.50%</w:t>
            </w:r>
          </w:p>
        </w:tc>
        <w:tc>
          <w:tcPr>
            <w:tcW w:w="553" w:type="dxa"/>
            <w:tcBorders>
              <w:top w:val="nil"/>
              <w:left w:val="nil"/>
              <w:bottom w:val="single" w:sz="4" w:space="0" w:color="auto"/>
              <w:right w:val="single" w:sz="4" w:space="0" w:color="auto"/>
            </w:tcBorders>
            <w:shd w:val="clear" w:color="auto" w:fill="DEEAF6" w:themeFill="accent5" w:themeFillTint="33"/>
            <w:noWrap/>
            <w:vAlign w:val="bottom"/>
            <w:hideMark/>
          </w:tcPr>
          <w:p w14:paraId="15EB17C5" w14:textId="77777777" w:rsidR="00476695" w:rsidRPr="00412F66" w:rsidRDefault="00476695" w:rsidP="00476695">
            <w:pPr>
              <w:spacing w:after="0" w:line="240" w:lineRule="auto"/>
              <w:jc w:val="right"/>
              <w:rPr>
                <w:rFonts w:ascii="Calibri" w:eastAsia="Times New Roman" w:hAnsi="Calibri" w:cs="Calibri"/>
                <w:i/>
                <w:iCs/>
                <w:color w:val="000000"/>
                <w:sz w:val="20"/>
                <w:szCs w:val="20"/>
                <w:lang w:eastAsia="en-GB"/>
              </w:rPr>
            </w:pPr>
            <w:r w:rsidRPr="00412F66">
              <w:rPr>
                <w:rFonts w:ascii="Calibri" w:eastAsia="Times New Roman" w:hAnsi="Calibri" w:cs="Calibri"/>
                <w:i/>
                <w:iCs/>
                <w:color w:val="000000"/>
                <w:sz w:val="20"/>
                <w:szCs w:val="20"/>
                <w:lang w:eastAsia="en-GB"/>
              </w:rPr>
              <w:t>15</w:t>
            </w:r>
          </w:p>
        </w:tc>
        <w:tc>
          <w:tcPr>
            <w:tcW w:w="919" w:type="dxa"/>
            <w:tcBorders>
              <w:top w:val="nil"/>
              <w:left w:val="nil"/>
              <w:bottom w:val="single" w:sz="4" w:space="0" w:color="auto"/>
              <w:right w:val="single" w:sz="4" w:space="0" w:color="auto"/>
            </w:tcBorders>
            <w:shd w:val="clear" w:color="auto" w:fill="auto"/>
            <w:noWrap/>
            <w:vAlign w:val="bottom"/>
            <w:hideMark/>
          </w:tcPr>
          <w:p w14:paraId="76FBB070" w14:textId="77777777" w:rsidR="00476695" w:rsidRPr="00412F66" w:rsidRDefault="00476695" w:rsidP="00476695">
            <w:pPr>
              <w:spacing w:after="0" w:line="240" w:lineRule="auto"/>
              <w:jc w:val="right"/>
              <w:rPr>
                <w:rFonts w:ascii="Calibri" w:eastAsia="Times New Roman" w:hAnsi="Calibri" w:cs="Calibri"/>
                <w:color w:val="000000"/>
                <w:sz w:val="20"/>
                <w:szCs w:val="20"/>
                <w:lang w:eastAsia="en-GB"/>
              </w:rPr>
            </w:pPr>
            <w:r w:rsidRPr="00412F66">
              <w:rPr>
                <w:rFonts w:ascii="Calibri" w:eastAsia="Times New Roman" w:hAnsi="Calibri" w:cs="Calibri"/>
                <w:color w:val="000000"/>
                <w:sz w:val="20"/>
                <w:szCs w:val="20"/>
                <w:lang w:eastAsia="en-GB"/>
              </w:rPr>
              <w:t>73.08%</w:t>
            </w:r>
          </w:p>
        </w:tc>
        <w:tc>
          <w:tcPr>
            <w:tcW w:w="629" w:type="dxa"/>
            <w:tcBorders>
              <w:top w:val="nil"/>
              <w:left w:val="nil"/>
              <w:bottom w:val="single" w:sz="4" w:space="0" w:color="auto"/>
              <w:right w:val="single" w:sz="4" w:space="0" w:color="auto"/>
            </w:tcBorders>
            <w:shd w:val="clear" w:color="auto" w:fill="auto"/>
            <w:noWrap/>
            <w:vAlign w:val="bottom"/>
            <w:hideMark/>
          </w:tcPr>
          <w:p w14:paraId="30ACAAA8" w14:textId="77777777" w:rsidR="00476695" w:rsidRPr="00412F66" w:rsidRDefault="00476695" w:rsidP="00476695">
            <w:pPr>
              <w:spacing w:after="0" w:line="240" w:lineRule="auto"/>
              <w:jc w:val="right"/>
              <w:rPr>
                <w:rFonts w:ascii="Calibri" w:eastAsia="Times New Roman" w:hAnsi="Calibri" w:cs="Calibri"/>
                <w:i/>
                <w:iCs/>
                <w:color w:val="000000"/>
                <w:sz w:val="20"/>
                <w:szCs w:val="20"/>
                <w:lang w:eastAsia="en-GB"/>
              </w:rPr>
            </w:pPr>
            <w:r w:rsidRPr="00412F66">
              <w:rPr>
                <w:rFonts w:ascii="Calibri" w:eastAsia="Times New Roman" w:hAnsi="Calibri" w:cs="Calibri"/>
                <w:i/>
                <w:iCs/>
                <w:color w:val="000000"/>
                <w:sz w:val="20"/>
                <w:szCs w:val="20"/>
                <w:lang w:eastAsia="en-GB"/>
              </w:rPr>
              <w:t>19</w:t>
            </w:r>
          </w:p>
        </w:tc>
        <w:tc>
          <w:tcPr>
            <w:tcW w:w="846" w:type="dxa"/>
            <w:tcBorders>
              <w:top w:val="nil"/>
              <w:left w:val="nil"/>
              <w:bottom w:val="single" w:sz="4" w:space="0" w:color="auto"/>
              <w:right w:val="single" w:sz="4" w:space="0" w:color="auto"/>
            </w:tcBorders>
            <w:shd w:val="clear" w:color="000000" w:fill="BFBFBF"/>
            <w:noWrap/>
            <w:vAlign w:val="bottom"/>
            <w:hideMark/>
          </w:tcPr>
          <w:p w14:paraId="6B1BAD25" w14:textId="77777777" w:rsidR="00476695" w:rsidRPr="00412F66" w:rsidRDefault="00476695" w:rsidP="00476695">
            <w:pPr>
              <w:spacing w:after="0" w:line="240" w:lineRule="auto"/>
              <w:jc w:val="right"/>
              <w:rPr>
                <w:rFonts w:ascii="Calibri" w:eastAsia="Times New Roman" w:hAnsi="Calibri" w:cs="Calibri"/>
                <w:b/>
                <w:bCs/>
                <w:color w:val="000000"/>
                <w:sz w:val="20"/>
                <w:szCs w:val="20"/>
                <w:lang w:eastAsia="en-GB"/>
              </w:rPr>
            </w:pPr>
            <w:r w:rsidRPr="00412F66">
              <w:rPr>
                <w:rFonts w:ascii="Calibri" w:eastAsia="Times New Roman" w:hAnsi="Calibri" w:cs="Calibri"/>
                <w:b/>
                <w:bCs/>
                <w:color w:val="000000"/>
                <w:sz w:val="20"/>
                <w:szCs w:val="20"/>
                <w:lang w:eastAsia="en-GB"/>
              </w:rPr>
              <w:t>47.69%</w:t>
            </w:r>
          </w:p>
        </w:tc>
        <w:tc>
          <w:tcPr>
            <w:tcW w:w="713" w:type="dxa"/>
            <w:tcBorders>
              <w:top w:val="nil"/>
              <w:left w:val="nil"/>
              <w:bottom w:val="single" w:sz="4" w:space="0" w:color="auto"/>
              <w:right w:val="single" w:sz="4" w:space="0" w:color="auto"/>
            </w:tcBorders>
            <w:shd w:val="clear" w:color="000000" w:fill="BFBFBF"/>
            <w:noWrap/>
            <w:vAlign w:val="bottom"/>
            <w:hideMark/>
          </w:tcPr>
          <w:p w14:paraId="1FCE5489" w14:textId="77777777" w:rsidR="00476695" w:rsidRPr="00412F66" w:rsidRDefault="00476695" w:rsidP="00476695">
            <w:pPr>
              <w:spacing w:after="0" w:line="240" w:lineRule="auto"/>
              <w:jc w:val="right"/>
              <w:rPr>
                <w:rFonts w:ascii="Calibri" w:eastAsia="Times New Roman" w:hAnsi="Calibri" w:cs="Calibri"/>
                <w:b/>
                <w:bCs/>
                <w:color w:val="000000"/>
                <w:sz w:val="20"/>
                <w:szCs w:val="20"/>
                <w:lang w:eastAsia="en-GB"/>
              </w:rPr>
            </w:pPr>
            <w:r w:rsidRPr="00412F66">
              <w:rPr>
                <w:rFonts w:ascii="Calibri" w:eastAsia="Times New Roman" w:hAnsi="Calibri" w:cs="Calibri"/>
                <w:b/>
                <w:bCs/>
                <w:color w:val="000000"/>
                <w:sz w:val="20"/>
                <w:szCs w:val="20"/>
                <w:lang w:eastAsia="en-GB"/>
              </w:rPr>
              <w:t>103</w:t>
            </w:r>
          </w:p>
        </w:tc>
      </w:tr>
      <w:tr w:rsidR="00476695" w:rsidRPr="00412F66" w14:paraId="0F9DF951" w14:textId="77777777" w:rsidTr="00476695">
        <w:trPr>
          <w:trHeight w:val="310"/>
        </w:trPr>
        <w:tc>
          <w:tcPr>
            <w:tcW w:w="1903" w:type="dxa"/>
            <w:tcBorders>
              <w:top w:val="nil"/>
              <w:left w:val="single" w:sz="4" w:space="0" w:color="auto"/>
              <w:bottom w:val="single" w:sz="4" w:space="0" w:color="auto"/>
              <w:right w:val="single" w:sz="4" w:space="0" w:color="auto"/>
            </w:tcBorders>
            <w:shd w:val="clear" w:color="auto" w:fill="auto"/>
            <w:noWrap/>
            <w:vAlign w:val="bottom"/>
            <w:hideMark/>
          </w:tcPr>
          <w:p w14:paraId="622774EE" w14:textId="77777777" w:rsidR="00476695" w:rsidRPr="00412F66" w:rsidRDefault="00476695" w:rsidP="00476695">
            <w:pPr>
              <w:spacing w:after="0" w:line="240" w:lineRule="auto"/>
              <w:rPr>
                <w:rFonts w:ascii="Calibri" w:eastAsia="Times New Roman" w:hAnsi="Calibri" w:cs="Calibri"/>
                <w:color w:val="000000"/>
                <w:lang w:eastAsia="en-GB"/>
              </w:rPr>
            </w:pPr>
            <w:r w:rsidRPr="00412F66">
              <w:rPr>
                <w:rFonts w:ascii="Calibri" w:eastAsia="Times New Roman" w:hAnsi="Calibri" w:cs="Calibri"/>
                <w:color w:val="000000"/>
                <w:lang w:eastAsia="en-GB"/>
              </w:rPr>
              <w:t>Pupil Premium</w:t>
            </w:r>
          </w:p>
        </w:tc>
        <w:tc>
          <w:tcPr>
            <w:tcW w:w="915" w:type="dxa"/>
            <w:tcBorders>
              <w:top w:val="nil"/>
              <w:left w:val="nil"/>
              <w:bottom w:val="single" w:sz="4" w:space="0" w:color="auto"/>
              <w:right w:val="single" w:sz="4" w:space="0" w:color="auto"/>
            </w:tcBorders>
            <w:shd w:val="clear" w:color="auto" w:fill="DEEAF6" w:themeFill="accent5" w:themeFillTint="33"/>
            <w:noWrap/>
            <w:vAlign w:val="bottom"/>
            <w:hideMark/>
          </w:tcPr>
          <w:p w14:paraId="1EBDBF3B" w14:textId="192B64A4" w:rsidR="00476695" w:rsidRPr="00412F66" w:rsidRDefault="00476695" w:rsidP="00476695">
            <w:pPr>
              <w:spacing w:after="0" w:line="240" w:lineRule="auto"/>
              <w:jc w:val="right"/>
              <w:rPr>
                <w:rFonts w:ascii="Calibri" w:eastAsia="Times New Roman" w:hAnsi="Calibri" w:cs="Calibri"/>
                <w:color w:val="000000"/>
                <w:sz w:val="20"/>
                <w:szCs w:val="20"/>
                <w:lang w:eastAsia="en-GB"/>
              </w:rPr>
            </w:pPr>
            <w:r w:rsidRPr="00412F66">
              <w:rPr>
                <w:rFonts w:ascii="Calibri" w:eastAsia="Times New Roman" w:hAnsi="Calibri" w:cs="Calibri"/>
                <w:color w:val="000000"/>
                <w:sz w:val="20"/>
                <w:szCs w:val="20"/>
                <w:lang w:eastAsia="en-GB"/>
              </w:rPr>
              <w:t>40%</w:t>
            </w:r>
          </w:p>
        </w:tc>
        <w:tc>
          <w:tcPr>
            <w:tcW w:w="553" w:type="dxa"/>
            <w:tcBorders>
              <w:top w:val="nil"/>
              <w:left w:val="nil"/>
              <w:bottom w:val="single" w:sz="4" w:space="0" w:color="auto"/>
              <w:right w:val="single" w:sz="4" w:space="0" w:color="auto"/>
            </w:tcBorders>
            <w:shd w:val="clear" w:color="auto" w:fill="DEEAF6" w:themeFill="accent5" w:themeFillTint="33"/>
            <w:noWrap/>
            <w:vAlign w:val="bottom"/>
            <w:hideMark/>
          </w:tcPr>
          <w:p w14:paraId="705DFC11" w14:textId="77777777" w:rsidR="00476695" w:rsidRPr="00412F66" w:rsidRDefault="00476695" w:rsidP="00476695">
            <w:pPr>
              <w:spacing w:after="0" w:line="240" w:lineRule="auto"/>
              <w:jc w:val="right"/>
              <w:rPr>
                <w:rFonts w:ascii="Calibri" w:eastAsia="Times New Roman" w:hAnsi="Calibri" w:cs="Calibri"/>
                <w:i/>
                <w:iCs/>
                <w:color w:val="000000"/>
                <w:sz w:val="20"/>
                <w:szCs w:val="20"/>
                <w:lang w:eastAsia="en-GB"/>
              </w:rPr>
            </w:pPr>
            <w:r w:rsidRPr="00412F66">
              <w:rPr>
                <w:rFonts w:ascii="Calibri" w:eastAsia="Times New Roman" w:hAnsi="Calibri" w:cs="Calibri"/>
                <w:i/>
                <w:iCs/>
                <w:color w:val="000000"/>
                <w:sz w:val="20"/>
                <w:szCs w:val="20"/>
                <w:lang w:eastAsia="en-GB"/>
              </w:rPr>
              <w:t>12</w:t>
            </w:r>
          </w:p>
        </w:tc>
        <w:tc>
          <w:tcPr>
            <w:tcW w:w="915" w:type="dxa"/>
            <w:tcBorders>
              <w:top w:val="nil"/>
              <w:left w:val="nil"/>
              <w:bottom w:val="single" w:sz="4" w:space="0" w:color="auto"/>
              <w:right w:val="single" w:sz="4" w:space="0" w:color="auto"/>
            </w:tcBorders>
            <w:shd w:val="clear" w:color="auto" w:fill="auto"/>
            <w:noWrap/>
            <w:vAlign w:val="bottom"/>
            <w:hideMark/>
          </w:tcPr>
          <w:p w14:paraId="609C1CDF" w14:textId="77777777" w:rsidR="00476695" w:rsidRPr="00412F66" w:rsidRDefault="00476695" w:rsidP="00476695">
            <w:pPr>
              <w:spacing w:after="0" w:line="240" w:lineRule="auto"/>
              <w:jc w:val="right"/>
              <w:rPr>
                <w:rFonts w:ascii="Calibri" w:eastAsia="Times New Roman" w:hAnsi="Calibri" w:cs="Calibri"/>
                <w:color w:val="000000"/>
                <w:sz w:val="20"/>
                <w:szCs w:val="20"/>
                <w:lang w:eastAsia="en-GB"/>
              </w:rPr>
            </w:pPr>
            <w:r w:rsidRPr="00412F66">
              <w:rPr>
                <w:rFonts w:ascii="Calibri" w:eastAsia="Times New Roman" w:hAnsi="Calibri" w:cs="Calibri"/>
                <w:color w:val="000000"/>
                <w:sz w:val="20"/>
                <w:szCs w:val="20"/>
                <w:lang w:eastAsia="en-GB"/>
              </w:rPr>
              <w:t>38.89%</w:t>
            </w:r>
          </w:p>
        </w:tc>
        <w:tc>
          <w:tcPr>
            <w:tcW w:w="554" w:type="dxa"/>
            <w:tcBorders>
              <w:top w:val="nil"/>
              <w:left w:val="nil"/>
              <w:bottom w:val="single" w:sz="4" w:space="0" w:color="auto"/>
              <w:right w:val="single" w:sz="4" w:space="0" w:color="auto"/>
            </w:tcBorders>
            <w:shd w:val="clear" w:color="auto" w:fill="auto"/>
            <w:noWrap/>
            <w:vAlign w:val="bottom"/>
            <w:hideMark/>
          </w:tcPr>
          <w:p w14:paraId="600C8B39" w14:textId="77777777" w:rsidR="00476695" w:rsidRPr="00412F66" w:rsidRDefault="00476695" w:rsidP="00476695">
            <w:pPr>
              <w:spacing w:after="0" w:line="240" w:lineRule="auto"/>
              <w:jc w:val="right"/>
              <w:rPr>
                <w:rFonts w:ascii="Calibri" w:eastAsia="Times New Roman" w:hAnsi="Calibri" w:cs="Calibri"/>
                <w:i/>
                <w:iCs/>
                <w:color w:val="000000"/>
                <w:sz w:val="20"/>
                <w:szCs w:val="20"/>
                <w:lang w:eastAsia="en-GB"/>
              </w:rPr>
            </w:pPr>
            <w:r w:rsidRPr="00412F66">
              <w:rPr>
                <w:rFonts w:ascii="Calibri" w:eastAsia="Times New Roman" w:hAnsi="Calibri" w:cs="Calibri"/>
                <w:i/>
                <w:iCs/>
                <w:color w:val="000000"/>
                <w:sz w:val="20"/>
                <w:szCs w:val="20"/>
                <w:lang w:eastAsia="en-GB"/>
              </w:rPr>
              <w:t>14</w:t>
            </w:r>
          </w:p>
        </w:tc>
        <w:tc>
          <w:tcPr>
            <w:tcW w:w="916" w:type="dxa"/>
            <w:tcBorders>
              <w:top w:val="nil"/>
              <w:left w:val="nil"/>
              <w:bottom w:val="single" w:sz="4" w:space="0" w:color="auto"/>
              <w:right w:val="single" w:sz="4" w:space="0" w:color="auto"/>
            </w:tcBorders>
            <w:shd w:val="clear" w:color="auto" w:fill="DEEAF6" w:themeFill="accent5" w:themeFillTint="33"/>
            <w:noWrap/>
            <w:vAlign w:val="bottom"/>
            <w:hideMark/>
          </w:tcPr>
          <w:p w14:paraId="5C45FF58" w14:textId="77777777" w:rsidR="00476695" w:rsidRPr="00412F66" w:rsidRDefault="00476695" w:rsidP="00476695">
            <w:pPr>
              <w:spacing w:after="0" w:line="240" w:lineRule="auto"/>
              <w:jc w:val="right"/>
              <w:rPr>
                <w:rFonts w:ascii="Calibri" w:eastAsia="Times New Roman" w:hAnsi="Calibri" w:cs="Calibri"/>
                <w:color w:val="000000"/>
                <w:sz w:val="20"/>
                <w:szCs w:val="20"/>
                <w:lang w:eastAsia="en-GB"/>
              </w:rPr>
            </w:pPr>
            <w:r w:rsidRPr="00412F66">
              <w:rPr>
                <w:rFonts w:ascii="Calibri" w:eastAsia="Times New Roman" w:hAnsi="Calibri" w:cs="Calibri"/>
                <w:color w:val="000000"/>
                <w:sz w:val="20"/>
                <w:szCs w:val="20"/>
                <w:lang w:eastAsia="en-GB"/>
              </w:rPr>
              <w:t>58.33%</w:t>
            </w:r>
          </w:p>
        </w:tc>
        <w:tc>
          <w:tcPr>
            <w:tcW w:w="554" w:type="dxa"/>
            <w:tcBorders>
              <w:top w:val="nil"/>
              <w:left w:val="nil"/>
              <w:bottom w:val="single" w:sz="4" w:space="0" w:color="auto"/>
              <w:right w:val="single" w:sz="4" w:space="0" w:color="auto"/>
            </w:tcBorders>
            <w:shd w:val="clear" w:color="auto" w:fill="DEEAF6" w:themeFill="accent5" w:themeFillTint="33"/>
            <w:noWrap/>
            <w:vAlign w:val="bottom"/>
            <w:hideMark/>
          </w:tcPr>
          <w:p w14:paraId="0461B38E" w14:textId="77777777" w:rsidR="00476695" w:rsidRPr="00412F66" w:rsidRDefault="00476695" w:rsidP="00476695">
            <w:pPr>
              <w:spacing w:after="0" w:line="240" w:lineRule="auto"/>
              <w:jc w:val="right"/>
              <w:rPr>
                <w:rFonts w:ascii="Calibri" w:eastAsia="Times New Roman" w:hAnsi="Calibri" w:cs="Calibri"/>
                <w:i/>
                <w:iCs/>
                <w:color w:val="000000"/>
                <w:sz w:val="20"/>
                <w:szCs w:val="20"/>
                <w:lang w:eastAsia="en-GB"/>
              </w:rPr>
            </w:pPr>
            <w:r w:rsidRPr="00412F66">
              <w:rPr>
                <w:rFonts w:ascii="Calibri" w:eastAsia="Times New Roman" w:hAnsi="Calibri" w:cs="Calibri"/>
                <w:i/>
                <w:iCs/>
                <w:color w:val="000000"/>
                <w:sz w:val="20"/>
                <w:szCs w:val="20"/>
                <w:lang w:eastAsia="en-GB"/>
              </w:rPr>
              <w:t>14</w:t>
            </w:r>
          </w:p>
        </w:tc>
        <w:tc>
          <w:tcPr>
            <w:tcW w:w="916" w:type="dxa"/>
            <w:tcBorders>
              <w:top w:val="nil"/>
              <w:left w:val="nil"/>
              <w:bottom w:val="single" w:sz="4" w:space="0" w:color="auto"/>
              <w:right w:val="single" w:sz="4" w:space="0" w:color="auto"/>
            </w:tcBorders>
            <w:shd w:val="clear" w:color="auto" w:fill="auto"/>
            <w:noWrap/>
            <w:vAlign w:val="bottom"/>
            <w:hideMark/>
          </w:tcPr>
          <w:p w14:paraId="3332073C" w14:textId="77777777" w:rsidR="00476695" w:rsidRPr="00412F66" w:rsidRDefault="00476695" w:rsidP="00476695">
            <w:pPr>
              <w:spacing w:after="0" w:line="240" w:lineRule="auto"/>
              <w:jc w:val="right"/>
              <w:rPr>
                <w:rFonts w:ascii="Calibri" w:eastAsia="Times New Roman" w:hAnsi="Calibri" w:cs="Calibri"/>
                <w:color w:val="000000"/>
                <w:sz w:val="20"/>
                <w:szCs w:val="20"/>
                <w:lang w:eastAsia="en-GB"/>
              </w:rPr>
            </w:pPr>
            <w:r w:rsidRPr="00412F66">
              <w:rPr>
                <w:rFonts w:ascii="Calibri" w:eastAsia="Times New Roman" w:hAnsi="Calibri" w:cs="Calibri"/>
                <w:color w:val="000000"/>
                <w:sz w:val="20"/>
                <w:szCs w:val="20"/>
                <w:lang w:eastAsia="en-GB"/>
              </w:rPr>
              <w:t>58.06%</w:t>
            </w:r>
          </w:p>
        </w:tc>
        <w:tc>
          <w:tcPr>
            <w:tcW w:w="554" w:type="dxa"/>
            <w:tcBorders>
              <w:top w:val="nil"/>
              <w:left w:val="nil"/>
              <w:bottom w:val="single" w:sz="4" w:space="0" w:color="auto"/>
              <w:right w:val="single" w:sz="4" w:space="0" w:color="auto"/>
            </w:tcBorders>
            <w:shd w:val="clear" w:color="auto" w:fill="auto"/>
            <w:noWrap/>
            <w:vAlign w:val="bottom"/>
            <w:hideMark/>
          </w:tcPr>
          <w:p w14:paraId="214C4890" w14:textId="77777777" w:rsidR="00476695" w:rsidRPr="00412F66" w:rsidRDefault="00476695" w:rsidP="00476695">
            <w:pPr>
              <w:spacing w:after="0" w:line="240" w:lineRule="auto"/>
              <w:jc w:val="right"/>
              <w:rPr>
                <w:rFonts w:ascii="Calibri" w:eastAsia="Times New Roman" w:hAnsi="Calibri" w:cs="Calibri"/>
                <w:i/>
                <w:iCs/>
                <w:color w:val="000000"/>
                <w:sz w:val="20"/>
                <w:szCs w:val="20"/>
                <w:lang w:eastAsia="en-GB"/>
              </w:rPr>
            </w:pPr>
            <w:r w:rsidRPr="00412F66">
              <w:rPr>
                <w:rFonts w:ascii="Calibri" w:eastAsia="Times New Roman" w:hAnsi="Calibri" w:cs="Calibri"/>
                <w:i/>
                <w:iCs/>
                <w:color w:val="000000"/>
                <w:sz w:val="20"/>
                <w:szCs w:val="20"/>
                <w:lang w:eastAsia="en-GB"/>
              </w:rPr>
              <w:t>18</w:t>
            </w:r>
          </w:p>
        </w:tc>
        <w:tc>
          <w:tcPr>
            <w:tcW w:w="916" w:type="dxa"/>
            <w:tcBorders>
              <w:top w:val="nil"/>
              <w:left w:val="nil"/>
              <w:bottom w:val="single" w:sz="4" w:space="0" w:color="auto"/>
              <w:right w:val="single" w:sz="4" w:space="0" w:color="auto"/>
            </w:tcBorders>
            <w:shd w:val="clear" w:color="auto" w:fill="DEEAF6" w:themeFill="accent5" w:themeFillTint="33"/>
            <w:noWrap/>
            <w:vAlign w:val="bottom"/>
            <w:hideMark/>
          </w:tcPr>
          <w:p w14:paraId="068885E5" w14:textId="77777777" w:rsidR="00476695" w:rsidRPr="00412F66" w:rsidRDefault="00476695" w:rsidP="00476695">
            <w:pPr>
              <w:spacing w:after="0" w:line="240" w:lineRule="auto"/>
              <w:jc w:val="right"/>
              <w:rPr>
                <w:rFonts w:ascii="Calibri" w:eastAsia="Times New Roman" w:hAnsi="Calibri" w:cs="Calibri"/>
                <w:color w:val="000000"/>
                <w:sz w:val="20"/>
                <w:szCs w:val="20"/>
                <w:lang w:eastAsia="en-GB"/>
              </w:rPr>
            </w:pPr>
            <w:r w:rsidRPr="00412F66">
              <w:rPr>
                <w:rFonts w:ascii="Calibri" w:eastAsia="Times New Roman" w:hAnsi="Calibri" w:cs="Calibri"/>
                <w:color w:val="000000"/>
                <w:sz w:val="20"/>
                <w:szCs w:val="20"/>
                <w:lang w:eastAsia="en-GB"/>
              </w:rPr>
              <w:t>60.87%</w:t>
            </w:r>
          </w:p>
        </w:tc>
        <w:tc>
          <w:tcPr>
            <w:tcW w:w="554" w:type="dxa"/>
            <w:tcBorders>
              <w:top w:val="nil"/>
              <w:left w:val="nil"/>
              <w:bottom w:val="single" w:sz="4" w:space="0" w:color="auto"/>
              <w:right w:val="single" w:sz="4" w:space="0" w:color="auto"/>
            </w:tcBorders>
            <w:shd w:val="clear" w:color="auto" w:fill="DEEAF6" w:themeFill="accent5" w:themeFillTint="33"/>
            <w:noWrap/>
            <w:vAlign w:val="bottom"/>
            <w:hideMark/>
          </w:tcPr>
          <w:p w14:paraId="3E8563E7" w14:textId="77777777" w:rsidR="00476695" w:rsidRPr="00412F66" w:rsidRDefault="00476695" w:rsidP="00476695">
            <w:pPr>
              <w:spacing w:after="0" w:line="240" w:lineRule="auto"/>
              <w:jc w:val="right"/>
              <w:rPr>
                <w:rFonts w:ascii="Calibri" w:eastAsia="Times New Roman" w:hAnsi="Calibri" w:cs="Calibri"/>
                <w:i/>
                <w:iCs/>
                <w:color w:val="000000"/>
                <w:sz w:val="20"/>
                <w:szCs w:val="20"/>
                <w:lang w:eastAsia="en-GB"/>
              </w:rPr>
            </w:pPr>
            <w:r w:rsidRPr="00412F66">
              <w:rPr>
                <w:rFonts w:ascii="Calibri" w:eastAsia="Times New Roman" w:hAnsi="Calibri" w:cs="Calibri"/>
                <w:i/>
                <w:iCs/>
                <w:color w:val="000000"/>
                <w:sz w:val="20"/>
                <w:szCs w:val="20"/>
                <w:lang w:eastAsia="en-GB"/>
              </w:rPr>
              <w:t>14</w:t>
            </w:r>
          </w:p>
        </w:tc>
        <w:tc>
          <w:tcPr>
            <w:tcW w:w="916" w:type="dxa"/>
            <w:tcBorders>
              <w:top w:val="nil"/>
              <w:left w:val="nil"/>
              <w:bottom w:val="single" w:sz="4" w:space="0" w:color="auto"/>
              <w:right w:val="single" w:sz="4" w:space="0" w:color="auto"/>
            </w:tcBorders>
            <w:shd w:val="clear" w:color="auto" w:fill="auto"/>
            <w:noWrap/>
            <w:vAlign w:val="bottom"/>
            <w:hideMark/>
          </w:tcPr>
          <w:p w14:paraId="1E567A39" w14:textId="77777777" w:rsidR="00476695" w:rsidRPr="00412F66" w:rsidRDefault="00476695" w:rsidP="00476695">
            <w:pPr>
              <w:spacing w:after="0" w:line="240" w:lineRule="auto"/>
              <w:rPr>
                <w:rFonts w:ascii="Calibri" w:eastAsia="Times New Roman" w:hAnsi="Calibri" w:cs="Calibri"/>
                <w:color w:val="000000"/>
                <w:sz w:val="20"/>
                <w:szCs w:val="20"/>
                <w:lang w:eastAsia="en-GB"/>
              </w:rPr>
            </w:pPr>
            <w:r w:rsidRPr="00412F66">
              <w:rPr>
                <w:rFonts w:ascii="Calibri" w:eastAsia="Times New Roman" w:hAnsi="Calibri" w:cs="Calibri"/>
                <w:color w:val="000000"/>
                <w:sz w:val="20"/>
                <w:szCs w:val="20"/>
                <w:lang w:eastAsia="en-GB"/>
              </w:rPr>
              <w:t> </w:t>
            </w:r>
          </w:p>
        </w:tc>
        <w:tc>
          <w:tcPr>
            <w:tcW w:w="558" w:type="dxa"/>
            <w:tcBorders>
              <w:top w:val="nil"/>
              <w:left w:val="nil"/>
              <w:bottom w:val="single" w:sz="4" w:space="0" w:color="auto"/>
              <w:right w:val="single" w:sz="4" w:space="0" w:color="auto"/>
            </w:tcBorders>
            <w:shd w:val="clear" w:color="auto" w:fill="auto"/>
            <w:noWrap/>
            <w:vAlign w:val="bottom"/>
            <w:hideMark/>
          </w:tcPr>
          <w:p w14:paraId="769BA65C" w14:textId="77777777" w:rsidR="00476695" w:rsidRPr="00412F66" w:rsidRDefault="00476695" w:rsidP="00476695">
            <w:pPr>
              <w:spacing w:after="0" w:line="240" w:lineRule="auto"/>
              <w:rPr>
                <w:rFonts w:ascii="Calibri" w:eastAsia="Times New Roman" w:hAnsi="Calibri" w:cs="Calibri"/>
                <w:i/>
                <w:iCs/>
                <w:color w:val="000000"/>
                <w:sz w:val="20"/>
                <w:szCs w:val="20"/>
                <w:lang w:eastAsia="en-GB"/>
              </w:rPr>
            </w:pPr>
            <w:r w:rsidRPr="00412F66">
              <w:rPr>
                <w:rFonts w:ascii="Calibri" w:eastAsia="Times New Roman" w:hAnsi="Calibri" w:cs="Calibri"/>
                <w:i/>
                <w:iCs/>
                <w:color w:val="000000"/>
                <w:sz w:val="20"/>
                <w:szCs w:val="20"/>
                <w:lang w:eastAsia="en-GB"/>
              </w:rPr>
              <w:t> </w:t>
            </w:r>
          </w:p>
        </w:tc>
        <w:tc>
          <w:tcPr>
            <w:tcW w:w="920" w:type="dxa"/>
            <w:tcBorders>
              <w:top w:val="nil"/>
              <w:left w:val="nil"/>
              <w:bottom w:val="single" w:sz="4" w:space="0" w:color="auto"/>
              <w:right w:val="single" w:sz="4" w:space="0" w:color="auto"/>
            </w:tcBorders>
            <w:shd w:val="clear" w:color="auto" w:fill="DEEAF6" w:themeFill="accent5" w:themeFillTint="33"/>
            <w:noWrap/>
            <w:vAlign w:val="bottom"/>
            <w:hideMark/>
          </w:tcPr>
          <w:p w14:paraId="4C4A0677" w14:textId="77777777" w:rsidR="00476695" w:rsidRPr="00412F66" w:rsidRDefault="00476695" w:rsidP="00476695">
            <w:pPr>
              <w:spacing w:after="0" w:line="240" w:lineRule="auto"/>
              <w:rPr>
                <w:rFonts w:ascii="Calibri" w:eastAsia="Times New Roman" w:hAnsi="Calibri" w:cs="Calibri"/>
                <w:color w:val="000000"/>
                <w:sz w:val="20"/>
                <w:szCs w:val="20"/>
                <w:lang w:eastAsia="en-GB"/>
              </w:rPr>
            </w:pPr>
            <w:r w:rsidRPr="00412F66">
              <w:rPr>
                <w:rFonts w:ascii="Calibri" w:eastAsia="Times New Roman" w:hAnsi="Calibri" w:cs="Calibri"/>
                <w:color w:val="000000"/>
                <w:sz w:val="20"/>
                <w:szCs w:val="20"/>
                <w:lang w:eastAsia="en-GB"/>
              </w:rPr>
              <w:t> </w:t>
            </w:r>
          </w:p>
        </w:tc>
        <w:tc>
          <w:tcPr>
            <w:tcW w:w="553" w:type="dxa"/>
            <w:tcBorders>
              <w:top w:val="nil"/>
              <w:left w:val="nil"/>
              <w:bottom w:val="single" w:sz="4" w:space="0" w:color="auto"/>
              <w:right w:val="single" w:sz="4" w:space="0" w:color="auto"/>
            </w:tcBorders>
            <w:shd w:val="clear" w:color="auto" w:fill="DEEAF6" w:themeFill="accent5" w:themeFillTint="33"/>
            <w:noWrap/>
            <w:vAlign w:val="bottom"/>
            <w:hideMark/>
          </w:tcPr>
          <w:p w14:paraId="4EE6E490" w14:textId="77777777" w:rsidR="00476695" w:rsidRPr="00412F66" w:rsidRDefault="00476695" w:rsidP="00476695">
            <w:pPr>
              <w:spacing w:after="0" w:line="240" w:lineRule="auto"/>
              <w:rPr>
                <w:rFonts w:ascii="Calibri" w:eastAsia="Times New Roman" w:hAnsi="Calibri" w:cs="Calibri"/>
                <w:i/>
                <w:iCs/>
                <w:color w:val="000000"/>
                <w:sz w:val="20"/>
                <w:szCs w:val="20"/>
                <w:lang w:eastAsia="en-GB"/>
              </w:rPr>
            </w:pPr>
            <w:r w:rsidRPr="00412F66">
              <w:rPr>
                <w:rFonts w:ascii="Calibri" w:eastAsia="Times New Roman" w:hAnsi="Calibri" w:cs="Calibri"/>
                <w:i/>
                <w:iCs/>
                <w:color w:val="000000"/>
                <w:sz w:val="20"/>
                <w:szCs w:val="20"/>
                <w:lang w:eastAsia="en-GB"/>
              </w:rPr>
              <w:t> </w:t>
            </w:r>
          </w:p>
        </w:tc>
        <w:tc>
          <w:tcPr>
            <w:tcW w:w="919" w:type="dxa"/>
            <w:tcBorders>
              <w:top w:val="nil"/>
              <w:left w:val="nil"/>
              <w:bottom w:val="single" w:sz="4" w:space="0" w:color="auto"/>
              <w:right w:val="single" w:sz="4" w:space="0" w:color="auto"/>
            </w:tcBorders>
            <w:shd w:val="clear" w:color="auto" w:fill="auto"/>
            <w:noWrap/>
            <w:vAlign w:val="bottom"/>
            <w:hideMark/>
          </w:tcPr>
          <w:p w14:paraId="0ADB4048" w14:textId="77777777" w:rsidR="00476695" w:rsidRPr="00412F66" w:rsidRDefault="00476695" w:rsidP="00476695">
            <w:pPr>
              <w:spacing w:after="0" w:line="240" w:lineRule="auto"/>
              <w:rPr>
                <w:rFonts w:ascii="Calibri" w:eastAsia="Times New Roman" w:hAnsi="Calibri" w:cs="Calibri"/>
                <w:color w:val="000000"/>
                <w:sz w:val="20"/>
                <w:szCs w:val="20"/>
                <w:lang w:eastAsia="en-GB"/>
              </w:rPr>
            </w:pPr>
            <w:r w:rsidRPr="00412F66">
              <w:rPr>
                <w:rFonts w:ascii="Calibri" w:eastAsia="Times New Roman" w:hAnsi="Calibri" w:cs="Calibri"/>
                <w:color w:val="000000"/>
                <w:sz w:val="20"/>
                <w:szCs w:val="20"/>
                <w:lang w:eastAsia="en-GB"/>
              </w:rPr>
              <w:t> </w:t>
            </w:r>
          </w:p>
        </w:tc>
        <w:tc>
          <w:tcPr>
            <w:tcW w:w="629" w:type="dxa"/>
            <w:tcBorders>
              <w:top w:val="nil"/>
              <w:left w:val="nil"/>
              <w:bottom w:val="single" w:sz="4" w:space="0" w:color="auto"/>
              <w:right w:val="single" w:sz="4" w:space="0" w:color="auto"/>
            </w:tcBorders>
            <w:shd w:val="clear" w:color="auto" w:fill="auto"/>
            <w:noWrap/>
            <w:vAlign w:val="bottom"/>
            <w:hideMark/>
          </w:tcPr>
          <w:p w14:paraId="183DC713" w14:textId="77777777" w:rsidR="00476695" w:rsidRPr="00412F66" w:rsidRDefault="00476695" w:rsidP="00476695">
            <w:pPr>
              <w:spacing w:after="0" w:line="240" w:lineRule="auto"/>
              <w:rPr>
                <w:rFonts w:ascii="Calibri" w:eastAsia="Times New Roman" w:hAnsi="Calibri" w:cs="Calibri"/>
                <w:i/>
                <w:iCs/>
                <w:color w:val="000000"/>
                <w:sz w:val="20"/>
                <w:szCs w:val="20"/>
                <w:lang w:eastAsia="en-GB"/>
              </w:rPr>
            </w:pPr>
            <w:r w:rsidRPr="00412F66">
              <w:rPr>
                <w:rFonts w:ascii="Calibri" w:eastAsia="Times New Roman" w:hAnsi="Calibri" w:cs="Calibri"/>
                <w:i/>
                <w:iCs/>
                <w:color w:val="000000"/>
                <w:sz w:val="20"/>
                <w:szCs w:val="20"/>
                <w:lang w:eastAsia="en-GB"/>
              </w:rPr>
              <w:t> </w:t>
            </w:r>
          </w:p>
        </w:tc>
        <w:tc>
          <w:tcPr>
            <w:tcW w:w="846" w:type="dxa"/>
            <w:tcBorders>
              <w:top w:val="nil"/>
              <w:left w:val="nil"/>
              <w:bottom w:val="single" w:sz="4" w:space="0" w:color="auto"/>
              <w:right w:val="single" w:sz="4" w:space="0" w:color="auto"/>
            </w:tcBorders>
            <w:shd w:val="clear" w:color="000000" w:fill="BFBFBF"/>
            <w:noWrap/>
            <w:vAlign w:val="bottom"/>
            <w:hideMark/>
          </w:tcPr>
          <w:p w14:paraId="150AF13B" w14:textId="77777777" w:rsidR="00476695" w:rsidRPr="00412F66" w:rsidRDefault="00476695" w:rsidP="00476695">
            <w:pPr>
              <w:spacing w:after="0" w:line="240" w:lineRule="auto"/>
              <w:jc w:val="right"/>
              <w:rPr>
                <w:rFonts w:ascii="Calibri" w:eastAsia="Times New Roman" w:hAnsi="Calibri" w:cs="Calibri"/>
                <w:b/>
                <w:bCs/>
                <w:color w:val="000000"/>
                <w:sz w:val="20"/>
                <w:szCs w:val="20"/>
                <w:lang w:eastAsia="en-GB"/>
              </w:rPr>
            </w:pPr>
            <w:r w:rsidRPr="00412F66">
              <w:rPr>
                <w:rFonts w:ascii="Calibri" w:eastAsia="Times New Roman" w:hAnsi="Calibri" w:cs="Calibri"/>
                <w:b/>
                <w:bCs/>
                <w:color w:val="000000"/>
                <w:sz w:val="20"/>
                <w:szCs w:val="20"/>
                <w:lang w:eastAsia="en-GB"/>
              </w:rPr>
              <w:t>33.33%</w:t>
            </w:r>
          </w:p>
        </w:tc>
        <w:tc>
          <w:tcPr>
            <w:tcW w:w="713" w:type="dxa"/>
            <w:tcBorders>
              <w:top w:val="nil"/>
              <w:left w:val="nil"/>
              <w:bottom w:val="single" w:sz="4" w:space="0" w:color="auto"/>
              <w:right w:val="single" w:sz="4" w:space="0" w:color="auto"/>
            </w:tcBorders>
            <w:shd w:val="clear" w:color="000000" w:fill="BFBFBF"/>
            <w:noWrap/>
            <w:vAlign w:val="bottom"/>
            <w:hideMark/>
          </w:tcPr>
          <w:p w14:paraId="5FD5294B" w14:textId="77777777" w:rsidR="00476695" w:rsidRPr="00412F66" w:rsidRDefault="00476695" w:rsidP="00476695">
            <w:pPr>
              <w:spacing w:after="0" w:line="240" w:lineRule="auto"/>
              <w:jc w:val="right"/>
              <w:rPr>
                <w:rFonts w:ascii="Calibri" w:eastAsia="Times New Roman" w:hAnsi="Calibri" w:cs="Calibri"/>
                <w:b/>
                <w:bCs/>
                <w:color w:val="000000"/>
                <w:sz w:val="20"/>
                <w:szCs w:val="20"/>
                <w:lang w:eastAsia="en-GB"/>
              </w:rPr>
            </w:pPr>
            <w:r w:rsidRPr="00412F66">
              <w:rPr>
                <w:rFonts w:ascii="Calibri" w:eastAsia="Times New Roman" w:hAnsi="Calibri" w:cs="Calibri"/>
                <w:b/>
                <w:bCs/>
                <w:color w:val="000000"/>
                <w:sz w:val="20"/>
                <w:szCs w:val="20"/>
                <w:lang w:eastAsia="en-GB"/>
              </w:rPr>
              <w:t>72</w:t>
            </w:r>
          </w:p>
        </w:tc>
      </w:tr>
      <w:tr w:rsidR="00476695" w:rsidRPr="00412F66" w14:paraId="0420E761" w14:textId="77777777" w:rsidTr="00476695">
        <w:trPr>
          <w:trHeight w:val="310"/>
        </w:trPr>
        <w:tc>
          <w:tcPr>
            <w:tcW w:w="1903" w:type="dxa"/>
            <w:tcBorders>
              <w:top w:val="nil"/>
              <w:left w:val="single" w:sz="4" w:space="0" w:color="auto"/>
              <w:bottom w:val="single" w:sz="4" w:space="0" w:color="auto"/>
              <w:right w:val="single" w:sz="4" w:space="0" w:color="auto"/>
            </w:tcBorders>
            <w:shd w:val="clear" w:color="auto" w:fill="auto"/>
            <w:noWrap/>
            <w:vAlign w:val="bottom"/>
            <w:hideMark/>
          </w:tcPr>
          <w:p w14:paraId="3A724E73" w14:textId="77777777" w:rsidR="00476695" w:rsidRPr="00412F66" w:rsidRDefault="00476695" w:rsidP="00476695">
            <w:pPr>
              <w:spacing w:after="0" w:line="240" w:lineRule="auto"/>
              <w:rPr>
                <w:rFonts w:ascii="Calibri" w:eastAsia="Times New Roman" w:hAnsi="Calibri" w:cs="Calibri"/>
                <w:color w:val="000000"/>
                <w:lang w:eastAsia="en-GB"/>
              </w:rPr>
            </w:pPr>
            <w:r w:rsidRPr="00412F66">
              <w:rPr>
                <w:rFonts w:ascii="Calibri" w:eastAsia="Times New Roman" w:hAnsi="Calibri" w:cs="Calibri"/>
                <w:color w:val="000000"/>
                <w:lang w:eastAsia="en-GB"/>
              </w:rPr>
              <w:t>Medical Condition</w:t>
            </w:r>
          </w:p>
        </w:tc>
        <w:tc>
          <w:tcPr>
            <w:tcW w:w="915" w:type="dxa"/>
            <w:tcBorders>
              <w:top w:val="nil"/>
              <w:left w:val="nil"/>
              <w:bottom w:val="single" w:sz="4" w:space="0" w:color="auto"/>
              <w:right w:val="single" w:sz="4" w:space="0" w:color="auto"/>
            </w:tcBorders>
            <w:shd w:val="clear" w:color="auto" w:fill="DEEAF6" w:themeFill="accent5" w:themeFillTint="33"/>
            <w:noWrap/>
            <w:vAlign w:val="bottom"/>
            <w:hideMark/>
          </w:tcPr>
          <w:p w14:paraId="4E386A31" w14:textId="4A31D8A1" w:rsidR="00476695" w:rsidRPr="00412F66" w:rsidRDefault="00476695" w:rsidP="00476695">
            <w:pPr>
              <w:spacing w:after="0" w:line="240" w:lineRule="auto"/>
              <w:jc w:val="right"/>
              <w:rPr>
                <w:rFonts w:ascii="Calibri" w:eastAsia="Times New Roman" w:hAnsi="Calibri" w:cs="Calibri"/>
                <w:color w:val="000000"/>
                <w:sz w:val="20"/>
                <w:szCs w:val="20"/>
                <w:lang w:eastAsia="en-GB"/>
              </w:rPr>
            </w:pPr>
            <w:r w:rsidRPr="00412F66">
              <w:rPr>
                <w:rFonts w:ascii="Calibri" w:eastAsia="Times New Roman" w:hAnsi="Calibri" w:cs="Calibri"/>
                <w:color w:val="000000"/>
                <w:sz w:val="20"/>
                <w:szCs w:val="20"/>
                <w:lang w:eastAsia="en-GB"/>
              </w:rPr>
              <w:t>80%</w:t>
            </w:r>
          </w:p>
        </w:tc>
        <w:tc>
          <w:tcPr>
            <w:tcW w:w="553" w:type="dxa"/>
            <w:tcBorders>
              <w:top w:val="nil"/>
              <w:left w:val="nil"/>
              <w:bottom w:val="single" w:sz="4" w:space="0" w:color="auto"/>
              <w:right w:val="single" w:sz="4" w:space="0" w:color="auto"/>
            </w:tcBorders>
            <w:shd w:val="clear" w:color="auto" w:fill="DEEAF6" w:themeFill="accent5" w:themeFillTint="33"/>
            <w:noWrap/>
            <w:vAlign w:val="bottom"/>
            <w:hideMark/>
          </w:tcPr>
          <w:p w14:paraId="654EC087" w14:textId="77777777" w:rsidR="00476695" w:rsidRPr="00412F66" w:rsidRDefault="00476695" w:rsidP="00476695">
            <w:pPr>
              <w:spacing w:after="0" w:line="240" w:lineRule="auto"/>
              <w:jc w:val="right"/>
              <w:rPr>
                <w:rFonts w:ascii="Calibri" w:eastAsia="Times New Roman" w:hAnsi="Calibri" w:cs="Calibri"/>
                <w:i/>
                <w:iCs/>
                <w:color w:val="000000"/>
                <w:sz w:val="20"/>
                <w:szCs w:val="20"/>
                <w:lang w:eastAsia="en-GB"/>
              </w:rPr>
            </w:pPr>
            <w:r w:rsidRPr="00412F66">
              <w:rPr>
                <w:rFonts w:ascii="Calibri" w:eastAsia="Times New Roman" w:hAnsi="Calibri" w:cs="Calibri"/>
                <w:i/>
                <w:iCs/>
                <w:color w:val="000000"/>
                <w:sz w:val="20"/>
                <w:szCs w:val="20"/>
                <w:lang w:eastAsia="en-GB"/>
              </w:rPr>
              <w:t>24</w:t>
            </w:r>
          </w:p>
        </w:tc>
        <w:tc>
          <w:tcPr>
            <w:tcW w:w="915" w:type="dxa"/>
            <w:tcBorders>
              <w:top w:val="nil"/>
              <w:left w:val="nil"/>
              <w:bottom w:val="single" w:sz="4" w:space="0" w:color="auto"/>
              <w:right w:val="single" w:sz="4" w:space="0" w:color="auto"/>
            </w:tcBorders>
            <w:shd w:val="clear" w:color="auto" w:fill="auto"/>
            <w:noWrap/>
            <w:vAlign w:val="bottom"/>
            <w:hideMark/>
          </w:tcPr>
          <w:p w14:paraId="193CD602" w14:textId="77777777" w:rsidR="00476695" w:rsidRPr="00412F66" w:rsidRDefault="00476695" w:rsidP="00476695">
            <w:pPr>
              <w:spacing w:after="0" w:line="240" w:lineRule="auto"/>
              <w:jc w:val="right"/>
              <w:rPr>
                <w:rFonts w:ascii="Calibri" w:eastAsia="Times New Roman" w:hAnsi="Calibri" w:cs="Calibri"/>
                <w:color w:val="000000"/>
                <w:sz w:val="20"/>
                <w:szCs w:val="20"/>
                <w:lang w:eastAsia="en-GB"/>
              </w:rPr>
            </w:pPr>
            <w:r w:rsidRPr="00412F66">
              <w:rPr>
                <w:rFonts w:ascii="Calibri" w:eastAsia="Times New Roman" w:hAnsi="Calibri" w:cs="Calibri"/>
                <w:color w:val="000000"/>
                <w:sz w:val="20"/>
                <w:szCs w:val="20"/>
                <w:lang w:eastAsia="en-GB"/>
              </w:rPr>
              <w:t>97.22%</w:t>
            </w:r>
          </w:p>
        </w:tc>
        <w:tc>
          <w:tcPr>
            <w:tcW w:w="554" w:type="dxa"/>
            <w:tcBorders>
              <w:top w:val="nil"/>
              <w:left w:val="nil"/>
              <w:bottom w:val="single" w:sz="4" w:space="0" w:color="auto"/>
              <w:right w:val="single" w:sz="4" w:space="0" w:color="auto"/>
            </w:tcBorders>
            <w:shd w:val="clear" w:color="auto" w:fill="auto"/>
            <w:noWrap/>
            <w:vAlign w:val="bottom"/>
            <w:hideMark/>
          </w:tcPr>
          <w:p w14:paraId="4DEAD1D5" w14:textId="77777777" w:rsidR="00476695" w:rsidRPr="00412F66" w:rsidRDefault="00476695" w:rsidP="00476695">
            <w:pPr>
              <w:spacing w:after="0" w:line="240" w:lineRule="auto"/>
              <w:jc w:val="right"/>
              <w:rPr>
                <w:rFonts w:ascii="Calibri" w:eastAsia="Times New Roman" w:hAnsi="Calibri" w:cs="Calibri"/>
                <w:i/>
                <w:iCs/>
                <w:color w:val="000000"/>
                <w:sz w:val="20"/>
                <w:szCs w:val="20"/>
                <w:lang w:eastAsia="en-GB"/>
              </w:rPr>
            </w:pPr>
            <w:r w:rsidRPr="00412F66">
              <w:rPr>
                <w:rFonts w:ascii="Calibri" w:eastAsia="Times New Roman" w:hAnsi="Calibri" w:cs="Calibri"/>
                <w:i/>
                <w:iCs/>
                <w:color w:val="000000"/>
                <w:sz w:val="20"/>
                <w:szCs w:val="20"/>
                <w:lang w:eastAsia="en-GB"/>
              </w:rPr>
              <w:t>35</w:t>
            </w:r>
          </w:p>
        </w:tc>
        <w:tc>
          <w:tcPr>
            <w:tcW w:w="916" w:type="dxa"/>
            <w:tcBorders>
              <w:top w:val="nil"/>
              <w:left w:val="nil"/>
              <w:bottom w:val="single" w:sz="4" w:space="0" w:color="auto"/>
              <w:right w:val="single" w:sz="4" w:space="0" w:color="auto"/>
            </w:tcBorders>
            <w:shd w:val="clear" w:color="auto" w:fill="DEEAF6" w:themeFill="accent5" w:themeFillTint="33"/>
            <w:noWrap/>
            <w:vAlign w:val="bottom"/>
            <w:hideMark/>
          </w:tcPr>
          <w:p w14:paraId="4480C0AE" w14:textId="77777777" w:rsidR="00476695" w:rsidRPr="00412F66" w:rsidRDefault="00476695" w:rsidP="00476695">
            <w:pPr>
              <w:spacing w:after="0" w:line="240" w:lineRule="auto"/>
              <w:jc w:val="right"/>
              <w:rPr>
                <w:rFonts w:ascii="Calibri" w:eastAsia="Times New Roman" w:hAnsi="Calibri" w:cs="Calibri"/>
                <w:color w:val="000000"/>
                <w:sz w:val="20"/>
                <w:szCs w:val="20"/>
                <w:lang w:eastAsia="en-GB"/>
              </w:rPr>
            </w:pPr>
            <w:r w:rsidRPr="00412F66">
              <w:rPr>
                <w:rFonts w:ascii="Calibri" w:eastAsia="Times New Roman" w:hAnsi="Calibri" w:cs="Calibri"/>
                <w:color w:val="000000"/>
                <w:sz w:val="20"/>
                <w:szCs w:val="20"/>
                <w:lang w:eastAsia="en-GB"/>
              </w:rPr>
              <w:t>100%</w:t>
            </w:r>
          </w:p>
        </w:tc>
        <w:tc>
          <w:tcPr>
            <w:tcW w:w="554" w:type="dxa"/>
            <w:tcBorders>
              <w:top w:val="nil"/>
              <w:left w:val="nil"/>
              <w:bottom w:val="single" w:sz="4" w:space="0" w:color="auto"/>
              <w:right w:val="single" w:sz="4" w:space="0" w:color="auto"/>
            </w:tcBorders>
            <w:shd w:val="clear" w:color="auto" w:fill="DEEAF6" w:themeFill="accent5" w:themeFillTint="33"/>
            <w:noWrap/>
            <w:vAlign w:val="bottom"/>
            <w:hideMark/>
          </w:tcPr>
          <w:p w14:paraId="1A6CA70F" w14:textId="77777777" w:rsidR="00476695" w:rsidRPr="00412F66" w:rsidRDefault="00476695" w:rsidP="00476695">
            <w:pPr>
              <w:spacing w:after="0" w:line="240" w:lineRule="auto"/>
              <w:jc w:val="right"/>
              <w:rPr>
                <w:rFonts w:ascii="Calibri" w:eastAsia="Times New Roman" w:hAnsi="Calibri" w:cs="Calibri"/>
                <w:i/>
                <w:iCs/>
                <w:color w:val="000000"/>
                <w:sz w:val="20"/>
                <w:szCs w:val="20"/>
                <w:lang w:eastAsia="en-GB"/>
              </w:rPr>
            </w:pPr>
            <w:r w:rsidRPr="00412F66">
              <w:rPr>
                <w:rFonts w:ascii="Calibri" w:eastAsia="Times New Roman" w:hAnsi="Calibri" w:cs="Calibri"/>
                <w:i/>
                <w:iCs/>
                <w:color w:val="000000"/>
                <w:sz w:val="20"/>
                <w:szCs w:val="20"/>
                <w:lang w:eastAsia="en-GB"/>
              </w:rPr>
              <w:t>24</w:t>
            </w:r>
          </w:p>
        </w:tc>
        <w:tc>
          <w:tcPr>
            <w:tcW w:w="916" w:type="dxa"/>
            <w:tcBorders>
              <w:top w:val="nil"/>
              <w:left w:val="nil"/>
              <w:bottom w:val="single" w:sz="4" w:space="0" w:color="auto"/>
              <w:right w:val="single" w:sz="4" w:space="0" w:color="auto"/>
            </w:tcBorders>
            <w:shd w:val="clear" w:color="auto" w:fill="auto"/>
            <w:noWrap/>
            <w:vAlign w:val="bottom"/>
            <w:hideMark/>
          </w:tcPr>
          <w:p w14:paraId="5551A7BD" w14:textId="77777777" w:rsidR="00476695" w:rsidRPr="00412F66" w:rsidRDefault="00476695" w:rsidP="00476695">
            <w:pPr>
              <w:spacing w:after="0" w:line="240" w:lineRule="auto"/>
              <w:jc w:val="right"/>
              <w:rPr>
                <w:rFonts w:ascii="Calibri" w:eastAsia="Times New Roman" w:hAnsi="Calibri" w:cs="Calibri"/>
                <w:color w:val="000000"/>
                <w:sz w:val="20"/>
                <w:szCs w:val="20"/>
                <w:lang w:eastAsia="en-GB"/>
              </w:rPr>
            </w:pPr>
            <w:r w:rsidRPr="00412F66">
              <w:rPr>
                <w:rFonts w:ascii="Calibri" w:eastAsia="Times New Roman" w:hAnsi="Calibri" w:cs="Calibri"/>
                <w:color w:val="000000"/>
                <w:sz w:val="20"/>
                <w:szCs w:val="20"/>
                <w:lang w:eastAsia="en-GB"/>
              </w:rPr>
              <w:t>100%</w:t>
            </w:r>
          </w:p>
        </w:tc>
        <w:tc>
          <w:tcPr>
            <w:tcW w:w="554" w:type="dxa"/>
            <w:tcBorders>
              <w:top w:val="nil"/>
              <w:left w:val="nil"/>
              <w:bottom w:val="single" w:sz="4" w:space="0" w:color="auto"/>
              <w:right w:val="single" w:sz="4" w:space="0" w:color="auto"/>
            </w:tcBorders>
            <w:shd w:val="clear" w:color="auto" w:fill="auto"/>
            <w:noWrap/>
            <w:vAlign w:val="bottom"/>
            <w:hideMark/>
          </w:tcPr>
          <w:p w14:paraId="389CEDD4" w14:textId="77777777" w:rsidR="00476695" w:rsidRPr="00412F66" w:rsidRDefault="00476695" w:rsidP="00476695">
            <w:pPr>
              <w:spacing w:after="0" w:line="240" w:lineRule="auto"/>
              <w:jc w:val="right"/>
              <w:rPr>
                <w:rFonts w:ascii="Calibri" w:eastAsia="Times New Roman" w:hAnsi="Calibri" w:cs="Calibri"/>
                <w:i/>
                <w:iCs/>
                <w:color w:val="000000"/>
                <w:sz w:val="20"/>
                <w:szCs w:val="20"/>
                <w:lang w:eastAsia="en-GB"/>
              </w:rPr>
            </w:pPr>
            <w:r w:rsidRPr="00412F66">
              <w:rPr>
                <w:rFonts w:ascii="Calibri" w:eastAsia="Times New Roman" w:hAnsi="Calibri" w:cs="Calibri"/>
                <w:i/>
                <w:iCs/>
                <w:color w:val="000000"/>
                <w:sz w:val="20"/>
                <w:szCs w:val="20"/>
                <w:lang w:eastAsia="en-GB"/>
              </w:rPr>
              <w:t>31</w:t>
            </w:r>
          </w:p>
        </w:tc>
        <w:tc>
          <w:tcPr>
            <w:tcW w:w="916" w:type="dxa"/>
            <w:tcBorders>
              <w:top w:val="nil"/>
              <w:left w:val="nil"/>
              <w:bottom w:val="single" w:sz="4" w:space="0" w:color="auto"/>
              <w:right w:val="single" w:sz="4" w:space="0" w:color="auto"/>
            </w:tcBorders>
            <w:shd w:val="clear" w:color="auto" w:fill="DEEAF6" w:themeFill="accent5" w:themeFillTint="33"/>
            <w:noWrap/>
            <w:vAlign w:val="bottom"/>
            <w:hideMark/>
          </w:tcPr>
          <w:p w14:paraId="775CB4A1" w14:textId="77777777" w:rsidR="00476695" w:rsidRPr="00412F66" w:rsidRDefault="00476695" w:rsidP="00476695">
            <w:pPr>
              <w:spacing w:after="0" w:line="240" w:lineRule="auto"/>
              <w:jc w:val="right"/>
              <w:rPr>
                <w:rFonts w:ascii="Calibri" w:eastAsia="Times New Roman" w:hAnsi="Calibri" w:cs="Calibri"/>
                <w:color w:val="000000"/>
                <w:sz w:val="20"/>
                <w:szCs w:val="20"/>
                <w:lang w:eastAsia="en-GB"/>
              </w:rPr>
            </w:pPr>
            <w:r w:rsidRPr="00412F66">
              <w:rPr>
                <w:rFonts w:ascii="Calibri" w:eastAsia="Times New Roman" w:hAnsi="Calibri" w:cs="Calibri"/>
                <w:color w:val="000000"/>
                <w:sz w:val="20"/>
                <w:szCs w:val="20"/>
                <w:lang w:eastAsia="en-GB"/>
              </w:rPr>
              <w:t>95.65%</w:t>
            </w:r>
          </w:p>
        </w:tc>
        <w:tc>
          <w:tcPr>
            <w:tcW w:w="554" w:type="dxa"/>
            <w:tcBorders>
              <w:top w:val="nil"/>
              <w:left w:val="nil"/>
              <w:bottom w:val="single" w:sz="4" w:space="0" w:color="auto"/>
              <w:right w:val="single" w:sz="4" w:space="0" w:color="auto"/>
            </w:tcBorders>
            <w:shd w:val="clear" w:color="auto" w:fill="DEEAF6" w:themeFill="accent5" w:themeFillTint="33"/>
            <w:noWrap/>
            <w:vAlign w:val="bottom"/>
            <w:hideMark/>
          </w:tcPr>
          <w:p w14:paraId="3A8A83CB" w14:textId="77777777" w:rsidR="00476695" w:rsidRPr="00412F66" w:rsidRDefault="00476695" w:rsidP="00476695">
            <w:pPr>
              <w:spacing w:after="0" w:line="240" w:lineRule="auto"/>
              <w:jc w:val="right"/>
              <w:rPr>
                <w:rFonts w:ascii="Calibri" w:eastAsia="Times New Roman" w:hAnsi="Calibri" w:cs="Calibri"/>
                <w:i/>
                <w:iCs/>
                <w:color w:val="000000"/>
                <w:sz w:val="20"/>
                <w:szCs w:val="20"/>
                <w:lang w:eastAsia="en-GB"/>
              </w:rPr>
            </w:pPr>
            <w:r w:rsidRPr="00412F66">
              <w:rPr>
                <w:rFonts w:ascii="Calibri" w:eastAsia="Times New Roman" w:hAnsi="Calibri" w:cs="Calibri"/>
                <w:i/>
                <w:iCs/>
                <w:color w:val="000000"/>
                <w:sz w:val="20"/>
                <w:szCs w:val="20"/>
                <w:lang w:eastAsia="en-GB"/>
              </w:rPr>
              <w:t>22</w:t>
            </w:r>
          </w:p>
        </w:tc>
        <w:tc>
          <w:tcPr>
            <w:tcW w:w="916" w:type="dxa"/>
            <w:tcBorders>
              <w:top w:val="nil"/>
              <w:left w:val="nil"/>
              <w:bottom w:val="single" w:sz="4" w:space="0" w:color="auto"/>
              <w:right w:val="single" w:sz="4" w:space="0" w:color="auto"/>
            </w:tcBorders>
            <w:shd w:val="clear" w:color="auto" w:fill="auto"/>
            <w:noWrap/>
            <w:vAlign w:val="bottom"/>
            <w:hideMark/>
          </w:tcPr>
          <w:p w14:paraId="6EEECD99" w14:textId="77777777" w:rsidR="00476695" w:rsidRPr="00412F66" w:rsidRDefault="00476695" w:rsidP="00476695">
            <w:pPr>
              <w:spacing w:after="0" w:line="240" w:lineRule="auto"/>
              <w:jc w:val="right"/>
              <w:rPr>
                <w:rFonts w:ascii="Calibri" w:eastAsia="Times New Roman" w:hAnsi="Calibri" w:cs="Calibri"/>
                <w:color w:val="000000"/>
                <w:sz w:val="20"/>
                <w:szCs w:val="20"/>
                <w:lang w:eastAsia="en-GB"/>
              </w:rPr>
            </w:pPr>
            <w:r w:rsidRPr="00412F66">
              <w:rPr>
                <w:rFonts w:ascii="Calibri" w:eastAsia="Times New Roman" w:hAnsi="Calibri" w:cs="Calibri"/>
                <w:color w:val="000000"/>
                <w:sz w:val="20"/>
                <w:szCs w:val="20"/>
                <w:lang w:eastAsia="en-GB"/>
              </w:rPr>
              <w:t>95.45%</w:t>
            </w:r>
          </w:p>
        </w:tc>
        <w:tc>
          <w:tcPr>
            <w:tcW w:w="558" w:type="dxa"/>
            <w:tcBorders>
              <w:top w:val="nil"/>
              <w:left w:val="nil"/>
              <w:bottom w:val="single" w:sz="4" w:space="0" w:color="auto"/>
              <w:right w:val="single" w:sz="4" w:space="0" w:color="auto"/>
            </w:tcBorders>
            <w:shd w:val="clear" w:color="auto" w:fill="auto"/>
            <w:noWrap/>
            <w:vAlign w:val="bottom"/>
            <w:hideMark/>
          </w:tcPr>
          <w:p w14:paraId="5A525207" w14:textId="77777777" w:rsidR="00476695" w:rsidRPr="00412F66" w:rsidRDefault="00476695" w:rsidP="00476695">
            <w:pPr>
              <w:spacing w:after="0" w:line="240" w:lineRule="auto"/>
              <w:jc w:val="right"/>
              <w:rPr>
                <w:rFonts w:ascii="Calibri" w:eastAsia="Times New Roman" w:hAnsi="Calibri" w:cs="Calibri"/>
                <w:i/>
                <w:iCs/>
                <w:color w:val="000000"/>
                <w:sz w:val="20"/>
                <w:szCs w:val="20"/>
                <w:lang w:eastAsia="en-GB"/>
              </w:rPr>
            </w:pPr>
            <w:r w:rsidRPr="00412F66">
              <w:rPr>
                <w:rFonts w:ascii="Calibri" w:eastAsia="Times New Roman" w:hAnsi="Calibri" w:cs="Calibri"/>
                <w:i/>
                <w:iCs/>
                <w:color w:val="000000"/>
                <w:sz w:val="20"/>
                <w:szCs w:val="20"/>
                <w:lang w:eastAsia="en-GB"/>
              </w:rPr>
              <w:t>21</w:t>
            </w:r>
          </w:p>
        </w:tc>
        <w:tc>
          <w:tcPr>
            <w:tcW w:w="920" w:type="dxa"/>
            <w:tcBorders>
              <w:top w:val="nil"/>
              <w:left w:val="nil"/>
              <w:bottom w:val="single" w:sz="4" w:space="0" w:color="auto"/>
              <w:right w:val="single" w:sz="4" w:space="0" w:color="auto"/>
            </w:tcBorders>
            <w:shd w:val="clear" w:color="auto" w:fill="DEEAF6" w:themeFill="accent5" w:themeFillTint="33"/>
            <w:noWrap/>
            <w:vAlign w:val="bottom"/>
            <w:hideMark/>
          </w:tcPr>
          <w:p w14:paraId="2321C2AB" w14:textId="77777777" w:rsidR="00476695" w:rsidRPr="00412F66" w:rsidRDefault="00476695" w:rsidP="00476695">
            <w:pPr>
              <w:spacing w:after="0" w:line="240" w:lineRule="auto"/>
              <w:jc w:val="right"/>
              <w:rPr>
                <w:rFonts w:ascii="Calibri" w:eastAsia="Times New Roman" w:hAnsi="Calibri" w:cs="Calibri"/>
                <w:color w:val="000000"/>
                <w:sz w:val="20"/>
                <w:szCs w:val="20"/>
                <w:lang w:eastAsia="en-GB"/>
              </w:rPr>
            </w:pPr>
            <w:r w:rsidRPr="00412F66">
              <w:rPr>
                <w:rFonts w:ascii="Calibri" w:eastAsia="Times New Roman" w:hAnsi="Calibri" w:cs="Calibri"/>
                <w:color w:val="000000"/>
                <w:sz w:val="20"/>
                <w:szCs w:val="20"/>
                <w:lang w:eastAsia="en-GB"/>
              </w:rPr>
              <w:t>100%</w:t>
            </w:r>
          </w:p>
        </w:tc>
        <w:tc>
          <w:tcPr>
            <w:tcW w:w="553" w:type="dxa"/>
            <w:tcBorders>
              <w:top w:val="nil"/>
              <w:left w:val="nil"/>
              <w:bottom w:val="single" w:sz="4" w:space="0" w:color="auto"/>
              <w:right w:val="single" w:sz="4" w:space="0" w:color="auto"/>
            </w:tcBorders>
            <w:shd w:val="clear" w:color="auto" w:fill="DEEAF6" w:themeFill="accent5" w:themeFillTint="33"/>
            <w:noWrap/>
            <w:vAlign w:val="bottom"/>
            <w:hideMark/>
          </w:tcPr>
          <w:p w14:paraId="6135D1B7" w14:textId="77777777" w:rsidR="00476695" w:rsidRPr="00412F66" w:rsidRDefault="00476695" w:rsidP="00476695">
            <w:pPr>
              <w:spacing w:after="0" w:line="240" w:lineRule="auto"/>
              <w:jc w:val="right"/>
              <w:rPr>
                <w:rFonts w:ascii="Calibri" w:eastAsia="Times New Roman" w:hAnsi="Calibri" w:cs="Calibri"/>
                <w:i/>
                <w:iCs/>
                <w:color w:val="000000"/>
                <w:sz w:val="20"/>
                <w:szCs w:val="20"/>
                <w:lang w:eastAsia="en-GB"/>
              </w:rPr>
            </w:pPr>
            <w:r w:rsidRPr="00412F66">
              <w:rPr>
                <w:rFonts w:ascii="Calibri" w:eastAsia="Times New Roman" w:hAnsi="Calibri" w:cs="Calibri"/>
                <w:i/>
                <w:iCs/>
                <w:color w:val="000000"/>
                <w:sz w:val="20"/>
                <w:szCs w:val="20"/>
                <w:lang w:eastAsia="en-GB"/>
              </w:rPr>
              <w:t>24</w:t>
            </w:r>
          </w:p>
        </w:tc>
        <w:tc>
          <w:tcPr>
            <w:tcW w:w="919" w:type="dxa"/>
            <w:tcBorders>
              <w:top w:val="nil"/>
              <w:left w:val="nil"/>
              <w:bottom w:val="single" w:sz="4" w:space="0" w:color="auto"/>
              <w:right w:val="single" w:sz="4" w:space="0" w:color="auto"/>
            </w:tcBorders>
            <w:shd w:val="clear" w:color="auto" w:fill="auto"/>
            <w:noWrap/>
            <w:vAlign w:val="bottom"/>
            <w:hideMark/>
          </w:tcPr>
          <w:p w14:paraId="68BB5124" w14:textId="77777777" w:rsidR="00476695" w:rsidRPr="00412F66" w:rsidRDefault="00476695" w:rsidP="00476695">
            <w:pPr>
              <w:spacing w:after="0" w:line="240" w:lineRule="auto"/>
              <w:jc w:val="right"/>
              <w:rPr>
                <w:rFonts w:ascii="Calibri" w:eastAsia="Times New Roman" w:hAnsi="Calibri" w:cs="Calibri"/>
                <w:color w:val="000000"/>
                <w:sz w:val="20"/>
                <w:szCs w:val="20"/>
                <w:lang w:eastAsia="en-GB"/>
              </w:rPr>
            </w:pPr>
            <w:r w:rsidRPr="00412F66">
              <w:rPr>
                <w:rFonts w:ascii="Calibri" w:eastAsia="Times New Roman" w:hAnsi="Calibri" w:cs="Calibri"/>
                <w:color w:val="000000"/>
                <w:sz w:val="20"/>
                <w:szCs w:val="20"/>
                <w:lang w:eastAsia="en-GB"/>
              </w:rPr>
              <w:t>100%</w:t>
            </w:r>
          </w:p>
        </w:tc>
        <w:tc>
          <w:tcPr>
            <w:tcW w:w="629" w:type="dxa"/>
            <w:tcBorders>
              <w:top w:val="nil"/>
              <w:left w:val="nil"/>
              <w:bottom w:val="single" w:sz="4" w:space="0" w:color="auto"/>
              <w:right w:val="single" w:sz="4" w:space="0" w:color="auto"/>
            </w:tcBorders>
            <w:shd w:val="clear" w:color="auto" w:fill="auto"/>
            <w:noWrap/>
            <w:vAlign w:val="bottom"/>
            <w:hideMark/>
          </w:tcPr>
          <w:p w14:paraId="7524AEFC" w14:textId="77777777" w:rsidR="00476695" w:rsidRPr="00412F66" w:rsidRDefault="00476695" w:rsidP="00476695">
            <w:pPr>
              <w:spacing w:after="0" w:line="240" w:lineRule="auto"/>
              <w:jc w:val="right"/>
              <w:rPr>
                <w:rFonts w:ascii="Calibri" w:eastAsia="Times New Roman" w:hAnsi="Calibri" w:cs="Calibri"/>
                <w:i/>
                <w:iCs/>
                <w:color w:val="000000"/>
                <w:sz w:val="20"/>
                <w:szCs w:val="20"/>
                <w:lang w:eastAsia="en-GB"/>
              </w:rPr>
            </w:pPr>
            <w:r w:rsidRPr="00412F66">
              <w:rPr>
                <w:rFonts w:ascii="Calibri" w:eastAsia="Times New Roman" w:hAnsi="Calibri" w:cs="Calibri"/>
                <w:i/>
                <w:iCs/>
                <w:color w:val="000000"/>
                <w:sz w:val="20"/>
                <w:szCs w:val="20"/>
                <w:lang w:eastAsia="en-GB"/>
              </w:rPr>
              <w:t>26</w:t>
            </w:r>
          </w:p>
        </w:tc>
        <w:tc>
          <w:tcPr>
            <w:tcW w:w="846" w:type="dxa"/>
            <w:tcBorders>
              <w:top w:val="nil"/>
              <w:left w:val="nil"/>
              <w:bottom w:val="single" w:sz="4" w:space="0" w:color="auto"/>
              <w:right w:val="single" w:sz="4" w:space="0" w:color="auto"/>
            </w:tcBorders>
            <w:shd w:val="clear" w:color="000000" w:fill="BFBFBF"/>
            <w:noWrap/>
            <w:vAlign w:val="bottom"/>
            <w:hideMark/>
          </w:tcPr>
          <w:p w14:paraId="1B5A02BE" w14:textId="77777777" w:rsidR="00476695" w:rsidRPr="00412F66" w:rsidRDefault="00476695" w:rsidP="00476695">
            <w:pPr>
              <w:spacing w:after="0" w:line="240" w:lineRule="auto"/>
              <w:jc w:val="right"/>
              <w:rPr>
                <w:rFonts w:ascii="Calibri" w:eastAsia="Times New Roman" w:hAnsi="Calibri" w:cs="Calibri"/>
                <w:b/>
                <w:bCs/>
                <w:color w:val="000000"/>
                <w:sz w:val="20"/>
                <w:szCs w:val="20"/>
                <w:lang w:eastAsia="en-GB"/>
              </w:rPr>
            </w:pPr>
            <w:r w:rsidRPr="00412F66">
              <w:rPr>
                <w:rFonts w:ascii="Calibri" w:eastAsia="Times New Roman" w:hAnsi="Calibri" w:cs="Calibri"/>
                <w:b/>
                <w:bCs/>
                <w:color w:val="000000"/>
                <w:sz w:val="20"/>
                <w:szCs w:val="20"/>
                <w:lang w:eastAsia="en-GB"/>
              </w:rPr>
              <w:t>95.83%</w:t>
            </w:r>
          </w:p>
        </w:tc>
        <w:tc>
          <w:tcPr>
            <w:tcW w:w="713" w:type="dxa"/>
            <w:tcBorders>
              <w:top w:val="nil"/>
              <w:left w:val="nil"/>
              <w:bottom w:val="single" w:sz="4" w:space="0" w:color="auto"/>
              <w:right w:val="single" w:sz="4" w:space="0" w:color="auto"/>
            </w:tcBorders>
            <w:shd w:val="clear" w:color="000000" w:fill="BFBFBF"/>
            <w:noWrap/>
            <w:vAlign w:val="bottom"/>
            <w:hideMark/>
          </w:tcPr>
          <w:p w14:paraId="6727FCFA" w14:textId="77777777" w:rsidR="00476695" w:rsidRPr="00412F66" w:rsidRDefault="00476695" w:rsidP="00476695">
            <w:pPr>
              <w:spacing w:after="0" w:line="240" w:lineRule="auto"/>
              <w:jc w:val="right"/>
              <w:rPr>
                <w:rFonts w:ascii="Calibri" w:eastAsia="Times New Roman" w:hAnsi="Calibri" w:cs="Calibri"/>
                <w:b/>
                <w:bCs/>
                <w:color w:val="000000"/>
                <w:sz w:val="20"/>
                <w:szCs w:val="20"/>
                <w:lang w:eastAsia="en-GB"/>
              </w:rPr>
            </w:pPr>
            <w:r w:rsidRPr="00412F66">
              <w:rPr>
                <w:rFonts w:ascii="Calibri" w:eastAsia="Times New Roman" w:hAnsi="Calibri" w:cs="Calibri"/>
                <w:b/>
                <w:bCs/>
                <w:color w:val="000000"/>
                <w:sz w:val="20"/>
                <w:szCs w:val="20"/>
                <w:lang w:eastAsia="en-GB"/>
              </w:rPr>
              <w:t>207</w:t>
            </w:r>
          </w:p>
        </w:tc>
      </w:tr>
      <w:tr w:rsidR="00476695" w:rsidRPr="00412F66" w14:paraId="67CDFE2E" w14:textId="77777777" w:rsidTr="00476695">
        <w:trPr>
          <w:trHeight w:val="310"/>
        </w:trPr>
        <w:tc>
          <w:tcPr>
            <w:tcW w:w="1903" w:type="dxa"/>
            <w:tcBorders>
              <w:top w:val="nil"/>
              <w:left w:val="single" w:sz="4" w:space="0" w:color="auto"/>
              <w:bottom w:val="single" w:sz="4" w:space="0" w:color="auto"/>
              <w:right w:val="single" w:sz="4" w:space="0" w:color="auto"/>
            </w:tcBorders>
            <w:shd w:val="clear" w:color="auto" w:fill="auto"/>
            <w:noWrap/>
            <w:vAlign w:val="bottom"/>
            <w:hideMark/>
          </w:tcPr>
          <w:p w14:paraId="7D591E92" w14:textId="77777777" w:rsidR="00476695" w:rsidRPr="00412F66" w:rsidRDefault="00476695" w:rsidP="00476695">
            <w:pPr>
              <w:spacing w:after="0" w:line="240" w:lineRule="auto"/>
              <w:rPr>
                <w:rFonts w:ascii="Calibri" w:eastAsia="Times New Roman" w:hAnsi="Calibri" w:cs="Calibri"/>
                <w:color w:val="000000"/>
                <w:lang w:eastAsia="en-GB"/>
              </w:rPr>
            </w:pPr>
            <w:r w:rsidRPr="00412F66">
              <w:rPr>
                <w:rFonts w:ascii="Calibri" w:eastAsia="Times New Roman" w:hAnsi="Calibri" w:cs="Calibri"/>
                <w:color w:val="000000"/>
                <w:lang w:eastAsia="en-GB"/>
              </w:rPr>
              <w:t>In Care</w:t>
            </w:r>
          </w:p>
        </w:tc>
        <w:tc>
          <w:tcPr>
            <w:tcW w:w="915" w:type="dxa"/>
            <w:tcBorders>
              <w:top w:val="nil"/>
              <w:left w:val="nil"/>
              <w:bottom w:val="single" w:sz="4" w:space="0" w:color="auto"/>
              <w:right w:val="single" w:sz="4" w:space="0" w:color="auto"/>
            </w:tcBorders>
            <w:shd w:val="clear" w:color="auto" w:fill="DEEAF6" w:themeFill="accent5" w:themeFillTint="33"/>
            <w:noWrap/>
            <w:vAlign w:val="bottom"/>
            <w:hideMark/>
          </w:tcPr>
          <w:p w14:paraId="5EF6B8EE" w14:textId="77777777" w:rsidR="00476695" w:rsidRPr="00412F66" w:rsidRDefault="00476695" w:rsidP="00476695">
            <w:pPr>
              <w:spacing w:after="0" w:line="240" w:lineRule="auto"/>
              <w:jc w:val="right"/>
              <w:rPr>
                <w:rFonts w:ascii="Calibri" w:eastAsia="Times New Roman" w:hAnsi="Calibri" w:cs="Calibri"/>
                <w:color w:val="000000"/>
                <w:sz w:val="20"/>
                <w:szCs w:val="20"/>
                <w:lang w:eastAsia="en-GB"/>
              </w:rPr>
            </w:pPr>
            <w:r w:rsidRPr="00412F66">
              <w:rPr>
                <w:rFonts w:ascii="Calibri" w:eastAsia="Times New Roman" w:hAnsi="Calibri" w:cs="Calibri"/>
                <w:color w:val="000000"/>
                <w:sz w:val="20"/>
                <w:szCs w:val="20"/>
                <w:lang w:eastAsia="en-GB"/>
              </w:rPr>
              <w:t>3.33%</w:t>
            </w:r>
          </w:p>
        </w:tc>
        <w:tc>
          <w:tcPr>
            <w:tcW w:w="553" w:type="dxa"/>
            <w:tcBorders>
              <w:top w:val="nil"/>
              <w:left w:val="nil"/>
              <w:bottom w:val="single" w:sz="4" w:space="0" w:color="auto"/>
              <w:right w:val="single" w:sz="4" w:space="0" w:color="auto"/>
            </w:tcBorders>
            <w:shd w:val="clear" w:color="auto" w:fill="DEEAF6" w:themeFill="accent5" w:themeFillTint="33"/>
            <w:noWrap/>
            <w:vAlign w:val="bottom"/>
            <w:hideMark/>
          </w:tcPr>
          <w:p w14:paraId="3A215FE6" w14:textId="77777777" w:rsidR="00476695" w:rsidRPr="00412F66" w:rsidRDefault="00476695" w:rsidP="00476695">
            <w:pPr>
              <w:spacing w:after="0" w:line="240" w:lineRule="auto"/>
              <w:jc w:val="right"/>
              <w:rPr>
                <w:rFonts w:ascii="Calibri" w:eastAsia="Times New Roman" w:hAnsi="Calibri" w:cs="Calibri"/>
                <w:i/>
                <w:iCs/>
                <w:color w:val="000000"/>
                <w:sz w:val="20"/>
                <w:szCs w:val="20"/>
                <w:lang w:eastAsia="en-GB"/>
              </w:rPr>
            </w:pPr>
            <w:r w:rsidRPr="00412F66">
              <w:rPr>
                <w:rFonts w:ascii="Calibri" w:eastAsia="Times New Roman" w:hAnsi="Calibri" w:cs="Calibri"/>
                <w:i/>
                <w:iCs/>
                <w:color w:val="000000"/>
                <w:sz w:val="20"/>
                <w:szCs w:val="20"/>
                <w:lang w:eastAsia="en-GB"/>
              </w:rPr>
              <w:t>1</w:t>
            </w:r>
          </w:p>
        </w:tc>
        <w:tc>
          <w:tcPr>
            <w:tcW w:w="915" w:type="dxa"/>
            <w:tcBorders>
              <w:top w:val="nil"/>
              <w:left w:val="nil"/>
              <w:bottom w:val="single" w:sz="4" w:space="0" w:color="auto"/>
              <w:right w:val="single" w:sz="4" w:space="0" w:color="auto"/>
            </w:tcBorders>
            <w:shd w:val="clear" w:color="auto" w:fill="auto"/>
            <w:noWrap/>
            <w:vAlign w:val="bottom"/>
            <w:hideMark/>
          </w:tcPr>
          <w:p w14:paraId="2D68C170" w14:textId="77777777" w:rsidR="00476695" w:rsidRPr="00412F66" w:rsidRDefault="00476695" w:rsidP="00476695">
            <w:pPr>
              <w:spacing w:after="0" w:line="240" w:lineRule="auto"/>
              <w:jc w:val="right"/>
              <w:rPr>
                <w:rFonts w:ascii="Calibri" w:eastAsia="Times New Roman" w:hAnsi="Calibri" w:cs="Calibri"/>
                <w:color w:val="000000"/>
                <w:sz w:val="20"/>
                <w:szCs w:val="20"/>
                <w:lang w:eastAsia="en-GB"/>
              </w:rPr>
            </w:pPr>
            <w:r w:rsidRPr="00412F66">
              <w:rPr>
                <w:rFonts w:ascii="Calibri" w:eastAsia="Times New Roman" w:hAnsi="Calibri" w:cs="Calibri"/>
                <w:color w:val="000000"/>
                <w:sz w:val="20"/>
                <w:szCs w:val="20"/>
                <w:lang w:eastAsia="en-GB"/>
              </w:rPr>
              <w:t>2.78%</w:t>
            </w:r>
          </w:p>
        </w:tc>
        <w:tc>
          <w:tcPr>
            <w:tcW w:w="554" w:type="dxa"/>
            <w:tcBorders>
              <w:top w:val="nil"/>
              <w:left w:val="nil"/>
              <w:bottom w:val="single" w:sz="4" w:space="0" w:color="auto"/>
              <w:right w:val="single" w:sz="4" w:space="0" w:color="auto"/>
            </w:tcBorders>
            <w:shd w:val="clear" w:color="auto" w:fill="auto"/>
            <w:noWrap/>
            <w:vAlign w:val="bottom"/>
            <w:hideMark/>
          </w:tcPr>
          <w:p w14:paraId="26D1B916" w14:textId="77777777" w:rsidR="00476695" w:rsidRPr="00412F66" w:rsidRDefault="00476695" w:rsidP="00476695">
            <w:pPr>
              <w:spacing w:after="0" w:line="240" w:lineRule="auto"/>
              <w:jc w:val="right"/>
              <w:rPr>
                <w:rFonts w:ascii="Calibri" w:eastAsia="Times New Roman" w:hAnsi="Calibri" w:cs="Calibri"/>
                <w:i/>
                <w:iCs/>
                <w:color w:val="000000"/>
                <w:sz w:val="20"/>
                <w:szCs w:val="20"/>
                <w:lang w:eastAsia="en-GB"/>
              </w:rPr>
            </w:pPr>
            <w:r w:rsidRPr="00412F66">
              <w:rPr>
                <w:rFonts w:ascii="Calibri" w:eastAsia="Times New Roman" w:hAnsi="Calibri" w:cs="Calibri"/>
                <w:i/>
                <w:iCs/>
                <w:color w:val="000000"/>
                <w:sz w:val="20"/>
                <w:szCs w:val="20"/>
                <w:lang w:eastAsia="en-GB"/>
              </w:rPr>
              <w:t>1</w:t>
            </w:r>
          </w:p>
        </w:tc>
        <w:tc>
          <w:tcPr>
            <w:tcW w:w="916" w:type="dxa"/>
            <w:tcBorders>
              <w:top w:val="nil"/>
              <w:left w:val="nil"/>
              <w:bottom w:val="single" w:sz="4" w:space="0" w:color="auto"/>
              <w:right w:val="single" w:sz="4" w:space="0" w:color="auto"/>
            </w:tcBorders>
            <w:shd w:val="clear" w:color="auto" w:fill="DEEAF6" w:themeFill="accent5" w:themeFillTint="33"/>
            <w:noWrap/>
            <w:vAlign w:val="bottom"/>
            <w:hideMark/>
          </w:tcPr>
          <w:p w14:paraId="56B63AD6" w14:textId="77777777" w:rsidR="00476695" w:rsidRPr="00412F66" w:rsidRDefault="00476695" w:rsidP="00476695">
            <w:pPr>
              <w:spacing w:after="0" w:line="240" w:lineRule="auto"/>
              <w:jc w:val="right"/>
              <w:rPr>
                <w:rFonts w:ascii="Calibri" w:eastAsia="Times New Roman" w:hAnsi="Calibri" w:cs="Calibri"/>
                <w:color w:val="000000"/>
                <w:sz w:val="20"/>
                <w:szCs w:val="20"/>
                <w:lang w:eastAsia="en-GB"/>
              </w:rPr>
            </w:pPr>
            <w:r w:rsidRPr="00412F66">
              <w:rPr>
                <w:rFonts w:ascii="Calibri" w:eastAsia="Times New Roman" w:hAnsi="Calibri" w:cs="Calibri"/>
                <w:color w:val="000000"/>
                <w:sz w:val="20"/>
                <w:szCs w:val="20"/>
                <w:lang w:eastAsia="en-GB"/>
              </w:rPr>
              <w:t>4.17%</w:t>
            </w:r>
          </w:p>
        </w:tc>
        <w:tc>
          <w:tcPr>
            <w:tcW w:w="554" w:type="dxa"/>
            <w:tcBorders>
              <w:top w:val="nil"/>
              <w:left w:val="nil"/>
              <w:bottom w:val="single" w:sz="4" w:space="0" w:color="auto"/>
              <w:right w:val="single" w:sz="4" w:space="0" w:color="auto"/>
            </w:tcBorders>
            <w:shd w:val="clear" w:color="auto" w:fill="DEEAF6" w:themeFill="accent5" w:themeFillTint="33"/>
            <w:noWrap/>
            <w:vAlign w:val="bottom"/>
            <w:hideMark/>
          </w:tcPr>
          <w:p w14:paraId="27FC0646" w14:textId="77777777" w:rsidR="00476695" w:rsidRPr="00412F66" w:rsidRDefault="00476695" w:rsidP="00476695">
            <w:pPr>
              <w:spacing w:after="0" w:line="240" w:lineRule="auto"/>
              <w:jc w:val="right"/>
              <w:rPr>
                <w:rFonts w:ascii="Calibri" w:eastAsia="Times New Roman" w:hAnsi="Calibri" w:cs="Calibri"/>
                <w:i/>
                <w:iCs/>
                <w:color w:val="000000"/>
                <w:sz w:val="20"/>
                <w:szCs w:val="20"/>
                <w:lang w:eastAsia="en-GB"/>
              </w:rPr>
            </w:pPr>
            <w:r w:rsidRPr="00412F66">
              <w:rPr>
                <w:rFonts w:ascii="Calibri" w:eastAsia="Times New Roman" w:hAnsi="Calibri" w:cs="Calibri"/>
                <w:i/>
                <w:iCs/>
                <w:color w:val="000000"/>
                <w:sz w:val="20"/>
                <w:szCs w:val="20"/>
                <w:lang w:eastAsia="en-GB"/>
              </w:rPr>
              <w:t>1</w:t>
            </w:r>
          </w:p>
        </w:tc>
        <w:tc>
          <w:tcPr>
            <w:tcW w:w="916" w:type="dxa"/>
            <w:tcBorders>
              <w:top w:val="nil"/>
              <w:left w:val="nil"/>
              <w:bottom w:val="single" w:sz="4" w:space="0" w:color="auto"/>
              <w:right w:val="single" w:sz="4" w:space="0" w:color="auto"/>
            </w:tcBorders>
            <w:shd w:val="clear" w:color="auto" w:fill="auto"/>
            <w:noWrap/>
            <w:vAlign w:val="bottom"/>
            <w:hideMark/>
          </w:tcPr>
          <w:p w14:paraId="0A897FCD" w14:textId="77777777" w:rsidR="00476695" w:rsidRPr="00412F66" w:rsidRDefault="00476695" w:rsidP="00476695">
            <w:pPr>
              <w:spacing w:after="0" w:line="240" w:lineRule="auto"/>
              <w:jc w:val="right"/>
              <w:rPr>
                <w:rFonts w:ascii="Calibri" w:eastAsia="Times New Roman" w:hAnsi="Calibri" w:cs="Calibri"/>
                <w:color w:val="000000"/>
                <w:sz w:val="20"/>
                <w:szCs w:val="20"/>
                <w:lang w:eastAsia="en-GB"/>
              </w:rPr>
            </w:pPr>
            <w:r w:rsidRPr="00412F66">
              <w:rPr>
                <w:rFonts w:ascii="Calibri" w:eastAsia="Times New Roman" w:hAnsi="Calibri" w:cs="Calibri"/>
                <w:color w:val="000000"/>
                <w:sz w:val="20"/>
                <w:szCs w:val="20"/>
                <w:lang w:eastAsia="en-GB"/>
              </w:rPr>
              <w:t>6.45%</w:t>
            </w:r>
          </w:p>
        </w:tc>
        <w:tc>
          <w:tcPr>
            <w:tcW w:w="554" w:type="dxa"/>
            <w:tcBorders>
              <w:top w:val="nil"/>
              <w:left w:val="nil"/>
              <w:bottom w:val="single" w:sz="4" w:space="0" w:color="auto"/>
              <w:right w:val="single" w:sz="4" w:space="0" w:color="auto"/>
            </w:tcBorders>
            <w:shd w:val="clear" w:color="auto" w:fill="auto"/>
            <w:noWrap/>
            <w:vAlign w:val="bottom"/>
            <w:hideMark/>
          </w:tcPr>
          <w:p w14:paraId="57F8A32E" w14:textId="77777777" w:rsidR="00476695" w:rsidRPr="00412F66" w:rsidRDefault="00476695" w:rsidP="00476695">
            <w:pPr>
              <w:spacing w:after="0" w:line="240" w:lineRule="auto"/>
              <w:jc w:val="right"/>
              <w:rPr>
                <w:rFonts w:ascii="Calibri" w:eastAsia="Times New Roman" w:hAnsi="Calibri" w:cs="Calibri"/>
                <w:i/>
                <w:iCs/>
                <w:color w:val="000000"/>
                <w:sz w:val="20"/>
                <w:szCs w:val="20"/>
                <w:lang w:eastAsia="en-GB"/>
              </w:rPr>
            </w:pPr>
            <w:r w:rsidRPr="00412F66">
              <w:rPr>
                <w:rFonts w:ascii="Calibri" w:eastAsia="Times New Roman" w:hAnsi="Calibri" w:cs="Calibri"/>
                <w:i/>
                <w:iCs/>
                <w:color w:val="000000"/>
                <w:sz w:val="20"/>
                <w:szCs w:val="20"/>
                <w:lang w:eastAsia="en-GB"/>
              </w:rPr>
              <w:t>2</w:t>
            </w:r>
          </w:p>
        </w:tc>
        <w:tc>
          <w:tcPr>
            <w:tcW w:w="916" w:type="dxa"/>
            <w:tcBorders>
              <w:top w:val="nil"/>
              <w:left w:val="nil"/>
              <w:bottom w:val="single" w:sz="4" w:space="0" w:color="auto"/>
              <w:right w:val="single" w:sz="4" w:space="0" w:color="auto"/>
            </w:tcBorders>
            <w:shd w:val="clear" w:color="auto" w:fill="DEEAF6" w:themeFill="accent5" w:themeFillTint="33"/>
            <w:noWrap/>
            <w:vAlign w:val="bottom"/>
            <w:hideMark/>
          </w:tcPr>
          <w:p w14:paraId="7898EF07" w14:textId="77777777" w:rsidR="00476695" w:rsidRPr="00412F66" w:rsidRDefault="00476695" w:rsidP="00476695">
            <w:pPr>
              <w:spacing w:after="0" w:line="240" w:lineRule="auto"/>
              <w:rPr>
                <w:rFonts w:ascii="Calibri" w:eastAsia="Times New Roman" w:hAnsi="Calibri" w:cs="Calibri"/>
                <w:color w:val="000000"/>
                <w:sz w:val="20"/>
                <w:szCs w:val="20"/>
                <w:lang w:eastAsia="en-GB"/>
              </w:rPr>
            </w:pPr>
            <w:r w:rsidRPr="00412F66">
              <w:rPr>
                <w:rFonts w:ascii="Calibri" w:eastAsia="Times New Roman" w:hAnsi="Calibri" w:cs="Calibri"/>
                <w:color w:val="000000"/>
                <w:sz w:val="20"/>
                <w:szCs w:val="20"/>
                <w:lang w:eastAsia="en-GB"/>
              </w:rPr>
              <w:t> </w:t>
            </w:r>
          </w:p>
        </w:tc>
        <w:tc>
          <w:tcPr>
            <w:tcW w:w="554" w:type="dxa"/>
            <w:tcBorders>
              <w:top w:val="nil"/>
              <w:left w:val="nil"/>
              <w:bottom w:val="single" w:sz="4" w:space="0" w:color="auto"/>
              <w:right w:val="single" w:sz="4" w:space="0" w:color="auto"/>
            </w:tcBorders>
            <w:shd w:val="clear" w:color="auto" w:fill="DEEAF6" w:themeFill="accent5" w:themeFillTint="33"/>
            <w:noWrap/>
            <w:vAlign w:val="bottom"/>
            <w:hideMark/>
          </w:tcPr>
          <w:p w14:paraId="1E16DF26" w14:textId="77777777" w:rsidR="00476695" w:rsidRPr="00412F66" w:rsidRDefault="00476695" w:rsidP="00476695">
            <w:pPr>
              <w:spacing w:after="0" w:line="240" w:lineRule="auto"/>
              <w:rPr>
                <w:rFonts w:ascii="Calibri" w:eastAsia="Times New Roman" w:hAnsi="Calibri" w:cs="Calibri"/>
                <w:i/>
                <w:iCs/>
                <w:color w:val="000000"/>
                <w:sz w:val="20"/>
                <w:szCs w:val="20"/>
                <w:lang w:eastAsia="en-GB"/>
              </w:rPr>
            </w:pPr>
            <w:r w:rsidRPr="00412F66">
              <w:rPr>
                <w:rFonts w:ascii="Calibri" w:eastAsia="Times New Roman" w:hAnsi="Calibri" w:cs="Calibri"/>
                <w:i/>
                <w:iCs/>
                <w:color w:val="000000"/>
                <w:sz w:val="20"/>
                <w:szCs w:val="20"/>
                <w:lang w:eastAsia="en-GB"/>
              </w:rPr>
              <w:t> </w:t>
            </w:r>
          </w:p>
        </w:tc>
        <w:tc>
          <w:tcPr>
            <w:tcW w:w="916" w:type="dxa"/>
            <w:tcBorders>
              <w:top w:val="nil"/>
              <w:left w:val="nil"/>
              <w:bottom w:val="single" w:sz="4" w:space="0" w:color="auto"/>
              <w:right w:val="single" w:sz="4" w:space="0" w:color="auto"/>
            </w:tcBorders>
            <w:shd w:val="clear" w:color="auto" w:fill="auto"/>
            <w:noWrap/>
            <w:vAlign w:val="bottom"/>
            <w:hideMark/>
          </w:tcPr>
          <w:p w14:paraId="6E7B752A" w14:textId="77777777" w:rsidR="00476695" w:rsidRPr="00412F66" w:rsidRDefault="00476695" w:rsidP="00476695">
            <w:pPr>
              <w:spacing w:after="0" w:line="240" w:lineRule="auto"/>
              <w:jc w:val="right"/>
              <w:rPr>
                <w:rFonts w:ascii="Calibri" w:eastAsia="Times New Roman" w:hAnsi="Calibri" w:cs="Calibri"/>
                <w:color w:val="000000"/>
                <w:sz w:val="20"/>
                <w:szCs w:val="20"/>
                <w:lang w:eastAsia="en-GB"/>
              </w:rPr>
            </w:pPr>
            <w:r w:rsidRPr="00412F66">
              <w:rPr>
                <w:rFonts w:ascii="Calibri" w:eastAsia="Times New Roman" w:hAnsi="Calibri" w:cs="Calibri"/>
                <w:color w:val="000000"/>
                <w:sz w:val="20"/>
                <w:szCs w:val="20"/>
                <w:lang w:eastAsia="en-GB"/>
              </w:rPr>
              <w:t>13.64%</w:t>
            </w:r>
          </w:p>
        </w:tc>
        <w:tc>
          <w:tcPr>
            <w:tcW w:w="558" w:type="dxa"/>
            <w:tcBorders>
              <w:top w:val="nil"/>
              <w:left w:val="nil"/>
              <w:bottom w:val="single" w:sz="4" w:space="0" w:color="auto"/>
              <w:right w:val="single" w:sz="4" w:space="0" w:color="auto"/>
            </w:tcBorders>
            <w:shd w:val="clear" w:color="auto" w:fill="auto"/>
            <w:noWrap/>
            <w:vAlign w:val="bottom"/>
            <w:hideMark/>
          </w:tcPr>
          <w:p w14:paraId="114ACD96" w14:textId="77777777" w:rsidR="00476695" w:rsidRPr="00412F66" w:rsidRDefault="00476695" w:rsidP="00476695">
            <w:pPr>
              <w:spacing w:after="0" w:line="240" w:lineRule="auto"/>
              <w:jc w:val="right"/>
              <w:rPr>
                <w:rFonts w:ascii="Calibri" w:eastAsia="Times New Roman" w:hAnsi="Calibri" w:cs="Calibri"/>
                <w:i/>
                <w:iCs/>
                <w:color w:val="000000"/>
                <w:sz w:val="20"/>
                <w:szCs w:val="20"/>
                <w:lang w:eastAsia="en-GB"/>
              </w:rPr>
            </w:pPr>
            <w:r w:rsidRPr="00412F66">
              <w:rPr>
                <w:rFonts w:ascii="Calibri" w:eastAsia="Times New Roman" w:hAnsi="Calibri" w:cs="Calibri"/>
                <w:i/>
                <w:iCs/>
                <w:color w:val="000000"/>
                <w:sz w:val="20"/>
                <w:szCs w:val="20"/>
                <w:lang w:eastAsia="en-GB"/>
              </w:rPr>
              <w:t>3</w:t>
            </w:r>
          </w:p>
        </w:tc>
        <w:tc>
          <w:tcPr>
            <w:tcW w:w="920" w:type="dxa"/>
            <w:tcBorders>
              <w:top w:val="nil"/>
              <w:left w:val="nil"/>
              <w:bottom w:val="single" w:sz="4" w:space="0" w:color="auto"/>
              <w:right w:val="single" w:sz="4" w:space="0" w:color="auto"/>
            </w:tcBorders>
            <w:shd w:val="clear" w:color="auto" w:fill="DEEAF6" w:themeFill="accent5" w:themeFillTint="33"/>
            <w:noWrap/>
            <w:vAlign w:val="bottom"/>
            <w:hideMark/>
          </w:tcPr>
          <w:p w14:paraId="7DBDBABF" w14:textId="77777777" w:rsidR="00476695" w:rsidRPr="00412F66" w:rsidRDefault="00476695" w:rsidP="00476695">
            <w:pPr>
              <w:spacing w:after="0" w:line="240" w:lineRule="auto"/>
              <w:jc w:val="right"/>
              <w:rPr>
                <w:rFonts w:ascii="Calibri" w:eastAsia="Times New Roman" w:hAnsi="Calibri" w:cs="Calibri"/>
                <w:color w:val="000000"/>
                <w:sz w:val="20"/>
                <w:szCs w:val="20"/>
                <w:lang w:eastAsia="en-GB"/>
              </w:rPr>
            </w:pPr>
            <w:r w:rsidRPr="00412F66">
              <w:rPr>
                <w:rFonts w:ascii="Calibri" w:eastAsia="Times New Roman" w:hAnsi="Calibri" w:cs="Calibri"/>
                <w:color w:val="000000"/>
                <w:sz w:val="20"/>
                <w:szCs w:val="20"/>
                <w:lang w:eastAsia="en-GB"/>
              </w:rPr>
              <w:t>8.33%</w:t>
            </w:r>
          </w:p>
        </w:tc>
        <w:tc>
          <w:tcPr>
            <w:tcW w:w="553" w:type="dxa"/>
            <w:tcBorders>
              <w:top w:val="nil"/>
              <w:left w:val="nil"/>
              <w:bottom w:val="single" w:sz="4" w:space="0" w:color="auto"/>
              <w:right w:val="single" w:sz="4" w:space="0" w:color="auto"/>
            </w:tcBorders>
            <w:shd w:val="clear" w:color="auto" w:fill="DEEAF6" w:themeFill="accent5" w:themeFillTint="33"/>
            <w:noWrap/>
            <w:vAlign w:val="bottom"/>
            <w:hideMark/>
          </w:tcPr>
          <w:p w14:paraId="72B2279F" w14:textId="77777777" w:rsidR="00476695" w:rsidRPr="00412F66" w:rsidRDefault="00476695" w:rsidP="00476695">
            <w:pPr>
              <w:spacing w:after="0" w:line="240" w:lineRule="auto"/>
              <w:jc w:val="right"/>
              <w:rPr>
                <w:rFonts w:ascii="Calibri" w:eastAsia="Times New Roman" w:hAnsi="Calibri" w:cs="Calibri"/>
                <w:i/>
                <w:iCs/>
                <w:color w:val="000000"/>
                <w:sz w:val="20"/>
                <w:szCs w:val="20"/>
                <w:lang w:eastAsia="en-GB"/>
              </w:rPr>
            </w:pPr>
            <w:r w:rsidRPr="00412F66">
              <w:rPr>
                <w:rFonts w:ascii="Calibri" w:eastAsia="Times New Roman" w:hAnsi="Calibri" w:cs="Calibri"/>
                <w:i/>
                <w:iCs/>
                <w:color w:val="000000"/>
                <w:sz w:val="20"/>
                <w:szCs w:val="20"/>
                <w:lang w:eastAsia="en-GB"/>
              </w:rPr>
              <w:t>2</w:t>
            </w:r>
          </w:p>
        </w:tc>
        <w:tc>
          <w:tcPr>
            <w:tcW w:w="919" w:type="dxa"/>
            <w:tcBorders>
              <w:top w:val="nil"/>
              <w:left w:val="nil"/>
              <w:bottom w:val="single" w:sz="4" w:space="0" w:color="auto"/>
              <w:right w:val="single" w:sz="4" w:space="0" w:color="auto"/>
            </w:tcBorders>
            <w:shd w:val="clear" w:color="auto" w:fill="auto"/>
            <w:noWrap/>
            <w:vAlign w:val="bottom"/>
            <w:hideMark/>
          </w:tcPr>
          <w:p w14:paraId="37A6F0E1" w14:textId="77777777" w:rsidR="00476695" w:rsidRPr="00412F66" w:rsidRDefault="00476695" w:rsidP="00476695">
            <w:pPr>
              <w:spacing w:after="0" w:line="240" w:lineRule="auto"/>
              <w:jc w:val="right"/>
              <w:rPr>
                <w:rFonts w:ascii="Calibri" w:eastAsia="Times New Roman" w:hAnsi="Calibri" w:cs="Calibri"/>
                <w:color w:val="000000"/>
                <w:sz w:val="20"/>
                <w:szCs w:val="20"/>
                <w:lang w:eastAsia="en-GB"/>
              </w:rPr>
            </w:pPr>
            <w:r w:rsidRPr="00412F66">
              <w:rPr>
                <w:rFonts w:ascii="Calibri" w:eastAsia="Times New Roman" w:hAnsi="Calibri" w:cs="Calibri"/>
                <w:color w:val="000000"/>
                <w:sz w:val="20"/>
                <w:szCs w:val="20"/>
                <w:lang w:eastAsia="en-GB"/>
              </w:rPr>
              <w:t>3.85%</w:t>
            </w:r>
          </w:p>
        </w:tc>
        <w:tc>
          <w:tcPr>
            <w:tcW w:w="629" w:type="dxa"/>
            <w:tcBorders>
              <w:top w:val="nil"/>
              <w:left w:val="nil"/>
              <w:bottom w:val="single" w:sz="4" w:space="0" w:color="auto"/>
              <w:right w:val="single" w:sz="4" w:space="0" w:color="auto"/>
            </w:tcBorders>
            <w:shd w:val="clear" w:color="auto" w:fill="auto"/>
            <w:noWrap/>
            <w:vAlign w:val="bottom"/>
            <w:hideMark/>
          </w:tcPr>
          <w:p w14:paraId="1A73B3CB" w14:textId="77777777" w:rsidR="00476695" w:rsidRPr="00412F66" w:rsidRDefault="00476695" w:rsidP="00476695">
            <w:pPr>
              <w:spacing w:after="0" w:line="240" w:lineRule="auto"/>
              <w:jc w:val="right"/>
              <w:rPr>
                <w:rFonts w:ascii="Calibri" w:eastAsia="Times New Roman" w:hAnsi="Calibri" w:cs="Calibri"/>
                <w:i/>
                <w:iCs/>
                <w:color w:val="000000"/>
                <w:sz w:val="20"/>
                <w:szCs w:val="20"/>
                <w:lang w:eastAsia="en-GB"/>
              </w:rPr>
            </w:pPr>
            <w:r w:rsidRPr="00412F66">
              <w:rPr>
                <w:rFonts w:ascii="Calibri" w:eastAsia="Times New Roman" w:hAnsi="Calibri" w:cs="Calibri"/>
                <w:i/>
                <w:iCs/>
                <w:color w:val="000000"/>
                <w:sz w:val="20"/>
                <w:szCs w:val="20"/>
                <w:lang w:eastAsia="en-GB"/>
              </w:rPr>
              <w:t>1</w:t>
            </w:r>
          </w:p>
        </w:tc>
        <w:tc>
          <w:tcPr>
            <w:tcW w:w="846" w:type="dxa"/>
            <w:tcBorders>
              <w:top w:val="nil"/>
              <w:left w:val="nil"/>
              <w:bottom w:val="single" w:sz="4" w:space="0" w:color="auto"/>
              <w:right w:val="single" w:sz="4" w:space="0" w:color="auto"/>
            </w:tcBorders>
            <w:shd w:val="clear" w:color="000000" w:fill="BFBFBF"/>
            <w:noWrap/>
            <w:vAlign w:val="bottom"/>
            <w:hideMark/>
          </w:tcPr>
          <w:p w14:paraId="63C5343B" w14:textId="77777777" w:rsidR="00476695" w:rsidRPr="00412F66" w:rsidRDefault="00476695" w:rsidP="00476695">
            <w:pPr>
              <w:spacing w:after="0" w:line="240" w:lineRule="auto"/>
              <w:jc w:val="right"/>
              <w:rPr>
                <w:rFonts w:ascii="Calibri" w:eastAsia="Times New Roman" w:hAnsi="Calibri" w:cs="Calibri"/>
                <w:b/>
                <w:bCs/>
                <w:color w:val="000000"/>
                <w:sz w:val="20"/>
                <w:szCs w:val="20"/>
                <w:lang w:eastAsia="en-GB"/>
              </w:rPr>
            </w:pPr>
            <w:r w:rsidRPr="00412F66">
              <w:rPr>
                <w:rFonts w:ascii="Calibri" w:eastAsia="Times New Roman" w:hAnsi="Calibri" w:cs="Calibri"/>
                <w:b/>
                <w:bCs/>
                <w:color w:val="000000"/>
                <w:sz w:val="20"/>
                <w:szCs w:val="20"/>
                <w:lang w:eastAsia="en-GB"/>
              </w:rPr>
              <w:t>5.09%</w:t>
            </w:r>
          </w:p>
        </w:tc>
        <w:tc>
          <w:tcPr>
            <w:tcW w:w="713" w:type="dxa"/>
            <w:tcBorders>
              <w:top w:val="nil"/>
              <w:left w:val="nil"/>
              <w:bottom w:val="single" w:sz="4" w:space="0" w:color="auto"/>
              <w:right w:val="single" w:sz="4" w:space="0" w:color="auto"/>
            </w:tcBorders>
            <w:shd w:val="clear" w:color="000000" w:fill="BFBFBF"/>
            <w:noWrap/>
            <w:vAlign w:val="bottom"/>
            <w:hideMark/>
          </w:tcPr>
          <w:p w14:paraId="1F71B232" w14:textId="77777777" w:rsidR="00476695" w:rsidRPr="00412F66" w:rsidRDefault="00476695" w:rsidP="00476695">
            <w:pPr>
              <w:spacing w:after="0" w:line="240" w:lineRule="auto"/>
              <w:jc w:val="right"/>
              <w:rPr>
                <w:rFonts w:ascii="Calibri" w:eastAsia="Times New Roman" w:hAnsi="Calibri" w:cs="Calibri"/>
                <w:b/>
                <w:bCs/>
                <w:color w:val="000000"/>
                <w:sz w:val="20"/>
                <w:szCs w:val="20"/>
                <w:lang w:eastAsia="en-GB"/>
              </w:rPr>
            </w:pPr>
            <w:r w:rsidRPr="00412F66">
              <w:rPr>
                <w:rFonts w:ascii="Calibri" w:eastAsia="Times New Roman" w:hAnsi="Calibri" w:cs="Calibri"/>
                <w:b/>
                <w:bCs/>
                <w:color w:val="000000"/>
                <w:sz w:val="20"/>
                <w:szCs w:val="20"/>
                <w:lang w:eastAsia="en-GB"/>
              </w:rPr>
              <w:t>11</w:t>
            </w:r>
          </w:p>
        </w:tc>
      </w:tr>
      <w:tr w:rsidR="00476695" w:rsidRPr="00412F66" w14:paraId="68CE8B32" w14:textId="77777777" w:rsidTr="00476695">
        <w:trPr>
          <w:trHeight w:val="310"/>
        </w:trPr>
        <w:tc>
          <w:tcPr>
            <w:tcW w:w="1903" w:type="dxa"/>
            <w:tcBorders>
              <w:top w:val="nil"/>
              <w:left w:val="single" w:sz="4" w:space="0" w:color="auto"/>
              <w:bottom w:val="single" w:sz="4" w:space="0" w:color="auto"/>
              <w:right w:val="single" w:sz="4" w:space="0" w:color="auto"/>
            </w:tcBorders>
            <w:shd w:val="clear" w:color="auto" w:fill="auto"/>
            <w:noWrap/>
            <w:vAlign w:val="bottom"/>
            <w:hideMark/>
          </w:tcPr>
          <w:p w14:paraId="649D18A1" w14:textId="77777777" w:rsidR="00476695" w:rsidRPr="00412F66" w:rsidRDefault="00476695" w:rsidP="00476695">
            <w:pPr>
              <w:spacing w:after="0" w:line="240" w:lineRule="auto"/>
              <w:rPr>
                <w:rFonts w:ascii="Calibri" w:eastAsia="Times New Roman" w:hAnsi="Calibri" w:cs="Calibri"/>
                <w:color w:val="000000"/>
                <w:lang w:eastAsia="en-GB"/>
              </w:rPr>
            </w:pPr>
            <w:r w:rsidRPr="00412F66">
              <w:rPr>
                <w:rFonts w:ascii="Calibri" w:eastAsia="Times New Roman" w:hAnsi="Calibri" w:cs="Calibri"/>
                <w:color w:val="000000"/>
                <w:lang w:eastAsia="en-GB"/>
              </w:rPr>
              <w:t>Young Carer</w:t>
            </w:r>
          </w:p>
        </w:tc>
        <w:tc>
          <w:tcPr>
            <w:tcW w:w="915" w:type="dxa"/>
            <w:tcBorders>
              <w:top w:val="nil"/>
              <w:left w:val="nil"/>
              <w:bottom w:val="single" w:sz="4" w:space="0" w:color="auto"/>
              <w:right w:val="single" w:sz="4" w:space="0" w:color="auto"/>
            </w:tcBorders>
            <w:shd w:val="clear" w:color="auto" w:fill="DEEAF6" w:themeFill="accent5" w:themeFillTint="33"/>
            <w:noWrap/>
            <w:vAlign w:val="bottom"/>
            <w:hideMark/>
          </w:tcPr>
          <w:p w14:paraId="79C6C43B" w14:textId="77777777" w:rsidR="00476695" w:rsidRPr="00412F66" w:rsidRDefault="00476695" w:rsidP="00476695">
            <w:pPr>
              <w:spacing w:after="0" w:line="240" w:lineRule="auto"/>
              <w:rPr>
                <w:rFonts w:ascii="Calibri" w:eastAsia="Times New Roman" w:hAnsi="Calibri" w:cs="Calibri"/>
                <w:color w:val="000000"/>
                <w:sz w:val="20"/>
                <w:szCs w:val="20"/>
                <w:lang w:eastAsia="en-GB"/>
              </w:rPr>
            </w:pPr>
            <w:r w:rsidRPr="00412F66">
              <w:rPr>
                <w:rFonts w:ascii="Calibri" w:eastAsia="Times New Roman" w:hAnsi="Calibri" w:cs="Calibri"/>
                <w:color w:val="000000"/>
                <w:sz w:val="20"/>
                <w:szCs w:val="20"/>
                <w:lang w:eastAsia="en-GB"/>
              </w:rPr>
              <w:t> </w:t>
            </w:r>
          </w:p>
        </w:tc>
        <w:tc>
          <w:tcPr>
            <w:tcW w:w="553" w:type="dxa"/>
            <w:tcBorders>
              <w:top w:val="nil"/>
              <w:left w:val="nil"/>
              <w:bottom w:val="single" w:sz="4" w:space="0" w:color="auto"/>
              <w:right w:val="single" w:sz="4" w:space="0" w:color="auto"/>
            </w:tcBorders>
            <w:shd w:val="clear" w:color="auto" w:fill="DEEAF6" w:themeFill="accent5" w:themeFillTint="33"/>
            <w:noWrap/>
            <w:vAlign w:val="bottom"/>
            <w:hideMark/>
          </w:tcPr>
          <w:p w14:paraId="59631347" w14:textId="77777777" w:rsidR="00476695" w:rsidRPr="00412F66" w:rsidRDefault="00476695" w:rsidP="00476695">
            <w:pPr>
              <w:spacing w:after="0" w:line="240" w:lineRule="auto"/>
              <w:rPr>
                <w:rFonts w:ascii="Calibri" w:eastAsia="Times New Roman" w:hAnsi="Calibri" w:cs="Calibri"/>
                <w:color w:val="000000"/>
                <w:sz w:val="20"/>
                <w:szCs w:val="20"/>
                <w:lang w:eastAsia="en-GB"/>
              </w:rPr>
            </w:pPr>
            <w:r w:rsidRPr="00412F66">
              <w:rPr>
                <w:rFonts w:ascii="Calibri" w:eastAsia="Times New Roman" w:hAnsi="Calibri" w:cs="Calibri"/>
                <w:color w:val="000000"/>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14:paraId="48E770C5" w14:textId="77777777" w:rsidR="00476695" w:rsidRPr="00412F66" w:rsidRDefault="00476695" w:rsidP="00476695">
            <w:pPr>
              <w:spacing w:after="0" w:line="240" w:lineRule="auto"/>
              <w:rPr>
                <w:rFonts w:ascii="Calibri" w:eastAsia="Times New Roman" w:hAnsi="Calibri" w:cs="Calibri"/>
                <w:color w:val="000000"/>
                <w:sz w:val="20"/>
                <w:szCs w:val="20"/>
                <w:lang w:eastAsia="en-GB"/>
              </w:rPr>
            </w:pPr>
            <w:r w:rsidRPr="00412F66">
              <w:rPr>
                <w:rFonts w:ascii="Calibri" w:eastAsia="Times New Roman" w:hAnsi="Calibri" w:cs="Calibri"/>
                <w:color w:val="000000"/>
                <w:sz w:val="20"/>
                <w:szCs w:val="20"/>
                <w:lang w:eastAsia="en-GB"/>
              </w:rPr>
              <w:t> </w:t>
            </w:r>
          </w:p>
        </w:tc>
        <w:tc>
          <w:tcPr>
            <w:tcW w:w="554" w:type="dxa"/>
            <w:tcBorders>
              <w:top w:val="nil"/>
              <w:left w:val="nil"/>
              <w:bottom w:val="single" w:sz="4" w:space="0" w:color="auto"/>
              <w:right w:val="single" w:sz="4" w:space="0" w:color="auto"/>
            </w:tcBorders>
            <w:shd w:val="clear" w:color="auto" w:fill="auto"/>
            <w:noWrap/>
            <w:vAlign w:val="bottom"/>
            <w:hideMark/>
          </w:tcPr>
          <w:p w14:paraId="71DE1792" w14:textId="77777777" w:rsidR="00476695" w:rsidRPr="00412F66" w:rsidRDefault="00476695" w:rsidP="00476695">
            <w:pPr>
              <w:spacing w:after="0" w:line="240" w:lineRule="auto"/>
              <w:rPr>
                <w:rFonts w:ascii="Calibri" w:eastAsia="Times New Roman" w:hAnsi="Calibri" w:cs="Calibri"/>
                <w:color w:val="000000"/>
                <w:sz w:val="20"/>
                <w:szCs w:val="20"/>
                <w:lang w:eastAsia="en-GB"/>
              </w:rPr>
            </w:pPr>
            <w:r w:rsidRPr="00412F66">
              <w:rPr>
                <w:rFonts w:ascii="Calibri" w:eastAsia="Times New Roman" w:hAnsi="Calibri" w:cs="Calibri"/>
                <w:color w:val="000000"/>
                <w:sz w:val="20"/>
                <w:szCs w:val="20"/>
                <w:lang w:eastAsia="en-GB"/>
              </w:rPr>
              <w:t> </w:t>
            </w:r>
          </w:p>
        </w:tc>
        <w:tc>
          <w:tcPr>
            <w:tcW w:w="916" w:type="dxa"/>
            <w:tcBorders>
              <w:top w:val="nil"/>
              <w:left w:val="nil"/>
              <w:bottom w:val="single" w:sz="4" w:space="0" w:color="auto"/>
              <w:right w:val="single" w:sz="4" w:space="0" w:color="auto"/>
            </w:tcBorders>
            <w:shd w:val="clear" w:color="auto" w:fill="DEEAF6" w:themeFill="accent5" w:themeFillTint="33"/>
            <w:noWrap/>
            <w:vAlign w:val="bottom"/>
            <w:hideMark/>
          </w:tcPr>
          <w:p w14:paraId="703B2C5B" w14:textId="77777777" w:rsidR="00476695" w:rsidRPr="00412F66" w:rsidRDefault="00476695" w:rsidP="00476695">
            <w:pPr>
              <w:spacing w:after="0" w:line="240" w:lineRule="auto"/>
              <w:jc w:val="right"/>
              <w:rPr>
                <w:rFonts w:ascii="Calibri" w:eastAsia="Times New Roman" w:hAnsi="Calibri" w:cs="Calibri"/>
                <w:color w:val="000000"/>
                <w:sz w:val="20"/>
                <w:szCs w:val="20"/>
                <w:lang w:eastAsia="en-GB"/>
              </w:rPr>
            </w:pPr>
            <w:r w:rsidRPr="00412F66">
              <w:rPr>
                <w:rFonts w:ascii="Calibri" w:eastAsia="Times New Roman" w:hAnsi="Calibri" w:cs="Calibri"/>
                <w:color w:val="000000"/>
                <w:sz w:val="20"/>
                <w:szCs w:val="20"/>
                <w:lang w:eastAsia="en-GB"/>
              </w:rPr>
              <w:t>4.17%</w:t>
            </w:r>
          </w:p>
        </w:tc>
        <w:tc>
          <w:tcPr>
            <w:tcW w:w="554" w:type="dxa"/>
            <w:tcBorders>
              <w:top w:val="nil"/>
              <w:left w:val="nil"/>
              <w:bottom w:val="single" w:sz="4" w:space="0" w:color="auto"/>
              <w:right w:val="single" w:sz="4" w:space="0" w:color="auto"/>
            </w:tcBorders>
            <w:shd w:val="clear" w:color="auto" w:fill="DEEAF6" w:themeFill="accent5" w:themeFillTint="33"/>
            <w:noWrap/>
            <w:vAlign w:val="bottom"/>
            <w:hideMark/>
          </w:tcPr>
          <w:p w14:paraId="292183B0" w14:textId="77777777" w:rsidR="00476695" w:rsidRPr="00412F66" w:rsidRDefault="00476695" w:rsidP="00476695">
            <w:pPr>
              <w:spacing w:after="0" w:line="240" w:lineRule="auto"/>
              <w:jc w:val="right"/>
              <w:rPr>
                <w:rFonts w:ascii="Calibri" w:eastAsia="Times New Roman" w:hAnsi="Calibri" w:cs="Calibri"/>
                <w:i/>
                <w:iCs/>
                <w:color w:val="000000"/>
                <w:sz w:val="20"/>
                <w:szCs w:val="20"/>
                <w:lang w:eastAsia="en-GB"/>
              </w:rPr>
            </w:pPr>
            <w:r w:rsidRPr="00412F66">
              <w:rPr>
                <w:rFonts w:ascii="Calibri" w:eastAsia="Times New Roman" w:hAnsi="Calibri" w:cs="Calibri"/>
                <w:i/>
                <w:iCs/>
                <w:color w:val="000000"/>
                <w:sz w:val="20"/>
                <w:szCs w:val="20"/>
                <w:lang w:eastAsia="en-GB"/>
              </w:rPr>
              <w:t>1</w:t>
            </w:r>
          </w:p>
        </w:tc>
        <w:tc>
          <w:tcPr>
            <w:tcW w:w="916" w:type="dxa"/>
            <w:tcBorders>
              <w:top w:val="nil"/>
              <w:left w:val="nil"/>
              <w:bottom w:val="single" w:sz="4" w:space="0" w:color="auto"/>
              <w:right w:val="single" w:sz="4" w:space="0" w:color="auto"/>
            </w:tcBorders>
            <w:shd w:val="clear" w:color="auto" w:fill="auto"/>
            <w:noWrap/>
            <w:vAlign w:val="bottom"/>
            <w:hideMark/>
          </w:tcPr>
          <w:p w14:paraId="05C5CEAF" w14:textId="77777777" w:rsidR="00476695" w:rsidRPr="00412F66" w:rsidRDefault="00476695" w:rsidP="00476695">
            <w:pPr>
              <w:spacing w:after="0" w:line="240" w:lineRule="auto"/>
              <w:jc w:val="right"/>
              <w:rPr>
                <w:rFonts w:ascii="Calibri" w:eastAsia="Times New Roman" w:hAnsi="Calibri" w:cs="Calibri"/>
                <w:color w:val="000000"/>
                <w:sz w:val="20"/>
                <w:szCs w:val="20"/>
                <w:lang w:eastAsia="en-GB"/>
              </w:rPr>
            </w:pPr>
            <w:r w:rsidRPr="00412F66">
              <w:rPr>
                <w:rFonts w:ascii="Calibri" w:eastAsia="Times New Roman" w:hAnsi="Calibri" w:cs="Calibri"/>
                <w:color w:val="000000"/>
                <w:sz w:val="20"/>
                <w:szCs w:val="20"/>
                <w:lang w:eastAsia="en-GB"/>
              </w:rPr>
              <w:t>3.23%</w:t>
            </w:r>
          </w:p>
        </w:tc>
        <w:tc>
          <w:tcPr>
            <w:tcW w:w="554" w:type="dxa"/>
            <w:tcBorders>
              <w:top w:val="nil"/>
              <w:left w:val="nil"/>
              <w:bottom w:val="single" w:sz="4" w:space="0" w:color="auto"/>
              <w:right w:val="single" w:sz="4" w:space="0" w:color="auto"/>
            </w:tcBorders>
            <w:shd w:val="clear" w:color="auto" w:fill="auto"/>
            <w:noWrap/>
            <w:vAlign w:val="bottom"/>
            <w:hideMark/>
          </w:tcPr>
          <w:p w14:paraId="1096B797" w14:textId="77777777" w:rsidR="00476695" w:rsidRPr="00412F66" w:rsidRDefault="00476695" w:rsidP="00476695">
            <w:pPr>
              <w:spacing w:after="0" w:line="240" w:lineRule="auto"/>
              <w:jc w:val="right"/>
              <w:rPr>
                <w:rFonts w:ascii="Calibri" w:eastAsia="Times New Roman" w:hAnsi="Calibri" w:cs="Calibri"/>
                <w:i/>
                <w:iCs/>
                <w:color w:val="000000"/>
                <w:sz w:val="20"/>
                <w:szCs w:val="20"/>
                <w:lang w:eastAsia="en-GB"/>
              </w:rPr>
            </w:pPr>
            <w:r w:rsidRPr="00412F66">
              <w:rPr>
                <w:rFonts w:ascii="Calibri" w:eastAsia="Times New Roman" w:hAnsi="Calibri" w:cs="Calibri"/>
                <w:i/>
                <w:iCs/>
                <w:color w:val="000000"/>
                <w:sz w:val="20"/>
                <w:szCs w:val="20"/>
                <w:lang w:eastAsia="en-GB"/>
              </w:rPr>
              <w:t>1</w:t>
            </w:r>
          </w:p>
        </w:tc>
        <w:tc>
          <w:tcPr>
            <w:tcW w:w="916" w:type="dxa"/>
            <w:tcBorders>
              <w:top w:val="nil"/>
              <w:left w:val="nil"/>
              <w:bottom w:val="single" w:sz="4" w:space="0" w:color="auto"/>
              <w:right w:val="single" w:sz="4" w:space="0" w:color="auto"/>
            </w:tcBorders>
            <w:shd w:val="clear" w:color="auto" w:fill="DEEAF6" w:themeFill="accent5" w:themeFillTint="33"/>
            <w:noWrap/>
            <w:vAlign w:val="bottom"/>
            <w:hideMark/>
          </w:tcPr>
          <w:p w14:paraId="010DCF2F" w14:textId="77777777" w:rsidR="00476695" w:rsidRPr="00412F66" w:rsidRDefault="00476695" w:rsidP="00476695">
            <w:pPr>
              <w:spacing w:after="0" w:line="240" w:lineRule="auto"/>
              <w:rPr>
                <w:rFonts w:ascii="Calibri" w:eastAsia="Times New Roman" w:hAnsi="Calibri" w:cs="Calibri"/>
                <w:color w:val="000000"/>
                <w:sz w:val="20"/>
                <w:szCs w:val="20"/>
                <w:lang w:eastAsia="en-GB"/>
              </w:rPr>
            </w:pPr>
            <w:r w:rsidRPr="00412F66">
              <w:rPr>
                <w:rFonts w:ascii="Calibri" w:eastAsia="Times New Roman" w:hAnsi="Calibri" w:cs="Calibri"/>
                <w:color w:val="000000"/>
                <w:sz w:val="20"/>
                <w:szCs w:val="20"/>
                <w:lang w:eastAsia="en-GB"/>
              </w:rPr>
              <w:t> </w:t>
            </w:r>
          </w:p>
        </w:tc>
        <w:tc>
          <w:tcPr>
            <w:tcW w:w="554" w:type="dxa"/>
            <w:tcBorders>
              <w:top w:val="nil"/>
              <w:left w:val="nil"/>
              <w:bottom w:val="single" w:sz="4" w:space="0" w:color="auto"/>
              <w:right w:val="single" w:sz="4" w:space="0" w:color="auto"/>
            </w:tcBorders>
            <w:shd w:val="clear" w:color="auto" w:fill="DEEAF6" w:themeFill="accent5" w:themeFillTint="33"/>
            <w:noWrap/>
            <w:vAlign w:val="bottom"/>
            <w:hideMark/>
          </w:tcPr>
          <w:p w14:paraId="09D201D0" w14:textId="77777777" w:rsidR="00476695" w:rsidRPr="00412F66" w:rsidRDefault="00476695" w:rsidP="00476695">
            <w:pPr>
              <w:spacing w:after="0" w:line="240" w:lineRule="auto"/>
              <w:rPr>
                <w:rFonts w:ascii="Calibri" w:eastAsia="Times New Roman" w:hAnsi="Calibri" w:cs="Calibri"/>
                <w:color w:val="000000"/>
                <w:sz w:val="20"/>
                <w:szCs w:val="20"/>
                <w:lang w:eastAsia="en-GB"/>
              </w:rPr>
            </w:pPr>
            <w:r w:rsidRPr="00412F66">
              <w:rPr>
                <w:rFonts w:ascii="Calibri" w:eastAsia="Times New Roman" w:hAnsi="Calibri" w:cs="Calibri"/>
                <w:color w:val="000000"/>
                <w:sz w:val="20"/>
                <w:szCs w:val="20"/>
                <w:lang w:eastAsia="en-GB"/>
              </w:rPr>
              <w:t> </w:t>
            </w:r>
          </w:p>
        </w:tc>
        <w:tc>
          <w:tcPr>
            <w:tcW w:w="916" w:type="dxa"/>
            <w:tcBorders>
              <w:top w:val="nil"/>
              <w:left w:val="nil"/>
              <w:bottom w:val="single" w:sz="4" w:space="0" w:color="auto"/>
              <w:right w:val="single" w:sz="4" w:space="0" w:color="auto"/>
            </w:tcBorders>
            <w:shd w:val="clear" w:color="auto" w:fill="auto"/>
            <w:noWrap/>
            <w:vAlign w:val="bottom"/>
            <w:hideMark/>
          </w:tcPr>
          <w:p w14:paraId="589C43D5" w14:textId="77777777" w:rsidR="00476695" w:rsidRPr="00412F66" w:rsidRDefault="00476695" w:rsidP="00476695">
            <w:pPr>
              <w:spacing w:after="0" w:line="240" w:lineRule="auto"/>
              <w:jc w:val="right"/>
              <w:rPr>
                <w:rFonts w:ascii="Calibri" w:eastAsia="Times New Roman" w:hAnsi="Calibri" w:cs="Calibri"/>
                <w:color w:val="000000"/>
                <w:sz w:val="20"/>
                <w:szCs w:val="20"/>
                <w:lang w:eastAsia="en-GB"/>
              </w:rPr>
            </w:pPr>
            <w:r w:rsidRPr="00412F66">
              <w:rPr>
                <w:rFonts w:ascii="Calibri" w:eastAsia="Times New Roman" w:hAnsi="Calibri" w:cs="Calibri"/>
                <w:color w:val="000000"/>
                <w:sz w:val="20"/>
                <w:szCs w:val="20"/>
                <w:lang w:eastAsia="en-GB"/>
              </w:rPr>
              <w:t>4.55%</w:t>
            </w:r>
          </w:p>
        </w:tc>
        <w:tc>
          <w:tcPr>
            <w:tcW w:w="558" w:type="dxa"/>
            <w:tcBorders>
              <w:top w:val="nil"/>
              <w:left w:val="nil"/>
              <w:bottom w:val="single" w:sz="4" w:space="0" w:color="auto"/>
              <w:right w:val="single" w:sz="4" w:space="0" w:color="auto"/>
            </w:tcBorders>
            <w:shd w:val="clear" w:color="auto" w:fill="auto"/>
            <w:noWrap/>
            <w:vAlign w:val="bottom"/>
            <w:hideMark/>
          </w:tcPr>
          <w:p w14:paraId="7DE31B5A" w14:textId="77777777" w:rsidR="00476695" w:rsidRPr="00412F66" w:rsidRDefault="00476695" w:rsidP="00476695">
            <w:pPr>
              <w:spacing w:after="0" w:line="240" w:lineRule="auto"/>
              <w:jc w:val="right"/>
              <w:rPr>
                <w:rFonts w:ascii="Calibri" w:eastAsia="Times New Roman" w:hAnsi="Calibri" w:cs="Calibri"/>
                <w:i/>
                <w:iCs/>
                <w:color w:val="000000"/>
                <w:sz w:val="20"/>
                <w:szCs w:val="20"/>
                <w:lang w:eastAsia="en-GB"/>
              </w:rPr>
            </w:pPr>
            <w:r w:rsidRPr="00412F66">
              <w:rPr>
                <w:rFonts w:ascii="Calibri" w:eastAsia="Times New Roman" w:hAnsi="Calibri" w:cs="Calibri"/>
                <w:i/>
                <w:iCs/>
                <w:color w:val="000000"/>
                <w:sz w:val="20"/>
                <w:szCs w:val="20"/>
                <w:lang w:eastAsia="en-GB"/>
              </w:rPr>
              <w:t>1</w:t>
            </w:r>
          </w:p>
        </w:tc>
        <w:tc>
          <w:tcPr>
            <w:tcW w:w="920" w:type="dxa"/>
            <w:tcBorders>
              <w:top w:val="nil"/>
              <w:left w:val="nil"/>
              <w:bottom w:val="single" w:sz="4" w:space="0" w:color="auto"/>
              <w:right w:val="single" w:sz="4" w:space="0" w:color="auto"/>
            </w:tcBorders>
            <w:shd w:val="clear" w:color="auto" w:fill="DEEAF6" w:themeFill="accent5" w:themeFillTint="33"/>
            <w:noWrap/>
            <w:vAlign w:val="bottom"/>
            <w:hideMark/>
          </w:tcPr>
          <w:p w14:paraId="0C9D5378" w14:textId="77777777" w:rsidR="00476695" w:rsidRPr="00412F66" w:rsidRDefault="00476695" w:rsidP="00476695">
            <w:pPr>
              <w:spacing w:after="0" w:line="240" w:lineRule="auto"/>
              <w:rPr>
                <w:rFonts w:ascii="Calibri" w:eastAsia="Times New Roman" w:hAnsi="Calibri" w:cs="Calibri"/>
                <w:color w:val="000000"/>
                <w:sz w:val="20"/>
                <w:szCs w:val="20"/>
                <w:lang w:eastAsia="en-GB"/>
              </w:rPr>
            </w:pPr>
            <w:r w:rsidRPr="00412F66">
              <w:rPr>
                <w:rFonts w:ascii="Calibri" w:eastAsia="Times New Roman" w:hAnsi="Calibri" w:cs="Calibri"/>
                <w:color w:val="000000"/>
                <w:sz w:val="20"/>
                <w:szCs w:val="20"/>
                <w:lang w:eastAsia="en-GB"/>
              </w:rPr>
              <w:t> </w:t>
            </w:r>
          </w:p>
        </w:tc>
        <w:tc>
          <w:tcPr>
            <w:tcW w:w="553" w:type="dxa"/>
            <w:tcBorders>
              <w:top w:val="nil"/>
              <w:left w:val="nil"/>
              <w:bottom w:val="single" w:sz="4" w:space="0" w:color="auto"/>
              <w:right w:val="single" w:sz="4" w:space="0" w:color="auto"/>
            </w:tcBorders>
            <w:shd w:val="clear" w:color="auto" w:fill="DEEAF6" w:themeFill="accent5" w:themeFillTint="33"/>
            <w:noWrap/>
            <w:vAlign w:val="bottom"/>
            <w:hideMark/>
          </w:tcPr>
          <w:p w14:paraId="0A97DB2B" w14:textId="77777777" w:rsidR="00476695" w:rsidRPr="00412F66" w:rsidRDefault="00476695" w:rsidP="00476695">
            <w:pPr>
              <w:spacing w:after="0" w:line="240" w:lineRule="auto"/>
              <w:rPr>
                <w:rFonts w:ascii="Calibri" w:eastAsia="Times New Roman" w:hAnsi="Calibri" w:cs="Calibri"/>
                <w:color w:val="000000"/>
                <w:sz w:val="20"/>
                <w:szCs w:val="20"/>
                <w:lang w:eastAsia="en-GB"/>
              </w:rPr>
            </w:pPr>
            <w:r w:rsidRPr="00412F66">
              <w:rPr>
                <w:rFonts w:ascii="Calibri" w:eastAsia="Times New Roman" w:hAnsi="Calibri" w:cs="Calibri"/>
                <w:color w:val="000000"/>
                <w:sz w:val="20"/>
                <w:szCs w:val="20"/>
                <w:lang w:eastAsia="en-GB"/>
              </w:rPr>
              <w:t> </w:t>
            </w:r>
          </w:p>
        </w:tc>
        <w:tc>
          <w:tcPr>
            <w:tcW w:w="919" w:type="dxa"/>
            <w:tcBorders>
              <w:top w:val="nil"/>
              <w:left w:val="nil"/>
              <w:bottom w:val="single" w:sz="4" w:space="0" w:color="auto"/>
              <w:right w:val="single" w:sz="4" w:space="0" w:color="auto"/>
            </w:tcBorders>
            <w:shd w:val="clear" w:color="auto" w:fill="auto"/>
            <w:noWrap/>
            <w:vAlign w:val="bottom"/>
            <w:hideMark/>
          </w:tcPr>
          <w:p w14:paraId="7EBFB96A" w14:textId="77777777" w:rsidR="00476695" w:rsidRPr="00412F66" w:rsidRDefault="00476695" w:rsidP="00476695">
            <w:pPr>
              <w:spacing w:after="0" w:line="240" w:lineRule="auto"/>
              <w:rPr>
                <w:rFonts w:ascii="Calibri" w:eastAsia="Times New Roman" w:hAnsi="Calibri" w:cs="Calibri"/>
                <w:color w:val="000000"/>
                <w:sz w:val="20"/>
                <w:szCs w:val="20"/>
                <w:lang w:eastAsia="en-GB"/>
              </w:rPr>
            </w:pPr>
            <w:r w:rsidRPr="00412F66">
              <w:rPr>
                <w:rFonts w:ascii="Calibri" w:eastAsia="Times New Roman" w:hAnsi="Calibri" w:cs="Calibri"/>
                <w:color w:val="000000"/>
                <w:sz w:val="20"/>
                <w:szCs w:val="20"/>
                <w:lang w:eastAsia="en-GB"/>
              </w:rPr>
              <w:t> </w:t>
            </w:r>
          </w:p>
        </w:tc>
        <w:tc>
          <w:tcPr>
            <w:tcW w:w="629" w:type="dxa"/>
            <w:tcBorders>
              <w:top w:val="nil"/>
              <w:left w:val="nil"/>
              <w:bottom w:val="single" w:sz="4" w:space="0" w:color="auto"/>
              <w:right w:val="single" w:sz="4" w:space="0" w:color="auto"/>
            </w:tcBorders>
            <w:shd w:val="clear" w:color="auto" w:fill="auto"/>
            <w:noWrap/>
            <w:vAlign w:val="bottom"/>
            <w:hideMark/>
          </w:tcPr>
          <w:p w14:paraId="1C390B93" w14:textId="77777777" w:rsidR="00476695" w:rsidRPr="00412F66" w:rsidRDefault="00476695" w:rsidP="00476695">
            <w:pPr>
              <w:spacing w:after="0" w:line="240" w:lineRule="auto"/>
              <w:rPr>
                <w:rFonts w:ascii="Calibri" w:eastAsia="Times New Roman" w:hAnsi="Calibri" w:cs="Calibri"/>
                <w:color w:val="000000"/>
                <w:sz w:val="20"/>
                <w:szCs w:val="20"/>
                <w:lang w:eastAsia="en-GB"/>
              </w:rPr>
            </w:pPr>
            <w:r w:rsidRPr="00412F66">
              <w:rPr>
                <w:rFonts w:ascii="Calibri" w:eastAsia="Times New Roman" w:hAnsi="Calibri" w:cs="Calibri"/>
                <w:color w:val="000000"/>
                <w:sz w:val="20"/>
                <w:szCs w:val="20"/>
                <w:lang w:eastAsia="en-GB"/>
              </w:rPr>
              <w:t> </w:t>
            </w:r>
          </w:p>
        </w:tc>
        <w:tc>
          <w:tcPr>
            <w:tcW w:w="846" w:type="dxa"/>
            <w:tcBorders>
              <w:top w:val="nil"/>
              <w:left w:val="nil"/>
              <w:bottom w:val="single" w:sz="4" w:space="0" w:color="auto"/>
              <w:right w:val="single" w:sz="4" w:space="0" w:color="auto"/>
            </w:tcBorders>
            <w:shd w:val="clear" w:color="000000" w:fill="BFBFBF"/>
            <w:noWrap/>
            <w:vAlign w:val="bottom"/>
            <w:hideMark/>
          </w:tcPr>
          <w:p w14:paraId="537DC7D0" w14:textId="77777777" w:rsidR="00476695" w:rsidRPr="00412F66" w:rsidRDefault="00476695" w:rsidP="00476695">
            <w:pPr>
              <w:spacing w:after="0" w:line="240" w:lineRule="auto"/>
              <w:jc w:val="right"/>
              <w:rPr>
                <w:rFonts w:ascii="Calibri" w:eastAsia="Times New Roman" w:hAnsi="Calibri" w:cs="Calibri"/>
                <w:b/>
                <w:bCs/>
                <w:color w:val="000000"/>
                <w:sz w:val="20"/>
                <w:szCs w:val="20"/>
                <w:lang w:eastAsia="en-GB"/>
              </w:rPr>
            </w:pPr>
            <w:r w:rsidRPr="00412F66">
              <w:rPr>
                <w:rFonts w:ascii="Calibri" w:eastAsia="Times New Roman" w:hAnsi="Calibri" w:cs="Calibri"/>
                <w:b/>
                <w:bCs/>
                <w:color w:val="000000"/>
                <w:sz w:val="20"/>
                <w:szCs w:val="20"/>
                <w:lang w:eastAsia="en-GB"/>
              </w:rPr>
              <w:t>1.39%</w:t>
            </w:r>
          </w:p>
        </w:tc>
        <w:tc>
          <w:tcPr>
            <w:tcW w:w="713" w:type="dxa"/>
            <w:tcBorders>
              <w:top w:val="nil"/>
              <w:left w:val="nil"/>
              <w:bottom w:val="single" w:sz="4" w:space="0" w:color="auto"/>
              <w:right w:val="single" w:sz="4" w:space="0" w:color="auto"/>
            </w:tcBorders>
            <w:shd w:val="clear" w:color="000000" w:fill="BFBFBF"/>
            <w:noWrap/>
            <w:vAlign w:val="bottom"/>
            <w:hideMark/>
          </w:tcPr>
          <w:p w14:paraId="1B67665C" w14:textId="77777777" w:rsidR="00476695" w:rsidRPr="00412F66" w:rsidRDefault="00476695" w:rsidP="00476695">
            <w:pPr>
              <w:spacing w:after="0" w:line="240" w:lineRule="auto"/>
              <w:jc w:val="right"/>
              <w:rPr>
                <w:rFonts w:ascii="Calibri" w:eastAsia="Times New Roman" w:hAnsi="Calibri" w:cs="Calibri"/>
                <w:b/>
                <w:bCs/>
                <w:color w:val="000000"/>
                <w:sz w:val="20"/>
                <w:szCs w:val="20"/>
                <w:lang w:eastAsia="en-GB"/>
              </w:rPr>
            </w:pPr>
            <w:r w:rsidRPr="00412F66">
              <w:rPr>
                <w:rFonts w:ascii="Calibri" w:eastAsia="Times New Roman" w:hAnsi="Calibri" w:cs="Calibri"/>
                <w:b/>
                <w:bCs/>
                <w:color w:val="000000"/>
                <w:sz w:val="20"/>
                <w:szCs w:val="20"/>
                <w:lang w:eastAsia="en-GB"/>
              </w:rPr>
              <w:t>3</w:t>
            </w:r>
          </w:p>
        </w:tc>
      </w:tr>
    </w:tbl>
    <w:p w14:paraId="6678C6F3" w14:textId="344E26AE" w:rsidR="00E24327" w:rsidRDefault="00E24327" w:rsidP="00BF0E08">
      <w:pPr>
        <w:rPr>
          <w:rFonts w:ascii="Century Gothic" w:hAnsi="Century Gothic"/>
        </w:rPr>
      </w:pPr>
    </w:p>
    <w:p w14:paraId="352EA433" w14:textId="595DFAD6" w:rsidR="00476695" w:rsidRDefault="00476695" w:rsidP="00BF0E08">
      <w:pPr>
        <w:rPr>
          <w:rFonts w:ascii="Century Gothic" w:hAnsi="Century Gothic"/>
        </w:rPr>
      </w:pPr>
    </w:p>
    <w:p w14:paraId="056CDA6F" w14:textId="3C047D03" w:rsidR="00476695" w:rsidRDefault="00476695" w:rsidP="00BF0E08">
      <w:pPr>
        <w:rPr>
          <w:rFonts w:ascii="Century Gothic" w:hAnsi="Century Gothic"/>
        </w:rPr>
      </w:pPr>
    </w:p>
    <w:p w14:paraId="58B9866B" w14:textId="503156D9" w:rsidR="00EA36EB" w:rsidRPr="00590CC1" w:rsidRDefault="00E24327" w:rsidP="00EA36EB">
      <w:pPr>
        <w:rPr>
          <w:rFonts w:ascii="Century Gothic" w:hAnsi="Century Gothic"/>
          <w:sz w:val="18"/>
          <w:szCs w:val="18"/>
        </w:rPr>
      </w:pPr>
      <w:r w:rsidRPr="00AA3302">
        <w:rPr>
          <w:rFonts w:ascii="Century Gothic" w:hAnsi="Century Gothic"/>
          <w:b/>
          <w:bCs/>
          <w:sz w:val="20"/>
          <w:szCs w:val="20"/>
        </w:rPr>
        <w:t>ATTENDANCE</w:t>
      </w:r>
      <w:r w:rsidRPr="00EA36EB">
        <w:rPr>
          <w:rFonts w:ascii="Century Gothic" w:hAnsi="Century Gothic"/>
          <w:b/>
          <w:bCs/>
        </w:rPr>
        <w:t>:</w:t>
      </w:r>
      <w:r w:rsidR="00590CC1">
        <w:rPr>
          <w:rFonts w:ascii="Century Gothic" w:hAnsi="Century Gothic"/>
          <w:b/>
          <w:bCs/>
        </w:rPr>
        <w:t xml:space="preserve"> </w:t>
      </w:r>
      <w:r w:rsidR="00590CC1" w:rsidRPr="00AB0964">
        <w:rPr>
          <w:rFonts w:ascii="Century Gothic" w:hAnsi="Century Gothic"/>
          <w:i/>
          <w:iCs/>
          <w:sz w:val="18"/>
          <w:szCs w:val="18"/>
        </w:rPr>
        <w:t xml:space="preserve">05/09/2022 to </w:t>
      </w:r>
      <w:r w:rsidR="001D4EEE">
        <w:rPr>
          <w:rFonts w:ascii="Century Gothic" w:hAnsi="Century Gothic"/>
          <w:i/>
          <w:iCs/>
          <w:sz w:val="18"/>
          <w:szCs w:val="18"/>
        </w:rPr>
        <w:t>23</w:t>
      </w:r>
      <w:r w:rsidR="0081486B">
        <w:rPr>
          <w:rFonts w:ascii="Century Gothic" w:hAnsi="Century Gothic"/>
          <w:i/>
          <w:iCs/>
          <w:sz w:val="18"/>
          <w:szCs w:val="18"/>
        </w:rPr>
        <w:t>/</w:t>
      </w:r>
      <w:r w:rsidR="001D4EEE">
        <w:rPr>
          <w:rFonts w:ascii="Century Gothic" w:hAnsi="Century Gothic"/>
          <w:i/>
          <w:iCs/>
          <w:sz w:val="18"/>
          <w:szCs w:val="18"/>
        </w:rPr>
        <w:t>01</w:t>
      </w:r>
      <w:r w:rsidR="0081486B">
        <w:rPr>
          <w:rFonts w:ascii="Century Gothic" w:hAnsi="Century Gothic"/>
          <w:i/>
          <w:iCs/>
          <w:sz w:val="18"/>
          <w:szCs w:val="18"/>
        </w:rPr>
        <w:t>/202</w:t>
      </w:r>
      <w:r w:rsidR="001D4EEE">
        <w:rPr>
          <w:rFonts w:ascii="Century Gothic" w:hAnsi="Century Gothic"/>
          <w:i/>
          <w:iCs/>
          <w:sz w:val="18"/>
          <w:szCs w:val="18"/>
        </w:rPr>
        <w:t>3</w:t>
      </w:r>
    </w:p>
    <w:p w14:paraId="006F1FB1" w14:textId="7B722B4B" w:rsidR="00412F66" w:rsidRDefault="00EA36EB" w:rsidP="007A4C5A">
      <w:pPr>
        <w:spacing w:after="0"/>
        <w:rPr>
          <w:rFonts w:ascii="Century Gothic" w:hAnsi="Century Gothic"/>
        </w:rPr>
      </w:pPr>
      <w:r w:rsidRPr="00EA36EB">
        <w:rPr>
          <w:rFonts w:ascii="Century Gothic" w:hAnsi="Century Gothic"/>
        </w:rPr>
        <w:t xml:space="preserve">The table below shows the attendance figures for the academic year </w:t>
      </w:r>
      <w:r>
        <w:rPr>
          <w:rFonts w:ascii="Century Gothic" w:hAnsi="Century Gothic"/>
        </w:rPr>
        <w:t xml:space="preserve">to date (September to </w:t>
      </w:r>
      <w:r w:rsidR="00D600E7">
        <w:rPr>
          <w:rFonts w:ascii="Century Gothic" w:hAnsi="Century Gothic"/>
        </w:rPr>
        <w:t xml:space="preserve">January </w:t>
      </w:r>
      <w:r>
        <w:rPr>
          <w:rFonts w:ascii="Century Gothic" w:hAnsi="Century Gothic"/>
        </w:rPr>
        <w:t>202</w:t>
      </w:r>
      <w:r w:rsidR="00D600E7">
        <w:rPr>
          <w:rFonts w:ascii="Century Gothic" w:hAnsi="Century Gothic"/>
        </w:rPr>
        <w:t>3</w:t>
      </w:r>
      <w:r>
        <w:rPr>
          <w:rFonts w:ascii="Century Gothic" w:hAnsi="Century Gothic"/>
        </w:rPr>
        <w:t>)</w:t>
      </w:r>
      <w:r w:rsidRPr="00EA36EB">
        <w:rPr>
          <w:rFonts w:ascii="Century Gothic" w:hAnsi="Century Gothic"/>
        </w:rPr>
        <w:t xml:space="preserve">. </w:t>
      </w:r>
    </w:p>
    <w:tbl>
      <w:tblPr>
        <w:tblStyle w:val="TableGrid"/>
        <w:tblpPr w:leftFromText="180" w:rightFromText="180" w:vertAnchor="text" w:horzAnchor="margin" w:tblpXSpec="center" w:tblpY="187"/>
        <w:tblW w:w="15525" w:type="dxa"/>
        <w:tblLook w:val="04A0" w:firstRow="1" w:lastRow="0" w:firstColumn="1" w:lastColumn="0" w:noHBand="0" w:noVBand="1"/>
      </w:tblPr>
      <w:tblGrid>
        <w:gridCol w:w="2384"/>
        <w:gridCol w:w="1457"/>
        <w:gridCol w:w="1459"/>
        <w:gridCol w:w="1459"/>
        <w:gridCol w:w="1461"/>
        <w:gridCol w:w="1461"/>
        <w:gridCol w:w="1461"/>
        <w:gridCol w:w="1461"/>
        <w:gridCol w:w="1461"/>
        <w:gridCol w:w="1461"/>
      </w:tblGrid>
      <w:tr w:rsidR="004632AE" w:rsidRPr="007A4C5A" w14:paraId="05A4E656" w14:textId="77777777" w:rsidTr="007A4C5A">
        <w:trPr>
          <w:trHeight w:val="472"/>
        </w:trPr>
        <w:tc>
          <w:tcPr>
            <w:tcW w:w="2384" w:type="dxa"/>
          </w:tcPr>
          <w:p w14:paraId="68528991" w14:textId="77777777" w:rsidR="004632AE" w:rsidRPr="007A4C5A" w:rsidRDefault="004632AE" w:rsidP="004632AE">
            <w:pPr>
              <w:rPr>
                <w:rFonts w:cstheme="minorHAnsi"/>
                <w:sz w:val="20"/>
                <w:szCs w:val="20"/>
              </w:rPr>
            </w:pPr>
          </w:p>
        </w:tc>
        <w:tc>
          <w:tcPr>
            <w:tcW w:w="1457" w:type="dxa"/>
            <w:shd w:val="clear" w:color="auto" w:fill="DEEAF6" w:themeFill="accent5" w:themeFillTint="33"/>
          </w:tcPr>
          <w:p w14:paraId="41746833" w14:textId="77777777" w:rsidR="004632AE" w:rsidRPr="007A4C5A" w:rsidRDefault="004632AE" w:rsidP="004632AE">
            <w:pPr>
              <w:jc w:val="center"/>
              <w:rPr>
                <w:rFonts w:cstheme="minorHAnsi"/>
                <w:sz w:val="20"/>
                <w:szCs w:val="20"/>
              </w:rPr>
            </w:pPr>
            <w:r w:rsidRPr="007A4C5A">
              <w:rPr>
                <w:rFonts w:cstheme="minorHAnsi"/>
                <w:sz w:val="20"/>
                <w:szCs w:val="20"/>
              </w:rPr>
              <w:t>Year 7</w:t>
            </w:r>
          </w:p>
        </w:tc>
        <w:tc>
          <w:tcPr>
            <w:tcW w:w="1459" w:type="dxa"/>
          </w:tcPr>
          <w:p w14:paraId="29CE5547" w14:textId="77777777" w:rsidR="004632AE" w:rsidRPr="007A4C5A" w:rsidRDefault="004632AE" w:rsidP="004632AE">
            <w:pPr>
              <w:jc w:val="center"/>
              <w:rPr>
                <w:rFonts w:cstheme="minorHAnsi"/>
                <w:sz w:val="20"/>
                <w:szCs w:val="20"/>
              </w:rPr>
            </w:pPr>
            <w:r w:rsidRPr="007A4C5A">
              <w:rPr>
                <w:rFonts w:cstheme="minorHAnsi"/>
                <w:sz w:val="20"/>
                <w:szCs w:val="20"/>
              </w:rPr>
              <w:t>Year 8</w:t>
            </w:r>
          </w:p>
        </w:tc>
        <w:tc>
          <w:tcPr>
            <w:tcW w:w="1459" w:type="dxa"/>
            <w:shd w:val="clear" w:color="auto" w:fill="DEEAF6" w:themeFill="accent5" w:themeFillTint="33"/>
          </w:tcPr>
          <w:p w14:paraId="6BAA5C15" w14:textId="77777777" w:rsidR="004632AE" w:rsidRPr="007A4C5A" w:rsidRDefault="004632AE" w:rsidP="004632AE">
            <w:pPr>
              <w:jc w:val="center"/>
              <w:rPr>
                <w:rFonts w:cstheme="minorHAnsi"/>
                <w:sz w:val="20"/>
                <w:szCs w:val="20"/>
              </w:rPr>
            </w:pPr>
            <w:r w:rsidRPr="007A4C5A">
              <w:rPr>
                <w:rFonts w:cstheme="minorHAnsi"/>
                <w:sz w:val="20"/>
                <w:szCs w:val="20"/>
              </w:rPr>
              <w:t>Year 9</w:t>
            </w:r>
          </w:p>
        </w:tc>
        <w:tc>
          <w:tcPr>
            <w:tcW w:w="1461" w:type="dxa"/>
          </w:tcPr>
          <w:p w14:paraId="019B82ED" w14:textId="77777777" w:rsidR="004632AE" w:rsidRPr="007A4C5A" w:rsidRDefault="004632AE" w:rsidP="004632AE">
            <w:pPr>
              <w:jc w:val="center"/>
              <w:rPr>
                <w:rFonts w:cstheme="minorHAnsi"/>
                <w:sz w:val="20"/>
                <w:szCs w:val="20"/>
              </w:rPr>
            </w:pPr>
            <w:r w:rsidRPr="007A4C5A">
              <w:rPr>
                <w:rFonts w:cstheme="minorHAnsi"/>
                <w:sz w:val="20"/>
                <w:szCs w:val="20"/>
              </w:rPr>
              <w:t>Year 10</w:t>
            </w:r>
          </w:p>
        </w:tc>
        <w:tc>
          <w:tcPr>
            <w:tcW w:w="1461" w:type="dxa"/>
            <w:shd w:val="clear" w:color="auto" w:fill="DEEAF6" w:themeFill="accent5" w:themeFillTint="33"/>
          </w:tcPr>
          <w:p w14:paraId="45FA63C9" w14:textId="77777777" w:rsidR="004632AE" w:rsidRPr="007A4C5A" w:rsidRDefault="004632AE" w:rsidP="004632AE">
            <w:pPr>
              <w:jc w:val="center"/>
              <w:rPr>
                <w:rFonts w:cstheme="minorHAnsi"/>
                <w:sz w:val="20"/>
                <w:szCs w:val="20"/>
              </w:rPr>
            </w:pPr>
            <w:r w:rsidRPr="007A4C5A">
              <w:rPr>
                <w:rFonts w:cstheme="minorHAnsi"/>
                <w:sz w:val="20"/>
                <w:szCs w:val="20"/>
              </w:rPr>
              <w:t>Year 11</w:t>
            </w:r>
          </w:p>
        </w:tc>
        <w:tc>
          <w:tcPr>
            <w:tcW w:w="1461" w:type="dxa"/>
          </w:tcPr>
          <w:p w14:paraId="31D2FDDF" w14:textId="77777777" w:rsidR="004632AE" w:rsidRPr="007A4C5A" w:rsidRDefault="004632AE" w:rsidP="004632AE">
            <w:pPr>
              <w:jc w:val="center"/>
              <w:rPr>
                <w:rFonts w:cstheme="minorHAnsi"/>
                <w:sz w:val="20"/>
                <w:szCs w:val="20"/>
              </w:rPr>
            </w:pPr>
            <w:r w:rsidRPr="007A4C5A">
              <w:rPr>
                <w:rFonts w:cstheme="minorHAnsi"/>
                <w:sz w:val="20"/>
                <w:szCs w:val="20"/>
              </w:rPr>
              <w:t>Year 12</w:t>
            </w:r>
          </w:p>
        </w:tc>
        <w:tc>
          <w:tcPr>
            <w:tcW w:w="1461" w:type="dxa"/>
            <w:shd w:val="clear" w:color="auto" w:fill="DEEAF6" w:themeFill="accent5" w:themeFillTint="33"/>
          </w:tcPr>
          <w:p w14:paraId="06622FE1" w14:textId="77777777" w:rsidR="004632AE" w:rsidRPr="007A4C5A" w:rsidRDefault="004632AE" w:rsidP="004632AE">
            <w:pPr>
              <w:jc w:val="center"/>
              <w:rPr>
                <w:rFonts w:cstheme="minorHAnsi"/>
                <w:sz w:val="20"/>
                <w:szCs w:val="20"/>
              </w:rPr>
            </w:pPr>
            <w:r w:rsidRPr="007A4C5A">
              <w:rPr>
                <w:rFonts w:cstheme="minorHAnsi"/>
                <w:sz w:val="20"/>
                <w:szCs w:val="20"/>
              </w:rPr>
              <w:t>Year 13</w:t>
            </w:r>
          </w:p>
        </w:tc>
        <w:tc>
          <w:tcPr>
            <w:tcW w:w="1461" w:type="dxa"/>
          </w:tcPr>
          <w:p w14:paraId="7FD3725F" w14:textId="77777777" w:rsidR="004632AE" w:rsidRPr="007A4C5A" w:rsidRDefault="004632AE" w:rsidP="004632AE">
            <w:pPr>
              <w:jc w:val="center"/>
              <w:rPr>
                <w:rFonts w:cstheme="minorHAnsi"/>
                <w:sz w:val="20"/>
                <w:szCs w:val="20"/>
              </w:rPr>
            </w:pPr>
            <w:r w:rsidRPr="007A4C5A">
              <w:rPr>
                <w:rFonts w:cstheme="minorHAnsi"/>
                <w:sz w:val="20"/>
                <w:szCs w:val="20"/>
              </w:rPr>
              <w:t>Year 14</w:t>
            </w:r>
          </w:p>
        </w:tc>
        <w:tc>
          <w:tcPr>
            <w:tcW w:w="1461" w:type="dxa"/>
            <w:shd w:val="clear" w:color="auto" w:fill="BFBFBF" w:themeFill="background1" w:themeFillShade="BF"/>
          </w:tcPr>
          <w:p w14:paraId="6DD7AA15" w14:textId="77777777" w:rsidR="004632AE" w:rsidRPr="007A4C5A" w:rsidRDefault="004632AE" w:rsidP="004632AE">
            <w:pPr>
              <w:jc w:val="center"/>
              <w:rPr>
                <w:rFonts w:cstheme="minorHAnsi"/>
                <w:b/>
                <w:bCs/>
                <w:sz w:val="20"/>
                <w:szCs w:val="20"/>
              </w:rPr>
            </w:pPr>
            <w:r w:rsidRPr="007A4C5A">
              <w:rPr>
                <w:rFonts w:cstheme="minorHAnsi"/>
                <w:b/>
                <w:bCs/>
                <w:sz w:val="20"/>
                <w:szCs w:val="20"/>
              </w:rPr>
              <w:t>All Years</w:t>
            </w:r>
          </w:p>
        </w:tc>
      </w:tr>
      <w:tr w:rsidR="004632AE" w:rsidRPr="007A4C5A" w14:paraId="7D6C15B3" w14:textId="77777777" w:rsidTr="007A4C5A">
        <w:trPr>
          <w:trHeight w:val="229"/>
        </w:trPr>
        <w:tc>
          <w:tcPr>
            <w:tcW w:w="2384" w:type="dxa"/>
          </w:tcPr>
          <w:p w14:paraId="22252AB7" w14:textId="77777777" w:rsidR="004632AE" w:rsidRPr="007A4C5A" w:rsidRDefault="004632AE" w:rsidP="004632AE">
            <w:pPr>
              <w:rPr>
                <w:rFonts w:cstheme="minorHAnsi"/>
                <w:sz w:val="20"/>
                <w:szCs w:val="20"/>
              </w:rPr>
            </w:pPr>
            <w:r w:rsidRPr="007A4C5A">
              <w:rPr>
                <w:rFonts w:cstheme="minorHAnsi"/>
                <w:sz w:val="20"/>
                <w:szCs w:val="20"/>
              </w:rPr>
              <w:t xml:space="preserve">Attendance </w:t>
            </w:r>
          </w:p>
        </w:tc>
        <w:tc>
          <w:tcPr>
            <w:tcW w:w="1457" w:type="dxa"/>
            <w:shd w:val="clear" w:color="auto" w:fill="DEEAF6" w:themeFill="accent5" w:themeFillTint="33"/>
          </w:tcPr>
          <w:p w14:paraId="06E46E2C" w14:textId="4788581D" w:rsidR="004632AE" w:rsidRPr="00B01670" w:rsidRDefault="00B01670" w:rsidP="00B01670">
            <w:pPr>
              <w:jc w:val="center"/>
              <w:rPr>
                <w:rFonts w:ascii="Arial" w:hAnsi="Arial" w:cs="Arial"/>
                <w:color w:val="000000"/>
                <w:sz w:val="18"/>
                <w:szCs w:val="18"/>
              </w:rPr>
            </w:pPr>
            <w:r>
              <w:rPr>
                <w:rFonts w:ascii="Arial" w:hAnsi="Arial" w:cs="Arial"/>
                <w:color w:val="000000"/>
                <w:sz w:val="18"/>
                <w:szCs w:val="18"/>
              </w:rPr>
              <w:t>84</w:t>
            </w:r>
            <w:r w:rsidR="000F1102">
              <w:rPr>
                <w:rFonts w:ascii="Arial" w:hAnsi="Arial" w:cs="Arial"/>
                <w:color w:val="000000"/>
                <w:sz w:val="18"/>
                <w:szCs w:val="18"/>
              </w:rPr>
              <w:t>.4</w:t>
            </w:r>
            <w:r>
              <w:rPr>
                <w:rFonts w:ascii="Arial" w:hAnsi="Arial" w:cs="Arial"/>
                <w:color w:val="000000"/>
                <w:sz w:val="18"/>
                <w:szCs w:val="18"/>
              </w:rPr>
              <w:t>%</w:t>
            </w:r>
          </w:p>
        </w:tc>
        <w:tc>
          <w:tcPr>
            <w:tcW w:w="1459" w:type="dxa"/>
          </w:tcPr>
          <w:p w14:paraId="04635099" w14:textId="1F7BE9A2" w:rsidR="004632AE" w:rsidRPr="007A4C5A" w:rsidRDefault="000F1102" w:rsidP="004632AE">
            <w:pPr>
              <w:jc w:val="center"/>
              <w:rPr>
                <w:rFonts w:cstheme="minorHAnsi"/>
                <w:sz w:val="20"/>
                <w:szCs w:val="20"/>
              </w:rPr>
            </w:pPr>
            <w:r>
              <w:rPr>
                <w:rFonts w:cstheme="minorHAnsi"/>
                <w:sz w:val="20"/>
                <w:szCs w:val="20"/>
              </w:rPr>
              <w:t>90.1</w:t>
            </w:r>
            <w:r w:rsidR="00B01670">
              <w:rPr>
                <w:rFonts w:cstheme="minorHAnsi"/>
                <w:sz w:val="20"/>
                <w:szCs w:val="20"/>
              </w:rPr>
              <w:t>%</w:t>
            </w:r>
          </w:p>
        </w:tc>
        <w:tc>
          <w:tcPr>
            <w:tcW w:w="1459" w:type="dxa"/>
            <w:shd w:val="clear" w:color="auto" w:fill="DEEAF6" w:themeFill="accent5" w:themeFillTint="33"/>
          </w:tcPr>
          <w:p w14:paraId="7117C36A" w14:textId="48BA3DE5" w:rsidR="004632AE" w:rsidRPr="007A4C5A" w:rsidRDefault="004632AE" w:rsidP="004632AE">
            <w:pPr>
              <w:jc w:val="center"/>
              <w:rPr>
                <w:rFonts w:cstheme="minorHAnsi"/>
                <w:sz w:val="20"/>
                <w:szCs w:val="20"/>
              </w:rPr>
            </w:pPr>
            <w:r w:rsidRPr="007A4C5A">
              <w:rPr>
                <w:rFonts w:cstheme="minorHAnsi"/>
                <w:sz w:val="20"/>
                <w:szCs w:val="20"/>
              </w:rPr>
              <w:t>9</w:t>
            </w:r>
            <w:r w:rsidR="00B01670">
              <w:rPr>
                <w:rFonts w:cstheme="minorHAnsi"/>
                <w:sz w:val="20"/>
                <w:szCs w:val="20"/>
              </w:rPr>
              <w:t>1.</w:t>
            </w:r>
            <w:r w:rsidR="000F1102">
              <w:rPr>
                <w:rFonts w:cstheme="minorHAnsi"/>
                <w:sz w:val="20"/>
                <w:szCs w:val="20"/>
              </w:rPr>
              <w:t>7</w:t>
            </w:r>
            <w:r w:rsidRPr="007A4C5A">
              <w:rPr>
                <w:rFonts w:cstheme="minorHAnsi"/>
                <w:sz w:val="20"/>
                <w:szCs w:val="20"/>
              </w:rPr>
              <w:t>%</w:t>
            </w:r>
          </w:p>
        </w:tc>
        <w:tc>
          <w:tcPr>
            <w:tcW w:w="1461" w:type="dxa"/>
          </w:tcPr>
          <w:p w14:paraId="37B09E70" w14:textId="1922B02A" w:rsidR="004632AE" w:rsidRPr="007A4C5A" w:rsidRDefault="004632AE" w:rsidP="004632AE">
            <w:pPr>
              <w:jc w:val="center"/>
              <w:rPr>
                <w:rFonts w:cstheme="minorHAnsi"/>
                <w:sz w:val="20"/>
                <w:szCs w:val="20"/>
              </w:rPr>
            </w:pPr>
            <w:r w:rsidRPr="007A4C5A">
              <w:rPr>
                <w:rFonts w:cstheme="minorHAnsi"/>
                <w:sz w:val="20"/>
                <w:szCs w:val="20"/>
              </w:rPr>
              <w:t>8</w:t>
            </w:r>
            <w:r w:rsidR="000F1102">
              <w:rPr>
                <w:rFonts w:cstheme="minorHAnsi"/>
                <w:sz w:val="20"/>
                <w:szCs w:val="20"/>
              </w:rPr>
              <w:t>7</w:t>
            </w:r>
            <w:r w:rsidRPr="007A4C5A">
              <w:rPr>
                <w:rFonts w:cstheme="minorHAnsi"/>
                <w:sz w:val="20"/>
                <w:szCs w:val="20"/>
              </w:rPr>
              <w:t>%</w:t>
            </w:r>
          </w:p>
        </w:tc>
        <w:tc>
          <w:tcPr>
            <w:tcW w:w="1461" w:type="dxa"/>
            <w:shd w:val="clear" w:color="auto" w:fill="DEEAF6" w:themeFill="accent5" w:themeFillTint="33"/>
          </w:tcPr>
          <w:p w14:paraId="0DBAFBF1" w14:textId="17A20D88" w:rsidR="004632AE" w:rsidRPr="007A4C5A" w:rsidRDefault="004632AE" w:rsidP="004632AE">
            <w:pPr>
              <w:jc w:val="center"/>
              <w:rPr>
                <w:rFonts w:cstheme="minorHAnsi"/>
                <w:sz w:val="20"/>
                <w:szCs w:val="20"/>
              </w:rPr>
            </w:pPr>
            <w:r w:rsidRPr="007A4C5A">
              <w:rPr>
                <w:rFonts w:cstheme="minorHAnsi"/>
                <w:sz w:val="20"/>
                <w:szCs w:val="20"/>
              </w:rPr>
              <w:t>9</w:t>
            </w:r>
            <w:r w:rsidR="000F1102">
              <w:rPr>
                <w:rFonts w:cstheme="minorHAnsi"/>
                <w:sz w:val="20"/>
                <w:szCs w:val="20"/>
              </w:rPr>
              <w:t>1</w:t>
            </w:r>
            <w:r w:rsidRPr="007A4C5A">
              <w:rPr>
                <w:rFonts w:cstheme="minorHAnsi"/>
                <w:sz w:val="20"/>
                <w:szCs w:val="20"/>
              </w:rPr>
              <w:t>.</w:t>
            </w:r>
            <w:r w:rsidR="000F1102">
              <w:rPr>
                <w:rFonts w:cstheme="minorHAnsi"/>
                <w:sz w:val="20"/>
                <w:szCs w:val="20"/>
              </w:rPr>
              <w:t>3</w:t>
            </w:r>
            <w:r w:rsidRPr="007A4C5A">
              <w:rPr>
                <w:rFonts w:cstheme="minorHAnsi"/>
                <w:sz w:val="20"/>
                <w:szCs w:val="20"/>
              </w:rPr>
              <w:t>%</w:t>
            </w:r>
          </w:p>
        </w:tc>
        <w:tc>
          <w:tcPr>
            <w:tcW w:w="1461" w:type="dxa"/>
          </w:tcPr>
          <w:p w14:paraId="59600A71" w14:textId="692C89B2" w:rsidR="004632AE" w:rsidRPr="007A4C5A" w:rsidRDefault="000F1102" w:rsidP="004632AE">
            <w:pPr>
              <w:jc w:val="center"/>
              <w:rPr>
                <w:rFonts w:cstheme="minorHAnsi"/>
                <w:sz w:val="20"/>
                <w:szCs w:val="20"/>
              </w:rPr>
            </w:pPr>
            <w:r>
              <w:rPr>
                <w:rFonts w:cstheme="minorHAnsi"/>
                <w:sz w:val="20"/>
                <w:szCs w:val="20"/>
              </w:rPr>
              <w:t>87.2</w:t>
            </w:r>
            <w:r w:rsidR="004632AE" w:rsidRPr="007A4C5A">
              <w:rPr>
                <w:rFonts w:cstheme="minorHAnsi"/>
                <w:sz w:val="20"/>
                <w:szCs w:val="20"/>
              </w:rPr>
              <w:t>%</w:t>
            </w:r>
          </w:p>
        </w:tc>
        <w:tc>
          <w:tcPr>
            <w:tcW w:w="1461" w:type="dxa"/>
            <w:shd w:val="clear" w:color="auto" w:fill="DEEAF6" w:themeFill="accent5" w:themeFillTint="33"/>
          </w:tcPr>
          <w:p w14:paraId="547D6C3D" w14:textId="0C297149" w:rsidR="004632AE" w:rsidRPr="007A4C5A" w:rsidRDefault="00D600E7" w:rsidP="004632AE">
            <w:pPr>
              <w:jc w:val="center"/>
              <w:rPr>
                <w:rFonts w:cstheme="minorHAnsi"/>
                <w:sz w:val="20"/>
                <w:szCs w:val="20"/>
              </w:rPr>
            </w:pPr>
            <w:r>
              <w:rPr>
                <w:rFonts w:cstheme="minorHAnsi"/>
                <w:sz w:val="20"/>
                <w:szCs w:val="20"/>
              </w:rPr>
              <w:t>89.2</w:t>
            </w:r>
            <w:r w:rsidR="004632AE" w:rsidRPr="007A4C5A">
              <w:rPr>
                <w:rFonts w:cstheme="minorHAnsi"/>
                <w:sz w:val="20"/>
                <w:szCs w:val="20"/>
              </w:rPr>
              <w:t>%</w:t>
            </w:r>
          </w:p>
        </w:tc>
        <w:tc>
          <w:tcPr>
            <w:tcW w:w="1461" w:type="dxa"/>
          </w:tcPr>
          <w:p w14:paraId="6AAE3C2B" w14:textId="1F0AA3CB" w:rsidR="004632AE" w:rsidRPr="007A4C5A" w:rsidRDefault="004632AE" w:rsidP="004632AE">
            <w:pPr>
              <w:jc w:val="center"/>
              <w:rPr>
                <w:rFonts w:cstheme="minorHAnsi"/>
                <w:sz w:val="20"/>
                <w:szCs w:val="20"/>
              </w:rPr>
            </w:pPr>
            <w:r w:rsidRPr="007A4C5A">
              <w:rPr>
                <w:rFonts w:cstheme="minorHAnsi"/>
                <w:sz w:val="20"/>
                <w:szCs w:val="20"/>
              </w:rPr>
              <w:t>8</w:t>
            </w:r>
            <w:r w:rsidR="00071333">
              <w:rPr>
                <w:rFonts w:cstheme="minorHAnsi"/>
                <w:sz w:val="20"/>
                <w:szCs w:val="20"/>
              </w:rPr>
              <w:t>8</w:t>
            </w:r>
            <w:r w:rsidRPr="007A4C5A">
              <w:rPr>
                <w:rFonts w:cstheme="minorHAnsi"/>
                <w:sz w:val="20"/>
                <w:szCs w:val="20"/>
              </w:rPr>
              <w:t>.</w:t>
            </w:r>
            <w:r w:rsidR="00071333">
              <w:rPr>
                <w:rFonts w:cstheme="minorHAnsi"/>
                <w:sz w:val="20"/>
                <w:szCs w:val="20"/>
              </w:rPr>
              <w:t>9</w:t>
            </w:r>
            <w:r w:rsidRPr="007A4C5A">
              <w:rPr>
                <w:rFonts w:cstheme="minorHAnsi"/>
                <w:sz w:val="20"/>
                <w:szCs w:val="20"/>
              </w:rPr>
              <w:t>%</w:t>
            </w:r>
          </w:p>
        </w:tc>
        <w:tc>
          <w:tcPr>
            <w:tcW w:w="1461" w:type="dxa"/>
            <w:shd w:val="clear" w:color="auto" w:fill="BFBFBF" w:themeFill="background1" w:themeFillShade="BF"/>
          </w:tcPr>
          <w:p w14:paraId="39473FEC" w14:textId="70F1AB5A" w:rsidR="004632AE" w:rsidRPr="007A4C5A" w:rsidRDefault="00741E55" w:rsidP="004632AE">
            <w:pPr>
              <w:jc w:val="center"/>
              <w:rPr>
                <w:rFonts w:cstheme="minorHAnsi"/>
                <w:b/>
                <w:bCs/>
                <w:sz w:val="20"/>
                <w:szCs w:val="20"/>
              </w:rPr>
            </w:pPr>
            <w:r>
              <w:rPr>
                <w:rFonts w:cstheme="minorHAnsi"/>
                <w:b/>
                <w:bCs/>
                <w:sz w:val="20"/>
                <w:szCs w:val="20"/>
              </w:rPr>
              <w:t>88.9</w:t>
            </w:r>
            <w:r w:rsidR="004632AE" w:rsidRPr="007A4C5A">
              <w:rPr>
                <w:rFonts w:cstheme="minorHAnsi"/>
                <w:b/>
                <w:bCs/>
                <w:sz w:val="20"/>
                <w:szCs w:val="20"/>
              </w:rPr>
              <w:t>%</w:t>
            </w:r>
          </w:p>
        </w:tc>
      </w:tr>
      <w:tr w:rsidR="004632AE" w:rsidRPr="007A4C5A" w14:paraId="003A4A74" w14:textId="77777777" w:rsidTr="007A4C5A">
        <w:trPr>
          <w:trHeight w:val="242"/>
        </w:trPr>
        <w:tc>
          <w:tcPr>
            <w:tcW w:w="2384" w:type="dxa"/>
          </w:tcPr>
          <w:p w14:paraId="3689737B" w14:textId="77777777" w:rsidR="004632AE" w:rsidRPr="007A4C5A" w:rsidRDefault="004632AE" w:rsidP="004632AE">
            <w:pPr>
              <w:rPr>
                <w:rFonts w:cstheme="minorHAnsi"/>
                <w:sz w:val="20"/>
                <w:szCs w:val="20"/>
              </w:rPr>
            </w:pPr>
            <w:r w:rsidRPr="007A4C5A">
              <w:rPr>
                <w:rFonts w:cstheme="minorHAnsi"/>
                <w:sz w:val="20"/>
                <w:szCs w:val="20"/>
              </w:rPr>
              <w:t xml:space="preserve">Authorised </w:t>
            </w:r>
          </w:p>
        </w:tc>
        <w:tc>
          <w:tcPr>
            <w:tcW w:w="1457" w:type="dxa"/>
            <w:shd w:val="clear" w:color="auto" w:fill="DEEAF6" w:themeFill="accent5" w:themeFillTint="33"/>
          </w:tcPr>
          <w:p w14:paraId="7974D644" w14:textId="71E44E97" w:rsidR="00B01670" w:rsidRDefault="00B01670" w:rsidP="00B01670">
            <w:pPr>
              <w:jc w:val="center"/>
              <w:rPr>
                <w:rFonts w:ascii="Arial" w:hAnsi="Arial" w:cs="Arial"/>
                <w:color w:val="000000"/>
                <w:sz w:val="18"/>
                <w:szCs w:val="18"/>
              </w:rPr>
            </w:pPr>
            <w:r>
              <w:rPr>
                <w:rFonts w:ascii="Arial" w:hAnsi="Arial" w:cs="Arial"/>
                <w:color w:val="000000"/>
                <w:sz w:val="18"/>
                <w:szCs w:val="18"/>
              </w:rPr>
              <w:t>14%</w:t>
            </w:r>
          </w:p>
          <w:p w14:paraId="52200E79" w14:textId="22D2E9DE" w:rsidR="004632AE" w:rsidRPr="007A4C5A" w:rsidRDefault="004632AE" w:rsidP="004632AE">
            <w:pPr>
              <w:jc w:val="center"/>
              <w:rPr>
                <w:rFonts w:cstheme="minorHAnsi"/>
                <w:sz w:val="20"/>
                <w:szCs w:val="20"/>
              </w:rPr>
            </w:pPr>
          </w:p>
        </w:tc>
        <w:tc>
          <w:tcPr>
            <w:tcW w:w="1459" w:type="dxa"/>
          </w:tcPr>
          <w:p w14:paraId="32D81B2A" w14:textId="47AA3F2B" w:rsidR="004632AE" w:rsidRPr="007A4C5A" w:rsidRDefault="00B01670" w:rsidP="004632AE">
            <w:pPr>
              <w:jc w:val="center"/>
              <w:rPr>
                <w:rFonts w:cstheme="minorHAnsi"/>
                <w:sz w:val="20"/>
                <w:szCs w:val="20"/>
              </w:rPr>
            </w:pPr>
            <w:r>
              <w:rPr>
                <w:rFonts w:cstheme="minorHAnsi"/>
                <w:sz w:val="20"/>
                <w:szCs w:val="20"/>
              </w:rPr>
              <w:t>8%</w:t>
            </w:r>
          </w:p>
        </w:tc>
        <w:tc>
          <w:tcPr>
            <w:tcW w:w="1459" w:type="dxa"/>
            <w:shd w:val="clear" w:color="auto" w:fill="DEEAF6" w:themeFill="accent5" w:themeFillTint="33"/>
          </w:tcPr>
          <w:p w14:paraId="2796E09E" w14:textId="7CECAB71" w:rsidR="004632AE" w:rsidRPr="007A4C5A" w:rsidRDefault="004632AE" w:rsidP="004632AE">
            <w:pPr>
              <w:jc w:val="center"/>
              <w:rPr>
                <w:rFonts w:cstheme="minorHAnsi"/>
                <w:sz w:val="20"/>
                <w:szCs w:val="20"/>
              </w:rPr>
            </w:pPr>
            <w:r w:rsidRPr="007A4C5A">
              <w:rPr>
                <w:rFonts w:cstheme="minorHAnsi"/>
                <w:sz w:val="20"/>
                <w:szCs w:val="20"/>
              </w:rPr>
              <w:t>6.41%</w:t>
            </w:r>
          </w:p>
        </w:tc>
        <w:tc>
          <w:tcPr>
            <w:tcW w:w="1461" w:type="dxa"/>
          </w:tcPr>
          <w:p w14:paraId="6233D660" w14:textId="1E7A03C4" w:rsidR="004632AE" w:rsidRPr="007A4C5A" w:rsidRDefault="004632AE" w:rsidP="004632AE">
            <w:pPr>
              <w:jc w:val="center"/>
              <w:rPr>
                <w:rFonts w:cstheme="minorHAnsi"/>
                <w:sz w:val="20"/>
                <w:szCs w:val="20"/>
              </w:rPr>
            </w:pPr>
            <w:r w:rsidRPr="007A4C5A">
              <w:rPr>
                <w:rFonts w:cstheme="minorHAnsi"/>
                <w:sz w:val="20"/>
                <w:szCs w:val="20"/>
              </w:rPr>
              <w:t>9.93%</w:t>
            </w:r>
          </w:p>
        </w:tc>
        <w:tc>
          <w:tcPr>
            <w:tcW w:w="1461" w:type="dxa"/>
            <w:shd w:val="clear" w:color="auto" w:fill="DEEAF6" w:themeFill="accent5" w:themeFillTint="33"/>
          </w:tcPr>
          <w:p w14:paraId="79B41DED" w14:textId="58101090" w:rsidR="004632AE" w:rsidRPr="007A4C5A" w:rsidRDefault="000F1102" w:rsidP="004632AE">
            <w:pPr>
              <w:jc w:val="center"/>
              <w:rPr>
                <w:rFonts w:cstheme="minorHAnsi"/>
                <w:sz w:val="20"/>
                <w:szCs w:val="20"/>
              </w:rPr>
            </w:pPr>
            <w:r>
              <w:rPr>
                <w:rFonts w:cstheme="minorHAnsi"/>
                <w:sz w:val="20"/>
                <w:szCs w:val="20"/>
              </w:rPr>
              <w:t>6.3</w:t>
            </w:r>
            <w:r w:rsidR="004632AE" w:rsidRPr="007A4C5A">
              <w:rPr>
                <w:rFonts w:cstheme="minorHAnsi"/>
                <w:sz w:val="20"/>
                <w:szCs w:val="20"/>
              </w:rPr>
              <w:t>%</w:t>
            </w:r>
          </w:p>
        </w:tc>
        <w:tc>
          <w:tcPr>
            <w:tcW w:w="1461" w:type="dxa"/>
          </w:tcPr>
          <w:p w14:paraId="0DED135F" w14:textId="2A0D12B0" w:rsidR="004632AE" w:rsidRPr="007A4C5A" w:rsidRDefault="00D600E7" w:rsidP="004632AE">
            <w:pPr>
              <w:jc w:val="center"/>
              <w:rPr>
                <w:rFonts w:cstheme="minorHAnsi"/>
                <w:sz w:val="20"/>
                <w:szCs w:val="20"/>
              </w:rPr>
            </w:pPr>
            <w:r>
              <w:rPr>
                <w:rFonts w:cstheme="minorHAnsi"/>
                <w:sz w:val="20"/>
                <w:szCs w:val="20"/>
              </w:rPr>
              <w:t>6.1</w:t>
            </w:r>
            <w:r w:rsidR="004632AE" w:rsidRPr="007A4C5A">
              <w:rPr>
                <w:rFonts w:cstheme="minorHAnsi"/>
                <w:sz w:val="20"/>
                <w:szCs w:val="20"/>
              </w:rPr>
              <w:t>%</w:t>
            </w:r>
          </w:p>
        </w:tc>
        <w:tc>
          <w:tcPr>
            <w:tcW w:w="1461" w:type="dxa"/>
            <w:shd w:val="clear" w:color="auto" w:fill="DEEAF6" w:themeFill="accent5" w:themeFillTint="33"/>
          </w:tcPr>
          <w:p w14:paraId="5B0CEA2B" w14:textId="3818E603" w:rsidR="004632AE" w:rsidRPr="007A4C5A" w:rsidRDefault="004632AE" w:rsidP="004632AE">
            <w:pPr>
              <w:jc w:val="center"/>
              <w:rPr>
                <w:rFonts w:cstheme="minorHAnsi"/>
                <w:sz w:val="20"/>
                <w:szCs w:val="20"/>
              </w:rPr>
            </w:pPr>
            <w:r w:rsidRPr="007A4C5A">
              <w:rPr>
                <w:rFonts w:cstheme="minorHAnsi"/>
                <w:sz w:val="20"/>
                <w:szCs w:val="20"/>
              </w:rPr>
              <w:t>7.</w:t>
            </w:r>
            <w:r w:rsidR="00D600E7">
              <w:rPr>
                <w:rFonts w:cstheme="minorHAnsi"/>
                <w:sz w:val="20"/>
                <w:szCs w:val="20"/>
              </w:rPr>
              <w:t>9</w:t>
            </w:r>
            <w:r w:rsidRPr="007A4C5A">
              <w:rPr>
                <w:rFonts w:cstheme="minorHAnsi"/>
                <w:sz w:val="20"/>
                <w:szCs w:val="20"/>
              </w:rPr>
              <w:t>%</w:t>
            </w:r>
          </w:p>
        </w:tc>
        <w:tc>
          <w:tcPr>
            <w:tcW w:w="1461" w:type="dxa"/>
          </w:tcPr>
          <w:p w14:paraId="1980587A" w14:textId="01ACA163" w:rsidR="004632AE" w:rsidRPr="007A4C5A" w:rsidRDefault="004632AE" w:rsidP="004632AE">
            <w:pPr>
              <w:jc w:val="center"/>
              <w:rPr>
                <w:rFonts w:cstheme="minorHAnsi"/>
                <w:sz w:val="20"/>
                <w:szCs w:val="20"/>
              </w:rPr>
            </w:pPr>
            <w:r w:rsidRPr="007A4C5A">
              <w:rPr>
                <w:rFonts w:cstheme="minorHAnsi"/>
                <w:sz w:val="20"/>
                <w:szCs w:val="20"/>
              </w:rPr>
              <w:t>10.14%</w:t>
            </w:r>
          </w:p>
        </w:tc>
        <w:tc>
          <w:tcPr>
            <w:tcW w:w="1461" w:type="dxa"/>
            <w:shd w:val="clear" w:color="auto" w:fill="BFBFBF" w:themeFill="background1" w:themeFillShade="BF"/>
          </w:tcPr>
          <w:p w14:paraId="6BCF0687" w14:textId="441C7BF5" w:rsidR="004632AE" w:rsidRPr="007A4C5A" w:rsidRDefault="00741E55" w:rsidP="004632AE">
            <w:pPr>
              <w:jc w:val="center"/>
              <w:rPr>
                <w:rFonts w:cstheme="minorHAnsi"/>
                <w:b/>
                <w:bCs/>
                <w:sz w:val="20"/>
                <w:szCs w:val="20"/>
              </w:rPr>
            </w:pPr>
            <w:r>
              <w:rPr>
                <w:rFonts w:cstheme="minorHAnsi"/>
                <w:b/>
                <w:bCs/>
                <w:sz w:val="20"/>
                <w:szCs w:val="20"/>
              </w:rPr>
              <w:t>9.2</w:t>
            </w:r>
            <w:r w:rsidR="004632AE" w:rsidRPr="007A4C5A">
              <w:rPr>
                <w:rFonts w:cstheme="minorHAnsi"/>
                <w:b/>
                <w:bCs/>
                <w:sz w:val="20"/>
                <w:szCs w:val="20"/>
              </w:rPr>
              <w:t>%</w:t>
            </w:r>
          </w:p>
        </w:tc>
      </w:tr>
      <w:tr w:rsidR="004632AE" w:rsidRPr="007A4C5A" w14:paraId="3A2B80FB" w14:textId="77777777" w:rsidTr="007A4C5A">
        <w:trPr>
          <w:trHeight w:val="257"/>
        </w:trPr>
        <w:tc>
          <w:tcPr>
            <w:tcW w:w="2384" w:type="dxa"/>
          </w:tcPr>
          <w:p w14:paraId="5746FCB6" w14:textId="77777777" w:rsidR="004632AE" w:rsidRPr="007A4C5A" w:rsidRDefault="004632AE" w:rsidP="004632AE">
            <w:pPr>
              <w:rPr>
                <w:rFonts w:cstheme="minorHAnsi"/>
                <w:sz w:val="20"/>
                <w:szCs w:val="20"/>
              </w:rPr>
            </w:pPr>
            <w:r w:rsidRPr="007A4C5A">
              <w:rPr>
                <w:rFonts w:cstheme="minorHAnsi"/>
                <w:sz w:val="20"/>
                <w:szCs w:val="20"/>
              </w:rPr>
              <w:t xml:space="preserve">Unauthorised </w:t>
            </w:r>
          </w:p>
        </w:tc>
        <w:tc>
          <w:tcPr>
            <w:tcW w:w="1457" w:type="dxa"/>
            <w:shd w:val="clear" w:color="auto" w:fill="DEEAF6" w:themeFill="accent5" w:themeFillTint="33"/>
          </w:tcPr>
          <w:p w14:paraId="5959B147" w14:textId="48A4B5EE" w:rsidR="004632AE" w:rsidRPr="00B01670" w:rsidRDefault="00B01670" w:rsidP="00B01670">
            <w:pPr>
              <w:jc w:val="center"/>
              <w:rPr>
                <w:rFonts w:ascii="Arial" w:hAnsi="Arial" w:cs="Arial"/>
                <w:color w:val="000000"/>
                <w:sz w:val="18"/>
                <w:szCs w:val="18"/>
              </w:rPr>
            </w:pPr>
            <w:r>
              <w:rPr>
                <w:rFonts w:ascii="Arial" w:hAnsi="Arial" w:cs="Arial"/>
                <w:color w:val="000000"/>
                <w:sz w:val="18"/>
                <w:szCs w:val="18"/>
              </w:rPr>
              <w:t>1.6%</w:t>
            </w:r>
          </w:p>
        </w:tc>
        <w:tc>
          <w:tcPr>
            <w:tcW w:w="1459" w:type="dxa"/>
          </w:tcPr>
          <w:p w14:paraId="60F2CCE1" w14:textId="0D0D60DB" w:rsidR="004632AE" w:rsidRPr="007A4C5A" w:rsidRDefault="004632AE" w:rsidP="004632AE">
            <w:pPr>
              <w:jc w:val="center"/>
              <w:rPr>
                <w:rFonts w:cstheme="minorHAnsi"/>
                <w:sz w:val="20"/>
                <w:szCs w:val="20"/>
              </w:rPr>
            </w:pPr>
            <w:r w:rsidRPr="007A4C5A">
              <w:rPr>
                <w:rFonts w:cstheme="minorHAnsi"/>
                <w:sz w:val="20"/>
                <w:szCs w:val="20"/>
              </w:rPr>
              <w:t>1.</w:t>
            </w:r>
            <w:r w:rsidR="00B01670">
              <w:rPr>
                <w:rFonts w:cstheme="minorHAnsi"/>
                <w:sz w:val="20"/>
                <w:szCs w:val="20"/>
              </w:rPr>
              <w:t>9</w:t>
            </w:r>
            <w:r w:rsidRPr="007A4C5A">
              <w:rPr>
                <w:rFonts w:cstheme="minorHAnsi"/>
                <w:sz w:val="20"/>
                <w:szCs w:val="20"/>
              </w:rPr>
              <w:t>%</w:t>
            </w:r>
          </w:p>
        </w:tc>
        <w:tc>
          <w:tcPr>
            <w:tcW w:w="1459" w:type="dxa"/>
            <w:shd w:val="clear" w:color="auto" w:fill="DEEAF6" w:themeFill="accent5" w:themeFillTint="33"/>
          </w:tcPr>
          <w:p w14:paraId="5DAAB6A4" w14:textId="77777777" w:rsidR="004632AE" w:rsidRPr="007A4C5A" w:rsidRDefault="004632AE" w:rsidP="004632AE">
            <w:pPr>
              <w:jc w:val="center"/>
              <w:rPr>
                <w:rFonts w:cstheme="minorHAnsi"/>
                <w:sz w:val="20"/>
                <w:szCs w:val="20"/>
              </w:rPr>
            </w:pPr>
            <w:r w:rsidRPr="007A4C5A">
              <w:rPr>
                <w:rFonts w:cstheme="minorHAnsi"/>
                <w:sz w:val="20"/>
                <w:szCs w:val="20"/>
              </w:rPr>
              <w:t>2.86%</w:t>
            </w:r>
          </w:p>
        </w:tc>
        <w:tc>
          <w:tcPr>
            <w:tcW w:w="1461" w:type="dxa"/>
          </w:tcPr>
          <w:p w14:paraId="792DA8C9" w14:textId="7FA7FDDC" w:rsidR="004632AE" w:rsidRPr="007A4C5A" w:rsidRDefault="004632AE" w:rsidP="004632AE">
            <w:pPr>
              <w:jc w:val="center"/>
              <w:rPr>
                <w:rFonts w:cstheme="minorHAnsi"/>
                <w:sz w:val="20"/>
                <w:szCs w:val="20"/>
              </w:rPr>
            </w:pPr>
            <w:r w:rsidRPr="007A4C5A">
              <w:rPr>
                <w:rFonts w:cstheme="minorHAnsi"/>
                <w:sz w:val="20"/>
                <w:szCs w:val="20"/>
              </w:rPr>
              <w:t>0.63%</w:t>
            </w:r>
          </w:p>
        </w:tc>
        <w:tc>
          <w:tcPr>
            <w:tcW w:w="1461" w:type="dxa"/>
            <w:shd w:val="clear" w:color="auto" w:fill="DEEAF6" w:themeFill="accent5" w:themeFillTint="33"/>
          </w:tcPr>
          <w:p w14:paraId="67B126D8" w14:textId="09945011" w:rsidR="004632AE" w:rsidRPr="007A4C5A" w:rsidRDefault="000F1102" w:rsidP="004632AE">
            <w:pPr>
              <w:jc w:val="center"/>
              <w:rPr>
                <w:rFonts w:cstheme="minorHAnsi"/>
                <w:sz w:val="20"/>
                <w:szCs w:val="20"/>
              </w:rPr>
            </w:pPr>
            <w:r>
              <w:rPr>
                <w:rFonts w:cstheme="minorHAnsi"/>
                <w:sz w:val="20"/>
                <w:szCs w:val="20"/>
              </w:rPr>
              <w:t>2.4</w:t>
            </w:r>
            <w:r w:rsidR="004632AE" w:rsidRPr="007A4C5A">
              <w:rPr>
                <w:rFonts w:cstheme="minorHAnsi"/>
                <w:sz w:val="20"/>
                <w:szCs w:val="20"/>
              </w:rPr>
              <w:t>%</w:t>
            </w:r>
          </w:p>
        </w:tc>
        <w:tc>
          <w:tcPr>
            <w:tcW w:w="1461" w:type="dxa"/>
          </w:tcPr>
          <w:p w14:paraId="122C282E" w14:textId="5390614A" w:rsidR="004632AE" w:rsidRPr="007A4C5A" w:rsidRDefault="00D600E7" w:rsidP="004632AE">
            <w:pPr>
              <w:jc w:val="center"/>
              <w:rPr>
                <w:rFonts w:cstheme="minorHAnsi"/>
                <w:sz w:val="20"/>
                <w:szCs w:val="20"/>
              </w:rPr>
            </w:pPr>
            <w:r>
              <w:rPr>
                <w:rFonts w:cstheme="minorHAnsi"/>
                <w:sz w:val="20"/>
                <w:szCs w:val="20"/>
              </w:rPr>
              <w:t>2</w:t>
            </w:r>
            <w:r w:rsidR="004632AE" w:rsidRPr="007A4C5A">
              <w:rPr>
                <w:rFonts w:cstheme="minorHAnsi"/>
                <w:sz w:val="20"/>
                <w:szCs w:val="20"/>
              </w:rPr>
              <w:t>%</w:t>
            </w:r>
          </w:p>
        </w:tc>
        <w:tc>
          <w:tcPr>
            <w:tcW w:w="1461" w:type="dxa"/>
            <w:shd w:val="clear" w:color="auto" w:fill="DEEAF6" w:themeFill="accent5" w:themeFillTint="33"/>
          </w:tcPr>
          <w:p w14:paraId="430E1BEA" w14:textId="4EB4FB7E" w:rsidR="004632AE" w:rsidRPr="007A4C5A" w:rsidRDefault="00D600E7" w:rsidP="004632AE">
            <w:pPr>
              <w:jc w:val="center"/>
              <w:rPr>
                <w:rFonts w:cstheme="minorHAnsi"/>
                <w:sz w:val="20"/>
                <w:szCs w:val="20"/>
              </w:rPr>
            </w:pPr>
            <w:r>
              <w:rPr>
                <w:rFonts w:cstheme="minorHAnsi"/>
                <w:sz w:val="20"/>
                <w:szCs w:val="20"/>
              </w:rPr>
              <w:t>2.9</w:t>
            </w:r>
            <w:r w:rsidR="004632AE" w:rsidRPr="007A4C5A">
              <w:rPr>
                <w:rFonts w:cstheme="minorHAnsi"/>
                <w:sz w:val="20"/>
                <w:szCs w:val="20"/>
              </w:rPr>
              <w:t>%</w:t>
            </w:r>
          </w:p>
        </w:tc>
        <w:tc>
          <w:tcPr>
            <w:tcW w:w="1461" w:type="dxa"/>
          </w:tcPr>
          <w:p w14:paraId="0F51CA7C" w14:textId="320833A2" w:rsidR="004632AE" w:rsidRPr="007A4C5A" w:rsidRDefault="004632AE" w:rsidP="004632AE">
            <w:pPr>
              <w:jc w:val="center"/>
              <w:rPr>
                <w:rFonts w:cstheme="minorHAnsi"/>
                <w:sz w:val="20"/>
                <w:szCs w:val="20"/>
              </w:rPr>
            </w:pPr>
            <w:r w:rsidRPr="007A4C5A">
              <w:rPr>
                <w:rFonts w:cstheme="minorHAnsi"/>
                <w:sz w:val="20"/>
                <w:szCs w:val="20"/>
              </w:rPr>
              <w:t>2.45%</w:t>
            </w:r>
          </w:p>
        </w:tc>
        <w:tc>
          <w:tcPr>
            <w:tcW w:w="1461" w:type="dxa"/>
            <w:shd w:val="clear" w:color="auto" w:fill="BFBFBF" w:themeFill="background1" w:themeFillShade="BF"/>
          </w:tcPr>
          <w:p w14:paraId="4FD1AECB" w14:textId="7C9D59D3" w:rsidR="004632AE" w:rsidRPr="007A4C5A" w:rsidRDefault="004632AE" w:rsidP="004632AE">
            <w:pPr>
              <w:jc w:val="center"/>
              <w:rPr>
                <w:rFonts w:cstheme="minorHAnsi"/>
                <w:b/>
                <w:bCs/>
                <w:sz w:val="20"/>
                <w:szCs w:val="20"/>
              </w:rPr>
            </w:pPr>
            <w:r w:rsidRPr="007A4C5A">
              <w:rPr>
                <w:rFonts w:cstheme="minorHAnsi"/>
                <w:b/>
                <w:bCs/>
                <w:sz w:val="20"/>
                <w:szCs w:val="20"/>
              </w:rPr>
              <w:t>1.</w:t>
            </w:r>
            <w:r w:rsidR="00741E55">
              <w:rPr>
                <w:rFonts w:cstheme="minorHAnsi"/>
                <w:b/>
                <w:bCs/>
                <w:sz w:val="20"/>
                <w:szCs w:val="20"/>
              </w:rPr>
              <w:t>9</w:t>
            </w:r>
            <w:r w:rsidRPr="007A4C5A">
              <w:rPr>
                <w:rFonts w:cstheme="minorHAnsi"/>
                <w:b/>
                <w:bCs/>
                <w:sz w:val="20"/>
                <w:szCs w:val="20"/>
              </w:rPr>
              <w:t>%</w:t>
            </w:r>
          </w:p>
        </w:tc>
      </w:tr>
      <w:tr w:rsidR="00F8480C" w:rsidRPr="007A4C5A" w14:paraId="45802C44" w14:textId="77777777" w:rsidTr="00E96173">
        <w:trPr>
          <w:trHeight w:val="86"/>
        </w:trPr>
        <w:tc>
          <w:tcPr>
            <w:tcW w:w="2384" w:type="dxa"/>
          </w:tcPr>
          <w:p w14:paraId="42EE1BC6" w14:textId="448F551E" w:rsidR="00F8480C" w:rsidRPr="007A4C5A" w:rsidRDefault="00F8480C" w:rsidP="00F8480C">
            <w:pPr>
              <w:rPr>
                <w:rFonts w:cstheme="minorHAnsi"/>
                <w:sz w:val="20"/>
                <w:szCs w:val="20"/>
              </w:rPr>
            </w:pPr>
            <w:r w:rsidRPr="007A4C5A">
              <w:rPr>
                <w:rFonts w:cstheme="minorHAnsi"/>
                <w:sz w:val="20"/>
                <w:szCs w:val="20"/>
              </w:rPr>
              <w:t>Persistent Absence &gt;=10%</w:t>
            </w:r>
          </w:p>
          <w:p w14:paraId="43AC6421" w14:textId="77777777" w:rsidR="00F8480C" w:rsidRPr="007A4C5A" w:rsidRDefault="00F8480C" w:rsidP="00F8480C">
            <w:pPr>
              <w:rPr>
                <w:rFonts w:cstheme="minorHAnsi"/>
                <w:i/>
                <w:iCs/>
                <w:sz w:val="20"/>
                <w:szCs w:val="20"/>
              </w:rPr>
            </w:pPr>
            <w:r w:rsidRPr="007A4C5A">
              <w:rPr>
                <w:rFonts w:cstheme="minorHAnsi"/>
                <w:i/>
                <w:iCs/>
                <w:sz w:val="20"/>
                <w:szCs w:val="20"/>
              </w:rPr>
              <w:t>(No of students)</w:t>
            </w:r>
          </w:p>
        </w:tc>
        <w:tc>
          <w:tcPr>
            <w:tcW w:w="1457" w:type="dxa"/>
            <w:shd w:val="clear" w:color="auto" w:fill="D5DCE4" w:themeFill="text2" w:themeFillTint="33"/>
          </w:tcPr>
          <w:p w14:paraId="478A20BA" w14:textId="646EBFF8" w:rsidR="00F8480C" w:rsidRPr="007A4C5A" w:rsidRDefault="00F8480C" w:rsidP="00F8480C">
            <w:pPr>
              <w:jc w:val="center"/>
              <w:rPr>
                <w:rFonts w:cstheme="minorHAnsi"/>
                <w:sz w:val="20"/>
                <w:szCs w:val="20"/>
              </w:rPr>
            </w:pPr>
            <w:r>
              <w:rPr>
                <w:rFonts w:cstheme="minorHAnsi"/>
                <w:sz w:val="20"/>
                <w:szCs w:val="20"/>
              </w:rPr>
              <w:t>15</w:t>
            </w:r>
          </w:p>
        </w:tc>
        <w:tc>
          <w:tcPr>
            <w:tcW w:w="1459" w:type="dxa"/>
          </w:tcPr>
          <w:p w14:paraId="19165823" w14:textId="07C77A45" w:rsidR="00F8480C" w:rsidRPr="007A4C5A" w:rsidRDefault="00F8480C" w:rsidP="00F8480C">
            <w:pPr>
              <w:jc w:val="center"/>
              <w:rPr>
                <w:rFonts w:cstheme="minorHAnsi"/>
                <w:sz w:val="20"/>
                <w:szCs w:val="20"/>
              </w:rPr>
            </w:pPr>
            <w:r>
              <w:rPr>
                <w:rFonts w:cstheme="minorHAnsi"/>
                <w:sz w:val="20"/>
                <w:szCs w:val="20"/>
              </w:rPr>
              <w:t>7</w:t>
            </w:r>
          </w:p>
        </w:tc>
        <w:tc>
          <w:tcPr>
            <w:tcW w:w="1459" w:type="dxa"/>
            <w:shd w:val="clear" w:color="auto" w:fill="D9E2F3" w:themeFill="accent1" w:themeFillTint="33"/>
          </w:tcPr>
          <w:p w14:paraId="09400505" w14:textId="0AAA4F22" w:rsidR="00F8480C" w:rsidRPr="007A4C5A" w:rsidRDefault="00F8480C" w:rsidP="00F8480C">
            <w:pPr>
              <w:jc w:val="center"/>
              <w:rPr>
                <w:rFonts w:cstheme="minorHAnsi"/>
                <w:sz w:val="20"/>
                <w:szCs w:val="20"/>
              </w:rPr>
            </w:pPr>
            <w:r>
              <w:rPr>
                <w:rFonts w:cstheme="minorHAnsi"/>
                <w:sz w:val="20"/>
                <w:szCs w:val="20"/>
              </w:rPr>
              <w:t>6</w:t>
            </w:r>
          </w:p>
        </w:tc>
        <w:tc>
          <w:tcPr>
            <w:tcW w:w="1461" w:type="dxa"/>
          </w:tcPr>
          <w:p w14:paraId="780D3D2C" w14:textId="42AA8951" w:rsidR="00F8480C" w:rsidRPr="007A4C5A" w:rsidRDefault="00F8480C" w:rsidP="00F8480C">
            <w:pPr>
              <w:jc w:val="center"/>
              <w:rPr>
                <w:rFonts w:cstheme="minorHAnsi"/>
                <w:sz w:val="20"/>
                <w:szCs w:val="20"/>
              </w:rPr>
            </w:pPr>
            <w:r>
              <w:rPr>
                <w:rFonts w:cstheme="minorHAnsi"/>
                <w:sz w:val="20"/>
                <w:szCs w:val="20"/>
              </w:rPr>
              <w:t>9</w:t>
            </w:r>
          </w:p>
        </w:tc>
        <w:tc>
          <w:tcPr>
            <w:tcW w:w="1461" w:type="dxa"/>
            <w:shd w:val="clear" w:color="auto" w:fill="D9E2F3" w:themeFill="accent1" w:themeFillTint="33"/>
          </w:tcPr>
          <w:p w14:paraId="2EF0AF35" w14:textId="2362CA95" w:rsidR="00F8480C" w:rsidRPr="007A4C5A" w:rsidRDefault="00F8480C" w:rsidP="00F8480C">
            <w:pPr>
              <w:jc w:val="center"/>
              <w:rPr>
                <w:rFonts w:cstheme="minorHAnsi"/>
                <w:sz w:val="20"/>
                <w:szCs w:val="20"/>
              </w:rPr>
            </w:pPr>
            <w:r>
              <w:rPr>
                <w:rFonts w:cstheme="minorHAnsi"/>
                <w:sz w:val="20"/>
                <w:szCs w:val="20"/>
              </w:rPr>
              <w:t>8</w:t>
            </w:r>
          </w:p>
        </w:tc>
        <w:tc>
          <w:tcPr>
            <w:tcW w:w="1461" w:type="dxa"/>
          </w:tcPr>
          <w:p w14:paraId="627E3F38" w14:textId="20028E06" w:rsidR="00F8480C" w:rsidRPr="007A4C5A" w:rsidRDefault="00F8480C" w:rsidP="00F8480C">
            <w:pPr>
              <w:jc w:val="center"/>
              <w:rPr>
                <w:rFonts w:cstheme="minorHAnsi"/>
                <w:sz w:val="20"/>
                <w:szCs w:val="20"/>
              </w:rPr>
            </w:pPr>
            <w:r>
              <w:rPr>
                <w:rFonts w:cstheme="minorHAnsi"/>
                <w:sz w:val="20"/>
                <w:szCs w:val="20"/>
              </w:rPr>
              <w:t>4</w:t>
            </w:r>
          </w:p>
        </w:tc>
        <w:tc>
          <w:tcPr>
            <w:tcW w:w="1461" w:type="dxa"/>
            <w:shd w:val="clear" w:color="auto" w:fill="D9E2F3" w:themeFill="accent1" w:themeFillTint="33"/>
          </w:tcPr>
          <w:p w14:paraId="204C45AD" w14:textId="1D0F3221" w:rsidR="00F8480C" w:rsidRPr="007A4C5A" w:rsidRDefault="00F8480C" w:rsidP="00F8480C">
            <w:pPr>
              <w:jc w:val="center"/>
              <w:rPr>
                <w:rFonts w:cstheme="minorHAnsi"/>
                <w:sz w:val="20"/>
                <w:szCs w:val="20"/>
              </w:rPr>
            </w:pPr>
            <w:r>
              <w:rPr>
                <w:rFonts w:cstheme="minorHAnsi"/>
                <w:sz w:val="20"/>
                <w:szCs w:val="20"/>
              </w:rPr>
              <w:t>9</w:t>
            </w:r>
          </w:p>
        </w:tc>
        <w:tc>
          <w:tcPr>
            <w:tcW w:w="1461" w:type="dxa"/>
          </w:tcPr>
          <w:p w14:paraId="2919BAC4" w14:textId="6B02ED6F" w:rsidR="00F8480C" w:rsidRPr="007A4C5A" w:rsidRDefault="00F8480C" w:rsidP="00F8480C">
            <w:pPr>
              <w:jc w:val="center"/>
              <w:rPr>
                <w:rFonts w:cstheme="minorHAnsi"/>
                <w:sz w:val="20"/>
                <w:szCs w:val="20"/>
              </w:rPr>
            </w:pPr>
            <w:r>
              <w:rPr>
                <w:rFonts w:cstheme="minorHAnsi"/>
                <w:sz w:val="20"/>
                <w:szCs w:val="20"/>
              </w:rPr>
              <w:t>11</w:t>
            </w:r>
          </w:p>
        </w:tc>
        <w:tc>
          <w:tcPr>
            <w:tcW w:w="1461" w:type="dxa"/>
            <w:shd w:val="clear" w:color="auto" w:fill="D9D9D9" w:themeFill="background1" w:themeFillShade="D9"/>
          </w:tcPr>
          <w:p w14:paraId="5B1EBE87" w14:textId="6A5BA62B" w:rsidR="00F8480C" w:rsidRPr="007A4C5A" w:rsidRDefault="00F8480C" w:rsidP="00F8480C">
            <w:pPr>
              <w:jc w:val="center"/>
              <w:rPr>
                <w:rFonts w:cstheme="minorHAnsi"/>
                <w:b/>
                <w:bCs/>
                <w:i/>
                <w:iCs/>
                <w:sz w:val="20"/>
                <w:szCs w:val="20"/>
              </w:rPr>
            </w:pPr>
            <w:r>
              <w:rPr>
                <w:rFonts w:cstheme="minorHAnsi"/>
                <w:b/>
                <w:bCs/>
                <w:i/>
                <w:iCs/>
                <w:sz w:val="20"/>
                <w:szCs w:val="20"/>
              </w:rPr>
              <w:t>69</w:t>
            </w:r>
          </w:p>
        </w:tc>
      </w:tr>
      <w:tr w:rsidR="004632AE" w:rsidRPr="007A4C5A" w14:paraId="713F0D9E" w14:textId="77777777" w:rsidTr="00E96173">
        <w:trPr>
          <w:trHeight w:val="242"/>
        </w:trPr>
        <w:tc>
          <w:tcPr>
            <w:tcW w:w="2384" w:type="dxa"/>
          </w:tcPr>
          <w:p w14:paraId="612F03C5" w14:textId="77777777" w:rsidR="004632AE" w:rsidRPr="007A4C5A" w:rsidRDefault="004632AE" w:rsidP="004632AE">
            <w:pPr>
              <w:rPr>
                <w:rFonts w:cstheme="minorHAnsi"/>
                <w:sz w:val="20"/>
                <w:szCs w:val="20"/>
              </w:rPr>
            </w:pPr>
            <w:r w:rsidRPr="007A4C5A">
              <w:rPr>
                <w:rFonts w:cstheme="minorHAnsi"/>
                <w:sz w:val="20"/>
                <w:szCs w:val="20"/>
              </w:rPr>
              <w:t xml:space="preserve">AEA </w:t>
            </w:r>
          </w:p>
        </w:tc>
        <w:tc>
          <w:tcPr>
            <w:tcW w:w="1457" w:type="dxa"/>
            <w:shd w:val="clear" w:color="auto" w:fill="D5DCE4" w:themeFill="text2" w:themeFillTint="33"/>
          </w:tcPr>
          <w:p w14:paraId="63B078F3" w14:textId="1F34650C" w:rsidR="004632AE" w:rsidRPr="00B01670" w:rsidRDefault="00B01670" w:rsidP="00B01670">
            <w:pPr>
              <w:jc w:val="center"/>
              <w:rPr>
                <w:rFonts w:ascii="Arial" w:hAnsi="Arial" w:cs="Arial"/>
                <w:color w:val="000000"/>
                <w:sz w:val="18"/>
                <w:szCs w:val="18"/>
              </w:rPr>
            </w:pPr>
            <w:r>
              <w:rPr>
                <w:rFonts w:ascii="Arial" w:hAnsi="Arial" w:cs="Arial"/>
                <w:color w:val="000000"/>
                <w:sz w:val="18"/>
                <w:szCs w:val="18"/>
              </w:rPr>
              <w:t>0.4</w:t>
            </w:r>
          </w:p>
        </w:tc>
        <w:tc>
          <w:tcPr>
            <w:tcW w:w="1459" w:type="dxa"/>
          </w:tcPr>
          <w:p w14:paraId="041D010F" w14:textId="2805918B" w:rsidR="004632AE" w:rsidRPr="007A4C5A" w:rsidRDefault="004632AE" w:rsidP="004632AE">
            <w:pPr>
              <w:jc w:val="center"/>
              <w:rPr>
                <w:rFonts w:cstheme="minorHAnsi"/>
                <w:sz w:val="20"/>
                <w:szCs w:val="20"/>
              </w:rPr>
            </w:pPr>
            <w:r w:rsidRPr="007A4C5A">
              <w:rPr>
                <w:rFonts w:cstheme="minorHAnsi"/>
                <w:sz w:val="20"/>
                <w:szCs w:val="20"/>
              </w:rPr>
              <w:t>3.</w:t>
            </w:r>
            <w:r w:rsidR="00B01670">
              <w:rPr>
                <w:rFonts w:cstheme="minorHAnsi"/>
                <w:sz w:val="20"/>
                <w:szCs w:val="20"/>
              </w:rPr>
              <w:t>4</w:t>
            </w:r>
            <w:r w:rsidRPr="007A4C5A">
              <w:rPr>
                <w:rFonts w:cstheme="minorHAnsi"/>
                <w:sz w:val="20"/>
                <w:szCs w:val="20"/>
              </w:rPr>
              <w:t>%</w:t>
            </w:r>
          </w:p>
        </w:tc>
        <w:tc>
          <w:tcPr>
            <w:tcW w:w="1459" w:type="dxa"/>
            <w:shd w:val="clear" w:color="auto" w:fill="D9E2F3" w:themeFill="accent1" w:themeFillTint="33"/>
          </w:tcPr>
          <w:p w14:paraId="67BE5CCF" w14:textId="7E71F996" w:rsidR="004632AE" w:rsidRPr="007A4C5A" w:rsidRDefault="00B01670" w:rsidP="004632AE">
            <w:pPr>
              <w:jc w:val="center"/>
              <w:rPr>
                <w:rFonts w:cstheme="minorHAnsi"/>
                <w:sz w:val="20"/>
                <w:szCs w:val="20"/>
              </w:rPr>
            </w:pPr>
            <w:r>
              <w:rPr>
                <w:rFonts w:cstheme="minorHAnsi"/>
                <w:sz w:val="20"/>
                <w:szCs w:val="20"/>
              </w:rPr>
              <w:t>0.7</w:t>
            </w:r>
            <w:r w:rsidR="004632AE" w:rsidRPr="007A4C5A">
              <w:rPr>
                <w:rFonts w:cstheme="minorHAnsi"/>
                <w:sz w:val="20"/>
                <w:szCs w:val="20"/>
              </w:rPr>
              <w:t>%</w:t>
            </w:r>
          </w:p>
        </w:tc>
        <w:tc>
          <w:tcPr>
            <w:tcW w:w="1461" w:type="dxa"/>
          </w:tcPr>
          <w:p w14:paraId="0CFB7287" w14:textId="5A6EE6AC" w:rsidR="004632AE" w:rsidRPr="007A4C5A" w:rsidRDefault="004632AE" w:rsidP="004632AE">
            <w:pPr>
              <w:jc w:val="center"/>
              <w:rPr>
                <w:rFonts w:cstheme="minorHAnsi"/>
                <w:sz w:val="20"/>
                <w:szCs w:val="20"/>
              </w:rPr>
            </w:pPr>
            <w:r w:rsidRPr="007A4C5A">
              <w:rPr>
                <w:rFonts w:cstheme="minorHAnsi"/>
                <w:sz w:val="20"/>
                <w:szCs w:val="20"/>
              </w:rPr>
              <w:t>0</w:t>
            </w:r>
            <w:r w:rsidR="000F1102">
              <w:rPr>
                <w:rFonts w:cstheme="minorHAnsi"/>
                <w:sz w:val="20"/>
                <w:szCs w:val="20"/>
              </w:rPr>
              <w:t>.2</w:t>
            </w:r>
            <w:r w:rsidRPr="007A4C5A">
              <w:rPr>
                <w:rFonts w:cstheme="minorHAnsi"/>
                <w:sz w:val="20"/>
                <w:szCs w:val="20"/>
              </w:rPr>
              <w:t>%</w:t>
            </w:r>
          </w:p>
        </w:tc>
        <w:tc>
          <w:tcPr>
            <w:tcW w:w="1461" w:type="dxa"/>
            <w:shd w:val="clear" w:color="auto" w:fill="D9E2F3" w:themeFill="accent1" w:themeFillTint="33"/>
          </w:tcPr>
          <w:p w14:paraId="25656C27" w14:textId="52FD4FB2" w:rsidR="004632AE" w:rsidRPr="007A4C5A" w:rsidRDefault="004632AE" w:rsidP="004632AE">
            <w:pPr>
              <w:jc w:val="center"/>
              <w:rPr>
                <w:rFonts w:cstheme="minorHAnsi"/>
                <w:sz w:val="20"/>
                <w:szCs w:val="20"/>
              </w:rPr>
            </w:pPr>
            <w:r w:rsidRPr="007A4C5A">
              <w:rPr>
                <w:rFonts w:cstheme="minorHAnsi"/>
                <w:sz w:val="20"/>
                <w:szCs w:val="20"/>
              </w:rPr>
              <w:t>0.</w:t>
            </w:r>
            <w:r w:rsidR="000F1102">
              <w:rPr>
                <w:rFonts w:cstheme="minorHAnsi"/>
                <w:sz w:val="20"/>
                <w:szCs w:val="20"/>
              </w:rPr>
              <w:t>1%</w:t>
            </w:r>
          </w:p>
        </w:tc>
        <w:tc>
          <w:tcPr>
            <w:tcW w:w="1461" w:type="dxa"/>
          </w:tcPr>
          <w:p w14:paraId="3EF2D61B" w14:textId="6DB43F45" w:rsidR="004632AE" w:rsidRPr="007A4C5A" w:rsidRDefault="004632AE" w:rsidP="004632AE">
            <w:pPr>
              <w:jc w:val="center"/>
              <w:rPr>
                <w:rFonts w:cstheme="minorHAnsi"/>
                <w:sz w:val="20"/>
                <w:szCs w:val="20"/>
              </w:rPr>
            </w:pPr>
            <w:r w:rsidRPr="007A4C5A">
              <w:rPr>
                <w:rFonts w:cstheme="minorHAnsi"/>
                <w:sz w:val="20"/>
                <w:szCs w:val="20"/>
              </w:rPr>
              <w:t>4.</w:t>
            </w:r>
            <w:r w:rsidR="00D600E7">
              <w:rPr>
                <w:rFonts w:cstheme="minorHAnsi"/>
                <w:sz w:val="20"/>
                <w:szCs w:val="20"/>
              </w:rPr>
              <w:t>7</w:t>
            </w:r>
            <w:r w:rsidRPr="007A4C5A">
              <w:rPr>
                <w:rFonts w:cstheme="minorHAnsi"/>
                <w:sz w:val="20"/>
                <w:szCs w:val="20"/>
              </w:rPr>
              <w:t>%</w:t>
            </w:r>
          </w:p>
        </w:tc>
        <w:tc>
          <w:tcPr>
            <w:tcW w:w="1461" w:type="dxa"/>
            <w:shd w:val="clear" w:color="auto" w:fill="D9E2F3" w:themeFill="accent1" w:themeFillTint="33"/>
          </w:tcPr>
          <w:p w14:paraId="050C9DA8" w14:textId="6967D301" w:rsidR="004632AE" w:rsidRPr="007A4C5A" w:rsidRDefault="004632AE" w:rsidP="004632AE">
            <w:pPr>
              <w:jc w:val="center"/>
              <w:rPr>
                <w:rFonts w:cstheme="minorHAnsi"/>
                <w:sz w:val="20"/>
                <w:szCs w:val="20"/>
              </w:rPr>
            </w:pPr>
            <w:r w:rsidRPr="007A4C5A">
              <w:rPr>
                <w:rFonts w:cstheme="minorHAnsi"/>
                <w:sz w:val="20"/>
                <w:szCs w:val="20"/>
              </w:rPr>
              <w:t>0</w:t>
            </w:r>
            <w:r w:rsidR="00D600E7">
              <w:rPr>
                <w:rFonts w:cstheme="minorHAnsi"/>
                <w:sz w:val="20"/>
                <w:szCs w:val="20"/>
              </w:rPr>
              <w:t>.2</w:t>
            </w:r>
            <w:r w:rsidRPr="007A4C5A">
              <w:rPr>
                <w:rFonts w:cstheme="minorHAnsi"/>
                <w:sz w:val="20"/>
                <w:szCs w:val="20"/>
              </w:rPr>
              <w:t>%</w:t>
            </w:r>
          </w:p>
        </w:tc>
        <w:tc>
          <w:tcPr>
            <w:tcW w:w="1461" w:type="dxa"/>
          </w:tcPr>
          <w:p w14:paraId="5008F352" w14:textId="09B39608" w:rsidR="004632AE" w:rsidRPr="007A4C5A" w:rsidRDefault="00071333" w:rsidP="004632AE">
            <w:pPr>
              <w:jc w:val="center"/>
              <w:rPr>
                <w:rFonts w:cstheme="minorHAnsi"/>
                <w:sz w:val="20"/>
                <w:szCs w:val="20"/>
              </w:rPr>
            </w:pPr>
            <w:r>
              <w:rPr>
                <w:rFonts w:cstheme="minorHAnsi"/>
                <w:sz w:val="20"/>
                <w:szCs w:val="20"/>
              </w:rPr>
              <w:t>1.7</w:t>
            </w:r>
            <w:r w:rsidR="004632AE" w:rsidRPr="007A4C5A">
              <w:rPr>
                <w:rFonts w:cstheme="minorHAnsi"/>
                <w:sz w:val="20"/>
                <w:szCs w:val="20"/>
              </w:rPr>
              <w:t>%</w:t>
            </w:r>
          </w:p>
        </w:tc>
        <w:tc>
          <w:tcPr>
            <w:tcW w:w="1461" w:type="dxa"/>
            <w:shd w:val="clear" w:color="auto" w:fill="D9D9D9" w:themeFill="background1" w:themeFillShade="D9"/>
          </w:tcPr>
          <w:p w14:paraId="026B80F6" w14:textId="69CF597D" w:rsidR="004632AE" w:rsidRPr="007A4C5A" w:rsidRDefault="004632AE" w:rsidP="004632AE">
            <w:pPr>
              <w:jc w:val="center"/>
              <w:rPr>
                <w:rFonts w:cstheme="minorHAnsi"/>
                <w:b/>
                <w:bCs/>
                <w:sz w:val="20"/>
                <w:szCs w:val="20"/>
              </w:rPr>
            </w:pPr>
            <w:r w:rsidRPr="007A4C5A">
              <w:rPr>
                <w:rFonts w:cstheme="minorHAnsi"/>
                <w:b/>
                <w:bCs/>
                <w:sz w:val="20"/>
                <w:szCs w:val="20"/>
              </w:rPr>
              <w:t>1.</w:t>
            </w:r>
            <w:r w:rsidR="00741E55">
              <w:rPr>
                <w:rFonts w:cstheme="minorHAnsi"/>
                <w:b/>
                <w:bCs/>
                <w:sz w:val="20"/>
                <w:szCs w:val="20"/>
              </w:rPr>
              <w:t>7</w:t>
            </w:r>
            <w:r w:rsidRPr="007A4C5A">
              <w:rPr>
                <w:rFonts w:cstheme="minorHAnsi"/>
                <w:b/>
                <w:bCs/>
                <w:sz w:val="20"/>
                <w:szCs w:val="20"/>
              </w:rPr>
              <w:t>%</w:t>
            </w:r>
          </w:p>
        </w:tc>
      </w:tr>
      <w:tr w:rsidR="004632AE" w:rsidRPr="007A4C5A" w14:paraId="485997E1" w14:textId="77777777" w:rsidTr="00E96173">
        <w:trPr>
          <w:trHeight w:val="229"/>
        </w:trPr>
        <w:tc>
          <w:tcPr>
            <w:tcW w:w="2384" w:type="dxa"/>
          </w:tcPr>
          <w:p w14:paraId="1AFA65B5" w14:textId="77777777" w:rsidR="004632AE" w:rsidRPr="007A4C5A" w:rsidRDefault="004632AE" w:rsidP="004632AE">
            <w:pPr>
              <w:rPr>
                <w:rFonts w:cstheme="minorHAnsi"/>
                <w:sz w:val="20"/>
                <w:szCs w:val="20"/>
              </w:rPr>
            </w:pPr>
            <w:r w:rsidRPr="007A4C5A">
              <w:rPr>
                <w:rFonts w:cstheme="minorHAnsi"/>
                <w:sz w:val="20"/>
                <w:szCs w:val="20"/>
              </w:rPr>
              <w:t xml:space="preserve">Present </w:t>
            </w:r>
          </w:p>
        </w:tc>
        <w:tc>
          <w:tcPr>
            <w:tcW w:w="1457" w:type="dxa"/>
            <w:shd w:val="clear" w:color="auto" w:fill="D5DCE4" w:themeFill="text2" w:themeFillTint="33"/>
          </w:tcPr>
          <w:p w14:paraId="131C8C2D" w14:textId="6A5DBAC6" w:rsidR="004632AE" w:rsidRPr="007A4C5A" w:rsidRDefault="004632AE" w:rsidP="004632AE">
            <w:pPr>
              <w:jc w:val="center"/>
              <w:rPr>
                <w:rFonts w:cstheme="minorHAnsi"/>
                <w:sz w:val="20"/>
                <w:szCs w:val="20"/>
              </w:rPr>
            </w:pPr>
            <w:r w:rsidRPr="007A4C5A">
              <w:rPr>
                <w:rFonts w:cstheme="minorHAnsi"/>
                <w:sz w:val="20"/>
                <w:szCs w:val="20"/>
              </w:rPr>
              <w:t>8</w:t>
            </w:r>
            <w:r w:rsidR="00B01670">
              <w:rPr>
                <w:rFonts w:cstheme="minorHAnsi"/>
                <w:sz w:val="20"/>
                <w:szCs w:val="20"/>
              </w:rPr>
              <w:t>4</w:t>
            </w:r>
            <w:r w:rsidRPr="007A4C5A">
              <w:rPr>
                <w:rFonts w:cstheme="minorHAnsi"/>
                <w:sz w:val="20"/>
                <w:szCs w:val="20"/>
              </w:rPr>
              <w:t>%</w:t>
            </w:r>
          </w:p>
        </w:tc>
        <w:tc>
          <w:tcPr>
            <w:tcW w:w="1459" w:type="dxa"/>
          </w:tcPr>
          <w:p w14:paraId="493A4F66" w14:textId="5BF55376" w:rsidR="004632AE" w:rsidRPr="007A4C5A" w:rsidRDefault="000F1102" w:rsidP="004632AE">
            <w:pPr>
              <w:jc w:val="center"/>
              <w:rPr>
                <w:rFonts w:cstheme="minorHAnsi"/>
                <w:sz w:val="20"/>
                <w:szCs w:val="20"/>
              </w:rPr>
            </w:pPr>
            <w:r>
              <w:rPr>
                <w:rFonts w:cstheme="minorHAnsi"/>
                <w:sz w:val="20"/>
                <w:szCs w:val="20"/>
              </w:rPr>
              <w:t>86.7</w:t>
            </w:r>
            <w:r w:rsidR="004632AE" w:rsidRPr="007A4C5A">
              <w:rPr>
                <w:rFonts w:cstheme="minorHAnsi"/>
                <w:sz w:val="20"/>
                <w:szCs w:val="20"/>
              </w:rPr>
              <w:t>%</w:t>
            </w:r>
          </w:p>
        </w:tc>
        <w:tc>
          <w:tcPr>
            <w:tcW w:w="1459" w:type="dxa"/>
            <w:shd w:val="clear" w:color="auto" w:fill="D9E2F3" w:themeFill="accent1" w:themeFillTint="33"/>
          </w:tcPr>
          <w:p w14:paraId="5D04C69B" w14:textId="3CFB3CED" w:rsidR="004632AE" w:rsidRPr="007A4C5A" w:rsidRDefault="004632AE" w:rsidP="004632AE">
            <w:pPr>
              <w:jc w:val="center"/>
              <w:rPr>
                <w:rFonts w:cstheme="minorHAnsi"/>
                <w:sz w:val="20"/>
                <w:szCs w:val="20"/>
              </w:rPr>
            </w:pPr>
            <w:r w:rsidRPr="007A4C5A">
              <w:rPr>
                <w:rFonts w:cstheme="minorHAnsi"/>
                <w:sz w:val="20"/>
                <w:szCs w:val="20"/>
              </w:rPr>
              <w:t>9</w:t>
            </w:r>
            <w:r w:rsidR="00B01670">
              <w:rPr>
                <w:rFonts w:cstheme="minorHAnsi"/>
                <w:sz w:val="20"/>
                <w:szCs w:val="20"/>
              </w:rPr>
              <w:t>1</w:t>
            </w:r>
            <w:r w:rsidRPr="007A4C5A">
              <w:rPr>
                <w:rFonts w:cstheme="minorHAnsi"/>
                <w:sz w:val="20"/>
                <w:szCs w:val="20"/>
              </w:rPr>
              <w:t>.</w:t>
            </w:r>
            <w:r w:rsidR="000F1102">
              <w:rPr>
                <w:rFonts w:cstheme="minorHAnsi"/>
                <w:sz w:val="20"/>
                <w:szCs w:val="20"/>
              </w:rPr>
              <w:t>1</w:t>
            </w:r>
            <w:r w:rsidRPr="007A4C5A">
              <w:rPr>
                <w:rFonts w:cstheme="minorHAnsi"/>
                <w:sz w:val="20"/>
                <w:szCs w:val="20"/>
              </w:rPr>
              <w:t>%</w:t>
            </w:r>
          </w:p>
        </w:tc>
        <w:tc>
          <w:tcPr>
            <w:tcW w:w="1461" w:type="dxa"/>
          </w:tcPr>
          <w:p w14:paraId="1B441E40" w14:textId="2156FF99" w:rsidR="004632AE" w:rsidRPr="007A4C5A" w:rsidRDefault="004632AE" w:rsidP="004632AE">
            <w:pPr>
              <w:jc w:val="center"/>
              <w:rPr>
                <w:rFonts w:cstheme="minorHAnsi"/>
                <w:sz w:val="20"/>
                <w:szCs w:val="20"/>
              </w:rPr>
            </w:pPr>
            <w:r w:rsidRPr="007A4C5A">
              <w:rPr>
                <w:rFonts w:cstheme="minorHAnsi"/>
                <w:sz w:val="20"/>
                <w:szCs w:val="20"/>
              </w:rPr>
              <w:t>8</w:t>
            </w:r>
            <w:r w:rsidR="000F1102">
              <w:rPr>
                <w:rFonts w:cstheme="minorHAnsi"/>
                <w:sz w:val="20"/>
                <w:szCs w:val="20"/>
              </w:rPr>
              <w:t>6</w:t>
            </w:r>
            <w:r w:rsidRPr="007A4C5A">
              <w:rPr>
                <w:rFonts w:cstheme="minorHAnsi"/>
                <w:sz w:val="20"/>
                <w:szCs w:val="20"/>
              </w:rPr>
              <w:t>.</w:t>
            </w:r>
            <w:r w:rsidR="000F1102">
              <w:rPr>
                <w:rFonts w:cstheme="minorHAnsi"/>
                <w:sz w:val="20"/>
                <w:szCs w:val="20"/>
              </w:rPr>
              <w:t>8</w:t>
            </w:r>
            <w:r w:rsidRPr="007A4C5A">
              <w:rPr>
                <w:rFonts w:cstheme="minorHAnsi"/>
                <w:sz w:val="20"/>
                <w:szCs w:val="20"/>
              </w:rPr>
              <w:t>%</w:t>
            </w:r>
          </w:p>
        </w:tc>
        <w:tc>
          <w:tcPr>
            <w:tcW w:w="1461" w:type="dxa"/>
            <w:shd w:val="clear" w:color="auto" w:fill="D9E2F3" w:themeFill="accent1" w:themeFillTint="33"/>
          </w:tcPr>
          <w:p w14:paraId="1F492CFB" w14:textId="188D6174" w:rsidR="004632AE" w:rsidRPr="007A4C5A" w:rsidRDefault="004632AE" w:rsidP="004632AE">
            <w:pPr>
              <w:jc w:val="center"/>
              <w:rPr>
                <w:rFonts w:cstheme="minorHAnsi"/>
                <w:sz w:val="20"/>
                <w:szCs w:val="20"/>
              </w:rPr>
            </w:pPr>
            <w:r w:rsidRPr="007A4C5A">
              <w:rPr>
                <w:rFonts w:cstheme="minorHAnsi"/>
                <w:sz w:val="20"/>
                <w:szCs w:val="20"/>
              </w:rPr>
              <w:t>9</w:t>
            </w:r>
            <w:r w:rsidR="000F1102">
              <w:rPr>
                <w:rFonts w:cstheme="minorHAnsi"/>
                <w:sz w:val="20"/>
                <w:szCs w:val="20"/>
              </w:rPr>
              <w:t>1</w:t>
            </w:r>
            <w:r w:rsidRPr="007A4C5A">
              <w:rPr>
                <w:rFonts w:cstheme="minorHAnsi"/>
                <w:sz w:val="20"/>
                <w:szCs w:val="20"/>
              </w:rPr>
              <w:t>.</w:t>
            </w:r>
            <w:r w:rsidR="000F1102">
              <w:rPr>
                <w:rFonts w:cstheme="minorHAnsi"/>
                <w:sz w:val="20"/>
                <w:szCs w:val="20"/>
              </w:rPr>
              <w:t>3</w:t>
            </w:r>
            <w:r w:rsidRPr="007A4C5A">
              <w:rPr>
                <w:rFonts w:cstheme="minorHAnsi"/>
                <w:sz w:val="20"/>
                <w:szCs w:val="20"/>
              </w:rPr>
              <w:t>%</w:t>
            </w:r>
          </w:p>
        </w:tc>
        <w:tc>
          <w:tcPr>
            <w:tcW w:w="1461" w:type="dxa"/>
          </w:tcPr>
          <w:p w14:paraId="554F67B5" w14:textId="049714B7" w:rsidR="004632AE" w:rsidRPr="007A4C5A" w:rsidRDefault="000F1102" w:rsidP="004632AE">
            <w:pPr>
              <w:jc w:val="center"/>
              <w:rPr>
                <w:rFonts w:cstheme="minorHAnsi"/>
                <w:sz w:val="20"/>
                <w:szCs w:val="20"/>
              </w:rPr>
            </w:pPr>
            <w:r>
              <w:rPr>
                <w:rFonts w:cstheme="minorHAnsi"/>
                <w:sz w:val="20"/>
                <w:szCs w:val="20"/>
              </w:rPr>
              <w:t>91.9</w:t>
            </w:r>
            <w:r w:rsidR="004632AE" w:rsidRPr="007A4C5A">
              <w:rPr>
                <w:rFonts w:cstheme="minorHAnsi"/>
                <w:sz w:val="20"/>
                <w:szCs w:val="20"/>
              </w:rPr>
              <w:t>%</w:t>
            </w:r>
          </w:p>
        </w:tc>
        <w:tc>
          <w:tcPr>
            <w:tcW w:w="1461" w:type="dxa"/>
            <w:shd w:val="clear" w:color="auto" w:fill="D9E2F3" w:themeFill="accent1" w:themeFillTint="33"/>
          </w:tcPr>
          <w:p w14:paraId="624A7261" w14:textId="65F3CB37" w:rsidR="004632AE" w:rsidRPr="007A4C5A" w:rsidRDefault="00D600E7" w:rsidP="004632AE">
            <w:pPr>
              <w:jc w:val="center"/>
              <w:rPr>
                <w:rFonts w:cstheme="minorHAnsi"/>
                <w:sz w:val="20"/>
                <w:szCs w:val="20"/>
              </w:rPr>
            </w:pPr>
            <w:r>
              <w:rPr>
                <w:rFonts w:cstheme="minorHAnsi"/>
                <w:sz w:val="20"/>
                <w:szCs w:val="20"/>
              </w:rPr>
              <w:t>8</w:t>
            </w:r>
            <w:r w:rsidR="004632AE" w:rsidRPr="007A4C5A">
              <w:rPr>
                <w:rFonts w:cstheme="minorHAnsi"/>
                <w:sz w:val="20"/>
                <w:szCs w:val="20"/>
              </w:rPr>
              <w:t>9%</w:t>
            </w:r>
          </w:p>
        </w:tc>
        <w:tc>
          <w:tcPr>
            <w:tcW w:w="1461" w:type="dxa"/>
          </w:tcPr>
          <w:p w14:paraId="5D12D518" w14:textId="16C879BF" w:rsidR="004632AE" w:rsidRPr="007A4C5A" w:rsidRDefault="004632AE" w:rsidP="004632AE">
            <w:pPr>
              <w:jc w:val="center"/>
              <w:rPr>
                <w:rFonts w:cstheme="minorHAnsi"/>
                <w:sz w:val="20"/>
                <w:szCs w:val="20"/>
              </w:rPr>
            </w:pPr>
            <w:r w:rsidRPr="007A4C5A">
              <w:rPr>
                <w:rFonts w:cstheme="minorHAnsi"/>
                <w:sz w:val="20"/>
                <w:szCs w:val="20"/>
              </w:rPr>
              <w:t>83.%</w:t>
            </w:r>
          </w:p>
        </w:tc>
        <w:tc>
          <w:tcPr>
            <w:tcW w:w="1461" w:type="dxa"/>
            <w:shd w:val="clear" w:color="auto" w:fill="D9D9D9" w:themeFill="background1" w:themeFillShade="D9"/>
          </w:tcPr>
          <w:p w14:paraId="3685DC1A" w14:textId="786B1078" w:rsidR="004632AE" w:rsidRPr="007A4C5A" w:rsidRDefault="004632AE" w:rsidP="004632AE">
            <w:pPr>
              <w:jc w:val="center"/>
              <w:rPr>
                <w:rFonts w:cstheme="minorHAnsi"/>
                <w:b/>
                <w:bCs/>
                <w:sz w:val="20"/>
                <w:szCs w:val="20"/>
              </w:rPr>
            </w:pPr>
            <w:r w:rsidRPr="007A4C5A">
              <w:rPr>
                <w:rFonts w:cstheme="minorHAnsi"/>
                <w:b/>
                <w:bCs/>
                <w:sz w:val="20"/>
                <w:szCs w:val="20"/>
              </w:rPr>
              <w:t>8</w:t>
            </w:r>
            <w:r w:rsidR="00741E55">
              <w:rPr>
                <w:rFonts w:cstheme="minorHAnsi"/>
                <w:b/>
                <w:bCs/>
                <w:sz w:val="20"/>
                <w:szCs w:val="20"/>
              </w:rPr>
              <w:t>7</w:t>
            </w:r>
            <w:r w:rsidRPr="007A4C5A">
              <w:rPr>
                <w:rFonts w:cstheme="minorHAnsi"/>
                <w:b/>
                <w:bCs/>
                <w:sz w:val="20"/>
                <w:szCs w:val="20"/>
              </w:rPr>
              <w:t>.2%</w:t>
            </w:r>
          </w:p>
        </w:tc>
      </w:tr>
      <w:tr w:rsidR="00E96173" w:rsidRPr="007A4C5A" w14:paraId="071A17A8" w14:textId="77777777" w:rsidTr="00E96173">
        <w:trPr>
          <w:trHeight w:val="242"/>
        </w:trPr>
        <w:tc>
          <w:tcPr>
            <w:tcW w:w="2384" w:type="dxa"/>
            <w:tcBorders>
              <w:bottom w:val="single" w:sz="4" w:space="0" w:color="auto"/>
            </w:tcBorders>
          </w:tcPr>
          <w:p w14:paraId="302462B0" w14:textId="77777777" w:rsidR="00E96173" w:rsidRPr="007A4C5A" w:rsidRDefault="00E96173" w:rsidP="00E96173">
            <w:pPr>
              <w:rPr>
                <w:rFonts w:cstheme="minorHAnsi"/>
                <w:sz w:val="20"/>
                <w:szCs w:val="20"/>
              </w:rPr>
            </w:pPr>
            <w:r w:rsidRPr="007A4C5A">
              <w:rPr>
                <w:rFonts w:cstheme="minorHAnsi"/>
                <w:sz w:val="20"/>
                <w:szCs w:val="20"/>
              </w:rPr>
              <w:t xml:space="preserve">Lates </w:t>
            </w:r>
          </w:p>
        </w:tc>
        <w:tc>
          <w:tcPr>
            <w:tcW w:w="1457" w:type="dxa"/>
            <w:tcBorders>
              <w:top w:val="nil"/>
              <w:left w:val="nil"/>
              <w:bottom w:val="single" w:sz="4" w:space="0" w:color="005B82"/>
              <w:right w:val="single" w:sz="4" w:space="0" w:color="005B82"/>
            </w:tcBorders>
            <w:shd w:val="clear" w:color="auto" w:fill="D5DCE4" w:themeFill="text2" w:themeFillTint="33"/>
            <w:vAlign w:val="center"/>
          </w:tcPr>
          <w:p w14:paraId="7EEACC81" w14:textId="7824C279" w:rsidR="00E96173" w:rsidRPr="007A4C5A" w:rsidRDefault="00E96173" w:rsidP="00E96173">
            <w:pPr>
              <w:jc w:val="center"/>
              <w:rPr>
                <w:rFonts w:cstheme="minorHAnsi"/>
                <w:sz w:val="20"/>
                <w:szCs w:val="20"/>
              </w:rPr>
            </w:pPr>
            <w:r>
              <w:rPr>
                <w:rFonts w:ascii="Microsoft Sans Serif" w:hAnsi="Microsoft Sans Serif" w:cs="Microsoft Sans Serif"/>
                <w:sz w:val="16"/>
                <w:szCs w:val="16"/>
              </w:rPr>
              <w:t>1.12%</w:t>
            </w:r>
          </w:p>
        </w:tc>
        <w:tc>
          <w:tcPr>
            <w:tcW w:w="1459" w:type="dxa"/>
            <w:tcBorders>
              <w:top w:val="nil"/>
              <w:left w:val="nil"/>
              <w:bottom w:val="single" w:sz="4" w:space="0" w:color="005B82"/>
              <w:right w:val="single" w:sz="4" w:space="0" w:color="005B82"/>
            </w:tcBorders>
            <w:shd w:val="clear" w:color="auto" w:fill="auto"/>
            <w:vAlign w:val="center"/>
          </w:tcPr>
          <w:p w14:paraId="10B47783" w14:textId="35458E86" w:rsidR="00E96173" w:rsidRPr="007A4C5A" w:rsidRDefault="00E96173" w:rsidP="00E96173">
            <w:pPr>
              <w:jc w:val="center"/>
              <w:rPr>
                <w:rFonts w:cstheme="minorHAnsi"/>
                <w:sz w:val="20"/>
                <w:szCs w:val="20"/>
              </w:rPr>
            </w:pPr>
            <w:r>
              <w:rPr>
                <w:rFonts w:ascii="Microsoft Sans Serif" w:hAnsi="Microsoft Sans Serif" w:cs="Microsoft Sans Serif"/>
                <w:sz w:val="16"/>
                <w:szCs w:val="16"/>
              </w:rPr>
              <w:t>1.05%</w:t>
            </w:r>
          </w:p>
        </w:tc>
        <w:tc>
          <w:tcPr>
            <w:tcW w:w="1459" w:type="dxa"/>
            <w:tcBorders>
              <w:top w:val="nil"/>
              <w:left w:val="nil"/>
              <w:bottom w:val="single" w:sz="4" w:space="0" w:color="005B82"/>
              <w:right w:val="single" w:sz="4" w:space="0" w:color="005B82"/>
            </w:tcBorders>
            <w:shd w:val="clear" w:color="auto" w:fill="D9E2F3" w:themeFill="accent1" w:themeFillTint="33"/>
            <w:vAlign w:val="center"/>
          </w:tcPr>
          <w:p w14:paraId="76599FCC" w14:textId="48797A2E" w:rsidR="00E96173" w:rsidRPr="007A4C5A" w:rsidRDefault="00E96173" w:rsidP="00E96173">
            <w:pPr>
              <w:jc w:val="center"/>
              <w:rPr>
                <w:rFonts w:cstheme="minorHAnsi"/>
                <w:sz w:val="20"/>
                <w:szCs w:val="20"/>
              </w:rPr>
            </w:pPr>
            <w:r>
              <w:rPr>
                <w:rFonts w:ascii="Microsoft Sans Serif" w:hAnsi="Microsoft Sans Serif" w:cs="Microsoft Sans Serif"/>
                <w:sz w:val="16"/>
                <w:szCs w:val="16"/>
              </w:rPr>
              <w:t>3.23%</w:t>
            </w:r>
          </w:p>
        </w:tc>
        <w:tc>
          <w:tcPr>
            <w:tcW w:w="1461" w:type="dxa"/>
            <w:tcBorders>
              <w:top w:val="nil"/>
              <w:left w:val="nil"/>
              <w:bottom w:val="single" w:sz="4" w:space="0" w:color="005B82"/>
              <w:right w:val="single" w:sz="4" w:space="0" w:color="005B82"/>
            </w:tcBorders>
            <w:shd w:val="clear" w:color="auto" w:fill="auto"/>
            <w:vAlign w:val="center"/>
          </w:tcPr>
          <w:p w14:paraId="675452B0" w14:textId="775105D5" w:rsidR="00E96173" w:rsidRPr="007A4C5A" w:rsidRDefault="00E96173" w:rsidP="00E96173">
            <w:pPr>
              <w:jc w:val="center"/>
              <w:rPr>
                <w:rFonts w:cstheme="minorHAnsi"/>
                <w:sz w:val="20"/>
                <w:szCs w:val="20"/>
              </w:rPr>
            </w:pPr>
            <w:r>
              <w:rPr>
                <w:rFonts w:ascii="Microsoft Sans Serif" w:hAnsi="Microsoft Sans Serif" w:cs="Microsoft Sans Serif"/>
                <w:sz w:val="16"/>
                <w:szCs w:val="16"/>
              </w:rPr>
              <w:t>1.69%</w:t>
            </w:r>
          </w:p>
        </w:tc>
        <w:tc>
          <w:tcPr>
            <w:tcW w:w="1461" w:type="dxa"/>
            <w:tcBorders>
              <w:top w:val="nil"/>
              <w:left w:val="nil"/>
              <w:bottom w:val="single" w:sz="4" w:space="0" w:color="005B82"/>
              <w:right w:val="single" w:sz="4" w:space="0" w:color="005B82"/>
            </w:tcBorders>
            <w:shd w:val="clear" w:color="auto" w:fill="D9E2F3" w:themeFill="accent1" w:themeFillTint="33"/>
            <w:vAlign w:val="center"/>
          </w:tcPr>
          <w:p w14:paraId="28F51443" w14:textId="7A59B563" w:rsidR="00E96173" w:rsidRPr="007A4C5A" w:rsidRDefault="00E96173" w:rsidP="00E96173">
            <w:pPr>
              <w:jc w:val="center"/>
              <w:rPr>
                <w:rFonts w:cstheme="minorHAnsi"/>
                <w:sz w:val="20"/>
                <w:szCs w:val="20"/>
              </w:rPr>
            </w:pPr>
            <w:r>
              <w:rPr>
                <w:rFonts w:ascii="Microsoft Sans Serif" w:hAnsi="Microsoft Sans Serif" w:cs="Microsoft Sans Serif"/>
                <w:sz w:val="16"/>
                <w:szCs w:val="16"/>
              </w:rPr>
              <w:t>2.76%</w:t>
            </w:r>
          </w:p>
        </w:tc>
        <w:tc>
          <w:tcPr>
            <w:tcW w:w="1461" w:type="dxa"/>
            <w:tcBorders>
              <w:top w:val="nil"/>
              <w:left w:val="nil"/>
              <w:bottom w:val="single" w:sz="4" w:space="0" w:color="005B82"/>
              <w:right w:val="single" w:sz="4" w:space="0" w:color="005B82"/>
            </w:tcBorders>
            <w:shd w:val="clear" w:color="auto" w:fill="auto"/>
            <w:vAlign w:val="center"/>
          </w:tcPr>
          <w:p w14:paraId="5D171E83" w14:textId="5E907E4A" w:rsidR="00E96173" w:rsidRPr="007A4C5A" w:rsidRDefault="00E96173" w:rsidP="00E96173">
            <w:pPr>
              <w:jc w:val="center"/>
              <w:rPr>
                <w:rFonts w:cstheme="minorHAnsi"/>
                <w:sz w:val="20"/>
                <w:szCs w:val="20"/>
              </w:rPr>
            </w:pPr>
            <w:r>
              <w:rPr>
                <w:rFonts w:ascii="Microsoft Sans Serif" w:hAnsi="Microsoft Sans Serif" w:cs="Microsoft Sans Serif"/>
                <w:sz w:val="16"/>
                <w:szCs w:val="16"/>
              </w:rPr>
              <w:t>3.52%</w:t>
            </w:r>
          </w:p>
        </w:tc>
        <w:tc>
          <w:tcPr>
            <w:tcW w:w="1461" w:type="dxa"/>
            <w:tcBorders>
              <w:top w:val="nil"/>
              <w:left w:val="nil"/>
              <w:bottom w:val="single" w:sz="4" w:space="0" w:color="005B82"/>
              <w:right w:val="single" w:sz="4" w:space="0" w:color="005B82"/>
            </w:tcBorders>
            <w:shd w:val="clear" w:color="auto" w:fill="D9E2F3" w:themeFill="accent1" w:themeFillTint="33"/>
            <w:vAlign w:val="center"/>
          </w:tcPr>
          <w:p w14:paraId="5AFA6F11" w14:textId="6849C94D" w:rsidR="00E96173" w:rsidRPr="007A4C5A" w:rsidRDefault="00E96173" w:rsidP="00E96173">
            <w:pPr>
              <w:jc w:val="center"/>
              <w:rPr>
                <w:rFonts w:cstheme="minorHAnsi"/>
                <w:sz w:val="20"/>
                <w:szCs w:val="20"/>
              </w:rPr>
            </w:pPr>
            <w:r>
              <w:rPr>
                <w:rFonts w:ascii="Microsoft Sans Serif" w:hAnsi="Microsoft Sans Serif" w:cs="Microsoft Sans Serif"/>
                <w:sz w:val="16"/>
                <w:szCs w:val="16"/>
              </w:rPr>
              <w:t>0.97%</w:t>
            </w:r>
          </w:p>
        </w:tc>
        <w:tc>
          <w:tcPr>
            <w:tcW w:w="1461" w:type="dxa"/>
            <w:tcBorders>
              <w:top w:val="nil"/>
              <w:left w:val="nil"/>
              <w:bottom w:val="single" w:sz="4" w:space="0" w:color="005B82"/>
              <w:right w:val="single" w:sz="4" w:space="0" w:color="005B82"/>
            </w:tcBorders>
            <w:shd w:val="clear" w:color="auto" w:fill="auto"/>
            <w:vAlign w:val="center"/>
          </w:tcPr>
          <w:p w14:paraId="5483B318" w14:textId="71BC88CE" w:rsidR="00E96173" w:rsidRPr="007A4C5A" w:rsidRDefault="00E96173" w:rsidP="00E96173">
            <w:pPr>
              <w:jc w:val="center"/>
              <w:rPr>
                <w:rFonts w:cstheme="minorHAnsi"/>
                <w:sz w:val="20"/>
                <w:szCs w:val="20"/>
              </w:rPr>
            </w:pPr>
            <w:r>
              <w:rPr>
                <w:rFonts w:ascii="Microsoft Sans Serif" w:hAnsi="Microsoft Sans Serif" w:cs="Microsoft Sans Serif"/>
                <w:sz w:val="16"/>
                <w:szCs w:val="16"/>
              </w:rPr>
              <w:t>5.96%</w:t>
            </w:r>
          </w:p>
        </w:tc>
        <w:tc>
          <w:tcPr>
            <w:tcW w:w="1461" w:type="dxa"/>
            <w:tcBorders>
              <w:top w:val="nil"/>
              <w:left w:val="nil"/>
              <w:bottom w:val="single" w:sz="4" w:space="0" w:color="005B82"/>
              <w:right w:val="single" w:sz="4" w:space="0" w:color="005B82"/>
            </w:tcBorders>
            <w:shd w:val="clear" w:color="auto" w:fill="D9D9D9" w:themeFill="background1" w:themeFillShade="D9"/>
            <w:vAlign w:val="center"/>
          </w:tcPr>
          <w:p w14:paraId="5B7A8A57" w14:textId="68D92E03" w:rsidR="00E96173" w:rsidRPr="007A4C5A" w:rsidRDefault="00E96173" w:rsidP="00E96173">
            <w:pPr>
              <w:jc w:val="center"/>
              <w:rPr>
                <w:rFonts w:cstheme="minorHAnsi"/>
                <w:b/>
                <w:bCs/>
                <w:sz w:val="20"/>
                <w:szCs w:val="20"/>
              </w:rPr>
            </w:pPr>
            <w:r>
              <w:rPr>
                <w:rFonts w:ascii="Microsoft Sans Serif" w:hAnsi="Microsoft Sans Serif" w:cs="Microsoft Sans Serif"/>
                <w:sz w:val="16"/>
                <w:szCs w:val="16"/>
              </w:rPr>
              <w:t>2.40%</w:t>
            </w:r>
          </w:p>
        </w:tc>
      </w:tr>
    </w:tbl>
    <w:p w14:paraId="274D1B76" w14:textId="77777777" w:rsidR="004632AE" w:rsidRDefault="004632AE" w:rsidP="007A4C5A">
      <w:pPr>
        <w:spacing w:after="0" w:line="240" w:lineRule="auto"/>
        <w:rPr>
          <w:rFonts w:ascii="Century Gothic" w:hAnsi="Century Gothic"/>
        </w:rPr>
      </w:pPr>
    </w:p>
    <w:tbl>
      <w:tblPr>
        <w:tblW w:w="15443"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68"/>
        <w:gridCol w:w="1134"/>
        <w:gridCol w:w="709"/>
        <w:gridCol w:w="1134"/>
        <w:gridCol w:w="1276"/>
        <w:gridCol w:w="1417"/>
        <w:gridCol w:w="8505"/>
      </w:tblGrid>
      <w:tr w:rsidR="005D6FE5" w:rsidRPr="007A4C5A" w14:paraId="274D796C" w14:textId="3A4843C0" w:rsidTr="00F8480C">
        <w:trPr>
          <w:trHeight w:val="436"/>
        </w:trPr>
        <w:tc>
          <w:tcPr>
            <w:tcW w:w="0" w:type="auto"/>
            <w:tcBorders>
              <w:top w:val="single" w:sz="6" w:space="0" w:color="000000"/>
              <w:right w:val="single" w:sz="6" w:space="0" w:color="000000"/>
            </w:tcBorders>
            <w:vAlign w:val="center"/>
            <w:hideMark/>
          </w:tcPr>
          <w:p w14:paraId="425EFBEC" w14:textId="77777777" w:rsidR="005D6FE5" w:rsidRPr="00EA36EB" w:rsidRDefault="005D6FE5" w:rsidP="00DB6279">
            <w:pPr>
              <w:spacing w:after="0" w:line="240" w:lineRule="auto"/>
              <w:ind w:firstLine="40"/>
              <w:jc w:val="center"/>
              <w:rPr>
                <w:rFonts w:ascii="Arial" w:eastAsia="Times New Roman" w:hAnsi="Arial" w:cs="Arial"/>
                <w:color w:val="000000"/>
                <w:sz w:val="16"/>
                <w:szCs w:val="16"/>
                <w:lang w:eastAsia="en-GB"/>
              </w:rPr>
            </w:pPr>
            <w:r w:rsidRPr="00EA36EB">
              <w:rPr>
                <w:rFonts w:ascii="Arial" w:eastAsia="Times New Roman" w:hAnsi="Arial" w:cs="Arial"/>
                <w:b/>
                <w:bCs/>
                <w:color w:val="000000"/>
                <w:sz w:val="16"/>
                <w:szCs w:val="16"/>
                <w:lang w:eastAsia="en-GB"/>
              </w:rPr>
              <w:t>Group</w:t>
            </w:r>
          </w:p>
        </w:tc>
        <w:tc>
          <w:tcPr>
            <w:tcW w:w="1134" w:type="dxa"/>
            <w:tcBorders>
              <w:top w:val="single" w:sz="6" w:space="0" w:color="000000"/>
              <w:right w:val="single" w:sz="6" w:space="0" w:color="000000"/>
            </w:tcBorders>
            <w:vAlign w:val="center"/>
            <w:hideMark/>
          </w:tcPr>
          <w:p w14:paraId="50F35809" w14:textId="77777777" w:rsidR="005D6FE5" w:rsidRPr="00EA36EB" w:rsidRDefault="005D6FE5" w:rsidP="00DB6279">
            <w:pPr>
              <w:spacing w:after="0" w:line="240" w:lineRule="auto"/>
              <w:ind w:firstLine="40"/>
              <w:jc w:val="center"/>
              <w:rPr>
                <w:rFonts w:ascii="Arial" w:eastAsia="Times New Roman" w:hAnsi="Arial" w:cs="Arial"/>
                <w:color w:val="000000"/>
                <w:sz w:val="16"/>
                <w:szCs w:val="16"/>
                <w:lang w:eastAsia="en-GB"/>
              </w:rPr>
            </w:pPr>
            <w:r w:rsidRPr="007A4C5A">
              <w:rPr>
                <w:rFonts w:ascii="Arial" w:eastAsia="Times New Roman" w:hAnsi="Arial" w:cs="Arial"/>
                <w:b/>
                <w:bCs/>
                <w:color w:val="000000"/>
                <w:sz w:val="16"/>
                <w:szCs w:val="16"/>
                <w:lang w:eastAsia="en-GB"/>
              </w:rPr>
              <w:t xml:space="preserve">% </w:t>
            </w:r>
            <w:r w:rsidRPr="00EA36EB">
              <w:rPr>
                <w:rFonts w:ascii="Arial" w:eastAsia="Times New Roman" w:hAnsi="Arial" w:cs="Arial"/>
                <w:b/>
                <w:bCs/>
                <w:color w:val="000000"/>
                <w:sz w:val="16"/>
                <w:szCs w:val="16"/>
                <w:lang w:eastAsia="en-GB"/>
              </w:rPr>
              <w:t>Presents</w:t>
            </w:r>
          </w:p>
        </w:tc>
        <w:tc>
          <w:tcPr>
            <w:tcW w:w="709" w:type="dxa"/>
            <w:tcBorders>
              <w:top w:val="single" w:sz="6" w:space="0" w:color="000000"/>
              <w:right w:val="single" w:sz="6" w:space="0" w:color="000000"/>
            </w:tcBorders>
            <w:vAlign w:val="center"/>
            <w:hideMark/>
          </w:tcPr>
          <w:p w14:paraId="6CFB5E80" w14:textId="77777777" w:rsidR="005D6FE5" w:rsidRPr="00EA36EB" w:rsidRDefault="005D6FE5" w:rsidP="00DB6279">
            <w:pPr>
              <w:spacing w:after="0" w:line="240" w:lineRule="auto"/>
              <w:jc w:val="center"/>
              <w:rPr>
                <w:rFonts w:ascii="Arial" w:eastAsia="Times New Roman" w:hAnsi="Arial" w:cs="Arial"/>
                <w:color w:val="000000"/>
                <w:sz w:val="16"/>
                <w:szCs w:val="16"/>
                <w:lang w:eastAsia="en-GB"/>
              </w:rPr>
            </w:pPr>
            <w:r w:rsidRPr="00EA36EB">
              <w:rPr>
                <w:rFonts w:ascii="Arial" w:eastAsia="Times New Roman" w:hAnsi="Arial" w:cs="Arial"/>
                <w:b/>
                <w:bCs/>
                <w:color w:val="000000"/>
                <w:sz w:val="16"/>
                <w:szCs w:val="16"/>
                <w:lang w:eastAsia="en-GB"/>
              </w:rPr>
              <w:t>AEA</w:t>
            </w:r>
          </w:p>
        </w:tc>
        <w:tc>
          <w:tcPr>
            <w:tcW w:w="1134" w:type="dxa"/>
            <w:tcBorders>
              <w:top w:val="single" w:sz="6" w:space="0" w:color="000000"/>
              <w:right w:val="single" w:sz="6" w:space="0" w:color="000000"/>
            </w:tcBorders>
            <w:vAlign w:val="center"/>
            <w:hideMark/>
          </w:tcPr>
          <w:p w14:paraId="02654D23" w14:textId="4367B0BE" w:rsidR="005D6FE5" w:rsidRPr="007A4C5A" w:rsidRDefault="005D6FE5" w:rsidP="00DB6279">
            <w:pPr>
              <w:spacing w:after="0" w:line="240" w:lineRule="auto"/>
              <w:ind w:firstLine="40"/>
              <w:jc w:val="center"/>
              <w:rPr>
                <w:rFonts w:ascii="Arial" w:eastAsia="Times New Roman" w:hAnsi="Arial" w:cs="Arial"/>
                <w:b/>
                <w:bCs/>
                <w:color w:val="000000"/>
                <w:sz w:val="16"/>
                <w:szCs w:val="16"/>
                <w:lang w:eastAsia="en-GB"/>
              </w:rPr>
            </w:pPr>
            <w:r w:rsidRPr="00EA36EB">
              <w:rPr>
                <w:rFonts w:ascii="Arial" w:eastAsia="Times New Roman" w:hAnsi="Arial" w:cs="Arial"/>
                <w:b/>
                <w:bCs/>
                <w:color w:val="000000"/>
                <w:sz w:val="16"/>
                <w:szCs w:val="16"/>
                <w:lang w:eastAsia="en-GB"/>
              </w:rPr>
              <w:t>Authorised</w:t>
            </w:r>
          </w:p>
          <w:p w14:paraId="034CFC47" w14:textId="77777777" w:rsidR="005D6FE5" w:rsidRPr="00EA36EB" w:rsidRDefault="005D6FE5" w:rsidP="00DB6279">
            <w:pPr>
              <w:spacing w:after="0" w:line="240" w:lineRule="auto"/>
              <w:ind w:firstLine="40"/>
              <w:jc w:val="center"/>
              <w:rPr>
                <w:rFonts w:ascii="Arial" w:eastAsia="Times New Roman" w:hAnsi="Arial" w:cs="Arial"/>
                <w:color w:val="000000"/>
                <w:sz w:val="16"/>
                <w:szCs w:val="16"/>
                <w:lang w:eastAsia="en-GB"/>
              </w:rPr>
            </w:pPr>
            <w:r w:rsidRPr="00EA36EB">
              <w:rPr>
                <w:rFonts w:ascii="Arial" w:eastAsia="Times New Roman" w:hAnsi="Arial" w:cs="Arial"/>
                <w:b/>
                <w:bCs/>
                <w:color w:val="000000"/>
                <w:sz w:val="16"/>
                <w:szCs w:val="16"/>
                <w:lang w:eastAsia="en-GB"/>
              </w:rPr>
              <w:t>Absences</w:t>
            </w:r>
          </w:p>
        </w:tc>
        <w:tc>
          <w:tcPr>
            <w:tcW w:w="1276" w:type="dxa"/>
            <w:tcBorders>
              <w:top w:val="single" w:sz="6" w:space="0" w:color="000000"/>
              <w:right w:val="single" w:sz="6" w:space="0" w:color="000000"/>
            </w:tcBorders>
            <w:vAlign w:val="center"/>
            <w:hideMark/>
          </w:tcPr>
          <w:p w14:paraId="3B76EAFD" w14:textId="7BF430CD" w:rsidR="005D6FE5" w:rsidRPr="007A4C5A" w:rsidRDefault="005D6FE5" w:rsidP="00DB6279">
            <w:pPr>
              <w:spacing w:after="0" w:line="240" w:lineRule="auto"/>
              <w:ind w:firstLine="40"/>
              <w:jc w:val="center"/>
              <w:rPr>
                <w:rFonts w:ascii="Arial" w:eastAsia="Times New Roman" w:hAnsi="Arial" w:cs="Arial"/>
                <w:b/>
                <w:bCs/>
                <w:color w:val="000000"/>
                <w:sz w:val="16"/>
                <w:szCs w:val="16"/>
                <w:lang w:eastAsia="en-GB"/>
              </w:rPr>
            </w:pPr>
            <w:r w:rsidRPr="00EA36EB">
              <w:rPr>
                <w:rFonts w:ascii="Arial" w:eastAsia="Times New Roman" w:hAnsi="Arial" w:cs="Arial"/>
                <w:b/>
                <w:bCs/>
                <w:color w:val="000000"/>
                <w:sz w:val="16"/>
                <w:szCs w:val="16"/>
                <w:lang w:eastAsia="en-GB"/>
              </w:rPr>
              <w:t>Unauthorised</w:t>
            </w:r>
          </w:p>
          <w:p w14:paraId="5C21C96A" w14:textId="77777777" w:rsidR="005D6FE5" w:rsidRPr="00EA36EB" w:rsidRDefault="005D6FE5" w:rsidP="00DB6279">
            <w:pPr>
              <w:spacing w:after="0" w:line="240" w:lineRule="auto"/>
              <w:ind w:firstLine="40"/>
              <w:jc w:val="center"/>
              <w:rPr>
                <w:rFonts w:ascii="Arial" w:eastAsia="Times New Roman" w:hAnsi="Arial" w:cs="Arial"/>
                <w:color w:val="000000"/>
                <w:sz w:val="16"/>
                <w:szCs w:val="16"/>
                <w:lang w:eastAsia="en-GB"/>
              </w:rPr>
            </w:pPr>
            <w:r w:rsidRPr="00EA36EB">
              <w:rPr>
                <w:rFonts w:ascii="Arial" w:eastAsia="Times New Roman" w:hAnsi="Arial" w:cs="Arial"/>
                <w:b/>
                <w:bCs/>
                <w:color w:val="000000"/>
                <w:sz w:val="16"/>
                <w:szCs w:val="16"/>
                <w:lang w:eastAsia="en-GB"/>
              </w:rPr>
              <w:t>Absences</w:t>
            </w:r>
          </w:p>
        </w:tc>
        <w:tc>
          <w:tcPr>
            <w:tcW w:w="1417" w:type="dxa"/>
            <w:tcBorders>
              <w:top w:val="single" w:sz="6" w:space="0" w:color="000000"/>
              <w:right w:val="single" w:sz="6" w:space="0" w:color="000000"/>
            </w:tcBorders>
            <w:vAlign w:val="center"/>
            <w:hideMark/>
          </w:tcPr>
          <w:p w14:paraId="7A2CE4AB" w14:textId="77777777" w:rsidR="005D6FE5" w:rsidRPr="00EA36EB" w:rsidRDefault="005D6FE5" w:rsidP="00DB6279">
            <w:pPr>
              <w:spacing w:after="0" w:line="240" w:lineRule="auto"/>
              <w:ind w:firstLine="40"/>
              <w:jc w:val="center"/>
              <w:rPr>
                <w:rFonts w:ascii="Arial" w:eastAsia="Times New Roman" w:hAnsi="Arial" w:cs="Arial"/>
                <w:color w:val="000000"/>
                <w:sz w:val="16"/>
                <w:szCs w:val="16"/>
                <w:lang w:eastAsia="en-GB"/>
              </w:rPr>
            </w:pPr>
            <w:r w:rsidRPr="00EA36EB">
              <w:rPr>
                <w:rFonts w:ascii="Arial" w:eastAsia="Times New Roman" w:hAnsi="Arial" w:cs="Arial"/>
                <w:b/>
                <w:bCs/>
                <w:color w:val="000000"/>
                <w:sz w:val="16"/>
                <w:szCs w:val="16"/>
                <w:lang w:eastAsia="en-GB"/>
              </w:rPr>
              <w:t>% Attend</w:t>
            </w:r>
          </w:p>
        </w:tc>
        <w:tc>
          <w:tcPr>
            <w:tcW w:w="8505" w:type="dxa"/>
            <w:tcBorders>
              <w:top w:val="single" w:sz="6" w:space="0" w:color="000000"/>
              <w:right w:val="single" w:sz="6" w:space="0" w:color="000000"/>
            </w:tcBorders>
            <w:vAlign w:val="center"/>
          </w:tcPr>
          <w:p w14:paraId="015BFE16" w14:textId="66FDA822" w:rsidR="005D6FE5" w:rsidRPr="007A4C5A" w:rsidRDefault="005D6FE5" w:rsidP="007A4C5A">
            <w:pPr>
              <w:spacing w:after="0" w:line="240" w:lineRule="auto"/>
              <w:ind w:firstLine="40"/>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Comments</w:t>
            </w:r>
          </w:p>
        </w:tc>
      </w:tr>
      <w:tr w:rsidR="005D6FE5" w:rsidRPr="007A4C5A" w14:paraId="33947F33" w14:textId="412F4398" w:rsidTr="00F8480C">
        <w:trPr>
          <w:trHeight w:val="202"/>
        </w:trPr>
        <w:tc>
          <w:tcPr>
            <w:tcW w:w="0" w:type="auto"/>
            <w:tcBorders>
              <w:top w:val="single" w:sz="6" w:space="0" w:color="000000"/>
              <w:right w:val="single" w:sz="6" w:space="0" w:color="000000"/>
            </w:tcBorders>
            <w:vAlign w:val="center"/>
            <w:hideMark/>
          </w:tcPr>
          <w:p w14:paraId="6237DD1A" w14:textId="77777777" w:rsidR="005D6FE5" w:rsidRPr="00EA36EB" w:rsidRDefault="005D6FE5" w:rsidP="00741E55">
            <w:pPr>
              <w:spacing w:after="0" w:line="240" w:lineRule="auto"/>
              <w:ind w:firstLine="40"/>
              <w:jc w:val="center"/>
              <w:rPr>
                <w:rFonts w:eastAsia="Times New Roman" w:cstheme="minorHAnsi"/>
                <w:color w:val="000000" w:themeColor="text1"/>
                <w:sz w:val="16"/>
                <w:szCs w:val="16"/>
                <w:lang w:eastAsia="en-GB"/>
              </w:rPr>
            </w:pPr>
            <w:r w:rsidRPr="00EA36EB">
              <w:rPr>
                <w:rFonts w:eastAsia="Times New Roman" w:cstheme="minorHAnsi"/>
                <w:color w:val="000000" w:themeColor="text1"/>
                <w:sz w:val="16"/>
                <w:szCs w:val="16"/>
                <w:lang w:eastAsia="en-GB"/>
              </w:rPr>
              <w:t>3:1</w:t>
            </w:r>
          </w:p>
        </w:tc>
        <w:tc>
          <w:tcPr>
            <w:tcW w:w="1134" w:type="dxa"/>
            <w:tcBorders>
              <w:top w:val="single" w:sz="8" w:space="0" w:color="000000"/>
              <w:left w:val="nil"/>
              <w:bottom w:val="nil"/>
              <w:right w:val="single" w:sz="8" w:space="0" w:color="000000"/>
            </w:tcBorders>
            <w:shd w:val="clear" w:color="auto" w:fill="auto"/>
            <w:tcMar>
              <w:top w:w="15" w:type="dxa"/>
              <w:left w:w="15" w:type="dxa"/>
              <w:bottom w:w="15" w:type="dxa"/>
              <w:right w:w="30" w:type="dxa"/>
            </w:tcMar>
            <w:vAlign w:val="center"/>
            <w:hideMark/>
          </w:tcPr>
          <w:p w14:paraId="142A297B" w14:textId="6D4EEFDE" w:rsidR="005D6FE5" w:rsidRPr="00EA36EB" w:rsidRDefault="005D6FE5" w:rsidP="00741E55">
            <w:pPr>
              <w:spacing w:after="0" w:line="240" w:lineRule="auto"/>
              <w:ind w:firstLine="40"/>
              <w:jc w:val="center"/>
              <w:rPr>
                <w:rFonts w:eastAsia="Times New Roman" w:cstheme="minorHAnsi"/>
                <w:color w:val="000000" w:themeColor="text1"/>
                <w:sz w:val="16"/>
                <w:szCs w:val="16"/>
                <w:lang w:eastAsia="en-GB"/>
              </w:rPr>
            </w:pPr>
            <w:r>
              <w:rPr>
                <w:rFonts w:ascii="Arial" w:hAnsi="Arial" w:cs="Arial"/>
                <w:color w:val="000000"/>
                <w:sz w:val="18"/>
                <w:szCs w:val="18"/>
              </w:rPr>
              <w:t>84.6</w:t>
            </w:r>
          </w:p>
        </w:tc>
        <w:tc>
          <w:tcPr>
            <w:tcW w:w="709" w:type="dxa"/>
            <w:tcBorders>
              <w:top w:val="single" w:sz="8" w:space="0" w:color="000000"/>
              <w:left w:val="nil"/>
              <w:bottom w:val="nil"/>
              <w:right w:val="single" w:sz="8" w:space="0" w:color="000000"/>
            </w:tcBorders>
            <w:shd w:val="clear" w:color="auto" w:fill="auto"/>
            <w:tcMar>
              <w:top w:w="15" w:type="dxa"/>
              <w:left w:w="15" w:type="dxa"/>
              <w:bottom w:w="15" w:type="dxa"/>
              <w:right w:w="30" w:type="dxa"/>
            </w:tcMar>
            <w:vAlign w:val="center"/>
            <w:hideMark/>
          </w:tcPr>
          <w:p w14:paraId="224330C2" w14:textId="437278AA" w:rsidR="005D6FE5" w:rsidRPr="00EA36EB" w:rsidRDefault="005D6FE5" w:rsidP="00741E55">
            <w:pPr>
              <w:spacing w:after="0" w:line="240" w:lineRule="auto"/>
              <w:ind w:firstLine="40"/>
              <w:jc w:val="center"/>
              <w:rPr>
                <w:rFonts w:eastAsia="Times New Roman" w:cstheme="minorHAnsi"/>
                <w:color w:val="000000" w:themeColor="text1"/>
                <w:sz w:val="16"/>
                <w:szCs w:val="16"/>
                <w:lang w:eastAsia="en-GB"/>
              </w:rPr>
            </w:pPr>
            <w:r>
              <w:rPr>
                <w:rFonts w:ascii="Arial" w:hAnsi="Arial" w:cs="Arial"/>
                <w:color w:val="000000"/>
                <w:sz w:val="18"/>
                <w:szCs w:val="18"/>
              </w:rPr>
              <w:t>0.5</w:t>
            </w:r>
          </w:p>
        </w:tc>
        <w:tc>
          <w:tcPr>
            <w:tcW w:w="1134" w:type="dxa"/>
            <w:tcBorders>
              <w:top w:val="single" w:sz="8" w:space="0" w:color="000000"/>
              <w:left w:val="nil"/>
              <w:bottom w:val="nil"/>
              <w:right w:val="single" w:sz="8" w:space="0" w:color="000000"/>
            </w:tcBorders>
            <w:shd w:val="clear" w:color="auto" w:fill="auto"/>
            <w:tcMar>
              <w:top w:w="15" w:type="dxa"/>
              <w:left w:w="15" w:type="dxa"/>
              <w:bottom w:w="15" w:type="dxa"/>
              <w:right w:w="30" w:type="dxa"/>
            </w:tcMar>
            <w:vAlign w:val="center"/>
            <w:hideMark/>
          </w:tcPr>
          <w:p w14:paraId="06B236DB" w14:textId="273645A1" w:rsidR="005D6FE5" w:rsidRPr="00EA36EB" w:rsidRDefault="005D6FE5" w:rsidP="00741E55">
            <w:pPr>
              <w:spacing w:after="0" w:line="240" w:lineRule="auto"/>
              <w:ind w:firstLine="40"/>
              <w:jc w:val="center"/>
              <w:rPr>
                <w:rFonts w:eastAsia="Times New Roman" w:cstheme="minorHAnsi"/>
                <w:color w:val="000000" w:themeColor="text1"/>
                <w:sz w:val="16"/>
                <w:szCs w:val="16"/>
                <w:lang w:eastAsia="en-GB"/>
              </w:rPr>
            </w:pPr>
            <w:r>
              <w:rPr>
                <w:rFonts w:ascii="Arial" w:hAnsi="Arial" w:cs="Arial"/>
                <w:color w:val="000000"/>
                <w:sz w:val="18"/>
                <w:szCs w:val="18"/>
              </w:rPr>
              <w:t>11.8</w:t>
            </w:r>
          </w:p>
        </w:tc>
        <w:tc>
          <w:tcPr>
            <w:tcW w:w="1276" w:type="dxa"/>
            <w:tcBorders>
              <w:top w:val="single" w:sz="8" w:space="0" w:color="000000"/>
              <w:left w:val="nil"/>
              <w:bottom w:val="nil"/>
              <w:right w:val="single" w:sz="8" w:space="0" w:color="000000"/>
            </w:tcBorders>
            <w:shd w:val="clear" w:color="auto" w:fill="auto"/>
            <w:tcMar>
              <w:top w:w="15" w:type="dxa"/>
              <w:left w:w="15" w:type="dxa"/>
              <w:bottom w:w="15" w:type="dxa"/>
              <w:right w:w="30" w:type="dxa"/>
            </w:tcMar>
            <w:vAlign w:val="center"/>
            <w:hideMark/>
          </w:tcPr>
          <w:p w14:paraId="7DEF21C2" w14:textId="45158208" w:rsidR="005D6FE5" w:rsidRPr="00EA36EB" w:rsidRDefault="005D6FE5" w:rsidP="00741E55">
            <w:pPr>
              <w:spacing w:after="0" w:line="240" w:lineRule="auto"/>
              <w:ind w:firstLine="40"/>
              <w:jc w:val="center"/>
              <w:rPr>
                <w:rFonts w:eastAsia="Times New Roman" w:cstheme="minorHAnsi"/>
                <w:color w:val="000000" w:themeColor="text1"/>
                <w:sz w:val="16"/>
                <w:szCs w:val="16"/>
                <w:lang w:eastAsia="en-GB"/>
              </w:rPr>
            </w:pPr>
            <w:r>
              <w:rPr>
                <w:rFonts w:ascii="Arial" w:hAnsi="Arial" w:cs="Arial"/>
                <w:color w:val="000000"/>
                <w:sz w:val="18"/>
                <w:szCs w:val="18"/>
              </w:rPr>
              <w:t>3.1</w:t>
            </w:r>
          </w:p>
        </w:tc>
        <w:tc>
          <w:tcPr>
            <w:tcW w:w="1417" w:type="dxa"/>
            <w:tcBorders>
              <w:top w:val="single" w:sz="6" w:space="0" w:color="000000"/>
              <w:right w:val="single" w:sz="6" w:space="0" w:color="000000"/>
            </w:tcBorders>
            <w:shd w:val="clear" w:color="auto" w:fill="FFC000"/>
            <w:tcMar>
              <w:top w:w="15" w:type="dxa"/>
              <w:left w:w="15" w:type="dxa"/>
              <w:bottom w:w="15" w:type="dxa"/>
              <w:right w:w="30" w:type="dxa"/>
            </w:tcMar>
            <w:vAlign w:val="center"/>
            <w:hideMark/>
          </w:tcPr>
          <w:p w14:paraId="417EABE0" w14:textId="64DA7295" w:rsidR="002C1000" w:rsidRPr="002C1000" w:rsidRDefault="005D6FE5" w:rsidP="002C1000">
            <w:pPr>
              <w:spacing w:after="0" w:line="240" w:lineRule="auto"/>
              <w:ind w:firstLine="40"/>
              <w:jc w:val="center"/>
              <w:rPr>
                <w:rFonts w:ascii="Arial" w:hAnsi="Arial" w:cs="Arial"/>
                <w:color w:val="000000"/>
                <w:sz w:val="18"/>
                <w:szCs w:val="18"/>
              </w:rPr>
            </w:pPr>
            <w:r>
              <w:rPr>
                <w:rFonts w:ascii="Arial" w:hAnsi="Arial" w:cs="Arial"/>
                <w:color w:val="000000"/>
                <w:sz w:val="18"/>
                <w:szCs w:val="18"/>
              </w:rPr>
              <w:t>85.1</w:t>
            </w:r>
          </w:p>
        </w:tc>
        <w:tc>
          <w:tcPr>
            <w:tcW w:w="8505" w:type="dxa"/>
            <w:vMerge w:val="restart"/>
            <w:tcBorders>
              <w:top w:val="single" w:sz="6" w:space="0" w:color="000000"/>
              <w:right w:val="single" w:sz="6" w:space="0" w:color="000000"/>
            </w:tcBorders>
          </w:tcPr>
          <w:p w14:paraId="32590786" w14:textId="3574FDE9" w:rsidR="005D6FE5" w:rsidRPr="0031722F" w:rsidRDefault="005D6FE5" w:rsidP="00741E55">
            <w:pPr>
              <w:pStyle w:val="ListParagraph"/>
              <w:numPr>
                <w:ilvl w:val="0"/>
                <w:numId w:val="2"/>
              </w:numPr>
              <w:ind w:left="550" w:right="264"/>
              <w:rPr>
                <w:rFonts w:ascii="Century Gothic" w:eastAsia="Times New Roman" w:hAnsi="Century Gothic" w:cs="Arial"/>
                <w:sz w:val="18"/>
                <w:szCs w:val="18"/>
                <w:lang w:eastAsia="en-GB"/>
              </w:rPr>
            </w:pPr>
            <w:r w:rsidRPr="0031722F">
              <w:rPr>
                <w:rFonts w:ascii="Century Gothic" w:eastAsia="Times New Roman" w:hAnsi="Century Gothic" w:cs="Arial"/>
                <w:sz w:val="18"/>
                <w:szCs w:val="18"/>
                <w:lang w:eastAsia="en-GB"/>
              </w:rPr>
              <w:t xml:space="preserve">Overall school attendance is </w:t>
            </w:r>
            <w:r>
              <w:rPr>
                <w:rFonts w:ascii="Century Gothic" w:eastAsia="Times New Roman" w:hAnsi="Century Gothic" w:cs="Arial"/>
                <w:b/>
                <w:bCs/>
                <w:color w:val="00B050"/>
                <w:sz w:val="18"/>
                <w:szCs w:val="18"/>
                <w:lang w:eastAsia="en-GB"/>
              </w:rPr>
              <w:t>88</w:t>
            </w:r>
            <w:r w:rsidR="001D4EEE">
              <w:rPr>
                <w:rFonts w:ascii="Century Gothic" w:eastAsia="Times New Roman" w:hAnsi="Century Gothic" w:cs="Arial"/>
                <w:b/>
                <w:bCs/>
                <w:color w:val="00B050"/>
                <w:sz w:val="18"/>
                <w:szCs w:val="18"/>
                <w:lang w:eastAsia="en-GB"/>
              </w:rPr>
              <w:t>.9</w:t>
            </w:r>
            <w:r w:rsidRPr="0031722F">
              <w:rPr>
                <w:rFonts w:ascii="Century Gothic" w:eastAsia="Times New Roman" w:hAnsi="Century Gothic" w:cs="Arial"/>
                <w:b/>
                <w:bCs/>
                <w:color w:val="00B050"/>
                <w:sz w:val="18"/>
                <w:szCs w:val="18"/>
                <w:lang w:eastAsia="en-GB"/>
              </w:rPr>
              <w:t>%,</w:t>
            </w:r>
            <w:r w:rsidRPr="0031722F">
              <w:rPr>
                <w:rFonts w:ascii="Century Gothic" w:eastAsia="Times New Roman" w:hAnsi="Century Gothic" w:cs="Arial"/>
                <w:color w:val="00B050"/>
                <w:sz w:val="18"/>
                <w:szCs w:val="18"/>
                <w:lang w:eastAsia="en-GB"/>
              </w:rPr>
              <w:t xml:space="preserve"> </w:t>
            </w:r>
            <w:r w:rsidRPr="0031722F">
              <w:rPr>
                <w:rFonts w:ascii="Century Gothic" w:eastAsia="Times New Roman" w:hAnsi="Century Gothic" w:cs="Arial"/>
                <w:sz w:val="18"/>
                <w:szCs w:val="18"/>
                <w:lang w:eastAsia="en-GB"/>
              </w:rPr>
              <w:t>which is higher than the national average for special schools for the year to date (</w:t>
            </w:r>
            <w:r w:rsidR="001D4EEE">
              <w:rPr>
                <w:rFonts w:ascii="Century Gothic" w:eastAsia="Times New Roman" w:hAnsi="Century Gothic" w:cs="Arial"/>
                <w:sz w:val="18"/>
                <w:szCs w:val="18"/>
                <w:lang w:eastAsia="en-GB"/>
              </w:rPr>
              <w:t>79</w:t>
            </w:r>
            <w:r w:rsidRPr="0031722F">
              <w:rPr>
                <w:rFonts w:ascii="Century Gothic" w:eastAsia="Times New Roman" w:hAnsi="Century Gothic" w:cs="Arial"/>
                <w:b/>
                <w:bCs/>
                <w:sz w:val="18"/>
                <w:szCs w:val="18"/>
                <w:lang w:eastAsia="en-GB"/>
              </w:rPr>
              <w:t>.</w:t>
            </w:r>
            <w:r w:rsidR="001D4EEE">
              <w:rPr>
                <w:rFonts w:ascii="Century Gothic" w:eastAsia="Times New Roman" w:hAnsi="Century Gothic" w:cs="Arial"/>
                <w:b/>
                <w:bCs/>
                <w:sz w:val="18"/>
                <w:szCs w:val="18"/>
                <w:lang w:eastAsia="en-GB"/>
              </w:rPr>
              <w:t>3</w:t>
            </w:r>
            <w:r w:rsidRPr="0031722F">
              <w:rPr>
                <w:rFonts w:ascii="Century Gothic" w:eastAsia="Times New Roman" w:hAnsi="Century Gothic" w:cs="Arial"/>
                <w:b/>
                <w:bCs/>
                <w:sz w:val="18"/>
                <w:szCs w:val="18"/>
                <w:lang w:eastAsia="en-GB"/>
              </w:rPr>
              <w:t>%</w:t>
            </w:r>
            <w:r w:rsidRPr="0031722F">
              <w:rPr>
                <w:rFonts w:ascii="Century Gothic" w:eastAsia="Times New Roman" w:hAnsi="Century Gothic" w:cs="Arial"/>
                <w:sz w:val="18"/>
                <w:szCs w:val="18"/>
                <w:lang w:eastAsia="en-GB"/>
              </w:rPr>
              <w:t>)</w:t>
            </w:r>
          </w:p>
          <w:p w14:paraId="5004A876" w14:textId="15EBA0F4" w:rsidR="005D6FE5" w:rsidRPr="0031722F" w:rsidRDefault="005D6FE5" w:rsidP="00741E55">
            <w:pPr>
              <w:pStyle w:val="ListParagraph"/>
              <w:numPr>
                <w:ilvl w:val="0"/>
                <w:numId w:val="2"/>
              </w:numPr>
              <w:ind w:left="550"/>
              <w:rPr>
                <w:rFonts w:ascii="Century Gothic" w:eastAsia="Times New Roman" w:hAnsi="Century Gothic" w:cs="Arial"/>
                <w:sz w:val="18"/>
                <w:szCs w:val="18"/>
                <w:lang w:eastAsia="en-GB"/>
              </w:rPr>
            </w:pPr>
            <w:r w:rsidRPr="0031722F">
              <w:rPr>
                <w:rFonts w:ascii="Century Gothic" w:eastAsia="Times New Roman" w:hAnsi="Century Gothic" w:cs="Arial"/>
                <w:sz w:val="18"/>
                <w:szCs w:val="18"/>
                <w:lang w:eastAsia="en-GB"/>
              </w:rPr>
              <w:t xml:space="preserve">National special school’s absence rates are </w:t>
            </w:r>
            <w:r w:rsidR="00016693">
              <w:rPr>
                <w:rFonts w:ascii="Century Gothic" w:eastAsia="Times New Roman" w:hAnsi="Century Gothic" w:cs="Arial"/>
                <w:sz w:val="18"/>
                <w:szCs w:val="18"/>
                <w:lang w:eastAsia="en-GB"/>
              </w:rPr>
              <w:t>19</w:t>
            </w:r>
            <w:r w:rsidRPr="0031722F">
              <w:rPr>
                <w:rFonts w:ascii="Century Gothic" w:eastAsia="Times New Roman" w:hAnsi="Century Gothic" w:cs="Arial"/>
                <w:sz w:val="18"/>
                <w:szCs w:val="18"/>
                <w:lang w:eastAsia="en-GB"/>
              </w:rPr>
              <w:t xml:space="preserve">% authorised and </w:t>
            </w:r>
            <w:r w:rsidR="00016693">
              <w:rPr>
                <w:rFonts w:ascii="Century Gothic" w:eastAsia="Times New Roman" w:hAnsi="Century Gothic" w:cs="Arial"/>
                <w:sz w:val="18"/>
                <w:szCs w:val="18"/>
                <w:lang w:eastAsia="en-GB"/>
              </w:rPr>
              <w:t>4.5</w:t>
            </w:r>
            <w:r w:rsidRPr="0031722F">
              <w:rPr>
                <w:rFonts w:ascii="Century Gothic" w:eastAsia="Times New Roman" w:hAnsi="Century Gothic" w:cs="Arial"/>
                <w:sz w:val="18"/>
                <w:szCs w:val="18"/>
                <w:lang w:eastAsia="en-GB"/>
              </w:rPr>
              <w:t xml:space="preserve">% unauthorised. Again, the school is </w:t>
            </w:r>
            <w:r w:rsidRPr="0031722F">
              <w:rPr>
                <w:rFonts w:ascii="Century Gothic" w:eastAsia="Times New Roman" w:hAnsi="Century Gothic" w:cs="Arial"/>
                <w:b/>
                <w:bCs/>
                <w:color w:val="00B050"/>
                <w:sz w:val="18"/>
                <w:szCs w:val="18"/>
                <w:lang w:eastAsia="en-GB"/>
              </w:rPr>
              <w:t>below</w:t>
            </w:r>
            <w:r w:rsidRPr="0031722F">
              <w:rPr>
                <w:rFonts w:ascii="Century Gothic" w:eastAsia="Times New Roman" w:hAnsi="Century Gothic" w:cs="Arial"/>
                <w:sz w:val="18"/>
                <w:szCs w:val="18"/>
                <w:lang w:eastAsia="en-GB"/>
              </w:rPr>
              <w:t xml:space="preserve"> this currently. </w:t>
            </w:r>
          </w:p>
          <w:p w14:paraId="7E5AB409" w14:textId="35C8C482" w:rsidR="005D6FE5" w:rsidRPr="0031722F" w:rsidRDefault="005D6FE5" w:rsidP="00741E55">
            <w:pPr>
              <w:pStyle w:val="ListParagraph"/>
              <w:numPr>
                <w:ilvl w:val="0"/>
                <w:numId w:val="2"/>
              </w:numPr>
              <w:ind w:left="550"/>
              <w:rPr>
                <w:rFonts w:ascii="Century Gothic" w:eastAsia="Times New Roman" w:hAnsi="Century Gothic" w:cs="Arial"/>
                <w:sz w:val="18"/>
                <w:szCs w:val="18"/>
                <w:lang w:eastAsia="en-GB"/>
              </w:rPr>
            </w:pPr>
            <w:r w:rsidRPr="0031722F">
              <w:rPr>
                <w:rFonts w:ascii="Century Gothic" w:eastAsia="Times New Roman" w:hAnsi="Century Gothic" w:cs="Arial"/>
                <w:sz w:val="18"/>
                <w:szCs w:val="18"/>
                <w:lang w:eastAsia="en-GB"/>
              </w:rPr>
              <w:t xml:space="preserve">National comparison data for schools (including SEND) can be found by </w:t>
            </w:r>
            <w:hyperlink r:id="rId8" w:history="1">
              <w:r w:rsidRPr="0031722F">
                <w:rPr>
                  <w:rStyle w:val="Hyperlink"/>
                  <w:rFonts w:ascii="Century Gothic" w:eastAsia="Times New Roman" w:hAnsi="Century Gothic" w:cs="Arial"/>
                  <w:b/>
                  <w:bCs/>
                  <w:sz w:val="18"/>
                  <w:szCs w:val="18"/>
                  <w:lang w:eastAsia="en-GB"/>
                </w:rPr>
                <w:t>clicking here</w:t>
              </w:r>
            </w:hyperlink>
            <w:r w:rsidRPr="0031722F">
              <w:rPr>
                <w:rFonts w:ascii="Century Gothic" w:eastAsia="Times New Roman" w:hAnsi="Century Gothic" w:cs="Arial"/>
                <w:sz w:val="18"/>
                <w:szCs w:val="18"/>
                <w:lang w:eastAsia="en-GB"/>
              </w:rPr>
              <w:t xml:space="preserve">. </w:t>
            </w:r>
          </w:p>
          <w:p w14:paraId="58046172" w14:textId="0B5426B9" w:rsidR="005D6FE5" w:rsidRDefault="005D6FE5" w:rsidP="00741E55">
            <w:pPr>
              <w:pStyle w:val="ListParagraph"/>
              <w:numPr>
                <w:ilvl w:val="0"/>
                <w:numId w:val="2"/>
              </w:numPr>
              <w:ind w:left="550" w:right="264"/>
              <w:rPr>
                <w:rFonts w:ascii="Century Gothic" w:eastAsia="Times New Roman" w:hAnsi="Century Gothic" w:cs="Arial"/>
                <w:sz w:val="18"/>
                <w:szCs w:val="18"/>
                <w:lang w:eastAsia="en-GB"/>
              </w:rPr>
            </w:pPr>
            <w:r w:rsidRPr="0031722F">
              <w:rPr>
                <w:rFonts w:ascii="Century Gothic" w:eastAsia="Times New Roman" w:hAnsi="Century Gothic" w:cs="Arial"/>
                <w:sz w:val="18"/>
                <w:szCs w:val="18"/>
                <w:lang w:eastAsia="en-GB"/>
              </w:rPr>
              <w:t>T</w:t>
            </w:r>
            <w:r w:rsidR="00016693">
              <w:rPr>
                <w:rFonts w:ascii="Century Gothic" w:eastAsia="Times New Roman" w:hAnsi="Century Gothic" w:cs="Arial"/>
                <w:sz w:val="18"/>
                <w:szCs w:val="18"/>
                <w:lang w:eastAsia="en-GB"/>
              </w:rPr>
              <w:t>hree</w:t>
            </w:r>
            <w:r w:rsidRPr="0031722F">
              <w:rPr>
                <w:rFonts w:ascii="Century Gothic" w:eastAsia="Times New Roman" w:hAnsi="Century Gothic" w:cs="Arial"/>
                <w:sz w:val="18"/>
                <w:szCs w:val="18"/>
                <w:lang w:eastAsia="en-GB"/>
              </w:rPr>
              <w:t xml:space="preserve"> class groups have the lowest attendance rates -</w:t>
            </w:r>
            <w:r w:rsidR="00016693" w:rsidRPr="00016693">
              <w:rPr>
                <w:rFonts w:ascii="Century Gothic" w:eastAsia="Times New Roman" w:hAnsi="Century Gothic" w:cs="Arial"/>
                <w:b/>
                <w:bCs/>
                <w:color w:val="FF0000"/>
                <w:sz w:val="18"/>
                <w:szCs w:val="18"/>
                <w:lang w:eastAsia="en-GB"/>
              </w:rPr>
              <w:t>3.4,</w:t>
            </w:r>
            <w:r w:rsidRPr="00016693">
              <w:rPr>
                <w:rFonts w:ascii="Century Gothic" w:eastAsia="Times New Roman" w:hAnsi="Century Gothic" w:cs="Arial"/>
                <w:color w:val="FF0000"/>
                <w:sz w:val="18"/>
                <w:szCs w:val="18"/>
                <w:lang w:eastAsia="en-GB"/>
              </w:rPr>
              <w:t xml:space="preserve"> </w:t>
            </w:r>
            <w:r w:rsidRPr="0031722F">
              <w:rPr>
                <w:rFonts w:ascii="Century Gothic" w:eastAsia="Times New Roman" w:hAnsi="Century Gothic" w:cs="Arial"/>
                <w:b/>
                <w:bCs/>
                <w:color w:val="FF0000"/>
                <w:sz w:val="18"/>
                <w:szCs w:val="18"/>
                <w:lang w:eastAsia="en-GB"/>
              </w:rPr>
              <w:t>4.3</w:t>
            </w:r>
            <w:r w:rsidRPr="0031722F">
              <w:rPr>
                <w:rFonts w:ascii="Century Gothic" w:eastAsia="Times New Roman" w:hAnsi="Century Gothic" w:cs="Arial"/>
                <w:sz w:val="18"/>
                <w:szCs w:val="18"/>
                <w:lang w:eastAsia="en-GB"/>
              </w:rPr>
              <w:t xml:space="preserve"> and </w:t>
            </w:r>
            <w:r w:rsidRPr="0031722F">
              <w:rPr>
                <w:rFonts w:ascii="Century Gothic" w:eastAsia="Times New Roman" w:hAnsi="Century Gothic" w:cs="Arial"/>
                <w:b/>
                <w:bCs/>
                <w:color w:val="FF0000"/>
                <w:sz w:val="18"/>
                <w:szCs w:val="18"/>
                <w:lang w:eastAsia="en-GB"/>
              </w:rPr>
              <w:t>5.1</w:t>
            </w:r>
            <w:r w:rsidRPr="0031722F">
              <w:rPr>
                <w:rFonts w:ascii="Century Gothic" w:eastAsia="Times New Roman" w:hAnsi="Century Gothic" w:cs="Arial"/>
                <w:color w:val="FF0000"/>
                <w:sz w:val="18"/>
                <w:szCs w:val="18"/>
                <w:lang w:eastAsia="en-GB"/>
              </w:rPr>
              <w:t xml:space="preserve"> </w:t>
            </w:r>
            <w:r w:rsidRPr="0031722F">
              <w:rPr>
                <w:rFonts w:ascii="Century Gothic" w:eastAsia="Times New Roman" w:hAnsi="Century Gothic" w:cs="Arial"/>
                <w:sz w:val="18"/>
                <w:szCs w:val="18"/>
                <w:lang w:eastAsia="en-GB"/>
              </w:rPr>
              <w:t xml:space="preserve">but these are PMLD groups. It is expected that absence rates will be lower than the other groups, as the students have complex health needs. </w:t>
            </w:r>
          </w:p>
          <w:p w14:paraId="22285E4B" w14:textId="77777777" w:rsidR="007622A8" w:rsidRDefault="00016693" w:rsidP="00741E55">
            <w:pPr>
              <w:pStyle w:val="ListParagraph"/>
              <w:numPr>
                <w:ilvl w:val="0"/>
                <w:numId w:val="2"/>
              </w:numPr>
              <w:ind w:left="550" w:right="264"/>
              <w:rPr>
                <w:rFonts w:ascii="Century Gothic" w:eastAsia="Times New Roman" w:hAnsi="Century Gothic" w:cs="Arial"/>
                <w:sz w:val="18"/>
                <w:szCs w:val="18"/>
                <w:lang w:eastAsia="en-GB"/>
              </w:rPr>
            </w:pPr>
            <w:r>
              <w:rPr>
                <w:rFonts w:ascii="Century Gothic" w:eastAsia="Times New Roman" w:hAnsi="Century Gothic" w:cs="Arial"/>
                <w:sz w:val="18"/>
                <w:szCs w:val="18"/>
                <w:lang w:eastAsia="en-GB"/>
              </w:rPr>
              <w:t xml:space="preserve">Taking consideration of hospitalisation and </w:t>
            </w:r>
            <w:proofErr w:type="gramStart"/>
            <w:r>
              <w:rPr>
                <w:rFonts w:ascii="Century Gothic" w:eastAsia="Times New Roman" w:hAnsi="Century Gothic" w:cs="Arial"/>
                <w:sz w:val="18"/>
                <w:szCs w:val="18"/>
                <w:lang w:eastAsia="en-GB"/>
              </w:rPr>
              <w:t>Medical</w:t>
            </w:r>
            <w:proofErr w:type="gramEnd"/>
            <w:r>
              <w:rPr>
                <w:rFonts w:ascii="Century Gothic" w:eastAsia="Times New Roman" w:hAnsi="Century Gothic" w:cs="Arial"/>
                <w:sz w:val="18"/>
                <w:szCs w:val="18"/>
                <w:lang w:eastAsia="en-GB"/>
              </w:rPr>
              <w:t xml:space="preserve"> </w:t>
            </w:r>
            <w:proofErr w:type="spellStart"/>
            <w:r>
              <w:rPr>
                <w:rFonts w:ascii="Century Gothic" w:eastAsia="Times New Roman" w:hAnsi="Century Gothic" w:cs="Arial"/>
                <w:sz w:val="18"/>
                <w:szCs w:val="18"/>
                <w:lang w:eastAsia="en-GB"/>
              </w:rPr>
              <w:t>condition’s</w:t>
            </w:r>
            <w:proofErr w:type="spellEnd"/>
            <w:r w:rsidR="007622A8">
              <w:rPr>
                <w:rFonts w:ascii="Century Gothic" w:eastAsia="Times New Roman" w:hAnsi="Century Gothic" w:cs="Arial"/>
                <w:sz w:val="18"/>
                <w:szCs w:val="18"/>
                <w:lang w:eastAsia="en-GB"/>
              </w:rPr>
              <w:t xml:space="preserve"> for the Autumn term. </w:t>
            </w:r>
          </w:p>
          <w:tbl>
            <w:tblPr>
              <w:tblStyle w:val="TableGrid"/>
              <w:tblW w:w="0" w:type="auto"/>
              <w:tblInd w:w="201" w:type="dxa"/>
              <w:tblLook w:val="04A0" w:firstRow="1" w:lastRow="0" w:firstColumn="1" w:lastColumn="0" w:noHBand="0" w:noVBand="1"/>
            </w:tblPr>
            <w:tblGrid>
              <w:gridCol w:w="2259"/>
              <w:gridCol w:w="2261"/>
              <w:gridCol w:w="2392"/>
            </w:tblGrid>
            <w:tr w:rsidR="007622A8" w14:paraId="4386488C" w14:textId="77777777" w:rsidTr="002C1000">
              <w:tc>
                <w:tcPr>
                  <w:tcW w:w="2259" w:type="dxa"/>
                </w:tcPr>
                <w:p w14:paraId="32C15D58" w14:textId="0B202155" w:rsidR="007622A8" w:rsidRDefault="007622A8" w:rsidP="007622A8">
                  <w:pPr>
                    <w:pStyle w:val="ListParagraph"/>
                    <w:ind w:left="0" w:right="264"/>
                    <w:rPr>
                      <w:rFonts w:ascii="Century Gothic" w:eastAsia="Times New Roman" w:hAnsi="Century Gothic" w:cs="Arial"/>
                      <w:sz w:val="18"/>
                      <w:szCs w:val="18"/>
                      <w:lang w:eastAsia="en-GB"/>
                    </w:rPr>
                  </w:pPr>
                </w:p>
              </w:tc>
              <w:tc>
                <w:tcPr>
                  <w:tcW w:w="2261" w:type="dxa"/>
                </w:tcPr>
                <w:p w14:paraId="3F26BCC7" w14:textId="65E415B2" w:rsidR="007622A8" w:rsidRDefault="007622A8" w:rsidP="007622A8">
                  <w:pPr>
                    <w:pStyle w:val="ListParagraph"/>
                    <w:ind w:left="0" w:right="264"/>
                    <w:rPr>
                      <w:rFonts w:ascii="Century Gothic" w:eastAsia="Times New Roman" w:hAnsi="Century Gothic" w:cs="Arial"/>
                      <w:sz w:val="18"/>
                      <w:szCs w:val="18"/>
                      <w:lang w:eastAsia="en-GB"/>
                    </w:rPr>
                  </w:pPr>
                  <w:r>
                    <w:rPr>
                      <w:rFonts w:ascii="Century Gothic" w:eastAsia="Times New Roman" w:hAnsi="Century Gothic" w:cs="Arial"/>
                      <w:sz w:val="18"/>
                      <w:szCs w:val="18"/>
                      <w:lang w:eastAsia="en-GB"/>
                    </w:rPr>
                    <w:t>No. Students</w:t>
                  </w:r>
                  <w:r w:rsidR="006E2530">
                    <w:rPr>
                      <w:rFonts w:ascii="Century Gothic" w:eastAsia="Times New Roman" w:hAnsi="Century Gothic" w:cs="Arial"/>
                      <w:sz w:val="18"/>
                      <w:szCs w:val="18"/>
                      <w:lang w:eastAsia="en-GB"/>
                    </w:rPr>
                    <w:t xml:space="preserve"> removed from data</w:t>
                  </w:r>
                </w:p>
              </w:tc>
              <w:tc>
                <w:tcPr>
                  <w:tcW w:w="2392" w:type="dxa"/>
                </w:tcPr>
                <w:p w14:paraId="4C2506E4" w14:textId="04F49EF3" w:rsidR="007622A8" w:rsidRDefault="007622A8" w:rsidP="007622A8">
                  <w:pPr>
                    <w:pStyle w:val="ListParagraph"/>
                    <w:ind w:left="0" w:right="264"/>
                    <w:rPr>
                      <w:rFonts w:ascii="Century Gothic" w:eastAsia="Times New Roman" w:hAnsi="Century Gothic" w:cs="Arial"/>
                      <w:sz w:val="18"/>
                      <w:szCs w:val="18"/>
                      <w:lang w:eastAsia="en-GB"/>
                    </w:rPr>
                  </w:pPr>
                  <w:r>
                    <w:rPr>
                      <w:rFonts w:ascii="Century Gothic" w:eastAsia="Times New Roman" w:hAnsi="Century Gothic" w:cs="Arial"/>
                      <w:sz w:val="18"/>
                      <w:szCs w:val="18"/>
                      <w:lang w:eastAsia="en-GB"/>
                    </w:rPr>
                    <w:t>Autumn Term Attend %</w:t>
                  </w:r>
                </w:p>
              </w:tc>
            </w:tr>
            <w:tr w:rsidR="007622A8" w14:paraId="019C210E" w14:textId="77777777" w:rsidTr="002C1000">
              <w:tc>
                <w:tcPr>
                  <w:tcW w:w="2259" w:type="dxa"/>
                </w:tcPr>
                <w:p w14:paraId="1199F608" w14:textId="68A132A0" w:rsidR="007622A8" w:rsidRDefault="006E2530" w:rsidP="007622A8">
                  <w:pPr>
                    <w:pStyle w:val="ListParagraph"/>
                    <w:ind w:left="0" w:right="264"/>
                    <w:rPr>
                      <w:rFonts w:ascii="Century Gothic" w:eastAsia="Times New Roman" w:hAnsi="Century Gothic" w:cs="Arial"/>
                      <w:sz w:val="18"/>
                      <w:szCs w:val="18"/>
                      <w:lang w:eastAsia="en-GB"/>
                    </w:rPr>
                  </w:pPr>
                  <w:r>
                    <w:rPr>
                      <w:rFonts w:ascii="Century Gothic" w:eastAsia="Times New Roman" w:hAnsi="Century Gothic" w:cs="Arial"/>
                      <w:sz w:val="18"/>
                      <w:szCs w:val="18"/>
                      <w:lang w:eastAsia="en-GB"/>
                    </w:rPr>
                    <w:t>Whole School</w:t>
                  </w:r>
                </w:p>
              </w:tc>
              <w:tc>
                <w:tcPr>
                  <w:tcW w:w="2261" w:type="dxa"/>
                </w:tcPr>
                <w:p w14:paraId="5A805C35" w14:textId="508E8B33" w:rsidR="007622A8" w:rsidRDefault="006E2530" w:rsidP="006E2530">
                  <w:pPr>
                    <w:pStyle w:val="ListParagraph"/>
                    <w:ind w:left="0" w:right="264"/>
                    <w:rPr>
                      <w:rFonts w:ascii="Century Gothic" w:eastAsia="Times New Roman" w:hAnsi="Century Gothic" w:cs="Arial"/>
                      <w:sz w:val="18"/>
                      <w:szCs w:val="18"/>
                      <w:lang w:eastAsia="en-GB"/>
                    </w:rPr>
                  </w:pPr>
                  <w:r>
                    <w:rPr>
                      <w:rFonts w:ascii="Century Gothic" w:eastAsia="Times New Roman" w:hAnsi="Century Gothic" w:cs="Arial"/>
                      <w:sz w:val="18"/>
                      <w:szCs w:val="18"/>
                      <w:lang w:eastAsia="en-GB"/>
                    </w:rPr>
                    <w:t>18</w:t>
                  </w:r>
                </w:p>
              </w:tc>
              <w:tc>
                <w:tcPr>
                  <w:tcW w:w="2392" w:type="dxa"/>
                </w:tcPr>
                <w:p w14:paraId="095E4C27" w14:textId="0A9B754A" w:rsidR="007622A8" w:rsidRPr="006E2530" w:rsidRDefault="006E2530" w:rsidP="006E2530">
                  <w:pPr>
                    <w:pStyle w:val="ListParagraph"/>
                    <w:ind w:left="0" w:right="264"/>
                    <w:rPr>
                      <w:rFonts w:ascii="Century Gothic" w:eastAsia="Times New Roman" w:hAnsi="Century Gothic" w:cs="Arial"/>
                      <w:b/>
                      <w:bCs/>
                      <w:color w:val="00B050"/>
                      <w:sz w:val="20"/>
                      <w:szCs w:val="20"/>
                      <w:lang w:eastAsia="en-GB"/>
                    </w:rPr>
                  </w:pPr>
                  <w:r w:rsidRPr="006E2530">
                    <w:rPr>
                      <w:rFonts w:ascii="Century Gothic" w:eastAsia="Times New Roman" w:hAnsi="Century Gothic" w:cs="Arial"/>
                      <w:b/>
                      <w:bCs/>
                      <w:color w:val="00B050"/>
                      <w:sz w:val="20"/>
                      <w:szCs w:val="20"/>
                      <w:lang w:eastAsia="en-GB"/>
                    </w:rPr>
                    <w:t>92.26%</w:t>
                  </w:r>
                </w:p>
              </w:tc>
            </w:tr>
            <w:tr w:rsidR="007622A8" w14:paraId="3E51D326" w14:textId="77777777" w:rsidTr="002C1000">
              <w:tc>
                <w:tcPr>
                  <w:tcW w:w="2259" w:type="dxa"/>
                </w:tcPr>
                <w:p w14:paraId="5DACC1FE" w14:textId="13530229" w:rsidR="007622A8" w:rsidRDefault="006E2530" w:rsidP="007622A8">
                  <w:pPr>
                    <w:pStyle w:val="ListParagraph"/>
                    <w:ind w:left="0" w:right="264"/>
                    <w:rPr>
                      <w:rFonts w:ascii="Century Gothic" w:eastAsia="Times New Roman" w:hAnsi="Century Gothic" w:cs="Arial"/>
                      <w:sz w:val="18"/>
                      <w:szCs w:val="18"/>
                      <w:lang w:eastAsia="en-GB"/>
                    </w:rPr>
                  </w:pPr>
                  <w:r>
                    <w:rPr>
                      <w:rFonts w:ascii="Century Gothic" w:eastAsia="Times New Roman" w:hAnsi="Century Gothic" w:cs="Arial"/>
                      <w:sz w:val="18"/>
                      <w:szCs w:val="18"/>
                      <w:lang w:eastAsia="en-GB"/>
                    </w:rPr>
                    <w:t>KS3/4</w:t>
                  </w:r>
                </w:p>
              </w:tc>
              <w:tc>
                <w:tcPr>
                  <w:tcW w:w="2261" w:type="dxa"/>
                </w:tcPr>
                <w:p w14:paraId="479B180C" w14:textId="5EBABF23" w:rsidR="007622A8" w:rsidRDefault="006E2530" w:rsidP="006E2530">
                  <w:pPr>
                    <w:pStyle w:val="ListParagraph"/>
                    <w:ind w:left="0" w:right="264"/>
                    <w:rPr>
                      <w:rFonts w:ascii="Century Gothic" w:eastAsia="Times New Roman" w:hAnsi="Century Gothic" w:cs="Arial"/>
                      <w:sz w:val="18"/>
                      <w:szCs w:val="18"/>
                      <w:lang w:eastAsia="en-GB"/>
                    </w:rPr>
                  </w:pPr>
                  <w:r>
                    <w:rPr>
                      <w:rFonts w:ascii="Century Gothic" w:eastAsia="Times New Roman" w:hAnsi="Century Gothic" w:cs="Arial"/>
                      <w:sz w:val="18"/>
                      <w:szCs w:val="18"/>
                      <w:lang w:eastAsia="en-GB"/>
                    </w:rPr>
                    <w:t>11</w:t>
                  </w:r>
                </w:p>
              </w:tc>
              <w:tc>
                <w:tcPr>
                  <w:tcW w:w="2392" w:type="dxa"/>
                </w:tcPr>
                <w:p w14:paraId="23F66372" w14:textId="686F6819" w:rsidR="007622A8" w:rsidRPr="006E2530" w:rsidRDefault="006E2530" w:rsidP="006E2530">
                  <w:pPr>
                    <w:pStyle w:val="ListParagraph"/>
                    <w:ind w:left="0" w:right="264"/>
                    <w:rPr>
                      <w:rFonts w:ascii="Century Gothic" w:eastAsia="Times New Roman" w:hAnsi="Century Gothic" w:cs="Arial"/>
                      <w:b/>
                      <w:bCs/>
                      <w:color w:val="00B050"/>
                      <w:sz w:val="20"/>
                      <w:szCs w:val="20"/>
                      <w:lang w:eastAsia="en-GB"/>
                    </w:rPr>
                  </w:pPr>
                  <w:r w:rsidRPr="006E2530">
                    <w:rPr>
                      <w:rFonts w:ascii="Century Gothic" w:eastAsia="Times New Roman" w:hAnsi="Century Gothic" w:cs="Arial"/>
                      <w:b/>
                      <w:bCs/>
                      <w:color w:val="00B050"/>
                      <w:sz w:val="20"/>
                      <w:szCs w:val="20"/>
                      <w:lang w:eastAsia="en-GB"/>
                    </w:rPr>
                    <w:t>93.84%</w:t>
                  </w:r>
                </w:p>
              </w:tc>
            </w:tr>
            <w:tr w:rsidR="006E2530" w14:paraId="3AF4373E" w14:textId="77777777" w:rsidTr="002C1000">
              <w:tc>
                <w:tcPr>
                  <w:tcW w:w="2259" w:type="dxa"/>
                </w:tcPr>
                <w:p w14:paraId="6ED402FF" w14:textId="04662347" w:rsidR="006E2530" w:rsidRDefault="006E2530" w:rsidP="007622A8">
                  <w:pPr>
                    <w:pStyle w:val="ListParagraph"/>
                    <w:ind w:left="0" w:right="264"/>
                    <w:rPr>
                      <w:rFonts w:ascii="Century Gothic" w:eastAsia="Times New Roman" w:hAnsi="Century Gothic" w:cs="Arial"/>
                      <w:sz w:val="18"/>
                      <w:szCs w:val="18"/>
                      <w:lang w:eastAsia="en-GB"/>
                    </w:rPr>
                  </w:pPr>
                  <w:r>
                    <w:rPr>
                      <w:rFonts w:ascii="Century Gothic" w:eastAsia="Times New Roman" w:hAnsi="Century Gothic" w:cs="Arial"/>
                      <w:sz w:val="18"/>
                      <w:szCs w:val="18"/>
                      <w:lang w:eastAsia="en-GB"/>
                    </w:rPr>
                    <w:t>P16</w:t>
                  </w:r>
                </w:p>
              </w:tc>
              <w:tc>
                <w:tcPr>
                  <w:tcW w:w="2261" w:type="dxa"/>
                </w:tcPr>
                <w:p w14:paraId="5683F1BD" w14:textId="14F986EA" w:rsidR="006E2530" w:rsidRDefault="006E2530" w:rsidP="006E2530">
                  <w:pPr>
                    <w:pStyle w:val="ListParagraph"/>
                    <w:ind w:left="0" w:right="264"/>
                    <w:rPr>
                      <w:rFonts w:ascii="Century Gothic" w:eastAsia="Times New Roman" w:hAnsi="Century Gothic" w:cs="Arial"/>
                      <w:sz w:val="18"/>
                      <w:szCs w:val="18"/>
                      <w:lang w:eastAsia="en-GB"/>
                    </w:rPr>
                  </w:pPr>
                  <w:r>
                    <w:rPr>
                      <w:rFonts w:ascii="Century Gothic" w:eastAsia="Times New Roman" w:hAnsi="Century Gothic" w:cs="Arial"/>
                      <w:sz w:val="18"/>
                      <w:szCs w:val="18"/>
                      <w:lang w:eastAsia="en-GB"/>
                    </w:rPr>
                    <w:t>7</w:t>
                  </w:r>
                </w:p>
              </w:tc>
              <w:tc>
                <w:tcPr>
                  <w:tcW w:w="2392" w:type="dxa"/>
                </w:tcPr>
                <w:p w14:paraId="1EDDB84D" w14:textId="03A1CD9B" w:rsidR="006E2530" w:rsidRPr="006E2530" w:rsidRDefault="006E2530" w:rsidP="006E2530">
                  <w:pPr>
                    <w:pStyle w:val="ListParagraph"/>
                    <w:ind w:left="0" w:right="264"/>
                    <w:rPr>
                      <w:rFonts w:ascii="Century Gothic" w:eastAsia="Times New Roman" w:hAnsi="Century Gothic" w:cs="Arial"/>
                      <w:b/>
                      <w:bCs/>
                      <w:color w:val="00B050"/>
                      <w:sz w:val="20"/>
                      <w:szCs w:val="20"/>
                      <w:lang w:eastAsia="en-GB"/>
                    </w:rPr>
                  </w:pPr>
                  <w:r w:rsidRPr="006E2530">
                    <w:rPr>
                      <w:rFonts w:ascii="Century Gothic" w:eastAsia="Times New Roman" w:hAnsi="Century Gothic" w:cs="Arial"/>
                      <w:b/>
                      <w:bCs/>
                      <w:color w:val="00B050"/>
                      <w:sz w:val="20"/>
                      <w:szCs w:val="20"/>
                      <w:lang w:eastAsia="en-GB"/>
                    </w:rPr>
                    <w:t>93.26%</w:t>
                  </w:r>
                </w:p>
              </w:tc>
            </w:tr>
          </w:tbl>
          <w:p w14:paraId="5E12D920" w14:textId="77777777" w:rsidR="00661073" w:rsidRDefault="00661073" w:rsidP="00661073">
            <w:pPr>
              <w:pStyle w:val="ListParagraph"/>
              <w:ind w:left="550" w:right="264"/>
              <w:rPr>
                <w:rFonts w:ascii="Century Gothic" w:eastAsia="Times New Roman" w:hAnsi="Century Gothic" w:cs="Arial"/>
                <w:sz w:val="18"/>
                <w:szCs w:val="18"/>
                <w:lang w:eastAsia="en-GB"/>
              </w:rPr>
            </w:pPr>
          </w:p>
          <w:p w14:paraId="2FB0AE86" w14:textId="77777777" w:rsidR="00661073" w:rsidRDefault="005D6FE5" w:rsidP="00096FFD">
            <w:pPr>
              <w:pStyle w:val="ListParagraph"/>
              <w:numPr>
                <w:ilvl w:val="0"/>
                <w:numId w:val="2"/>
              </w:numPr>
              <w:ind w:left="550" w:right="264"/>
              <w:rPr>
                <w:rFonts w:ascii="Century Gothic" w:eastAsia="Times New Roman" w:hAnsi="Century Gothic" w:cs="Arial"/>
                <w:sz w:val="18"/>
                <w:szCs w:val="18"/>
                <w:lang w:eastAsia="en-GB"/>
              </w:rPr>
            </w:pPr>
            <w:r w:rsidRPr="00661073">
              <w:rPr>
                <w:rFonts w:ascii="Century Gothic" w:eastAsia="Times New Roman" w:hAnsi="Century Gothic" w:cs="Arial"/>
                <w:sz w:val="18"/>
                <w:szCs w:val="18"/>
                <w:lang w:eastAsia="en-GB"/>
              </w:rPr>
              <w:t xml:space="preserve">Year 7 attendance </w:t>
            </w:r>
            <w:r w:rsidR="00661073" w:rsidRPr="00661073">
              <w:rPr>
                <w:rFonts w:ascii="Century Gothic" w:eastAsia="Times New Roman" w:hAnsi="Century Gothic" w:cs="Arial"/>
                <w:sz w:val="18"/>
                <w:szCs w:val="18"/>
                <w:lang w:eastAsia="en-GB"/>
              </w:rPr>
              <w:t>continues to be</w:t>
            </w:r>
            <w:r w:rsidRPr="00661073">
              <w:rPr>
                <w:rFonts w:ascii="Century Gothic" w:eastAsia="Times New Roman" w:hAnsi="Century Gothic" w:cs="Arial"/>
                <w:sz w:val="18"/>
                <w:szCs w:val="18"/>
                <w:lang w:eastAsia="en-GB"/>
              </w:rPr>
              <w:t xml:space="preserve"> lower than the other year </w:t>
            </w:r>
            <w:proofErr w:type="gramStart"/>
            <w:r w:rsidRPr="00661073">
              <w:rPr>
                <w:rFonts w:ascii="Century Gothic" w:eastAsia="Times New Roman" w:hAnsi="Century Gothic" w:cs="Arial"/>
                <w:sz w:val="18"/>
                <w:szCs w:val="18"/>
                <w:lang w:eastAsia="en-GB"/>
              </w:rPr>
              <w:t>groups,</w:t>
            </w:r>
            <w:r w:rsidR="00661073">
              <w:rPr>
                <w:rFonts w:ascii="Century Gothic" w:eastAsia="Times New Roman" w:hAnsi="Century Gothic" w:cs="Arial"/>
                <w:sz w:val="18"/>
                <w:szCs w:val="18"/>
                <w:lang w:eastAsia="en-GB"/>
              </w:rPr>
              <w:t>.</w:t>
            </w:r>
            <w:proofErr w:type="gramEnd"/>
            <w:r w:rsidR="00661073">
              <w:rPr>
                <w:rFonts w:ascii="Century Gothic" w:eastAsia="Times New Roman" w:hAnsi="Century Gothic" w:cs="Arial"/>
                <w:sz w:val="18"/>
                <w:szCs w:val="18"/>
                <w:lang w:eastAsia="en-GB"/>
              </w:rPr>
              <w:t xml:space="preserve"> We are now working with the Orchard Special School’s Attendance/Pastoral team to look at interventions and strategies that have had an impact with families who have low attendance.  </w:t>
            </w:r>
          </w:p>
          <w:p w14:paraId="6301EF88" w14:textId="30050C98" w:rsidR="005D6FE5" w:rsidRPr="00661073" w:rsidRDefault="005D6FE5" w:rsidP="00096FFD">
            <w:pPr>
              <w:pStyle w:val="ListParagraph"/>
              <w:numPr>
                <w:ilvl w:val="0"/>
                <w:numId w:val="2"/>
              </w:numPr>
              <w:ind w:left="550" w:right="264"/>
              <w:rPr>
                <w:rFonts w:ascii="Century Gothic" w:eastAsia="Times New Roman" w:hAnsi="Century Gothic" w:cs="Arial"/>
                <w:sz w:val="18"/>
                <w:szCs w:val="18"/>
                <w:lang w:eastAsia="en-GB"/>
              </w:rPr>
            </w:pPr>
            <w:r w:rsidRPr="00661073">
              <w:rPr>
                <w:rFonts w:ascii="Century Gothic" w:eastAsia="Times New Roman" w:hAnsi="Century Gothic" w:cs="Arial"/>
                <w:sz w:val="18"/>
                <w:szCs w:val="18"/>
                <w:lang w:eastAsia="en-GB"/>
              </w:rPr>
              <w:t xml:space="preserve">The attendance team are now tracking persistent absenteeism through a generated spreadsheet, which links to reasons for absence. This will then trigger an action plan for </w:t>
            </w:r>
            <w:r w:rsidRPr="00661073">
              <w:rPr>
                <w:rFonts w:ascii="Century Gothic" w:eastAsia="Times New Roman" w:hAnsi="Century Gothic" w:cs="Arial"/>
                <w:sz w:val="18"/>
                <w:szCs w:val="18"/>
                <w:lang w:eastAsia="en-GB"/>
              </w:rPr>
              <w:lastRenderedPageBreak/>
              <w:t xml:space="preserve">identified families who require additional support to monitor and improve their child’s attendance. </w:t>
            </w:r>
            <w:r w:rsidR="001D14E1">
              <w:rPr>
                <w:rFonts w:ascii="Century Gothic" w:eastAsia="Times New Roman" w:hAnsi="Century Gothic" w:cs="Arial"/>
                <w:i/>
                <w:iCs/>
                <w:sz w:val="18"/>
                <w:szCs w:val="18"/>
                <w:lang w:eastAsia="en-GB"/>
              </w:rPr>
              <w:t>Please see overview below.</w:t>
            </w:r>
          </w:p>
          <w:p w14:paraId="4D410180" w14:textId="3FA77B7F" w:rsidR="005D6FE5" w:rsidRPr="0031722F" w:rsidRDefault="005D6FE5" w:rsidP="00741E55">
            <w:pPr>
              <w:pStyle w:val="ListParagraph"/>
              <w:numPr>
                <w:ilvl w:val="0"/>
                <w:numId w:val="2"/>
              </w:numPr>
              <w:ind w:left="550" w:right="264"/>
              <w:rPr>
                <w:rFonts w:ascii="Century Gothic" w:eastAsia="Times New Roman" w:hAnsi="Century Gothic" w:cs="Arial"/>
                <w:sz w:val="18"/>
                <w:szCs w:val="18"/>
                <w:lang w:eastAsia="en-GB"/>
              </w:rPr>
            </w:pPr>
            <w:r w:rsidRPr="0031722F">
              <w:rPr>
                <w:rFonts w:ascii="Century Gothic" w:eastAsia="Times New Roman" w:hAnsi="Century Gothic" w:cs="Arial"/>
                <w:sz w:val="18"/>
                <w:szCs w:val="18"/>
                <w:lang w:eastAsia="en-GB"/>
              </w:rPr>
              <w:t xml:space="preserve">The school currently has a large number of transport routes which individual students into school. These routes can arrive later than the other buses, which is impacting on the attendance for some students. The school’s transport lead </w:t>
            </w:r>
            <w:r w:rsidR="001D14E1">
              <w:rPr>
                <w:rFonts w:ascii="Century Gothic" w:eastAsia="Times New Roman" w:hAnsi="Century Gothic" w:cs="Arial"/>
                <w:sz w:val="18"/>
                <w:szCs w:val="18"/>
                <w:lang w:eastAsia="en-GB"/>
              </w:rPr>
              <w:t>is working with both SST and attendance lead to improve transporting to support students.</w:t>
            </w:r>
          </w:p>
        </w:tc>
      </w:tr>
      <w:tr w:rsidR="005D6FE5" w:rsidRPr="007A4C5A" w14:paraId="511D0FA5" w14:textId="51E3644A" w:rsidTr="00F8480C">
        <w:trPr>
          <w:trHeight w:val="217"/>
        </w:trPr>
        <w:tc>
          <w:tcPr>
            <w:tcW w:w="0" w:type="auto"/>
            <w:tcBorders>
              <w:top w:val="single" w:sz="6" w:space="0" w:color="000000"/>
              <w:right w:val="single" w:sz="6" w:space="0" w:color="000000"/>
            </w:tcBorders>
            <w:vAlign w:val="center"/>
            <w:hideMark/>
          </w:tcPr>
          <w:p w14:paraId="62E0A4A9" w14:textId="77777777" w:rsidR="005D6FE5" w:rsidRPr="00EA36EB" w:rsidRDefault="005D6FE5" w:rsidP="00741E55">
            <w:pPr>
              <w:spacing w:after="0" w:line="240" w:lineRule="auto"/>
              <w:ind w:firstLine="40"/>
              <w:jc w:val="center"/>
              <w:rPr>
                <w:rFonts w:eastAsia="Times New Roman" w:cstheme="minorHAnsi"/>
                <w:color w:val="000000" w:themeColor="text1"/>
                <w:sz w:val="16"/>
                <w:szCs w:val="16"/>
                <w:lang w:eastAsia="en-GB"/>
              </w:rPr>
            </w:pPr>
            <w:r w:rsidRPr="00EA36EB">
              <w:rPr>
                <w:rFonts w:eastAsia="Times New Roman" w:cstheme="minorHAnsi"/>
                <w:color w:val="000000" w:themeColor="text1"/>
                <w:sz w:val="16"/>
                <w:szCs w:val="16"/>
                <w:lang w:eastAsia="en-GB"/>
              </w:rPr>
              <w:t>3:2</w:t>
            </w:r>
          </w:p>
        </w:tc>
        <w:tc>
          <w:tcPr>
            <w:tcW w:w="1134" w:type="dxa"/>
            <w:tcBorders>
              <w:top w:val="single" w:sz="8" w:space="0" w:color="000000"/>
              <w:left w:val="nil"/>
              <w:bottom w:val="nil"/>
              <w:right w:val="single" w:sz="8" w:space="0" w:color="000000"/>
            </w:tcBorders>
            <w:shd w:val="clear" w:color="auto" w:fill="auto"/>
            <w:tcMar>
              <w:top w:w="15" w:type="dxa"/>
              <w:left w:w="15" w:type="dxa"/>
              <w:bottom w:w="15" w:type="dxa"/>
              <w:right w:w="30" w:type="dxa"/>
            </w:tcMar>
            <w:vAlign w:val="center"/>
            <w:hideMark/>
          </w:tcPr>
          <w:p w14:paraId="5F19DF21" w14:textId="212287FC" w:rsidR="005D6FE5" w:rsidRPr="00EA36EB" w:rsidRDefault="005D6FE5" w:rsidP="00741E55">
            <w:pPr>
              <w:spacing w:after="0" w:line="240" w:lineRule="auto"/>
              <w:ind w:firstLine="40"/>
              <w:jc w:val="center"/>
              <w:rPr>
                <w:rFonts w:eastAsia="Times New Roman" w:cstheme="minorHAnsi"/>
                <w:color w:val="000000" w:themeColor="text1"/>
                <w:sz w:val="16"/>
                <w:szCs w:val="16"/>
                <w:lang w:eastAsia="en-GB"/>
              </w:rPr>
            </w:pPr>
            <w:r>
              <w:rPr>
                <w:rFonts w:ascii="Arial" w:hAnsi="Arial" w:cs="Arial"/>
                <w:color w:val="000000"/>
                <w:sz w:val="18"/>
                <w:szCs w:val="18"/>
              </w:rPr>
              <w:t>91.1</w:t>
            </w:r>
          </w:p>
        </w:tc>
        <w:tc>
          <w:tcPr>
            <w:tcW w:w="709" w:type="dxa"/>
            <w:tcBorders>
              <w:top w:val="single" w:sz="8" w:space="0" w:color="000000"/>
              <w:left w:val="nil"/>
              <w:bottom w:val="nil"/>
              <w:right w:val="single" w:sz="8" w:space="0" w:color="000000"/>
            </w:tcBorders>
            <w:shd w:val="clear" w:color="auto" w:fill="auto"/>
            <w:tcMar>
              <w:top w:w="15" w:type="dxa"/>
              <w:left w:w="15" w:type="dxa"/>
              <w:bottom w:w="15" w:type="dxa"/>
              <w:right w:w="30" w:type="dxa"/>
            </w:tcMar>
            <w:vAlign w:val="center"/>
            <w:hideMark/>
          </w:tcPr>
          <w:p w14:paraId="3C399B5C" w14:textId="37213757" w:rsidR="005D6FE5" w:rsidRPr="00EA36EB" w:rsidRDefault="005D6FE5" w:rsidP="00741E55">
            <w:pPr>
              <w:spacing w:after="0" w:line="240" w:lineRule="auto"/>
              <w:ind w:firstLine="40"/>
              <w:jc w:val="center"/>
              <w:rPr>
                <w:rFonts w:eastAsia="Times New Roman" w:cstheme="minorHAnsi"/>
                <w:color w:val="000000" w:themeColor="text1"/>
                <w:sz w:val="16"/>
                <w:szCs w:val="16"/>
                <w:lang w:eastAsia="en-GB"/>
              </w:rPr>
            </w:pPr>
            <w:r>
              <w:rPr>
                <w:rFonts w:ascii="Arial" w:hAnsi="Arial" w:cs="Arial"/>
                <w:color w:val="000000"/>
                <w:sz w:val="18"/>
                <w:szCs w:val="18"/>
              </w:rPr>
              <w:t>0</w:t>
            </w:r>
          </w:p>
        </w:tc>
        <w:tc>
          <w:tcPr>
            <w:tcW w:w="1134" w:type="dxa"/>
            <w:tcBorders>
              <w:top w:val="single" w:sz="8" w:space="0" w:color="000000"/>
              <w:left w:val="nil"/>
              <w:bottom w:val="nil"/>
              <w:right w:val="single" w:sz="8" w:space="0" w:color="000000"/>
            </w:tcBorders>
            <w:shd w:val="clear" w:color="auto" w:fill="auto"/>
            <w:tcMar>
              <w:top w:w="15" w:type="dxa"/>
              <w:left w:w="15" w:type="dxa"/>
              <w:bottom w:w="15" w:type="dxa"/>
              <w:right w:w="30" w:type="dxa"/>
            </w:tcMar>
            <w:vAlign w:val="center"/>
            <w:hideMark/>
          </w:tcPr>
          <w:p w14:paraId="0909E2AE" w14:textId="22B5AF49" w:rsidR="005D6FE5" w:rsidRPr="00EA36EB" w:rsidRDefault="005D6FE5" w:rsidP="00741E55">
            <w:pPr>
              <w:spacing w:after="0" w:line="240" w:lineRule="auto"/>
              <w:ind w:firstLine="40"/>
              <w:jc w:val="center"/>
              <w:rPr>
                <w:rFonts w:eastAsia="Times New Roman" w:cstheme="minorHAnsi"/>
                <w:color w:val="000000" w:themeColor="text1"/>
                <w:sz w:val="16"/>
                <w:szCs w:val="16"/>
                <w:lang w:eastAsia="en-GB"/>
              </w:rPr>
            </w:pPr>
            <w:r>
              <w:rPr>
                <w:rFonts w:ascii="Arial" w:hAnsi="Arial" w:cs="Arial"/>
                <w:color w:val="000000"/>
                <w:sz w:val="18"/>
                <w:szCs w:val="18"/>
              </w:rPr>
              <w:t>7.8</w:t>
            </w:r>
          </w:p>
        </w:tc>
        <w:tc>
          <w:tcPr>
            <w:tcW w:w="1276" w:type="dxa"/>
            <w:tcBorders>
              <w:top w:val="single" w:sz="8" w:space="0" w:color="000000"/>
              <w:left w:val="nil"/>
              <w:bottom w:val="nil"/>
              <w:right w:val="single" w:sz="8" w:space="0" w:color="000000"/>
            </w:tcBorders>
            <w:shd w:val="clear" w:color="auto" w:fill="auto"/>
            <w:tcMar>
              <w:top w:w="15" w:type="dxa"/>
              <w:left w:w="15" w:type="dxa"/>
              <w:bottom w:w="15" w:type="dxa"/>
              <w:right w:w="30" w:type="dxa"/>
            </w:tcMar>
            <w:vAlign w:val="center"/>
            <w:hideMark/>
          </w:tcPr>
          <w:p w14:paraId="5B49E0E9" w14:textId="6D835061" w:rsidR="005D6FE5" w:rsidRPr="00EA36EB" w:rsidRDefault="005D6FE5" w:rsidP="00741E55">
            <w:pPr>
              <w:spacing w:after="0" w:line="240" w:lineRule="auto"/>
              <w:ind w:firstLine="40"/>
              <w:jc w:val="center"/>
              <w:rPr>
                <w:rFonts w:eastAsia="Times New Roman" w:cstheme="minorHAnsi"/>
                <w:color w:val="000000" w:themeColor="text1"/>
                <w:sz w:val="16"/>
                <w:szCs w:val="16"/>
                <w:lang w:eastAsia="en-GB"/>
              </w:rPr>
            </w:pPr>
            <w:r>
              <w:rPr>
                <w:rFonts w:ascii="Arial" w:hAnsi="Arial" w:cs="Arial"/>
                <w:color w:val="000000"/>
                <w:sz w:val="18"/>
                <w:szCs w:val="18"/>
              </w:rPr>
              <w:t>1.1</w:t>
            </w:r>
          </w:p>
        </w:tc>
        <w:tc>
          <w:tcPr>
            <w:tcW w:w="1417" w:type="dxa"/>
            <w:tcBorders>
              <w:top w:val="single" w:sz="6" w:space="0" w:color="000000"/>
              <w:right w:val="single" w:sz="6" w:space="0" w:color="000000"/>
            </w:tcBorders>
            <w:shd w:val="clear" w:color="auto" w:fill="00B050"/>
            <w:tcMar>
              <w:top w:w="15" w:type="dxa"/>
              <w:left w:w="15" w:type="dxa"/>
              <w:bottom w:w="15" w:type="dxa"/>
              <w:right w:w="30" w:type="dxa"/>
            </w:tcMar>
            <w:vAlign w:val="center"/>
            <w:hideMark/>
          </w:tcPr>
          <w:p w14:paraId="6BDB24BB" w14:textId="2B6A9F2A" w:rsidR="002C1000" w:rsidRPr="002C1000" w:rsidRDefault="005D6FE5" w:rsidP="002C1000">
            <w:pPr>
              <w:spacing w:after="0" w:line="240" w:lineRule="auto"/>
              <w:ind w:firstLine="40"/>
              <w:jc w:val="center"/>
              <w:rPr>
                <w:rFonts w:ascii="Arial" w:hAnsi="Arial" w:cs="Arial"/>
                <w:color w:val="000000"/>
                <w:sz w:val="18"/>
                <w:szCs w:val="18"/>
              </w:rPr>
            </w:pPr>
            <w:r>
              <w:rPr>
                <w:rFonts w:ascii="Arial" w:hAnsi="Arial" w:cs="Arial"/>
                <w:color w:val="000000"/>
                <w:sz w:val="18"/>
                <w:szCs w:val="18"/>
              </w:rPr>
              <w:t>91.1</w:t>
            </w:r>
          </w:p>
        </w:tc>
        <w:tc>
          <w:tcPr>
            <w:tcW w:w="8505" w:type="dxa"/>
            <w:vMerge/>
            <w:tcBorders>
              <w:right w:val="single" w:sz="6" w:space="0" w:color="000000"/>
            </w:tcBorders>
          </w:tcPr>
          <w:p w14:paraId="1B8B4E17" w14:textId="77777777" w:rsidR="005D6FE5" w:rsidRPr="007A4C5A" w:rsidRDefault="005D6FE5" w:rsidP="00741E55">
            <w:pPr>
              <w:spacing w:after="0" w:line="240" w:lineRule="auto"/>
              <w:ind w:firstLine="40"/>
              <w:jc w:val="right"/>
              <w:rPr>
                <w:rFonts w:ascii="Arial" w:eastAsia="Times New Roman" w:hAnsi="Arial" w:cs="Arial"/>
                <w:color w:val="000000"/>
                <w:sz w:val="16"/>
                <w:szCs w:val="16"/>
                <w:lang w:eastAsia="en-GB"/>
              </w:rPr>
            </w:pPr>
          </w:p>
        </w:tc>
      </w:tr>
      <w:tr w:rsidR="005D6FE5" w:rsidRPr="007A4C5A" w14:paraId="11C2F302" w14:textId="4A3F8EB6" w:rsidTr="00F8480C">
        <w:trPr>
          <w:trHeight w:val="217"/>
        </w:trPr>
        <w:tc>
          <w:tcPr>
            <w:tcW w:w="0" w:type="auto"/>
            <w:tcBorders>
              <w:top w:val="single" w:sz="6" w:space="0" w:color="000000"/>
              <w:right w:val="single" w:sz="6" w:space="0" w:color="000000"/>
            </w:tcBorders>
            <w:vAlign w:val="center"/>
            <w:hideMark/>
          </w:tcPr>
          <w:p w14:paraId="62EE1491" w14:textId="77777777" w:rsidR="005D6FE5" w:rsidRPr="00EA36EB" w:rsidRDefault="005D6FE5" w:rsidP="00741E55">
            <w:pPr>
              <w:spacing w:after="0" w:line="240" w:lineRule="auto"/>
              <w:ind w:firstLine="40"/>
              <w:jc w:val="center"/>
              <w:rPr>
                <w:rFonts w:eastAsia="Times New Roman" w:cstheme="minorHAnsi"/>
                <w:color w:val="000000" w:themeColor="text1"/>
                <w:sz w:val="16"/>
                <w:szCs w:val="16"/>
                <w:lang w:eastAsia="en-GB"/>
              </w:rPr>
            </w:pPr>
            <w:r w:rsidRPr="00EA36EB">
              <w:rPr>
                <w:rFonts w:eastAsia="Times New Roman" w:cstheme="minorHAnsi"/>
                <w:color w:val="000000" w:themeColor="text1"/>
                <w:sz w:val="16"/>
                <w:szCs w:val="16"/>
                <w:lang w:eastAsia="en-GB"/>
              </w:rPr>
              <w:t>3:3</w:t>
            </w:r>
          </w:p>
        </w:tc>
        <w:tc>
          <w:tcPr>
            <w:tcW w:w="1134" w:type="dxa"/>
            <w:tcBorders>
              <w:top w:val="single" w:sz="8" w:space="0" w:color="000000"/>
              <w:left w:val="nil"/>
              <w:bottom w:val="nil"/>
              <w:right w:val="single" w:sz="8" w:space="0" w:color="000000"/>
            </w:tcBorders>
            <w:shd w:val="clear" w:color="auto" w:fill="auto"/>
            <w:tcMar>
              <w:top w:w="15" w:type="dxa"/>
              <w:left w:w="15" w:type="dxa"/>
              <w:bottom w:w="15" w:type="dxa"/>
              <w:right w:w="30" w:type="dxa"/>
            </w:tcMar>
            <w:vAlign w:val="center"/>
            <w:hideMark/>
          </w:tcPr>
          <w:p w14:paraId="6297E088" w14:textId="23FB2B49" w:rsidR="005D6FE5" w:rsidRPr="00EA36EB" w:rsidRDefault="005D6FE5" w:rsidP="00741E55">
            <w:pPr>
              <w:spacing w:after="0" w:line="240" w:lineRule="auto"/>
              <w:ind w:firstLine="40"/>
              <w:jc w:val="center"/>
              <w:rPr>
                <w:rFonts w:eastAsia="Times New Roman" w:cstheme="minorHAnsi"/>
                <w:color w:val="000000" w:themeColor="text1"/>
                <w:sz w:val="16"/>
                <w:szCs w:val="16"/>
                <w:lang w:eastAsia="en-GB"/>
              </w:rPr>
            </w:pPr>
            <w:r>
              <w:rPr>
                <w:rFonts w:ascii="Arial" w:hAnsi="Arial" w:cs="Arial"/>
                <w:color w:val="000000"/>
                <w:sz w:val="18"/>
                <w:szCs w:val="18"/>
              </w:rPr>
              <w:t>91.8</w:t>
            </w:r>
          </w:p>
        </w:tc>
        <w:tc>
          <w:tcPr>
            <w:tcW w:w="709" w:type="dxa"/>
            <w:tcBorders>
              <w:top w:val="single" w:sz="8" w:space="0" w:color="000000"/>
              <w:left w:val="nil"/>
              <w:bottom w:val="nil"/>
              <w:right w:val="single" w:sz="8" w:space="0" w:color="000000"/>
            </w:tcBorders>
            <w:shd w:val="clear" w:color="auto" w:fill="auto"/>
            <w:tcMar>
              <w:top w:w="15" w:type="dxa"/>
              <w:left w:w="15" w:type="dxa"/>
              <w:bottom w:w="15" w:type="dxa"/>
              <w:right w:w="30" w:type="dxa"/>
            </w:tcMar>
            <w:vAlign w:val="center"/>
            <w:hideMark/>
          </w:tcPr>
          <w:p w14:paraId="0FD142D2" w14:textId="3D0DF2D9" w:rsidR="005D6FE5" w:rsidRPr="00EA36EB" w:rsidRDefault="005D6FE5" w:rsidP="00741E55">
            <w:pPr>
              <w:spacing w:after="0" w:line="240" w:lineRule="auto"/>
              <w:ind w:firstLine="40"/>
              <w:jc w:val="center"/>
              <w:rPr>
                <w:rFonts w:eastAsia="Times New Roman" w:cstheme="minorHAnsi"/>
                <w:color w:val="000000" w:themeColor="text1"/>
                <w:sz w:val="16"/>
                <w:szCs w:val="16"/>
                <w:lang w:eastAsia="en-GB"/>
              </w:rPr>
            </w:pPr>
            <w:r>
              <w:rPr>
                <w:rFonts w:ascii="Arial" w:hAnsi="Arial" w:cs="Arial"/>
                <w:color w:val="000000"/>
                <w:sz w:val="18"/>
                <w:szCs w:val="18"/>
              </w:rPr>
              <w:t>1.1</w:t>
            </w:r>
          </w:p>
        </w:tc>
        <w:tc>
          <w:tcPr>
            <w:tcW w:w="1134" w:type="dxa"/>
            <w:tcBorders>
              <w:top w:val="single" w:sz="8" w:space="0" w:color="000000"/>
              <w:left w:val="nil"/>
              <w:bottom w:val="nil"/>
              <w:right w:val="single" w:sz="8" w:space="0" w:color="000000"/>
            </w:tcBorders>
            <w:shd w:val="clear" w:color="auto" w:fill="auto"/>
            <w:tcMar>
              <w:top w:w="15" w:type="dxa"/>
              <w:left w:w="15" w:type="dxa"/>
              <w:bottom w:w="15" w:type="dxa"/>
              <w:right w:w="30" w:type="dxa"/>
            </w:tcMar>
            <w:vAlign w:val="center"/>
            <w:hideMark/>
          </w:tcPr>
          <w:p w14:paraId="69FD1BDF" w14:textId="7DB49CDD" w:rsidR="005D6FE5" w:rsidRPr="00EA36EB" w:rsidRDefault="005D6FE5" w:rsidP="00741E55">
            <w:pPr>
              <w:spacing w:after="0" w:line="240" w:lineRule="auto"/>
              <w:ind w:firstLine="40"/>
              <w:jc w:val="center"/>
              <w:rPr>
                <w:rFonts w:eastAsia="Times New Roman" w:cstheme="minorHAnsi"/>
                <w:color w:val="000000" w:themeColor="text1"/>
                <w:sz w:val="16"/>
                <w:szCs w:val="16"/>
                <w:lang w:eastAsia="en-GB"/>
              </w:rPr>
            </w:pPr>
            <w:r>
              <w:rPr>
                <w:rFonts w:ascii="Arial" w:hAnsi="Arial" w:cs="Arial"/>
                <w:color w:val="000000"/>
                <w:sz w:val="18"/>
                <w:szCs w:val="18"/>
              </w:rPr>
              <w:t>6.6</w:t>
            </w:r>
          </w:p>
        </w:tc>
        <w:tc>
          <w:tcPr>
            <w:tcW w:w="1276" w:type="dxa"/>
            <w:tcBorders>
              <w:top w:val="single" w:sz="8" w:space="0" w:color="000000"/>
              <w:left w:val="nil"/>
              <w:bottom w:val="nil"/>
              <w:right w:val="single" w:sz="8" w:space="0" w:color="000000"/>
            </w:tcBorders>
            <w:shd w:val="clear" w:color="auto" w:fill="auto"/>
            <w:tcMar>
              <w:top w:w="15" w:type="dxa"/>
              <w:left w:w="15" w:type="dxa"/>
              <w:bottom w:w="15" w:type="dxa"/>
              <w:right w:w="30" w:type="dxa"/>
            </w:tcMar>
            <w:vAlign w:val="center"/>
            <w:hideMark/>
          </w:tcPr>
          <w:p w14:paraId="2E2332F3" w14:textId="405D7A05" w:rsidR="005D6FE5" w:rsidRPr="00EA36EB" w:rsidRDefault="005D6FE5" w:rsidP="00741E55">
            <w:pPr>
              <w:spacing w:after="0" w:line="240" w:lineRule="auto"/>
              <w:ind w:firstLine="40"/>
              <w:jc w:val="center"/>
              <w:rPr>
                <w:rFonts w:eastAsia="Times New Roman" w:cstheme="minorHAnsi"/>
                <w:color w:val="000000" w:themeColor="text1"/>
                <w:sz w:val="16"/>
                <w:szCs w:val="16"/>
                <w:lang w:eastAsia="en-GB"/>
              </w:rPr>
            </w:pPr>
            <w:r>
              <w:rPr>
                <w:rFonts w:ascii="Arial" w:hAnsi="Arial" w:cs="Arial"/>
                <w:color w:val="000000"/>
                <w:sz w:val="18"/>
                <w:szCs w:val="18"/>
              </w:rPr>
              <w:t>0.6</w:t>
            </w:r>
          </w:p>
        </w:tc>
        <w:tc>
          <w:tcPr>
            <w:tcW w:w="1417" w:type="dxa"/>
            <w:tcBorders>
              <w:top w:val="single" w:sz="6" w:space="0" w:color="000000"/>
              <w:right w:val="single" w:sz="6" w:space="0" w:color="000000"/>
            </w:tcBorders>
            <w:shd w:val="clear" w:color="auto" w:fill="00B050"/>
            <w:tcMar>
              <w:top w:w="15" w:type="dxa"/>
              <w:left w:w="15" w:type="dxa"/>
              <w:bottom w:w="15" w:type="dxa"/>
              <w:right w:w="30" w:type="dxa"/>
            </w:tcMar>
            <w:vAlign w:val="center"/>
            <w:hideMark/>
          </w:tcPr>
          <w:p w14:paraId="4AD2BDAA" w14:textId="3468CA5A" w:rsidR="002C1000" w:rsidRPr="002C1000" w:rsidRDefault="005D6FE5" w:rsidP="002C1000">
            <w:pPr>
              <w:spacing w:after="0" w:line="240" w:lineRule="auto"/>
              <w:ind w:firstLine="40"/>
              <w:jc w:val="center"/>
              <w:rPr>
                <w:rFonts w:ascii="Arial" w:hAnsi="Arial" w:cs="Arial"/>
                <w:color w:val="000000"/>
                <w:sz w:val="18"/>
                <w:szCs w:val="18"/>
              </w:rPr>
            </w:pPr>
            <w:r>
              <w:rPr>
                <w:rFonts w:ascii="Arial" w:hAnsi="Arial" w:cs="Arial"/>
                <w:color w:val="000000"/>
                <w:sz w:val="18"/>
                <w:szCs w:val="18"/>
              </w:rPr>
              <w:t>92.8</w:t>
            </w:r>
          </w:p>
        </w:tc>
        <w:tc>
          <w:tcPr>
            <w:tcW w:w="8505" w:type="dxa"/>
            <w:vMerge/>
            <w:tcBorders>
              <w:right w:val="single" w:sz="6" w:space="0" w:color="000000"/>
            </w:tcBorders>
          </w:tcPr>
          <w:p w14:paraId="0352CB77" w14:textId="77777777" w:rsidR="005D6FE5" w:rsidRPr="007A4C5A" w:rsidRDefault="005D6FE5" w:rsidP="00741E55">
            <w:pPr>
              <w:spacing w:after="0" w:line="240" w:lineRule="auto"/>
              <w:ind w:firstLine="40"/>
              <w:jc w:val="right"/>
              <w:rPr>
                <w:rFonts w:ascii="Arial" w:eastAsia="Times New Roman" w:hAnsi="Arial" w:cs="Arial"/>
                <w:color w:val="000000"/>
                <w:sz w:val="16"/>
                <w:szCs w:val="16"/>
                <w:lang w:eastAsia="en-GB"/>
              </w:rPr>
            </w:pPr>
          </w:p>
        </w:tc>
      </w:tr>
      <w:tr w:rsidR="005D6FE5" w:rsidRPr="007A4C5A" w14:paraId="0F2216A2" w14:textId="1A544490" w:rsidTr="00F8480C">
        <w:trPr>
          <w:trHeight w:val="217"/>
        </w:trPr>
        <w:tc>
          <w:tcPr>
            <w:tcW w:w="0" w:type="auto"/>
            <w:tcBorders>
              <w:top w:val="single" w:sz="6" w:space="0" w:color="000000"/>
              <w:right w:val="single" w:sz="6" w:space="0" w:color="000000"/>
            </w:tcBorders>
            <w:vAlign w:val="center"/>
            <w:hideMark/>
          </w:tcPr>
          <w:p w14:paraId="7EF15BCE" w14:textId="77777777" w:rsidR="005D6FE5" w:rsidRPr="00EA36EB" w:rsidRDefault="005D6FE5" w:rsidP="00741E55">
            <w:pPr>
              <w:spacing w:after="0" w:line="240" w:lineRule="auto"/>
              <w:ind w:firstLine="40"/>
              <w:jc w:val="center"/>
              <w:rPr>
                <w:rFonts w:eastAsia="Times New Roman" w:cstheme="minorHAnsi"/>
                <w:color w:val="000000" w:themeColor="text1"/>
                <w:sz w:val="16"/>
                <w:szCs w:val="16"/>
                <w:lang w:eastAsia="en-GB"/>
              </w:rPr>
            </w:pPr>
            <w:r w:rsidRPr="00EA36EB">
              <w:rPr>
                <w:rFonts w:eastAsia="Times New Roman" w:cstheme="minorHAnsi"/>
                <w:color w:val="000000" w:themeColor="text1"/>
                <w:sz w:val="16"/>
                <w:szCs w:val="16"/>
                <w:lang w:eastAsia="en-GB"/>
              </w:rPr>
              <w:t>3:4</w:t>
            </w:r>
          </w:p>
        </w:tc>
        <w:tc>
          <w:tcPr>
            <w:tcW w:w="1134" w:type="dxa"/>
            <w:tcBorders>
              <w:top w:val="single" w:sz="8" w:space="0" w:color="000000"/>
              <w:left w:val="nil"/>
              <w:bottom w:val="nil"/>
              <w:right w:val="single" w:sz="8" w:space="0" w:color="000000"/>
            </w:tcBorders>
            <w:shd w:val="clear" w:color="auto" w:fill="auto"/>
            <w:tcMar>
              <w:top w:w="15" w:type="dxa"/>
              <w:left w:w="15" w:type="dxa"/>
              <w:bottom w:w="15" w:type="dxa"/>
              <w:right w:w="30" w:type="dxa"/>
            </w:tcMar>
            <w:vAlign w:val="center"/>
            <w:hideMark/>
          </w:tcPr>
          <w:p w14:paraId="0C5BE400" w14:textId="075FF0E7" w:rsidR="005D6FE5" w:rsidRPr="00EA36EB" w:rsidRDefault="005D6FE5" w:rsidP="00741E55">
            <w:pPr>
              <w:spacing w:after="0" w:line="240" w:lineRule="auto"/>
              <w:ind w:firstLine="40"/>
              <w:jc w:val="center"/>
              <w:rPr>
                <w:rFonts w:eastAsia="Times New Roman" w:cstheme="minorHAnsi"/>
                <w:color w:val="000000" w:themeColor="text1"/>
                <w:sz w:val="16"/>
                <w:szCs w:val="16"/>
                <w:lang w:eastAsia="en-GB"/>
              </w:rPr>
            </w:pPr>
            <w:r>
              <w:rPr>
                <w:rFonts w:ascii="Arial" w:hAnsi="Arial" w:cs="Arial"/>
                <w:color w:val="000000"/>
                <w:sz w:val="18"/>
                <w:szCs w:val="18"/>
              </w:rPr>
              <w:t>64.6</w:t>
            </w:r>
          </w:p>
        </w:tc>
        <w:tc>
          <w:tcPr>
            <w:tcW w:w="709" w:type="dxa"/>
            <w:tcBorders>
              <w:top w:val="single" w:sz="8" w:space="0" w:color="000000"/>
              <w:left w:val="nil"/>
              <w:bottom w:val="nil"/>
              <w:right w:val="single" w:sz="8" w:space="0" w:color="000000"/>
            </w:tcBorders>
            <w:shd w:val="clear" w:color="auto" w:fill="auto"/>
            <w:tcMar>
              <w:top w:w="15" w:type="dxa"/>
              <w:left w:w="15" w:type="dxa"/>
              <w:bottom w:w="15" w:type="dxa"/>
              <w:right w:w="30" w:type="dxa"/>
            </w:tcMar>
            <w:vAlign w:val="center"/>
            <w:hideMark/>
          </w:tcPr>
          <w:p w14:paraId="7B5D473E" w14:textId="31DE19F5" w:rsidR="005D6FE5" w:rsidRPr="00EA36EB" w:rsidRDefault="005D6FE5" w:rsidP="00741E55">
            <w:pPr>
              <w:spacing w:after="0" w:line="240" w:lineRule="auto"/>
              <w:ind w:firstLine="40"/>
              <w:jc w:val="center"/>
              <w:rPr>
                <w:rFonts w:eastAsia="Times New Roman" w:cstheme="minorHAnsi"/>
                <w:color w:val="000000" w:themeColor="text1"/>
                <w:sz w:val="16"/>
                <w:szCs w:val="16"/>
                <w:lang w:eastAsia="en-GB"/>
              </w:rPr>
            </w:pPr>
            <w:r>
              <w:rPr>
                <w:rFonts w:ascii="Arial" w:hAnsi="Arial" w:cs="Arial"/>
                <w:color w:val="000000"/>
                <w:sz w:val="18"/>
                <w:szCs w:val="18"/>
              </w:rPr>
              <w:t>12.5</w:t>
            </w:r>
          </w:p>
        </w:tc>
        <w:tc>
          <w:tcPr>
            <w:tcW w:w="1134" w:type="dxa"/>
            <w:tcBorders>
              <w:top w:val="single" w:sz="8" w:space="0" w:color="000000"/>
              <w:left w:val="nil"/>
              <w:bottom w:val="nil"/>
              <w:right w:val="single" w:sz="8" w:space="0" w:color="000000"/>
            </w:tcBorders>
            <w:shd w:val="clear" w:color="auto" w:fill="auto"/>
            <w:tcMar>
              <w:top w:w="15" w:type="dxa"/>
              <w:left w:w="15" w:type="dxa"/>
              <w:bottom w:w="15" w:type="dxa"/>
              <w:right w:w="30" w:type="dxa"/>
            </w:tcMar>
            <w:vAlign w:val="center"/>
            <w:hideMark/>
          </w:tcPr>
          <w:p w14:paraId="44832084" w14:textId="1BC75F47" w:rsidR="005D6FE5" w:rsidRPr="00EA36EB" w:rsidRDefault="005D6FE5" w:rsidP="00741E55">
            <w:pPr>
              <w:spacing w:after="0" w:line="240" w:lineRule="auto"/>
              <w:ind w:firstLine="40"/>
              <w:jc w:val="center"/>
              <w:rPr>
                <w:rFonts w:eastAsia="Times New Roman" w:cstheme="minorHAnsi"/>
                <w:color w:val="000000" w:themeColor="text1"/>
                <w:sz w:val="16"/>
                <w:szCs w:val="16"/>
                <w:lang w:eastAsia="en-GB"/>
              </w:rPr>
            </w:pPr>
            <w:r>
              <w:rPr>
                <w:rFonts w:ascii="Arial" w:hAnsi="Arial" w:cs="Arial"/>
                <w:color w:val="000000"/>
                <w:sz w:val="18"/>
                <w:szCs w:val="18"/>
              </w:rPr>
              <w:t>17.1</w:t>
            </w:r>
          </w:p>
        </w:tc>
        <w:tc>
          <w:tcPr>
            <w:tcW w:w="1276" w:type="dxa"/>
            <w:tcBorders>
              <w:top w:val="single" w:sz="8" w:space="0" w:color="000000"/>
              <w:left w:val="nil"/>
              <w:bottom w:val="nil"/>
              <w:right w:val="single" w:sz="8" w:space="0" w:color="000000"/>
            </w:tcBorders>
            <w:shd w:val="clear" w:color="auto" w:fill="auto"/>
            <w:tcMar>
              <w:top w:w="15" w:type="dxa"/>
              <w:left w:w="15" w:type="dxa"/>
              <w:bottom w:w="15" w:type="dxa"/>
              <w:right w:w="30" w:type="dxa"/>
            </w:tcMar>
            <w:vAlign w:val="center"/>
            <w:hideMark/>
          </w:tcPr>
          <w:p w14:paraId="75833FB1" w14:textId="4B423993" w:rsidR="005D6FE5" w:rsidRPr="00EA36EB" w:rsidRDefault="005D6FE5" w:rsidP="00741E55">
            <w:pPr>
              <w:spacing w:after="0" w:line="240" w:lineRule="auto"/>
              <w:ind w:firstLine="40"/>
              <w:jc w:val="center"/>
              <w:rPr>
                <w:rFonts w:eastAsia="Times New Roman" w:cstheme="minorHAnsi"/>
                <w:color w:val="000000" w:themeColor="text1"/>
                <w:sz w:val="16"/>
                <w:szCs w:val="16"/>
                <w:lang w:eastAsia="en-GB"/>
              </w:rPr>
            </w:pPr>
            <w:r>
              <w:rPr>
                <w:rFonts w:ascii="Arial" w:hAnsi="Arial" w:cs="Arial"/>
                <w:color w:val="000000"/>
                <w:sz w:val="18"/>
                <w:szCs w:val="18"/>
              </w:rPr>
              <w:t>5.8</w:t>
            </w:r>
          </w:p>
        </w:tc>
        <w:tc>
          <w:tcPr>
            <w:tcW w:w="1417" w:type="dxa"/>
            <w:tcBorders>
              <w:top w:val="single" w:sz="6" w:space="0" w:color="000000"/>
              <w:right w:val="single" w:sz="6" w:space="0" w:color="000000"/>
            </w:tcBorders>
            <w:shd w:val="clear" w:color="auto" w:fill="F4B083" w:themeFill="accent2" w:themeFillTint="99"/>
            <w:tcMar>
              <w:top w:w="15" w:type="dxa"/>
              <w:left w:w="15" w:type="dxa"/>
              <w:bottom w:w="15" w:type="dxa"/>
              <w:right w:w="30" w:type="dxa"/>
            </w:tcMar>
            <w:vAlign w:val="center"/>
            <w:hideMark/>
          </w:tcPr>
          <w:p w14:paraId="6257C32B" w14:textId="77777777" w:rsidR="005D6FE5" w:rsidRDefault="005D6FE5" w:rsidP="00741E55">
            <w:pPr>
              <w:spacing w:after="0" w:line="240" w:lineRule="auto"/>
              <w:ind w:firstLine="40"/>
              <w:jc w:val="center"/>
              <w:rPr>
                <w:rFonts w:ascii="Arial" w:hAnsi="Arial" w:cs="Arial"/>
                <w:color w:val="000000"/>
                <w:sz w:val="18"/>
                <w:szCs w:val="18"/>
              </w:rPr>
            </w:pPr>
            <w:r>
              <w:rPr>
                <w:rFonts w:ascii="Arial" w:hAnsi="Arial" w:cs="Arial"/>
                <w:color w:val="000000"/>
                <w:sz w:val="18"/>
                <w:szCs w:val="18"/>
              </w:rPr>
              <w:t>77.1</w:t>
            </w:r>
          </w:p>
          <w:p w14:paraId="7F377F78" w14:textId="020DB14F" w:rsidR="002C1000" w:rsidRPr="00EA36EB" w:rsidRDefault="002C1000" w:rsidP="00741E55">
            <w:pPr>
              <w:spacing w:after="0" w:line="240" w:lineRule="auto"/>
              <w:ind w:firstLine="40"/>
              <w:jc w:val="center"/>
              <w:rPr>
                <w:rFonts w:eastAsia="Times New Roman" w:cstheme="minorHAnsi"/>
                <w:b/>
                <w:bCs/>
                <w:color w:val="000000" w:themeColor="text1"/>
                <w:sz w:val="16"/>
                <w:szCs w:val="16"/>
                <w:lang w:eastAsia="en-GB"/>
              </w:rPr>
            </w:pPr>
          </w:p>
        </w:tc>
        <w:tc>
          <w:tcPr>
            <w:tcW w:w="8505" w:type="dxa"/>
            <w:vMerge/>
            <w:tcBorders>
              <w:right w:val="single" w:sz="6" w:space="0" w:color="000000"/>
            </w:tcBorders>
          </w:tcPr>
          <w:p w14:paraId="2DD701DC" w14:textId="77777777" w:rsidR="005D6FE5" w:rsidRPr="007A4C5A" w:rsidRDefault="005D6FE5" w:rsidP="00741E55">
            <w:pPr>
              <w:spacing w:after="0" w:line="240" w:lineRule="auto"/>
              <w:ind w:firstLine="40"/>
              <w:jc w:val="right"/>
              <w:rPr>
                <w:rFonts w:ascii="Arial" w:eastAsia="Times New Roman" w:hAnsi="Arial" w:cs="Arial"/>
                <w:color w:val="000000"/>
                <w:sz w:val="16"/>
                <w:szCs w:val="16"/>
                <w:lang w:eastAsia="en-GB"/>
              </w:rPr>
            </w:pPr>
          </w:p>
        </w:tc>
      </w:tr>
      <w:tr w:rsidR="005D6FE5" w:rsidRPr="007A4C5A" w14:paraId="17F83A10" w14:textId="2C6F3295" w:rsidTr="00F8480C">
        <w:trPr>
          <w:trHeight w:val="217"/>
        </w:trPr>
        <w:tc>
          <w:tcPr>
            <w:tcW w:w="0" w:type="auto"/>
            <w:tcBorders>
              <w:top w:val="single" w:sz="6" w:space="0" w:color="000000"/>
              <w:right w:val="single" w:sz="6" w:space="0" w:color="000000"/>
            </w:tcBorders>
            <w:vAlign w:val="center"/>
            <w:hideMark/>
          </w:tcPr>
          <w:p w14:paraId="29CAF807" w14:textId="77777777" w:rsidR="005D6FE5" w:rsidRPr="00EA36EB" w:rsidRDefault="005D6FE5" w:rsidP="00741E55">
            <w:pPr>
              <w:spacing w:after="0" w:line="240" w:lineRule="auto"/>
              <w:ind w:firstLine="40"/>
              <w:jc w:val="center"/>
              <w:rPr>
                <w:rFonts w:eastAsia="Times New Roman" w:cstheme="minorHAnsi"/>
                <w:color w:val="000000" w:themeColor="text1"/>
                <w:sz w:val="16"/>
                <w:szCs w:val="16"/>
                <w:lang w:eastAsia="en-GB"/>
              </w:rPr>
            </w:pPr>
            <w:r w:rsidRPr="00EA36EB">
              <w:rPr>
                <w:rFonts w:eastAsia="Times New Roman" w:cstheme="minorHAnsi"/>
                <w:color w:val="000000" w:themeColor="text1"/>
                <w:sz w:val="16"/>
                <w:szCs w:val="16"/>
                <w:lang w:eastAsia="en-GB"/>
              </w:rPr>
              <w:t>3:5</w:t>
            </w:r>
          </w:p>
        </w:tc>
        <w:tc>
          <w:tcPr>
            <w:tcW w:w="1134" w:type="dxa"/>
            <w:tcBorders>
              <w:top w:val="single" w:sz="8" w:space="0" w:color="000000"/>
              <w:left w:val="nil"/>
              <w:bottom w:val="nil"/>
              <w:right w:val="single" w:sz="8" w:space="0" w:color="000000"/>
            </w:tcBorders>
            <w:shd w:val="clear" w:color="auto" w:fill="auto"/>
            <w:tcMar>
              <w:top w:w="15" w:type="dxa"/>
              <w:left w:w="15" w:type="dxa"/>
              <w:bottom w:w="15" w:type="dxa"/>
              <w:right w:w="30" w:type="dxa"/>
            </w:tcMar>
            <w:vAlign w:val="center"/>
            <w:hideMark/>
          </w:tcPr>
          <w:p w14:paraId="6A9A00B4" w14:textId="265B38C6" w:rsidR="005D6FE5" w:rsidRPr="00EA36EB" w:rsidRDefault="005D6FE5" w:rsidP="00741E55">
            <w:pPr>
              <w:spacing w:after="0" w:line="240" w:lineRule="auto"/>
              <w:ind w:firstLine="40"/>
              <w:jc w:val="center"/>
              <w:rPr>
                <w:rFonts w:eastAsia="Times New Roman" w:cstheme="minorHAnsi"/>
                <w:color w:val="000000" w:themeColor="text1"/>
                <w:sz w:val="16"/>
                <w:szCs w:val="16"/>
                <w:lang w:eastAsia="en-GB"/>
              </w:rPr>
            </w:pPr>
            <w:r>
              <w:rPr>
                <w:rFonts w:ascii="Arial" w:hAnsi="Arial" w:cs="Arial"/>
                <w:color w:val="000000"/>
                <w:sz w:val="18"/>
                <w:szCs w:val="18"/>
              </w:rPr>
              <w:t>96.3</w:t>
            </w:r>
          </w:p>
        </w:tc>
        <w:tc>
          <w:tcPr>
            <w:tcW w:w="709" w:type="dxa"/>
            <w:tcBorders>
              <w:top w:val="single" w:sz="8" w:space="0" w:color="000000"/>
              <w:left w:val="nil"/>
              <w:bottom w:val="nil"/>
              <w:right w:val="single" w:sz="8" w:space="0" w:color="000000"/>
            </w:tcBorders>
            <w:shd w:val="clear" w:color="auto" w:fill="auto"/>
            <w:tcMar>
              <w:top w:w="15" w:type="dxa"/>
              <w:left w:w="15" w:type="dxa"/>
              <w:bottom w:w="15" w:type="dxa"/>
              <w:right w:w="30" w:type="dxa"/>
            </w:tcMar>
            <w:vAlign w:val="center"/>
            <w:hideMark/>
          </w:tcPr>
          <w:p w14:paraId="4930746E" w14:textId="06350D0C" w:rsidR="005D6FE5" w:rsidRPr="00EA36EB" w:rsidRDefault="005D6FE5" w:rsidP="00741E55">
            <w:pPr>
              <w:spacing w:after="0" w:line="240" w:lineRule="auto"/>
              <w:ind w:firstLine="40"/>
              <w:jc w:val="center"/>
              <w:rPr>
                <w:rFonts w:eastAsia="Times New Roman" w:cstheme="minorHAnsi"/>
                <w:color w:val="000000" w:themeColor="text1"/>
                <w:sz w:val="16"/>
                <w:szCs w:val="16"/>
                <w:lang w:eastAsia="en-GB"/>
              </w:rPr>
            </w:pPr>
            <w:r>
              <w:rPr>
                <w:rFonts w:ascii="Arial" w:hAnsi="Arial" w:cs="Arial"/>
                <w:color w:val="000000"/>
                <w:sz w:val="18"/>
                <w:szCs w:val="18"/>
              </w:rPr>
              <w:t>0</w:t>
            </w:r>
          </w:p>
        </w:tc>
        <w:tc>
          <w:tcPr>
            <w:tcW w:w="1134" w:type="dxa"/>
            <w:tcBorders>
              <w:top w:val="single" w:sz="8" w:space="0" w:color="000000"/>
              <w:left w:val="nil"/>
              <w:bottom w:val="nil"/>
              <w:right w:val="single" w:sz="8" w:space="0" w:color="000000"/>
            </w:tcBorders>
            <w:shd w:val="clear" w:color="auto" w:fill="auto"/>
            <w:tcMar>
              <w:top w:w="15" w:type="dxa"/>
              <w:left w:w="15" w:type="dxa"/>
              <w:bottom w:w="15" w:type="dxa"/>
              <w:right w:w="30" w:type="dxa"/>
            </w:tcMar>
            <w:vAlign w:val="center"/>
            <w:hideMark/>
          </w:tcPr>
          <w:p w14:paraId="62EF79CC" w14:textId="51607460" w:rsidR="005D6FE5" w:rsidRPr="00EA36EB" w:rsidRDefault="005D6FE5" w:rsidP="00741E55">
            <w:pPr>
              <w:spacing w:after="0" w:line="240" w:lineRule="auto"/>
              <w:ind w:firstLine="40"/>
              <w:jc w:val="center"/>
              <w:rPr>
                <w:rFonts w:eastAsia="Times New Roman" w:cstheme="minorHAnsi"/>
                <w:color w:val="000000" w:themeColor="text1"/>
                <w:sz w:val="16"/>
                <w:szCs w:val="16"/>
                <w:lang w:eastAsia="en-GB"/>
              </w:rPr>
            </w:pPr>
            <w:r>
              <w:rPr>
                <w:rFonts w:ascii="Arial" w:hAnsi="Arial" w:cs="Arial"/>
                <w:color w:val="000000"/>
                <w:sz w:val="18"/>
                <w:szCs w:val="18"/>
              </w:rPr>
              <w:t>3.5</w:t>
            </w:r>
          </w:p>
        </w:tc>
        <w:tc>
          <w:tcPr>
            <w:tcW w:w="1276" w:type="dxa"/>
            <w:tcBorders>
              <w:top w:val="single" w:sz="8" w:space="0" w:color="000000"/>
              <w:left w:val="nil"/>
              <w:bottom w:val="nil"/>
              <w:right w:val="single" w:sz="8" w:space="0" w:color="000000"/>
            </w:tcBorders>
            <w:shd w:val="clear" w:color="auto" w:fill="auto"/>
            <w:tcMar>
              <w:top w:w="15" w:type="dxa"/>
              <w:left w:w="15" w:type="dxa"/>
              <w:bottom w:w="15" w:type="dxa"/>
              <w:right w:w="30" w:type="dxa"/>
            </w:tcMar>
            <w:vAlign w:val="center"/>
            <w:hideMark/>
          </w:tcPr>
          <w:p w14:paraId="18207F26" w14:textId="23B910A6" w:rsidR="005D6FE5" w:rsidRPr="00EA36EB" w:rsidRDefault="005D6FE5" w:rsidP="00741E55">
            <w:pPr>
              <w:spacing w:after="0" w:line="240" w:lineRule="auto"/>
              <w:ind w:firstLine="40"/>
              <w:jc w:val="center"/>
              <w:rPr>
                <w:rFonts w:eastAsia="Times New Roman" w:cstheme="minorHAnsi"/>
                <w:color w:val="000000" w:themeColor="text1"/>
                <w:sz w:val="16"/>
                <w:szCs w:val="16"/>
                <w:lang w:eastAsia="en-GB"/>
              </w:rPr>
            </w:pPr>
            <w:r>
              <w:rPr>
                <w:rFonts w:ascii="Arial" w:hAnsi="Arial" w:cs="Arial"/>
                <w:color w:val="000000"/>
                <w:sz w:val="18"/>
                <w:szCs w:val="18"/>
              </w:rPr>
              <w:t>0.2</w:t>
            </w:r>
          </w:p>
        </w:tc>
        <w:tc>
          <w:tcPr>
            <w:tcW w:w="1417" w:type="dxa"/>
            <w:tcBorders>
              <w:top w:val="single" w:sz="6" w:space="0" w:color="000000"/>
              <w:right w:val="single" w:sz="6" w:space="0" w:color="000000"/>
            </w:tcBorders>
            <w:shd w:val="clear" w:color="auto" w:fill="00B050"/>
            <w:tcMar>
              <w:top w:w="15" w:type="dxa"/>
              <w:left w:w="15" w:type="dxa"/>
              <w:bottom w:w="15" w:type="dxa"/>
              <w:right w:w="30" w:type="dxa"/>
            </w:tcMar>
            <w:vAlign w:val="center"/>
            <w:hideMark/>
          </w:tcPr>
          <w:p w14:paraId="5BF9C49A" w14:textId="3327AC19" w:rsidR="002C1000" w:rsidRPr="002C1000" w:rsidRDefault="005D6FE5" w:rsidP="002C1000">
            <w:pPr>
              <w:spacing w:after="0" w:line="240" w:lineRule="auto"/>
              <w:ind w:firstLine="40"/>
              <w:jc w:val="center"/>
              <w:rPr>
                <w:rFonts w:ascii="Arial" w:hAnsi="Arial" w:cs="Arial"/>
                <w:color w:val="000000"/>
                <w:sz w:val="18"/>
                <w:szCs w:val="18"/>
              </w:rPr>
            </w:pPr>
            <w:r>
              <w:rPr>
                <w:rFonts w:ascii="Arial" w:hAnsi="Arial" w:cs="Arial"/>
                <w:color w:val="000000"/>
                <w:sz w:val="18"/>
                <w:szCs w:val="18"/>
              </w:rPr>
              <w:t>96.3</w:t>
            </w:r>
          </w:p>
        </w:tc>
        <w:tc>
          <w:tcPr>
            <w:tcW w:w="8505" w:type="dxa"/>
            <w:vMerge/>
            <w:tcBorders>
              <w:right w:val="single" w:sz="6" w:space="0" w:color="000000"/>
            </w:tcBorders>
          </w:tcPr>
          <w:p w14:paraId="40F459EB" w14:textId="77777777" w:rsidR="005D6FE5" w:rsidRPr="007A4C5A" w:rsidRDefault="005D6FE5" w:rsidP="00741E55">
            <w:pPr>
              <w:spacing w:after="0" w:line="240" w:lineRule="auto"/>
              <w:ind w:firstLine="40"/>
              <w:jc w:val="right"/>
              <w:rPr>
                <w:rFonts w:ascii="Arial" w:eastAsia="Times New Roman" w:hAnsi="Arial" w:cs="Arial"/>
                <w:color w:val="000000"/>
                <w:sz w:val="16"/>
                <w:szCs w:val="16"/>
                <w:lang w:eastAsia="en-GB"/>
              </w:rPr>
            </w:pPr>
          </w:p>
        </w:tc>
      </w:tr>
      <w:tr w:rsidR="005D6FE5" w:rsidRPr="007A4C5A" w14:paraId="23E7F5EE" w14:textId="792A5366" w:rsidTr="00F8480C">
        <w:trPr>
          <w:trHeight w:val="202"/>
        </w:trPr>
        <w:tc>
          <w:tcPr>
            <w:tcW w:w="0" w:type="auto"/>
            <w:tcBorders>
              <w:top w:val="single" w:sz="6" w:space="0" w:color="000000"/>
              <w:right w:val="single" w:sz="6" w:space="0" w:color="000000"/>
            </w:tcBorders>
            <w:vAlign w:val="center"/>
            <w:hideMark/>
          </w:tcPr>
          <w:p w14:paraId="28D843CB" w14:textId="77777777" w:rsidR="005D6FE5" w:rsidRPr="00EA36EB" w:rsidRDefault="005D6FE5" w:rsidP="00741E55">
            <w:pPr>
              <w:spacing w:after="0" w:line="240" w:lineRule="auto"/>
              <w:ind w:firstLine="40"/>
              <w:jc w:val="center"/>
              <w:rPr>
                <w:rFonts w:eastAsia="Times New Roman" w:cstheme="minorHAnsi"/>
                <w:color w:val="000000" w:themeColor="text1"/>
                <w:sz w:val="16"/>
                <w:szCs w:val="16"/>
                <w:lang w:eastAsia="en-GB"/>
              </w:rPr>
            </w:pPr>
            <w:r w:rsidRPr="00EA36EB">
              <w:rPr>
                <w:rFonts w:eastAsia="Times New Roman" w:cstheme="minorHAnsi"/>
                <w:color w:val="000000" w:themeColor="text1"/>
                <w:sz w:val="16"/>
                <w:szCs w:val="16"/>
                <w:lang w:eastAsia="en-GB"/>
              </w:rPr>
              <w:t>3:6</w:t>
            </w:r>
          </w:p>
        </w:tc>
        <w:tc>
          <w:tcPr>
            <w:tcW w:w="1134" w:type="dxa"/>
            <w:tcBorders>
              <w:top w:val="single" w:sz="8" w:space="0" w:color="000000"/>
              <w:left w:val="nil"/>
              <w:bottom w:val="nil"/>
              <w:right w:val="single" w:sz="8" w:space="0" w:color="000000"/>
            </w:tcBorders>
            <w:shd w:val="clear" w:color="auto" w:fill="auto"/>
            <w:tcMar>
              <w:top w:w="15" w:type="dxa"/>
              <w:left w:w="15" w:type="dxa"/>
              <w:bottom w:w="15" w:type="dxa"/>
              <w:right w:w="30" w:type="dxa"/>
            </w:tcMar>
            <w:vAlign w:val="center"/>
            <w:hideMark/>
          </w:tcPr>
          <w:p w14:paraId="0BAD7D45" w14:textId="2AC62A0D" w:rsidR="005D6FE5" w:rsidRPr="00EA36EB" w:rsidRDefault="005D6FE5" w:rsidP="00741E55">
            <w:pPr>
              <w:spacing w:after="0" w:line="240" w:lineRule="auto"/>
              <w:ind w:firstLine="40"/>
              <w:jc w:val="center"/>
              <w:rPr>
                <w:rFonts w:eastAsia="Times New Roman" w:cstheme="minorHAnsi"/>
                <w:color w:val="000000" w:themeColor="text1"/>
                <w:sz w:val="16"/>
                <w:szCs w:val="16"/>
                <w:lang w:eastAsia="en-GB"/>
              </w:rPr>
            </w:pPr>
            <w:r>
              <w:rPr>
                <w:rFonts w:ascii="Arial" w:hAnsi="Arial" w:cs="Arial"/>
                <w:color w:val="000000"/>
                <w:sz w:val="18"/>
                <w:szCs w:val="18"/>
              </w:rPr>
              <w:t>93.8</w:t>
            </w:r>
          </w:p>
        </w:tc>
        <w:tc>
          <w:tcPr>
            <w:tcW w:w="709" w:type="dxa"/>
            <w:tcBorders>
              <w:top w:val="single" w:sz="8" w:space="0" w:color="000000"/>
              <w:left w:val="nil"/>
              <w:bottom w:val="nil"/>
              <w:right w:val="single" w:sz="8" w:space="0" w:color="000000"/>
            </w:tcBorders>
            <w:shd w:val="clear" w:color="auto" w:fill="auto"/>
            <w:tcMar>
              <w:top w:w="15" w:type="dxa"/>
              <w:left w:w="15" w:type="dxa"/>
              <w:bottom w:w="15" w:type="dxa"/>
              <w:right w:w="30" w:type="dxa"/>
            </w:tcMar>
            <w:vAlign w:val="center"/>
            <w:hideMark/>
          </w:tcPr>
          <w:p w14:paraId="60B05659" w14:textId="5863D301" w:rsidR="005D6FE5" w:rsidRPr="00EA36EB" w:rsidRDefault="005D6FE5" w:rsidP="00741E55">
            <w:pPr>
              <w:spacing w:after="0" w:line="240" w:lineRule="auto"/>
              <w:ind w:firstLine="40"/>
              <w:jc w:val="center"/>
              <w:rPr>
                <w:rFonts w:eastAsia="Times New Roman" w:cstheme="minorHAnsi"/>
                <w:color w:val="000000" w:themeColor="text1"/>
                <w:sz w:val="16"/>
                <w:szCs w:val="16"/>
                <w:lang w:eastAsia="en-GB"/>
              </w:rPr>
            </w:pPr>
            <w:r>
              <w:rPr>
                <w:rFonts w:ascii="Arial" w:hAnsi="Arial" w:cs="Arial"/>
                <w:color w:val="000000"/>
                <w:sz w:val="18"/>
                <w:szCs w:val="18"/>
              </w:rPr>
              <w:t>1.2</w:t>
            </w:r>
          </w:p>
        </w:tc>
        <w:tc>
          <w:tcPr>
            <w:tcW w:w="1134" w:type="dxa"/>
            <w:tcBorders>
              <w:top w:val="single" w:sz="8" w:space="0" w:color="000000"/>
              <w:left w:val="nil"/>
              <w:bottom w:val="nil"/>
              <w:right w:val="single" w:sz="8" w:space="0" w:color="000000"/>
            </w:tcBorders>
            <w:shd w:val="clear" w:color="auto" w:fill="auto"/>
            <w:tcMar>
              <w:top w:w="15" w:type="dxa"/>
              <w:left w:w="15" w:type="dxa"/>
              <w:bottom w:w="15" w:type="dxa"/>
              <w:right w:w="30" w:type="dxa"/>
            </w:tcMar>
            <w:vAlign w:val="center"/>
            <w:hideMark/>
          </w:tcPr>
          <w:p w14:paraId="67ED85C5" w14:textId="63964052" w:rsidR="005D6FE5" w:rsidRPr="00EA36EB" w:rsidRDefault="005D6FE5" w:rsidP="00741E55">
            <w:pPr>
              <w:spacing w:after="0" w:line="240" w:lineRule="auto"/>
              <w:ind w:firstLine="40"/>
              <w:jc w:val="center"/>
              <w:rPr>
                <w:rFonts w:eastAsia="Times New Roman" w:cstheme="minorHAnsi"/>
                <w:color w:val="000000" w:themeColor="text1"/>
                <w:sz w:val="16"/>
                <w:szCs w:val="16"/>
                <w:lang w:eastAsia="en-GB"/>
              </w:rPr>
            </w:pPr>
            <w:r>
              <w:rPr>
                <w:rFonts w:ascii="Arial" w:hAnsi="Arial" w:cs="Arial"/>
                <w:color w:val="000000"/>
                <w:sz w:val="18"/>
                <w:szCs w:val="18"/>
              </w:rPr>
              <w:t>4.8</w:t>
            </w:r>
          </w:p>
        </w:tc>
        <w:tc>
          <w:tcPr>
            <w:tcW w:w="1276" w:type="dxa"/>
            <w:tcBorders>
              <w:top w:val="single" w:sz="8" w:space="0" w:color="000000"/>
              <w:left w:val="nil"/>
              <w:bottom w:val="nil"/>
              <w:right w:val="single" w:sz="8" w:space="0" w:color="000000"/>
            </w:tcBorders>
            <w:shd w:val="clear" w:color="auto" w:fill="auto"/>
            <w:tcMar>
              <w:top w:w="15" w:type="dxa"/>
              <w:left w:w="15" w:type="dxa"/>
              <w:bottom w:w="15" w:type="dxa"/>
              <w:right w:w="30" w:type="dxa"/>
            </w:tcMar>
            <w:vAlign w:val="center"/>
            <w:hideMark/>
          </w:tcPr>
          <w:p w14:paraId="1E31D6EC" w14:textId="0C88AAF9" w:rsidR="005D6FE5" w:rsidRPr="00EA36EB" w:rsidRDefault="005D6FE5" w:rsidP="00741E55">
            <w:pPr>
              <w:spacing w:after="0" w:line="240" w:lineRule="auto"/>
              <w:ind w:firstLine="40"/>
              <w:jc w:val="center"/>
              <w:rPr>
                <w:rFonts w:eastAsia="Times New Roman" w:cstheme="minorHAnsi"/>
                <w:color w:val="000000" w:themeColor="text1"/>
                <w:sz w:val="16"/>
                <w:szCs w:val="16"/>
                <w:lang w:eastAsia="en-GB"/>
              </w:rPr>
            </w:pPr>
            <w:r>
              <w:rPr>
                <w:rFonts w:ascii="Arial" w:hAnsi="Arial" w:cs="Arial"/>
                <w:color w:val="000000"/>
                <w:sz w:val="18"/>
                <w:szCs w:val="18"/>
              </w:rPr>
              <w:t>0.3</w:t>
            </w:r>
          </w:p>
        </w:tc>
        <w:tc>
          <w:tcPr>
            <w:tcW w:w="1417" w:type="dxa"/>
            <w:tcBorders>
              <w:top w:val="single" w:sz="6" w:space="0" w:color="000000"/>
              <w:right w:val="single" w:sz="6" w:space="0" w:color="000000"/>
            </w:tcBorders>
            <w:shd w:val="clear" w:color="auto" w:fill="00B050"/>
            <w:tcMar>
              <w:top w:w="15" w:type="dxa"/>
              <w:left w:w="15" w:type="dxa"/>
              <w:bottom w:w="15" w:type="dxa"/>
              <w:right w:w="30" w:type="dxa"/>
            </w:tcMar>
            <w:vAlign w:val="center"/>
            <w:hideMark/>
          </w:tcPr>
          <w:p w14:paraId="490D7255" w14:textId="140206EA" w:rsidR="002C1000" w:rsidRPr="002C1000" w:rsidRDefault="005D6FE5" w:rsidP="002C1000">
            <w:pPr>
              <w:spacing w:after="0" w:line="240" w:lineRule="auto"/>
              <w:ind w:firstLine="40"/>
              <w:jc w:val="center"/>
              <w:rPr>
                <w:rFonts w:ascii="Arial" w:hAnsi="Arial" w:cs="Arial"/>
                <w:color w:val="000000"/>
                <w:sz w:val="18"/>
                <w:szCs w:val="18"/>
              </w:rPr>
            </w:pPr>
            <w:r>
              <w:rPr>
                <w:rFonts w:ascii="Arial" w:hAnsi="Arial" w:cs="Arial"/>
                <w:color w:val="000000"/>
                <w:sz w:val="18"/>
                <w:szCs w:val="18"/>
              </w:rPr>
              <w:t>95</w:t>
            </w:r>
          </w:p>
        </w:tc>
        <w:tc>
          <w:tcPr>
            <w:tcW w:w="8505" w:type="dxa"/>
            <w:vMerge/>
            <w:tcBorders>
              <w:right w:val="single" w:sz="6" w:space="0" w:color="000000"/>
            </w:tcBorders>
          </w:tcPr>
          <w:p w14:paraId="67CE77BF" w14:textId="77777777" w:rsidR="005D6FE5" w:rsidRPr="007A4C5A" w:rsidRDefault="005D6FE5" w:rsidP="00741E55">
            <w:pPr>
              <w:spacing w:after="0" w:line="240" w:lineRule="auto"/>
              <w:ind w:firstLine="40"/>
              <w:jc w:val="right"/>
              <w:rPr>
                <w:rFonts w:ascii="Arial" w:eastAsia="Times New Roman" w:hAnsi="Arial" w:cs="Arial"/>
                <w:color w:val="000000"/>
                <w:sz w:val="16"/>
                <w:szCs w:val="16"/>
                <w:lang w:eastAsia="en-GB"/>
              </w:rPr>
            </w:pPr>
          </w:p>
        </w:tc>
      </w:tr>
      <w:tr w:rsidR="005D6FE5" w:rsidRPr="007A4C5A" w14:paraId="436233E6" w14:textId="76D4D8CA" w:rsidTr="00F8480C">
        <w:trPr>
          <w:trHeight w:val="217"/>
        </w:trPr>
        <w:tc>
          <w:tcPr>
            <w:tcW w:w="0" w:type="auto"/>
            <w:tcBorders>
              <w:top w:val="single" w:sz="6" w:space="0" w:color="000000"/>
              <w:right w:val="single" w:sz="6" w:space="0" w:color="000000"/>
            </w:tcBorders>
            <w:vAlign w:val="center"/>
            <w:hideMark/>
          </w:tcPr>
          <w:p w14:paraId="14D27724" w14:textId="77777777" w:rsidR="005D6FE5" w:rsidRPr="00EA36EB" w:rsidRDefault="005D6FE5" w:rsidP="00741E55">
            <w:pPr>
              <w:spacing w:after="0" w:line="240" w:lineRule="auto"/>
              <w:ind w:firstLine="40"/>
              <w:jc w:val="center"/>
              <w:rPr>
                <w:rFonts w:eastAsia="Times New Roman" w:cstheme="minorHAnsi"/>
                <w:color w:val="000000" w:themeColor="text1"/>
                <w:sz w:val="16"/>
                <w:szCs w:val="16"/>
                <w:lang w:eastAsia="en-GB"/>
              </w:rPr>
            </w:pPr>
            <w:r w:rsidRPr="00EA36EB">
              <w:rPr>
                <w:rFonts w:eastAsia="Times New Roman" w:cstheme="minorHAnsi"/>
                <w:color w:val="000000" w:themeColor="text1"/>
                <w:sz w:val="16"/>
                <w:szCs w:val="16"/>
                <w:lang w:eastAsia="en-GB"/>
              </w:rPr>
              <w:t>3:7</w:t>
            </w:r>
          </w:p>
        </w:tc>
        <w:tc>
          <w:tcPr>
            <w:tcW w:w="1134" w:type="dxa"/>
            <w:tcBorders>
              <w:top w:val="single" w:sz="8" w:space="0" w:color="000000"/>
              <w:left w:val="nil"/>
              <w:bottom w:val="nil"/>
              <w:right w:val="single" w:sz="8" w:space="0" w:color="000000"/>
            </w:tcBorders>
            <w:shd w:val="clear" w:color="auto" w:fill="auto"/>
            <w:tcMar>
              <w:top w:w="15" w:type="dxa"/>
              <w:left w:w="15" w:type="dxa"/>
              <w:bottom w:w="15" w:type="dxa"/>
              <w:right w:w="30" w:type="dxa"/>
            </w:tcMar>
            <w:vAlign w:val="center"/>
            <w:hideMark/>
          </w:tcPr>
          <w:p w14:paraId="69316516" w14:textId="7E7192E7" w:rsidR="005D6FE5" w:rsidRPr="00EA36EB" w:rsidRDefault="005D6FE5" w:rsidP="00741E55">
            <w:pPr>
              <w:spacing w:after="0" w:line="240" w:lineRule="auto"/>
              <w:ind w:firstLine="40"/>
              <w:jc w:val="center"/>
              <w:rPr>
                <w:rFonts w:eastAsia="Times New Roman" w:cstheme="minorHAnsi"/>
                <w:color w:val="000000" w:themeColor="text1"/>
                <w:sz w:val="16"/>
                <w:szCs w:val="16"/>
                <w:lang w:eastAsia="en-GB"/>
              </w:rPr>
            </w:pPr>
            <w:r>
              <w:rPr>
                <w:rFonts w:ascii="Arial" w:hAnsi="Arial" w:cs="Arial"/>
                <w:color w:val="000000"/>
                <w:sz w:val="18"/>
                <w:szCs w:val="18"/>
              </w:rPr>
              <w:t>88</w:t>
            </w:r>
          </w:p>
        </w:tc>
        <w:tc>
          <w:tcPr>
            <w:tcW w:w="709" w:type="dxa"/>
            <w:tcBorders>
              <w:top w:val="single" w:sz="8" w:space="0" w:color="000000"/>
              <w:left w:val="nil"/>
              <w:bottom w:val="nil"/>
              <w:right w:val="single" w:sz="8" w:space="0" w:color="000000"/>
            </w:tcBorders>
            <w:shd w:val="clear" w:color="auto" w:fill="auto"/>
            <w:tcMar>
              <w:top w:w="15" w:type="dxa"/>
              <w:left w:w="15" w:type="dxa"/>
              <w:bottom w:w="15" w:type="dxa"/>
              <w:right w:w="30" w:type="dxa"/>
            </w:tcMar>
            <w:vAlign w:val="center"/>
            <w:hideMark/>
          </w:tcPr>
          <w:p w14:paraId="418DC7C8" w14:textId="1A54842F" w:rsidR="005D6FE5" w:rsidRPr="00EA36EB" w:rsidRDefault="005D6FE5" w:rsidP="00741E55">
            <w:pPr>
              <w:spacing w:after="0" w:line="240" w:lineRule="auto"/>
              <w:ind w:firstLine="40"/>
              <w:jc w:val="center"/>
              <w:rPr>
                <w:rFonts w:eastAsia="Times New Roman" w:cstheme="minorHAnsi"/>
                <w:color w:val="000000" w:themeColor="text1"/>
                <w:sz w:val="16"/>
                <w:szCs w:val="16"/>
                <w:lang w:eastAsia="en-GB"/>
              </w:rPr>
            </w:pPr>
            <w:r>
              <w:rPr>
                <w:rFonts w:ascii="Arial" w:hAnsi="Arial" w:cs="Arial"/>
                <w:color w:val="000000"/>
                <w:sz w:val="18"/>
                <w:szCs w:val="18"/>
              </w:rPr>
              <w:t>0.5</w:t>
            </w:r>
          </w:p>
        </w:tc>
        <w:tc>
          <w:tcPr>
            <w:tcW w:w="1134" w:type="dxa"/>
            <w:tcBorders>
              <w:top w:val="single" w:sz="8" w:space="0" w:color="000000"/>
              <w:left w:val="nil"/>
              <w:bottom w:val="nil"/>
              <w:right w:val="single" w:sz="8" w:space="0" w:color="000000"/>
            </w:tcBorders>
            <w:shd w:val="clear" w:color="auto" w:fill="auto"/>
            <w:tcMar>
              <w:top w:w="15" w:type="dxa"/>
              <w:left w:w="15" w:type="dxa"/>
              <w:bottom w:w="15" w:type="dxa"/>
              <w:right w:w="30" w:type="dxa"/>
            </w:tcMar>
            <w:vAlign w:val="center"/>
            <w:hideMark/>
          </w:tcPr>
          <w:p w14:paraId="77361CD1" w14:textId="70009DFC" w:rsidR="005D6FE5" w:rsidRPr="00EA36EB" w:rsidRDefault="005D6FE5" w:rsidP="00741E55">
            <w:pPr>
              <w:spacing w:after="0" w:line="240" w:lineRule="auto"/>
              <w:ind w:firstLine="40"/>
              <w:jc w:val="center"/>
              <w:rPr>
                <w:rFonts w:eastAsia="Times New Roman" w:cstheme="minorHAnsi"/>
                <w:color w:val="000000" w:themeColor="text1"/>
                <w:sz w:val="16"/>
                <w:szCs w:val="16"/>
                <w:lang w:eastAsia="en-GB"/>
              </w:rPr>
            </w:pPr>
            <w:r>
              <w:rPr>
                <w:rFonts w:ascii="Arial" w:hAnsi="Arial" w:cs="Arial"/>
                <w:color w:val="000000"/>
                <w:sz w:val="18"/>
                <w:szCs w:val="18"/>
              </w:rPr>
              <w:t>9.3</w:t>
            </w:r>
          </w:p>
        </w:tc>
        <w:tc>
          <w:tcPr>
            <w:tcW w:w="1276" w:type="dxa"/>
            <w:tcBorders>
              <w:top w:val="single" w:sz="8" w:space="0" w:color="000000"/>
              <w:left w:val="nil"/>
              <w:bottom w:val="nil"/>
              <w:right w:val="single" w:sz="8" w:space="0" w:color="000000"/>
            </w:tcBorders>
            <w:shd w:val="clear" w:color="auto" w:fill="auto"/>
            <w:tcMar>
              <w:top w:w="15" w:type="dxa"/>
              <w:left w:w="15" w:type="dxa"/>
              <w:bottom w:w="15" w:type="dxa"/>
              <w:right w:w="30" w:type="dxa"/>
            </w:tcMar>
            <w:vAlign w:val="center"/>
            <w:hideMark/>
          </w:tcPr>
          <w:p w14:paraId="71FC83F8" w14:textId="08FFC0D2" w:rsidR="005D6FE5" w:rsidRPr="00EA36EB" w:rsidRDefault="005D6FE5" w:rsidP="00741E55">
            <w:pPr>
              <w:spacing w:after="0" w:line="240" w:lineRule="auto"/>
              <w:ind w:firstLine="40"/>
              <w:jc w:val="center"/>
              <w:rPr>
                <w:rFonts w:eastAsia="Times New Roman" w:cstheme="minorHAnsi"/>
                <w:color w:val="000000" w:themeColor="text1"/>
                <w:sz w:val="16"/>
                <w:szCs w:val="16"/>
                <w:lang w:eastAsia="en-GB"/>
              </w:rPr>
            </w:pPr>
            <w:r>
              <w:rPr>
                <w:rFonts w:ascii="Arial" w:hAnsi="Arial" w:cs="Arial"/>
                <w:color w:val="000000"/>
                <w:sz w:val="18"/>
                <w:szCs w:val="18"/>
              </w:rPr>
              <w:t>2.2</w:t>
            </w:r>
          </w:p>
        </w:tc>
        <w:tc>
          <w:tcPr>
            <w:tcW w:w="1417" w:type="dxa"/>
            <w:tcBorders>
              <w:top w:val="single" w:sz="6" w:space="0" w:color="000000"/>
              <w:right w:val="single" w:sz="6" w:space="0" w:color="000000"/>
            </w:tcBorders>
            <w:shd w:val="clear" w:color="auto" w:fill="FFC000"/>
            <w:tcMar>
              <w:top w:w="15" w:type="dxa"/>
              <w:left w:w="15" w:type="dxa"/>
              <w:bottom w:w="15" w:type="dxa"/>
              <w:right w:w="30" w:type="dxa"/>
            </w:tcMar>
            <w:vAlign w:val="center"/>
            <w:hideMark/>
          </w:tcPr>
          <w:p w14:paraId="5FDD588D" w14:textId="77777777" w:rsidR="005D6FE5" w:rsidRDefault="005D6FE5" w:rsidP="00741E55">
            <w:pPr>
              <w:spacing w:after="0" w:line="240" w:lineRule="auto"/>
              <w:ind w:firstLine="40"/>
              <w:jc w:val="center"/>
              <w:rPr>
                <w:rFonts w:ascii="Arial" w:hAnsi="Arial" w:cs="Arial"/>
                <w:color w:val="000000"/>
                <w:sz w:val="18"/>
                <w:szCs w:val="18"/>
              </w:rPr>
            </w:pPr>
            <w:r>
              <w:rPr>
                <w:rFonts w:ascii="Arial" w:hAnsi="Arial" w:cs="Arial"/>
                <w:color w:val="000000"/>
                <w:sz w:val="18"/>
                <w:szCs w:val="18"/>
              </w:rPr>
              <w:t>88.5</w:t>
            </w:r>
          </w:p>
          <w:p w14:paraId="17481534" w14:textId="0A259BF9" w:rsidR="002C1000" w:rsidRPr="00EA36EB" w:rsidRDefault="002C1000" w:rsidP="00741E55">
            <w:pPr>
              <w:spacing w:after="0" w:line="240" w:lineRule="auto"/>
              <w:ind w:firstLine="40"/>
              <w:jc w:val="center"/>
              <w:rPr>
                <w:rFonts w:eastAsia="Times New Roman" w:cstheme="minorHAnsi"/>
                <w:b/>
                <w:bCs/>
                <w:color w:val="000000" w:themeColor="text1"/>
                <w:sz w:val="16"/>
                <w:szCs w:val="16"/>
                <w:lang w:eastAsia="en-GB"/>
              </w:rPr>
            </w:pPr>
          </w:p>
        </w:tc>
        <w:tc>
          <w:tcPr>
            <w:tcW w:w="8505" w:type="dxa"/>
            <w:vMerge/>
            <w:tcBorders>
              <w:right w:val="single" w:sz="6" w:space="0" w:color="000000"/>
            </w:tcBorders>
          </w:tcPr>
          <w:p w14:paraId="5E8DA7A1" w14:textId="77777777" w:rsidR="005D6FE5" w:rsidRPr="007A4C5A" w:rsidRDefault="005D6FE5" w:rsidP="00741E55">
            <w:pPr>
              <w:spacing w:after="0" w:line="240" w:lineRule="auto"/>
              <w:ind w:firstLine="40"/>
              <w:jc w:val="right"/>
              <w:rPr>
                <w:rFonts w:ascii="Arial" w:eastAsia="Times New Roman" w:hAnsi="Arial" w:cs="Arial"/>
                <w:color w:val="000000"/>
                <w:sz w:val="16"/>
                <w:szCs w:val="16"/>
                <w:lang w:eastAsia="en-GB"/>
              </w:rPr>
            </w:pPr>
          </w:p>
        </w:tc>
      </w:tr>
      <w:tr w:rsidR="005D6FE5" w:rsidRPr="007A4C5A" w14:paraId="05853F8B" w14:textId="7B64BB34" w:rsidTr="00F8480C">
        <w:trPr>
          <w:trHeight w:val="217"/>
        </w:trPr>
        <w:tc>
          <w:tcPr>
            <w:tcW w:w="0" w:type="auto"/>
            <w:tcBorders>
              <w:top w:val="single" w:sz="6" w:space="0" w:color="000000"/>
              <w:right w:val="single" w:sz="6" w:space="0" w:color="000000"/>
            </w:tcBorders>
            <w:vAlign w:val="center"/>
            <w:hideMark/>
          </w:tcPr>
          <w:p w14:paraId="296DC763" w14:textId="77777777" w:rsidR="005D6FE5" w:rsidRPr="00EA36EB" w:rsidRDefault="005D6FE5" w:rsidP="00741E55">
            <w:pPr>
              <w:spacing w:after="0" w:line="240" w:lineRule="auto"/>
              <w:ind w:firstLine="40"/>
              <w:jc w:val="center"/>
              <w:rPr>
                <w:rFonts w:eastAsia="Times New Roman" w:cstheme="minorHAnsi"/>
                <w:color w:val="000000" w:themeColor="text1"/>
                <w:sz w:val="16"/>
                <w:szCs w:val="16"/>
                <w:lang w:eastAsia="en-GB"/>
              </w:rPr>
            </w:pPr>
            <w:r w:rsidRPr="00EA36EB">
              <w:rPr>
                <w:rFonts w:eastAsia="Times New Roman" w:cstheme="minorHAnsi"/>
                <w:color w:val="000000" w:themeColor="text1"/>
                <w:sz w:val="16"/>
                <w:szCs w:val="16"/>
                <w:lang w:eastAsia="en-GB"/>
              </w:rPr>
              <w:t>3:8</w:t>
            </w:r>
          </w:p>
        </w:tc>
        <w:tc>
          <w:tcPr>
            <w:tcW w:w="1134" w:type="dxa"/>
            <w:tcBorders>
              <w:top w:val="single" w:sz="8" w:space="0" w:color="000000"/>
              <w:left w:val="nil"/>
              <w:bottom w:val="nil"/>
              <w:right w:val="single" w:sz="8" w:space="0" w:color="000000"/>
            </w:tcBorders>
            <w:shd w:val="clear" w:color="auto" w:fill="auto"/>
            <w:tcMar>
              <w:top w:w="15" w:type="dxa"/>
              <w:left w:w="15" w:type="dxa"/>
              <w:bottom w:w="15" w:type="dxa"/>
              <w:right w:w="30" w:type="dxa"/>
            </w:tcMar>
            <w:vAlign w:val="center"/>
            <w:hideMark/>
          </w:tcPr>
          <w:p w14:paraId="7386E9B8" w14:textId="2862442E" w:rsidR="005D6FE5" w:rsidRPr="00EA36EB" w:rsidRDefault="005D6FE5" w:rsidP="00741E55">
            <w:pPr>
              <w:spacing w:after="0" w:line="240" w:lineRule="auto"/>
              <w:ind w:firstLine="40"/>
              <w:jc w:val="center"/>
              <w:rPr>
                <w:rFonts w:eastAsia="Times New Roman" w:cstheme="minorHAnsi"/>
                <w:color w:val="000000" w:themeColor="text1"/>
                <w:sz w:val="16"/>
                <w:szCs w:val="16"/>
                <w:lang w:eastAsia="en-GB"/>
              </w:rPr>
            </w:pPr>
            <w:r>
              <w:rPr>
                <w:rFonts w:ascii="Arial" w:hAnsi="Arial" w:cs="Arial"/>
                <w:color w:val="000000"/>
                <w:sz w:val="18"/>
                <w:szCs w:val="18"/>
              </w:rPr>
              <w:t>81</w:t>
            </w:r>
          </w:p>
        </w:tc>
        <w:tc>
          <w:tcPr>
            <w:tcW w:w="709" w:type="dxa"/>
            <w:tcBorders>
              <w:top w:val="single" w:sz="8" w:space="0" w:color="000000"/>
              <w:left w:val="nil"/>
              <w:bottom w:val="nil"/>
              <w:right w:val="single" w:sz="8" w:space="0" w:color="000000"/>
            </w:tcBorders>
            <w:shd w:val="clear" w:color="auto" w:fill="auto"/>
            <w:tcMar>
              <w:top w:w="15" w:type="dxa"/>
              <w:left w:w="15" w:type="dxa"/>
              <w:bottom w:w="15" w:type="dxa"/>
              <w:right w:w="30" w:type="dxa"/>
            </w:tcMar>
            <w:vAlign w:val="center"/>
            <w:hideMark/>
          </w:tcPr>
          <w:p w14:paraId="20F53FB2" w14:textId="5C05C698" w:rsidR="005D6FE5" w:rsidRPr="00EA36EB" w:rsidRDefault="005D6FE5" w:rsidP="00741E55">
            <w:pPr>
              <w:spacing w:after="0" w:line="240" w:lineRule="auto"/>
              <w:ind w:firstLine="40"/>
              <w:jc w:val="center"/>
              <w:rPr>
                <w:rFonts w:eastAsia="Times New Roman" w:cstheme="minorHAnsi"/>
                <w:color w:val="000000" w:themeColor="text1"/>
                <w:sz w:val="16"/>
                <w:szCs w:val="16"/>
                <w:lang w:eastAsia="en-GB"/>
              </w:rPr>
            </w:pPr>
            <w:r>
              <w:rPr>
                <w:rFonts w:ascii="Arial" w:hAnsi="Arial" w:cs="Arial"/>
                <w:color w:val="000000"/>
                <w:sz w:val="18"/>
                <w:szCs w:val="18"/>
              </w:rPr>
              <w:t>0.9</w:t>
            </w:r>
          </w:p>
        </w:tc>
        <w:tc>
          <w:tcPr>
            <w:tcW w:w="1134" w:type="dxa"/>
            <w:tcBorders>
              <w:top w:val="single" w:sz="8" w:space="0" w:color="000000"/>
              <w:left w:val="nil"/>
              <w:bottom w:val="nil"/>
              <w:right w:val="single" w:sz="8" w:space="0" w:color="000000"/>
            </w:tcBorders>
            <w:shd w:val="clear" w:color="auto" w:fill="auto"/>
            <w:tcMar>
              <w:top w:w="15" w:type="dxa"/>
              <w:left w:w="15" w:type="dxa"/>
              <w:bottom w:w="15" w:type="dxa"/>
              <w:right w:w="30" w:type="dxa"/>
            </w:tcMar>
            <w:vAlign w:val="center"/>
            <w:hideMark/>
          </w:tcPr>
          <w:p w14:paraId="7B996322" w14:textId="7EDF2125" w:rsidR="005D6FE5" w:rsidRPr="00EA36EB" w:rsidRDefault="005D6FE5" w:rsidP="00741E55">
            <w:pPr>
              <w:spacing w:after="0" w:line="240" w:lineRule="auto"/>
              <w:ind w:firstLine="40"/>
              <w:jc w:val="center"/>
              <w:rPr>
                <w:rFonts w:eastAsia="Times New Roman" w:cstheme="minorHAnsi"/>
                <w:color w:val="000000" w:themeColor="text1"/>
                <w:sz w:val="16"/>
                <w:szCs w:val="16"/>
                <w:lang w:eastAsia="en-GB"/>
              </w:rPr>
            </w:pPr>
            <w:r>
              <w:rPr>
                <w:rFonts w:ascii="Arial" w:hAnsi="Arial" w:cs="Arial"/>
                <w:color w:val="000000"/>
                <w:sz w:val="18"/>
                <w:szCs w:val="18"/>
              </w:rPr>
              <w:t>16.6</w:t>
            </w:r>
          </w:p>
        </w:tc>
        <w:tc>
          <w:tcPr>
            <w:tcW w:w="1276" w:type="dxa"/>
            <w:tcBorders>
              <w:top w:val="single" w:sz="8" w:space="0" w:color="000000"/>
              <w:left w:val="nil"/>
              <w:bottom w:val="nil"/>
              <w:right w:val="single" w:sz="8" w:space="0" w:color="000000"/>
            </w:tcBorders>
            <w:shd w:val="clear" w:color="auto" w:fill="auto"/>
            <w:tcMar>
              <w:top w:w="15" w:type="dxa"/>
              <w:left w:w="15" w:type="dxa"/>
              <w:bottom w:w="15" w:type="dxa"/>
              <w:right w:w="30" w:type="dxa"/>
            </w:tcMar>
            <w:vAlign w:val="center"/>
            <w:hideMark/>
          </w:tcPr>
          <w:p w14:paraId="467CF687" w14:textId="264BF38F" w:rsidR="005D6FE5" w:rsidRPr="00EA36EB" w:rsidRDefault="005D6FE5" w:rsidP="00741E55">
            <w:pPr>
              <w:spacing w:after="0" w:line="240" w:lineRule="auto"/>
              <w:ind w:firstLine="40"/>
              <w:jc w:val="center"/>
              <w:rPr>
                <w:rFonts w:eastAsia="Times New Roman" w:cstheme="minorHAnsi"/>
                <w:color w:val="000000" w:themeColor="text1"/>
                <w:sz w:val="16"/>
                <w:szCs w:val="16"/>
                <w:lang w:eastAsia="en-GB"/>
              </w:rPr>
            </w:pPr>
            <w:r>
              <w:rPr>
                <w:rFonts w:ascii="Arial" w:hAnsi="Arial" w:cs="Arial"/>
                <w:color w:val="000000"/>
                <w:sz w:val="18"/>
                <w:szCs w:val="18"/>
              </w:rPr>
              <w:t>1.5</w:t>
            </w:r>
          </w:p>
        </w:tc>
        <w:tc>
          <w:tcPr>
            <w:tcW w:w="1417" w:type="dxa"/>
            <w:tcBorders>
              <w:top w:val="single" w:sz="6" w:space="0" w:color="000000"/>
              <w:right w:val="single" w:sz="6" w:space="0" w:color="000000"/>
            </w:tcBorders>
            <w:shd w:val="clear" w:color="auto" w:fill="FFC000"/>
            <w:tcMar>
              <w:top w:w="15" w:type="dxa"/>
              <w:left w:w="15" w:type="dxa"/>
              <w:bottom w:w="15" w:type="dxa"/>
              <w:right w:w="30" w:type="dxa"/>
            </w:tcMar>
            <w:vAlign w:val="center"/>
            <w:hideMark/>
          </w:tcPr>
          <w:p w14:paraId="5AC72353" w14:textId="77777777" w:rsidR="005D6FE5" w:rsidRDefault="005D6FE5" w:rsidP="00741E55">
            <w:pPr>
              <w:spacing w:after="0" w:line="240" w:lineRule="auto"/>
              <w:ind w:firstLine="40"/>
              <w:jc w:val="center"/>
              <w:rPr>
                <w:rFonts w:ascii="Arial" w:hAnsi="Arial" w:cs="Arial"/>
                <w:color w:val="000000"/>
                <w:sz w:val="18"/>
                <w:szCs w:val="18"/>
              </w:rPr>
            </w:pPr>
            <w:r>
              <w:rPr>
                <w:rFonts w:ascii="Arial" w:hAnsi="Arial" w:cs="Arial"/>
                <w:color w:val="000000"/>
                <w:sz w:val="18"/>
                <w:szCs w:val="18"/>
              </w:rPr>
              <w:t>81.9</w:t>
            </w:r>
          </w:p>
          <w:p w14:paraId="039851C2" w14:textId="499B02CC" w:rsidR="002C1000" w:rsidRPr="00EA36EB" w:rsidRDefault="002C1000" w:rsidP="00741E55">
            <w:pPr>
              <w:spacing w:after="0" w:line="240" w:lineRule="auto"/>
              <w:ind w:firstLine="40"/>
              <w:jc w:val="center"/>
              <w:rPr>
                <w:rFonts w:eastAsia="Times New Roman" w:cstheme="minorHAnsi"/>
                <w:b/>
                <w:bCs/>
                <w:color w:val="000000" w:themeColor="text1"/>
                <w:sz w:val="16"/>
                <w:szCs w:val="16"/>
                <w:lang w:eastAsia="en-GB"/>
              </w:rPr>
            </w:pPr>
          </w:p>
        </w:tc>
        <w:tc>
          <w:tcPr>
            <w:tcW w:w="8505" w:type="dxa"/>
            <w:vMerge/>
            <w:tcBorders>
              <w:right w:val="single" w:sz="6" w:space="0" w:color="000000"/>
            </w:tcBorders>
          </w:tcPr>
          <w:p w14:paraId="626EB36C" w14:textId="77777777" w:rsidR="005D6FE5" w:rsidRPr="007A4C5A" w:rsidRDefault="005D6FE5" w:rsidP="00741E55">
            <w:pPr>
              <w:spacing w:after="0" w:line="240" w:lineRule="auto"/>
              <w:ind w:firstLine="40"/>
              <w:jc w:val="right"/>
              <w:rPr>
                <w:rFonts w:ascii="Arial" w:eastAsia="Times New Roman" w:hAnsi="Arial" w:cs="Arial"/>
                <w:color w:val="000000"/>
                <w:sz w:val="16"/>
                <w:szCs w:val="16"/>
                <w:lang w:eastAsia="en-GB"/>
              </w:rPr>
            </w:pPr>
          </w:p>
        </w:tc>
      </w:tr>
      <w:tr w:rsidR="005D6FE5" w:rsidRPr="007A4C5A" w14:paraId="3A2345B0" w14:textId="4BE6280D" w:rsidTr="00F8480C">
        <w:trPr>
          <w:trHeight w:val="217"/>
        </w:trPr>
        <w:tc>
          <w:tcPr>
            <w:tcW w:w="0" w:type="auto"/>
            <w:tcBorders>
              <w:top w:val="single" w:sz="6" w:space="0" w:color="000000"/>
              <w:right w:val="single" w:sz="6" w:space="0" w:color="000000"/>
            </w:tcBorders>
            <w:vAlign w:val="center"/>
            <w:hideMark/>
          </w:tcPr>
          <w:p w14:paraId="63E37695" w14:textId="77777777" w:rsidR="005D6FE5" w:rsidRPr="00EA36EB" w:rsidRDefault="005D6FE5" w:rsidP="00741E55">
            <w:pPr>
              <w:spacing w:after="0" w:line="240" w:lineRule="auto"/>
              <w:ind w:firstLine="40"/>
              <w:jc w:val="center"/>
              <w:rPr>
                <w:rFonts w:eastAsia="Times New Roman" w:cstheme="minorHAnsi"/>
                <w:color w:val="000000" w:themeColor="text1"/>
                <w:sz w:val="16"/>
                <w:szCs w:val="16"/>
                <w:lang w:eastAsia="en-GB"/>
              </w:rPr>
            </w:pPr>
            <w:r w:rsidRPr="00EA36EB">
              <w:rPr>
                <w:rFonts w:eastAsia="Times New Roman" w:cstheme="minorHAnsi"/>
                <w:color w:val="000000" w:themeColor="text1"/>
                <w:sz w:val="16"/>
                <w:szCs w:val="16"/>
                <w:lang w:eastAsia="en-GB"/>
              </w:rPr>
              <w:t>3:9</w:t>
            </w:r>
          </w:p>
        </w:tc>
        <w:tc>
          <w:tcPr>
            <w:tcW w:w="1134" w:type="dxa"/>
            <w:tcBorders>
              <w:top w:val="single" w:sz="8" w:space="0" w:color="000000"/>
              <w:left w:val="nil"/>
              <w:bottom w:val="nil"/>
              <w:right w:val="single" w:sz="8" w:space="0" w:color="000000"/>
            </w:tcBorders>
            <w:shd w:val="clear" w:color="auto" w:fill="auto"/>
            <w:tcMar>
              <w:top w:w="15" w:type="dxa"/>
              <w:left w:w="15" w:type="dxa"/>
              <w:bottom w:w="15" w:type="dxa"/>
              <w:right w:w="30" w:type="dxa"/>
            </w:tcMar>
            <w:vAlign w:val="center"/>
            <w:hideMark/>
          </w:tcPr>
          <w:p w14:paraId="28493016" w14:textId="7B716CBC" w:rsidR="005D6FE5" w:rsidRPr="00EA36EB" w:rsidRDefault="005D6FE5" w:rsidP="00741E55">
            <w:pPr>
              <w:spacing w:after="0" w:line="240" w:lineRule="auto"/>
              <w:ind w:firstLine="40"/>
              <w:jc w:val="center"/>
              <w:rPr>
                <w:rFonts w:eastAsia="Times New Roman" w:cstheme="minorHAnsi"/>
                <w:color w:val="000000" w:themeColor="text1"/>
                <w:sz w:val="16"/>
                <w:szCs w:val="16"/>
                <w:lang w:eastAsia="en-GB"/>
              </w:rPr>
            </w:pPr>
            <w:r>
              <w:rPr>
                <w:rFonts w:ascii="Arial" w:hAnsi="Arial" w:cs="Arial"/>
                <w:color w:val="000000"/>
                <w:sz w:val="18"/>
                <w:szCs w:val="18"/>
              </w:rPr>
              <w:t>89.9</w:t>
            </w:r>
          </w:p>
        </w:tc>
        <w:tc>
          <w:tcPr>
            <w:tcW w:w="709" w:type="dxa"/>
            <w:tcBorders>
              <w:top w:val="single" w:sz="8" w:space="0" w:color="000000"/>
              <w:left w:val="nil"/>
              <w:bottom w:val="nil"/>
              <w:right w:val="single" w:sz="8" w:space="0" w:color="000000"/>
            </w:tcBorders>
            <w:shd w:val="clear" w:color="auto" w:fill="auto"/>
            <w:tcMar>
              <w:top w:w="15" w:type="dxa"/>
              <w:left w:w="15" w:type="dxa"/>
              <w:bottom w:w="15" w:type="dxa"/>
              <w:right w:w="30" w:type="dxa"/>
            </w:tcMar>
            <w:vAlign w:val="center"/>
            <w:hideMark/>
          </w:tcPr>
          <w:p w14:paraId="4BA069E4" w14:textId="542A13DE" w:rsidR="005D6FE5" w:rsidRPr="00EA36EB" w:rsidRDefault="005D6FE5" w:rsidP="00741E55">
            <w:pPr>
              <w:spacing w:after="0" w:line="240" w:lineRule="auto"/>
              <w:ind w:firstLine="40"/>
              <w:jc w:val="center"/>
              <w:rPr>
                <w:rFonts w:eastAsia="Times New Roman" w:cstheme="minorHAnsi"/>
                <w:color w:val="000000" w:themeColor="text1"/>
                <w:sz w:val="16"/>
                <w:szCs w:val="16"/>
                <w:lang w:eastAsia="en-GB"/>
              </w:rPr>
            </w:pPr>
            <w:r>
              <w:rPr>
                <w:rFonts w:ascii="Arial" w:hAnsi="Arial" w:cs="Arial"/>
                <w:color w:val="000000"/>
                <w:sz w:val="18"/>
                <w:szCs w:val="18"/>
              </w:rPr>
              <w:t>0.5</w:t>
            </w:r>
          </w:p>
        </w:tc>
        <w:tc>
          <w:tcPr>
            <w:tcW w:w="1134" w:type="dxa"/>
            <w:tcBorders>
              <w:top w:val="single" w:sz="8" w:space="0" w:color="000000"/>
              <w:left w:val="nil"/>
              <w:bottom w:val="nil"/>
              <w:right w:val="single" w:sz="8" w:space="0" w:color="000000"/>
            </w:tcBorders>
            <w:shd w:val="clear" w:color="auto" w:fill="auto"/>
            <w:tcMar>
              <w:top w:w="15" w:type="dxa"/>
              <w:left w:w="15" w:type="dxa"/>
              <w:bottom w:w="15" w:type="dxa"/>
              <w:right w:w="30" w:type="dxa"/>
            </w:tcMar>
            <w:vAlign w:val="center"/>
            <w:hideMark/>
          </w:tcPr>
          <w:p w14:paraId="640B392D" w14:textId="261975F0" w:rsidR="005D6FE5" w:rsidRPr="00EA36EB" w:rsidRDefault="005D6FE5" w:rsidP="00741E55">
            <w:pPr>
              <w:spacing w:after="0" w:line="240" w:lineRule="auto"/>
              <w:ind w:firstLine="40"/>
              <w:jc w:val="center"/>
              <w:rPr>
                <w:rFonts w:eastAsia="Times New Roman" w:cstheme="minorHAnsi"/>
                <w:color w:val="000000" w:themeColor="text1"/>
                <w:sz w:val="16"/>
                <w:szCs w:val="16"/>
                <w:lang w:eastAsia="en-GB"/>
              </w:rPr>
            </w:pPr>
            <w:r>
              <w:rPr>
                <w:rFonts w:ascii="Arial" w:hAnsi="Arial" w:cs="Arial"/>
                <w:color w:val="000000"/>
                <w:sz w:val="18"/>
                <w:szCs w:val="18"/>
              </w:rPr>
              <w:t>7.6</w:t>
            </w:r>
          </w:p>
        </w:tc>
        <w:tc>
          <w:tcPr>
            <w:tcW w:w="1276" w:type="dxa"/>
            <w:tcBorders>
              <w:top w:val="single" w:sz="8" w:space="0" w:color="000000"/>
              <w:left w:val="nil"/>
              <w:bottom w:val="nil"/>
              <w:right w:val="single" w:sz="8" w:space="0" w:color="000000"/>
            </w:tcBorders>
            <w:shd w:val="clear" w:color="auto" w:fill="auto"/>
            <w:tcMar>
              <w:top w:w="15" w:type="dxa"/>
              <w:left w:w="15" w:type="dxa"/>
              <w:bottom w:w="15" w:type="dxa"/>
              <w:right w:w="30" w:type="dxa"/>
            </w:tcMar>
            <w:vAlign w:val="center"/>
            <w:hideMark/>
          </w:tcPr>
          <w:p w14:paraId="1D9D5C06" w14:textId="36B59BB0" w:rsidR="005D6FE5" w:rsidRPr="00EA36EB" w:rsidRDefault="005D6FE5" w:rsidP="00741E55">
            <w:pPr>
              <w:spacing w:after="0" w:line="240" w:lineRule="auto"/>
              <w:ind w:firstLine="40"/>
              <w:jc w:val="center"/>
              <w:rPr>
                <w:rFonts w:eastAsia="Times New Roman" w:cstheme="minorHAnsi"/>
                <w:color w:val="000000" w:themeColor="text1"/>
                <w:sz w:val="16"/>
                <w:szCs w:val="16"/>
                <w:lang w:eastAsia="en-GB"/>
              </w:rPr>
            </w:pPr>
            <w:r>
              <w:rPr>
                <w:rFonts w:ascii="Arial" w:hAnsi="Arial" w:cs="Arial"/>
                <w:color w:val="000000"/>
                <w:sz w:val="18"/>
                <w:szCs w:val="18"/>
              </w:rPr>
              <w:t>2</w:t>
            </w:r>
          </w:p>
        </w:tc>
        <w:tc>
          <w:tcPr>
            <w:tcW w:w="1417" w:type="dxa"/>
            <w:tcBorders>
              <w:top w:val="single" w:sz="6" w:space="0" w:color="000000"/>
              <w:right w:val="single" w:sz="6" w:space="0" w:color="000000"/>
            </w:tcBorders>
            <w:shd w:val="clear" w:color="auto" w:fill="00B050"/>
            <w:tcMar>
              <w:top w:w="15" w:type="dxa"/>
              <w:left w:w="15" w:type="dxa"/>
              <w:bottom w:w="15" w:type="dxa"/>
              <w:right w:w="30" w:type="dxa"/>
            </w:tcMar>
            <w:vAlign w:val="center"/>
            <w:hideMark/>
          </w:tcPr>
          <w:p w14:paraId="09987DEB" w14:textId="2CCFEB97" w:rsidR="002C1000" w:rsidRPr="002C1000" w:rsidRDefault="005D6FE5" w:rsidP="002C1000">
            <w:pPr>
              <w:spacing w:after="0" w:line="240" w:lineRule="auto"/>
              <w:ind w:firstLine="40"/>
              <w:jc w:val="center"/>
              <w:rPr>
                <w:rFonts w:ascii="Arial" w:hAnsi="Arial" w:cs="Arial"/>
                <w:color w:val="000000"/>
                <w:sz w:val="18"/>
                <w:szCs w:val="18"/>
              </w:rPr>
            </w:pPr>
            <w:r>
              <w:rPr>
                <w:rFonts w:ascii="Arial" w:hAnsi="Arial" w:cs="Arial"/>
                <w:color w:val="000000"/>
                <w:sz w:val="18"/>
                <w:szCs w:val="18"/>
              </w:rPr>
              <w:t>90.5</w:t>
            </w:r>
          </w:p>
        </w:tc>
        <w:tc>
          <w:tcPr>
            <w:tcW w:w="8505" w:type="dxa"/>
            <w:vMerge/>
            <w:tcBorders>
              <w:right w:val="single" w:sz="6" w:space="0" w:color="000000"/>
            </w:tcBorders>
          </w:tcPr>
          <w:p w14:paraId="579B5130" w14:textId="77777777" w:rsidR="005D6FE5" w:rsidRPr="007A4C5A" w:rsidRDefault="005D6FE5" w:rsidP="00741E55">
            <w:pPr>
              <w:spacing w:after="0" w:line="240" w:lineRule="auto"/>
              <w:ind w:firstLine="40"/>
              <w:jc w:val="right"/>
              <w:rPr>
                <w:rFonts w:ascii="Arial" w:eastAsia="Times New Roman" w:hAnsi="Arial" w:cs="Arial"/>
                <w:color w:val="000000"/>
                <w:sz w:val="16"/>
                <w:szCs w:val="16"/>
                <w:lang w:eastAsia="en-GB"/>
              </w:rPr>
            </w:pPr>
          </w:p>
        </w:tc>
      </w:tr>
      <w:tr w:rsidR="005D6FE5" w:rsidRPr="007A4C5A" w14:paraId="2EFB420F" w14:textId="7C868FCD" w:rsidTr="00F8480C">
        <w:trPr>
          <w:trHeight w:val="217"/>
        </w:trPr>
        <w:tc>
          <w:tcPr>
            <w:tcW w:w="0" w:type="auto"/>
            <w:tcBorders>
              <w:top w:val="single" w:sz="6" w:space="0" w:color="000000"/>
              <w:right w:val="single" w:sz="6" w:space="0" w:color="000000"/>
            </w:tcBorders>
            <w:vAlign w:val="center"/>
            <w:hideMark/>
          </w:tcPr>
          <w:p w14:paraId="763535F2" w14:textId="77777777" w:rsidR="005D6FE5" w:rsidRPr="00EA36EB" w:rsidRDefault="005D6FE5" w:rsidP="00741E55">
            <w:pPr>
              <w:spacing w:after="0" w:line="240" w:lineRule="auto"/>
              <w:ind w:firstLine="40"/>
              <w:jc w:val="center"/>
              <w:rPr>
                <w:rFonts w:eastAsia="Times New Roman" w:cstheme="minorHAnsi"/>
                <w:color w:val="000000" w:themeColor="text1"/>
                <w:sz w:val="16"/>
                <w:szCs w:val="16"/>
                <w:lang w:eastAsia="en-GB"/>
              </w:rPr>
            </w:pPr>
            <w:r w:rsidRPr="00EA36EB">
              <w:rPr>
                <w:rFonts w:eastAsia="Times New Roman" w:cstheme="minorHAnsi"/>
                <w:color w:val="000000" w:themeColor="text1"/>
                <w:sz w:val="16"/>
                <w:szCs w:val="16"/>
                <w:lang w:eastAsia="en-GB"/>
              </w:rPr>
              <w:t>4:1</w:t>
            </w:r>
          </w:p>
        </w:tc>
        <w:tc>
          <w:tcPr>
            <w:tcW w:w="1134" w:type="dxa"/>
            <w:tcBorders>
              <w:top w:val="single" w:sz="8" w:space="0" w:color="000000"/>
              <w:left w:val="nil"/>
              <w:bottom w:val="nil"/>
              <w:right w:val="single" w:sz="8" w:space="0" w:color="000000"/>
            </w:tcBorders>
            <w:shd w:val="clear" w:color="auto" w:fill="auto"/>
            <w:tcMar>
              <w:top w:w="15" w:type="dxa"/>
              <w:left w:w="15" w:type="dxa"/>
              <w:bottom w:w="15" w:type="dxa"/>
              <w:right w:w="30" w:type="dxa"/>
            </w:tcMar>
            <w:vAlign w:val="center"/>
            <w:hideMark/>
          </w:tcPr>
          <w:p w14:paraId="726369EA" w14:textId="766A9D08" w:rsidR="005D6FE5" w:rsidRPr="00EA36EB" w:rsidRDefault="005D6FE5" w:rsidP="00741E55">
            <w:pPr>
              <w:spacing w:after="0" w:line="240" w:lineRule="auto"/>
              <w:ind w:firstLine="40"/>
              <w:jc w:val="center"/>
              <w:rPr>
                <w:rFonts w:eastAsia="Times New Roman" w:cstheme="minorHAnsi"/>
                <w:color w:val="000000" w:themeColor="text1"/>
                <w:sz w:val="16"/>
                <w:szCs w:val="16"/>
                <w:lang w:eastAsia="en-GB"/>
              </w:rPr>
            </w:pPr>
            <w:r>
              <w:rPr>
                <w:rFonts w:ascii="Arial" w:hAnsi="Arial" w:cs="Arial"/>
                <w:color w:val="000000"/>
                <w:sz w:val="18"/>
                <w:szCs w:val="18"/>
              </w:rPr>
              <w:t>90.9</w:t>
            </w:r>
          </w:p>
        </w:tc>
        <w:tc>
          <w:tcPr>
            <w:tcW w:w="709" w:type="dxa"/>
            <w:tcBorders>
              <w:top w:val="single" w:sz="8" w:space="0" w:color="000000"/>
              <w:left w:val="nil"/>
              <w:bottom w:val="nil"/>
              <w:right w:val="single" w:sz="8" w:space="0" w:color="000000"/>
            </w:tcBorders>
            <w:shd w:val="clear" w:color="auto" w:fill="auto"/>
            <w:tcMar>
              <w:top w:w="15" w:type="dxa"/>
              <w:left w:w="15" w:type="dxa"/>
              <w:bottom w:w="15" w:type="dxa"/>
              <w:right w:w="30" w:type="dxa"/>
            </w:tcMar>
            <w:vAlign w:val="center"/>
            <w:hideMark/>
          </w:tcPr>
          <w:p w14:paraId="28C91132" w14:textId="5E66C489" w:rsidR="005D6FE5" w:rsidRPr="00EA36EB" w:rsidRDefault="005D6FE5" w:rsidP="00741E55">
            <w:pPr>
              <w:spacing w:after="0" w:line="240" w:lineRule="auto"/>
              <w:ind w:firstLine="40"/>
              <w:jc w:val="center"/>
              <w:rPr>
                <w:rFonts w:eastAsia="Times New Roman" w:cstheme="minorHAnsi"/>
                <w:color w:val="000000" w:themeColor="text1"/>
                <w:sz w:val="16"/>
                <w:szCs w:val="16"/>
                <w:lang w:eastAsia="en-GB"/>
              </w:rPr>
            </w:pPr>
            <w:r>
              <w:rPr>
                <w:rFonts w:ascii="Arial" w:hAnsi="Arial" w:cs="Arial"/>
                <w:color w:val="000000"/>
                <w:sz w:val="18"/>
                <w:szCs w:val="18"/>
              </w:rPr>
              <w:t>0</w:t>
            </w:r>
          </w:p>
        </w:tc>
        <w:tc>
          <w:tcPr>
            <w:tcW w:w="1134" w:type="dxa"/>
            <w:tcBorders>
              <w:top w:val="single" w:sz="8" w:space="0" w:color="000000"/>
              <w:left w:val="nil"/>
              <w:bottom w:val="nil"/>
              <w:right w:val="single" w:sz="8" w:space="0" w:color="000000"/>
            </w:tcBorders>
            <w:shd w:val="clear" w:color="auto" w:fill="auto"/>
            <w:tcMar>
              <w:top w:w="15" w:type="dxa"/>
              <w:left w:w="15" w:type="dxa"/>
              <w:bottom w:w="15" w:type="dxa"/>
              <w:right w:w="30" w:type="dxa"/>
            </w:tcMar>
            <w:vAlign w:val="center"/>
            <w:hideMark/>
          </w:tcPr>
          <w:p w14:paraId="44A56B87" w14:textId="283023C1" w:rsidR="005D6FE5" w:rsidRPr="00EA36EB" w:rsidRDefault="005D6FE5" w:rsidP="00741E55">
            <w:pPr>
              <w:spacing w:after="0" w:line="240" w:lineRule="auto"/>
              <w:ind w:firstLine="40"/>
              <w:jc w:val="center"/>
              <w:rPr>
                <w:rFonts w:eastAsia="Times New Roman" w:cstheme="minorHAnsi"/>
                <w:color w:val="000000" w:themeColor="text1"/>
                <w:sz w:val="16"/>
                <w:szCs w:val="16"/>
                <w:lang w:eastAsia="en-GB"/>
              </w:rPr>
            </w:pPr>
            <w:r>
              <w:rPr>
                <w:rFonts w:ascii="Arial" w:hAnsi="Arial" w:cs="Arial"/>
                <w:color w:val="000000"/>
                <w:sz w:val="18"/>
                <w:szCs w:val="18"/>
              </w:rPr>
              <w:t>8.9</w:t>
            </w:r>
          </w:p>
        </w:tc>
        <w:tc>
          <w:tcPr>
            <w:tcW w:w="1276" w:type="dxa"/>
            <w:tcBorders>
              <w:top w:val="single" w:sz="8" w:space="0" w:color="000000"/>
              <w:left w:val="nil"/>
              <w:bottom w:val="nil"/>
              <w:right w:val="single" w:sz="8" w:space="0" w:color="000000"/>
            </w:tcBorders>
            <w:shd w:val="clear" w:color="auto" w:fill="auto"/>
            <w:tcMar>
              <w:top w:w="15" w:type="dxa"/>
              <w:left w:w="15" w:type="dxa"/>
              <w:bottom w:w="15" w:type="dxa"/>
              <w:right w:w="30" w:type="dxa"/>
            </w:tcMar>
            <w:vAlign w:val="center"/>
            <w:hideMark/>
          </w:tcPr>
          <w:p w14:paraId="191AF502" w14:textId="5E1F5243" w:rsidR="005D6FE5" w:rsidRPr="00EA36EB" w:rsidRDefault="005D6FE5" w:rsidP="00741E55">
            <w:pPr>
              <w:spacing w:after="0" w:line="240" w:lineRule="auto"/>
              <w:ind w:firstLine="40"/>
              <w:jc w:val="center"/>
              <w:rPr>
                <w:rFonts w:eastAsia="Times New Roman" w:cstheme="minorHAnsi"/>
                <w:color w:val="000000" w:themeColor="text1"/>
                <w:sz w:val="16"/>
                <w:szCs w:val="16"/>
                <w:lang w:eastAsia="en-GB"/>
              </w:rPr>
            </w:pPr>
            <w:r>
              <w:rPr>
                <w:rFonts w:ascii="Arial" w:hAnsi="Arial" w:cs="Arial"/>
                <w:color w:val="000000"/>
                <w:sz w:val="18"/>
                <w:szCs w:val="18"/>
              </w:rPr>
              <w:t>0.2</w:t>
            </w:r>
          </w:p>
        </w:tc>
        <w:tc>
          <w:tcPr>
            <w:tcW w:w="1417" w:type="dxa"/>
            <w:tcBorders>
              <w:top w:val="single" w:sz="6" w:space="0" w:color="000000"/>
              <w:right w:val="single" w:sz="6" w:space="0" w:color="000000"/>
            </w:tcBorders>
            <w:shd w:val="clear" w:color="auto" w:fill="00B050"/>
            <w:tcMar>
              <w:top w:w="15" w:type="dxa"/>
              <w:left w:w="15" w:type="dxa"/>
              <w:bottom w:w="15" w:type="dxa"/>
              <w:right w:w="30" w:type="dxa"/>
            </w:tcMar>
            <w:vAlign w:val="center"/>
            <w:hideMark/>
          </w:tcPr>
          <w:p w14:paraId="47CA17AE" w14:textId="3F8DDC9E" w:rsidR="002C1000" w:rsidRPr="002C1000" w:rsidRDefault="005D6FE5" w:rsidP="002C1000">
            <w:pPr>
              <w:spacing w:after="0" w:line="240" w:lineRule="auto"/>
              <w:ind w:firstLine="40"/>
              <w:jc w:val="center"/>
              <w:rPr>
                <w:rFonts w:ascii="Arial" w:hAnsi="Arial" w:cs="Arial"/>
                <w:color w:val="000000"/>
                <w:sz w:val="18"/>
                <w:szCs w:val="18"/>
              </w:rPr>
            </w:pPr>
            <w:r>
              <w:rPr>
                <w:rFonts w:ascii="Arial" w:hAnsi="Arial" w:cs="Arial"/>
                <w:color w:val="000000"/>
                <w:sz w:val="18"/>
                <w:szCs w:val="18"/>
              </w:rPr>
              <w:t>90.9</w:t>
            </w:r>
          </w:p>
        </w:tc>
        <w:tc>
          <w:tcPr>
            <w:tcW w:w="8505" w:type="dxa"/>
            <w:vMerge/>
            <w:tcBorders>
              <w:right w:val="single" w:sz="6" w:space="0" w:color="000000"/>
            </w:tcBorders>
          </w:tcPr>
          <w:p w14:paraId="5147A4DB" w14:textId="77777777" w:rsidR="005D6FE5" w:rsidRPr="007A4C5A" w:rsidRDefault="005D6FE5" w:rsidP="00741E55">
            <w:pPr>
              <w:spacing w:after="0" w:line="240" w:lineRule="auto"/>
              <w:ind w:firstLine="40"/>
              <w:jc w:val="right"/>
              <w:rPr>
                <w:rFonts w:ascii="Arial" w:eastAsia="Times New Roman" w:hAnsi="Arial" w:cs="Arial"/>
                <w:color w:val="000000"/>
                <w:sz w:val="16"/>
                <w:szCs w:val="16"/>
                <w:lang w:eastAsia="en-GB"/>
              </w:rPr>
            </w:pPr>
          </w:p>
        </w:tc>
      </w:tr>
      <w:tr w:rsidR="005D6FE5" w:rsidRPr="007A4C5A" w14:paraId="7BD8E913" w14:textId="448C494A" w:rsidTr="00F8480C">
        <w:trPr>
          <w:trHeight w:val="202"/>
        </w:trPr>
        <w:tc>
          <w:tcPr>
            <w:tcW w:w="0" w:type="auto"/>
            <w:tcBorders>
              <w:top w:val="single" w:sz="6" w:space="0" w:color="000000"/>
              <w:right w:val="single" w:sz="6" w:space="0" w:color="000000"/>
            </w:tcBorders>
            <w:vAlign w:val="center"/>
            <w:hideMark/>
          </w:tcPr>
          <w:p w14:paraId="7821F6BD" w14:textId="77777777" w:rsidR="005D6FE5" w:rsidRPr="00EA36EB" w:rsidRDefault="005D6FE5" w:rsidP="00741E55">
            <w:pPr>
              <w:spacing w:after="0" w:line="240" w:lineRule="auto"/>
              <w:ind w:firstLine="40"/>
              <w:jc w:val="center"/>
              <w:rPr>
                <w:rFonts w:eastAsia="Times New Roman" w:cstheme="minorHAnsi"/>
                <w:color w:val="000000" w:themeColor="text1"/>
                <w:sz w:val="16"/>
                <w:szCs w:val="16"/>
                <w:lang w:eastAsia="en-GB"/>
              </w:rPr>
            </w:pPr>
            <w:r w:rsidRPr="00EA36EB">
              <w:rPr>
                <w:rFonts w:eastAsia="Times New Roman" w:cstheme="minorHAnsi"/>
                <w:color w:val="000000" w:themeColor="text1"/>
                <w:sz w:val="16"/>
                <w:szCs w:val="16"/>
                <w:lang w:eastAsia="en-GB"/>
              </w:rPr>
              <w:t>4:2</w:t>
            </w:r>
          </w:p>
        </w:tc>
        <w:tc>
          <w:tcPr>
            <w:tcW w:w="1134" w:type="dxa"/>
            <w:tcBorders>
              <w:top w:val="single" w:sz="8" w:space="0" w:color="000000"/>
              <w:left w:val="nil"/>
              <w:bottom w:val="nil"/>
              <w:right w:val="single" w:sz="8" w:space="0" w:color="000000"/>
            </w:tcBorders>
            <w:shd w:val="clear" w:color="auto" w:fill="auto"/>
            <w:tcMar>
              <w:top w:w="15" w:type="dxa"/>
              <w:left w:w="15" w:type="dxa"/>
              <w:bottom w:w="15" w:type="dxa"/>
              <w:right w:w="30" w:type="dxa"/>
            </w:tcMar>
            <w:vAlign w:val="center"/>
            <w:hideMark/>
          </w:tcPr>
          <w:p w14:paraId="4A03A0D4" w14:textId="11433400" w:rsidR="005D6FE5" w:rsidRPr="00EA36EB" w:rsidRDefault="005D6FE5" w:rsidP="00741E55">
            <w:pPr>
              <w:spacing w:after="0" w:line="240" w:lineRule="auto"/>
              <w:ind w:firstLine="40"/>
              <w:jc w:val="center"/>
              <w:rPr>
                <w:rFonts w:eastAsia="Times New Roman" w:cstheme="minorHAnsi"/>
                <w:color w:val="000000" w:themeColor="text1"/>
                <w:sz w:val="16"/>
                <w:szCs w:val="16"/>
                <w:lang w:eastAsia="en-GB"/>
              </w:rPr>
            </w:pPr>
            <w:r>
              <w:rPr>
                <w:rFonts w:ascii="Arial" w:hAnsi="Arial" w:cs="Arial"/>
                <w:color w:val="000000"/>
                <w:sz w:val="18"/>
                <w:szCs w:val="18"/>
              </w:rPr>
              <w:t>89.7</w:t>
            </w:r>
          </w:p>
        </w:tc>
        <w:tc>
          <w:tcPr>
            <w:tcW w:w="709" w:type="dxa"/>
            <w:tcBorders>
              <w:top w:val="single" w:sz="8" w:space="0" w:color="000000"/>
              <w:left w:val="nil"/>
              <w:bottom w:val="nil"/>
              <w:right w:val="single" w:sz="8" w:space="0" w:color="000000"/>
            </w:tcBorders>
            <w:shd w:val="clear" w:color="auto" w:fill="auto"/>
            <w:tcMar>
              <w:top w:w="15" w:type="dxa"/>
              <w:left w:w="15" w:type="dxa"/>
              <w:bottom w:w="15" w:type="dxa"/>
              <w:right w:w="30" w:type="dxa"/>
            </w:tcMar>
            <w:vAlign w:val="center"/>
            <w:hideMark/>
          </w:tcPr>
          <w:p w14:paraId="4356EEAA" w14:textId="495BEAA5" w:rsidR="005D6FE5" w:rsidRPr="00EA36EB" w:rsidRDefault="005D6FE5" w:rsidP="00741E55">
            <w:pPr>
              <w:spacing w:after="0" w:line="240" w:lineRule="auto"/>
              <w:ind w:firstLine="40"/>
              <w:jc w:val="center"/>
              <w:rPr>
                <w:rFonts w:eastAsia="Times New Roman" w:cstheme="minorHAnsi"/>
                <w:color w:val="000000" w:themeColor="text1"/>
                <w:sz w:val="16"/>
                <w:szCs w:val="16"/>
                <w:lang w:eastAsia="en-GB"/>
              </w:rPr>
            </w:pPr>
            <w:r>
              <w:rPr>
                <w:rFonts w:ascii="Arial" w:hAnsi="Arial" w:cs="Arial"/>
                <w:color w:val="000000"/>
                <w:sz w:val="18"/>
                <w:szCs w:val="18"/>
              </w:rPr>
              <w:t>0</w:t>
            </w:r>
          </w:p>
        </w:tc>
        <w:tc>
          <w:tcPr>
            <w:tcW w:w="1134" w:type="dxa"/>
            <w:tcBorders>
              <w:top w:val="single" w:sz="8" w:space="0" w:color="000000"/>
              <w:left w:val="nil"/>
              <w:bottom w:val="nil"/>
              <w:right w:val="single" w:sz="8" w:space="0" w:color="000000"/>
            </w:tcBorders>
            <w:shd w:val="clear" w:color="auto" w:fill="auto"/>
            <w:tcMar>
              <w:top w:w="15" w:type="dxa"/>
              <w:left w:w="15" w:type="dxa"/>
              <w:bottom w:w="15" w:type="dxa"/>
              <w:right w:w="30" w:type="dxa"/>
            </w:tcMar>
            <w:vAlign w:val="center"/>
            <w:hideMark/>
          </w:tcPr>
          <w:p w14:paraId="790EB669" w14:textId="18D49135" w:rsidR="005D6FE5" w:rsidRPr="00EA36EB" w:rsidRDefault="005D6FE5" w:rsidP="00741E55">
            <w:pPr>
              <w:spacing w:after="0" w:line="240" w:lineRule="auto"/>
              <w:ind w:firstLine="40"/>
              <w:jc w:val="center"/>
              <w:rPr>
                <w:rFonts w:eastAsia="Times New Roman" w:cstheme="minorHAnsi"/>
                <w:color w:val="000000" w:themeColor="text1"/>
                <w:sz w:val="16"/>
                <w:szCs w:val="16"/>
                <w:lang w:eastAsia="en-GB"/>
              </w:rPr>
            </w:pPr>
            <w:r>
              <w:rPr>
                <w:rFonts w:ascii="Arial" w:hAnsi="Arial" w:cs="Arial"/>
                <w:color w:val="000000"/>
                <w:sz w:val="18"/>
                <w:szCs w:val="18"/>
              </w:rPr>
              <w:t>7.4</w:t>
            </w:r>
          </w:p>
        </w:tc>
        <w:tc>
          <w:tcPr>
            <w:tcW w:w="1276" w:type="dxa"/>
            <w:tcBorders>
              <w:top w:val="single" w:sz="8" w:space="0" w:color="000000"/>
              <w:left w:val="nil"/>
              <w:bottom w:val="nil"/>
              <w:right w:val="single" w:sz="8" w:space="0" w:color="000000"/>
            </w:tcBorders>
            <w:shd w:val="clear" w:color="auto" w:fill="auto"/>
            <w:tcMar>
              <w:top w:w="15" w:type="dxa"/>
              <w:left w:w="15" w:type="dxa"/>
              <w:bottom w:w="15" w:type="dxa"/>
              <w:right w:w="30" w:type="dxa"/>
            </w:tcMar>
            <w:vAlign w:val="center"/>
            <w:hideMark/>
          </w:tcPr>
          <w:p w14:paraId="4478E55D" w14:textId="209CB178" w:rsidR="005D6FE5" w:rsidRPr="00EA36EB" w:rsidRDefault="005D6FE5" w:rsidP="00741E55">
            <w:pPr>
              <w:spacing w:after="0" w:line="240" w:lineRule="auto"/>
              <w:ind w:firstLine="40"/>
              <w:jc w:val="center"/>
              <w:rPr>
                <w:rFonts w:eastAsia="Times New Roman" w:cstheme="minorHAnsi"/>
                <w:color w:val="000000" w:themeColor="text1"/>
                <w:sz w:val="16"/>
                <w:szCs w:val="16"/>
                <w:lang w:eastAsia="en-GB"/>
              </w:rPr>
            </w:pPr>
            <w:r>
              <w:rPr>
                <w:rFonts w:ascii="Arial" w:hAnsi="Arial" w:cs="Arial"/>
                <w:color w:val="000000"/>
                <w:sz w:val="18"/>
                <w:szCs w:val="18"/>
              </w:rPr>
              <w:t>2.8</w:t>
            </w:r>
          </w:p>
        </w:tc>
        <w:tc>
          <w:tcPr>
            <w:tcW w:w="1417" w:type="dxa"/>
            <w:tcBorders>
              <w:top w:val="single" w:sz="6" w:space="0" w:color="000000"/>
              <w:right w:val="single" w:sz="6" w:space="0" w:color="000000"/>
            </w:tcBorders>
            <w:shd w:val="clear" w:color="auto" w:fill="00B050"/>
            <w:tcMar>
              <w:top w:w="15" w:type="dxa"/>
              <w:left w:w="15" w:type="dxa"/>
              <w:bottom w:w="15" w:type="dxa"/>
              <w:right w:w="30" w:type="dxa"/>
            </w:tcMar>
            <w:vAlign w:val="center"/>
            <w:hideMark/>
          </w:tcPr>
          <w:p w14:paraId="49C73F6C" w14:textId="40556E4B" w:rsidR="002C1000" w:rsidRPr="002C1000" w:rsidRDefault="005D6FE5" w:rsidP="002C1000">
            <w:pPr>
              <w:spacing w:after="0" w:line="240" w:lineRule="auto"/>
              <w:ind w:firstLine="40"/>
              <w:jc w:val="center"/>
              <w:rPr>
                <w:rFonts w:ascii="Arial" w:hAnsi="Arial" w:cs="Arial"/>
                <w:color w:val="000000"/>
                <w:sz w:val="18"/>
                <w:szCs w:val="18"/>
              </w:rPr>
            </w:pPr>
            <w:r>
              <w:rPr>
                <w:rFonts w:ascii="Arial" w:hAnsi="Arial" w:cs="Arial"/>
                <w:color w:val="000000"/>
                <w:sz w:val="18"/>
                <w:szCs w:val="18"/>
              </w:rPr>
              <w:t>89.7</w:t>
            </w:r>
          </w:p>
        </w:tc>
        <w:tc>
          <w:tcPr>
            <w:tcW w:w="8505" w:type="dxa"/>
            <w:vMerge/>
            <w:tcBorders>
              <w:right w:val="single" w:sz="6" w:space="0" w:color="000000"/>
            </w:tcBorders>
          </w:tcPr>
          <w:p w14:paraId="54E46CA8" w14:textId="77777777" w:rsidR="005D6FE5" w:rsidRPr="007A4C5A" w:rsidRDefault="005D6FE5" w:rsidP="00741E55">
            <w:pPr>
              <w:spacing w:after="0" w:line="240" w:lineRule="auto"/>
              <w:ind w:firstLine="40"/>
              <w:jc w:val="right"/>
              <w:rPr>
                <w:rFonts w:ascii="Arial" w:eastAsia="Times New Roman" w:hAnsi="Arial" w:cs="Arial"/>
                <w:color w:val="000000"/>
                <w:sz w:val="16"/>
                <w:szCs w:val="16"/>
                <w:lang w:eastAsia="en-GB"/>
              </w:rPr>
            </w:pPr>
          </w:p>
        </w:tc>
      </w:tr>
      <w:tr w:rsidR="005D6FE5" w:rsidRPr="007A4C5A" w14:paraId="6DD9CE98" w14:textId="5A293B87" w:rsidTr="00F8480C">
        <w:trPr>
          <w:trHeight w:val="217"/>
        </w:trPr>
        <w:tc>
          <w:tcPr>
            <w:tcW w:w="0" w:type="auto"/>
            <w:tcBorders>
              <w:top w:val="single" w:sz="6" w:space="0" w:color="000000"/>
              <w:right w:val="single" w:sz="6" w:space="0" w:color="000000"/>
            </w:tcBorders>
            <w:vAlign w:val="center"/>
            <w:hideMark/>
          </w:tcPr>
          <w:p w14:paraId="4B726BBF" w14:textId="77777777" w:rsidR="005D6FE5" w:rsidRPr="00EA36EB" w:rsidRDefault="005D6FE5" w:rsidP="00741E55">
            <w:pPr>
              <w:spacing w:after="0" w:line="240" w:lineRule="auto"/>
              <w:ind w:firstLine="40"/>
              <w:jc w:val="center"/>
              <w:rPr>
                <w:rFonts w:eastAsia="Times New Roman" w:cstheme="minorHAnsi"/>
                <w:color w:val="000000" w:themeColor="text1"/>
                <w:sz w:val="16"/>
                <w:szCs w:val="16"/>
                <w:lang w:eastAsia="en-GB"/>
              </w:rPr>
            </w:pPr>
            <w:r w:rsidRPr="00EA36EB">
              <w:rPr>
                <w:rFonts w:eastAsia="Times New Roman" w:cstheme="minorHAnsi"/>
                <w:color w:val="000000" w:themeColor="text1"/>
                <w:sz w:val="16"/>
                <w:szCs w:val="16"/>
                <w:lang w:eastAsia="en-GB"/>
              </w:rPr>
              <w:t>4:3</w:t>
            </w:r>
          </w:p>
        </w:tc>
        <w:tc>
          <w:tcPr>
            <w:tcW w:w="1134" w:type="dxa"/>
            <w:tcBorders>
              <w:top w:val="single" w:sz="8" w:space="0" w:color="000000"/>
              <w:left w:val="nil"/>
              <w:bottom w:val="nil"/>
              <w:right w:val="single" w:sz="8" w:space="0" w:color="000000"/>
            </w:tcBorders>
            <w:shd w:val="clear" w:color="auto" w:fill="auto"/>
            <w:tcMar>
              <w:top w:w="15" w:type="dxa"/>
              <w:left w:w="15" w:type="dxa"/>
              <w:bottom w:w="15" w:type="dxa"/>
              <w:right w:w="30" w:type="dxa"/>
            </w:tcMar>
            <w:vAlign w:val="center"/>
            <w:hideMark/>
          </w:tcPr>
          <w:p w14:paraId="7F9C6350" w14:textId="5C674A43" w:rsidR="005D6FE5" w:rsidRPr="00EA36EB" w:rsidRDefault="005D6FE5" w:rsidP="00741E55">
            <w:pPr>
              <w:spacing w:after="0" w:line="240" w:lineRule="auto"/>
              <w:ind w:firstLine="40"/>
              <w:jc w:val="center"/>
              <w:rPr>
                <w:rFonts w:eastAsia="Times New Roman" w:cstheme="minorHAnsi"/>
                <w:color w:val="000000" w:themeColor="text1"/>
                <w:sz w:val="16"/>
                <w:szCs w:val="16"/>
                <w:lang w:eastAsia="en-GB"/>
              </w:rPr>
            </w:pPr>
            <w:r>
              <w:rPr>
                <w:rFonts w:ascii="Arial" w:hAnsi="Arial" w:cs="Arial"/>
                <w:color w:val="000000"/>
                <w:sz w:val="18"/>
                <w:szCs w:val="18"/>
              </w:rPr>
              <w:t>75.8</w:t>
            </w:r>
          </w:p>
        </w:tc>
        <w:tc>
          <w:tcPr>
            <w:tcW w:w="709" w:type="dxa"/>
            <w:tcBorders>
              <w:top w:val="single" w:sz="8" w:space="0" w:color="000000"/>
              <w:left w:val="nil"/>
              <w:bottom w:val="nil"/>
              <w:right w:val="single" w:sz="8" w:space="0" w:color="000000"/>
            </w:tcBorders>
            <w:shd w:val="clear" w:color="auto" w:fill="auto"/>
            <w:tcMar>
              <w:top w:w="15" w:type="dxa"/>
              <w:left w:w="15" w:type="dxa"/>
              <w:bottom w:w="15" w:type="dxa"/>
              <w:right w:w="30" w:type="dxa"/>
            </w:tcMar>
            <w:vAlign w:val="center"/>
            <w:hideMark/>
          </w:tcPr>
          <w:p w14:paraId="2AB3DC62" w14:textId="5D3CA147" w:rsidR="005D6FE5" w:rsidRPr="00EA36EB" w:rsidRDefault="005D6FE5" w:rsidP="00741E55">
            <w:pPr>
              <w:spacing w:after="0" w:line="240" w:lineRule="auto"/>
              <w:ind w:firstLine="40"/>
              <w:jc w:val="center"/>
              <w:rPr>
                <w:rFonts w:eastAsia="Times New Roman" w:cstheme="minorHAnsi"/>
                <w:color w:val="000000" w:themeColor="text1"/>
                <w:sz w:val="16"/>
                <w:szCs w:val="16"/>
                <w:lang w:eastAsia="en-GB"/>
              </w:rPr>
            </w:pPr>
            <w:r>
              <w:rPr>
                <w:rFonts w:ascii="Arial" w:hAnsi="Arial" w:cs="Arial"/>
                <w:color w:val="000000"/>
                <w:sz w:val="18"/>
                <w:szCs w:val="18"/>
              </w:rPr>
              <w:t>0</w:t>
            </w:r>
          </w:p>
        </w:tc>
        <w:tc>
          <w:tcPr>
            <w:tcW w:w="1134" w:type="dxa"/>
            <w:tcBorders>
              <w:top w:val="single" w:sz="8" w:space="0" w:color="000000"/>
              <w:left w:val="nil"/>
              <w:bottom w:val="nil"/>
              <w:right w:val="single" w:sz="8" w:space="0" w:color="000000"/>
            </w:tcBorders>
            <w:shd w:val="clear" w:color="auto" w:fill="auto"/>
            <w:tcMar>
              <w:top w:w="15" w:type="dxa"/>
              <w:left w:w="15" w:type="dxa"/>
              <w:bottom w:w="15" w:type="dxa"/>
              <w:right w:w="30" w:type="dxa"/>
            </w:tcMar>
            <w:vAlign w:val="center"/>
            <w:hideMark/>
          </w:tcPr>
          <w:p w14:paraId="511A627C" w14:textId="080E9AD5" w:rsidR="005D6FE5" w:rsidRPr="00EA36EB" w:rsidRDefault="005D6FE5" w:rsidP="00741E55">
            <w:pPr>
              <w:spacing w:after="0" w:line="240" w:lineRule="auto"/>
              <w:ind w:firstLine="40"/>
              <w:jc w:val="center"/>
              <w:rPr>
                <w:rFonts w:eastAsia="Times New Roman" w:cstheme="minorHAnsi"/>
                <w:color w:val="000000" w:themeColor="text1"/>
                <w:sz w:val="16"/>
                <w:szCs w:val="16"/>
                <w:lang w:eastAsia="en-GB"/>
              </w:rPr>
            </w:pPr>
            <w:r>
              <w:rPr>
                <w:rFonts w:ascii="Arial" w:hAnsi="Arial" w:cs="Arial"/>
                <w:color w:val="000000"/>
                <w:sz w:val="18"/>
                <w:szCs w:val="18"/>
              </w:rPr>
              <w:t>22.4</w:t>
            </w:r>
          </w:p>
        </w:tc>
        <w:tc>
          <w:tcPr>
            <w:tcW w:w="1276" w:type="dxa"/>
            <w:tcBorders>
              <w:top w:val="single" w:sz="8" w:space="0" w:color="000000"/>
              <w:left w:val="nil"/>
              <w:bottom w:val="nil"/>
              <w:right w:val="single" w:sz="8" w:space="0" w:color="000000"/>
            </w:tcBorders>
            <w:shd w:val="clear" w:color="auto" w:fill="auto"/>
            <w:tcMar>
              <w:top w:w="15" w:type="dxa"/>
              <w:left w:w="15" w:type="dxa"/>
              <w:bottom w:w="15" w:type="dxa"/>
              <w:right w:w="30" w:type="dxa"/>
            </w:tcMar>
            <w:vAlign w:val="center"/>
            <w:hideMark/>
          </w:tcPr>
          <w:p w14:paraId="7C410270" w14:textId="1C47A47D" w:rsidR="005D6FE5" w:rsidRPr="00EA36EB" w:rsidRDefault="005D6FE5" w:rsidP="00741E55">
            <w:pPr>
              <w:spacing w:after="0" w:line="240" w:lineRule="auto"/>
              <w:ind w:firstLine="40"/>
              <w:jc w:val="center"/>
              <w:rPr>
                <w:rFonts w:eastAsia="Times New Roman" w:cstheme="minorHAnsi"/>
                <w:color w:val="000000" w:themeColor="text1"/>
                <w:sz w:val="16"/>
                <w:szCs w:val="16"/>
                <w:lang w:eastAsia="en-GB"/>
              </w:rPr>
            </w:pPr>
            <w:r>
              <w:rPr>
                <w:rFonts w:ascii="Arial" w:hAnsi="Arial" w:cs="Arial"/>
                <w:color w:val="000000"/>
                <w:sz w:val="18"/>
                <w:szCs w:val="18"/>
              </w:rPr>
              <w:t>1.8</w:t>
            </w:r>
          </w:p>
        </w:tc>
        <w:tc>
          <w:tcPr>
            <w:tcW w:w="1417" w:type="dxa"/>
            <w:tcBorders>
              <w:top w:val="single" w:sz="6" w:space="0" w:color="000000"/>
              <w:right w:val="single" w:sz="6" w:space="0" w:color="000000"/>
            </w:tcBorders>
            <w:shd w:val="clear" w:color="auto" w:fill="FF8181"/>
            <w:tcMar>
              <w:top w:w="15" w:type="dxa"/>
              <w:left w:w="15" w:type="dxa"/>
              <w:bottom w:w="15" w:type="dxa"/>
              <w:right w:w="30" w:type="dxa"/>
            </w:tcMar>
            <w:vAlign w:val="center"/>
            <w:hideMark/>
          </w:tcPr>
          <w:p w14:paraId="455CA937" w14:textId="77777777" w:rsidR="005D6FE5" w:rsidRDefault="005D6FE5" w:rsidP="00741E55">
            <w:pPr>
              <w:spacing w:after="0" w:line="240" w:lineRule="auto"/>
              <w:ind w:firstLine="40"/>
              <w:jc w:val="center"/>
              <w:rPr>
                <w:rFonts w:ascii="Arial" w:hAnsi="Arial" w:cs="Arial"/>
                <w:color w:val="000000"/>
                <w:sz w:val="18"/>
                <w:szCs w:val="18"/>
              </w:rPr>
            </w:pPr>
            <w:r>
              <w:rPr>
                <w:rFonts w:ascii="Arial" w:hAnsi="Arial" w:cs="Arial"/>
                <w:color w:val="000000"/>
                <w:sz w:val="18"/>
                <w:szCs w:val="18"/>
              </w:rPr>
              <w:t>75.8</w:t>
            </w:r>
          </w:p>
          <w:p w14:paraId="6D298B81" w14:textId="625A82E6" w:rsidR="002C1000" w:rsidRPr="00EA36EB" w:rsidRDefault="002C1000" w:rsidP="00741E55">
            <w:pPr>
              <w:spacing w:after="0" w:line="240" w:lineRule="auto"/>
              <w:ind w:firstLine="40"/>
              <w:jc w:val="center"/>
              <w:rPr>
                <w:rFonts w:eastAsia="Times New Roman" w:cstheme="minorHAnsi"/>
                <w:b/>
                <w:bCs/>
                <w:color w:val="000000" w:themeColor="text1"/>
                <w:sz w:val="16"/>
                <w:szCs w:val="16"/>
                <w:lang w:eastAsia="en-GB"/>
              </w:rPr>
            </w:pPr>
          </w:p>
        </w:tc>
        <w:tc>
          <w:tcPr>
            <w:tcW w:w="8505" w:type="dxa"/>
            <w:vMerge/>
            <w:tcBorders>
              <w:right w:val="single" w:sz="6" w:space="0" w:color="000000"/>
            </w:tcBorders>
          </w:tcPr>
          <w:p w14:paraId="7ADD835B" w14:textId="77777777" w:rsidR="005D6FE5" w:rsidRPr="007A4C5A" w:rsidRDefault="005D6FE5" w:rsidP="00741E55">
            <w:pPr>
              <w:spacing w:after="0" w:line="240" w:lineRule="auto"/>
              <w:ind w:firstLine="40"/>
              <w:jc w:val="right"/>
              <w:rPr>
                <w:rFonts w:ascii="Arial" w:eastAsia="Times New Roman" w:hAnsi="Arial" w:cs="Arial"/>
                <w:color w:val="000000"/>
                <w:sz w:val="16"/>
                <w:szCs w:val="16"/>
                <w:lang w:eastAsia="en-GB"/>
              </w:rPr>
            </w:pPr>
          </w:p>
        </w:tc>
      </w:tr>
      <w:tr w:rsidR="005D6FE5" w:rsidRPr="007A4C5A" w14:paraId="4EDE6912" w14:textId="1F0527AE" w:rsidTr="00F8480C">
        <w:trPr>
          <w:trHeight w:val="217"/>
        </w:trPr>
        <w:tc>
          <w:tcPr>
            <w:tcW w:w="0" w:type="auto"/>
            <w:tcBorders>
              <w:top w:val="single" w:sz="6" w:space="0" w:color="000000"/>
              <w:right w:val="single" w:sz="6" w:space="0" w:color="000000"/>
            </w:tcBorders>
            <w:vAlign w:val="center"/>
            <w:hideMark/>
          </w:tcPr>
          <w:p w14:paraId="57D78B70" w14:textId="77777777" w:rsidR="005D6FE5" w:rsidRPr="00EA36EB" w:rsidRDefault="005D6FE5" w:rsidP="00741E55">
            <w:pPr>
              <w:spacing w:after="0" w:line="240" w:lineRule="auto"/>
              <w:ind w:firstLine="40"/>
              <w:jc w:val="center"/>
              <w:rPr>
                <w:rFonts w:eastAsia="Times New Roman" w:cstheme="minorHAnsi"/>
                <w:color w:val="000000" w:themeColor="text1"/>
                <w:sz w:val="16"/>
                <w:szCs w:val="16"/>
                <w:lang w:eastAsia="en-GB"/>
              </w:rPr>
            </w:pPr>
            <w:r w:rsidRPr="00EA36EB">
              <w:rPr>
                <w:rFonts w:eastAsia="Times New Roman" w:cstheme="minorHAnsi"/>
                <w:color w:val="000000" w:themeColor="text1"/>
                <w:sz w:val="16"/>
                <w:szCs w:val="16"/>
                <w:lang w:eastAsia="en-GB"/>
              </w:rPr>
              <w:t>4:4</w:t>
            </w:r>
          </w:p>
        </w:tc>
        <w:tc>
          <w:tcPr>
            <w:tcW w:w="1134" w:type="dxa"/>
            <w:tcBorders>
              <w:top w:val="single" w:sz="8" w:space="0" w:color="000000"/>
              <w:left w:val="nil"/>
              <w:bottom w:val="nil"/>
              <w:right w:val="single" w:sz="8" w:space="0" w:color="000000"/>
            </w:tcBorders>
            <w:shd w:val="clear" w:color="auto" w:fill="auto"/>
            <w:tcMar>
              <w:top w:w="15" w:type="dxa"/>
              <w:left w:w="15" w:type="dxa"/>
              <w:bottom w:w="15" w:type="dxa"/>
              <w:right w:w="30" w:type="dxa"/>
            </w:tcMar>
            <w:vAlign w:val="center"/>
            <w:hideMark/>
          </w:tcPr>
          <w:p w14:paraId="030D2906" w14:textId="1885DEFF" w:rsidR="005D6FE5" w:rsidRPr="00EA36EB" w:rsidRDefault="005D6FE5" w:rsidP="00741E55">
            <w:pPr>
              <w:spacing w:after="0" w:line="240" w:lineRule="auto"/>
              <w:ind w:firstLine="40"/>
              <w:jc w:val="center"/>
              <w:rPr>
                <w:rFonts w:eastAsia="Times New Roman" w:cstheme="minorHAnsi"/>
                <w:color w:val="000000" w:themeColor="text1"/>
                <w:sz w:val="16"/>
                <w:szCs w:val="16"/>
                <w:lang w:eastAsia="en-GB"/>
              </w:rPr>
            </w:pPr>
            <w:r>
              <w:rPr>
                <w:rFonts w:ascii="Arial" w:hAnsi="Arial" w:cs="Arial"/>
                <w:color w:val="000000"/>
                <w:sz w:val="18"/>
                <w:szCs w:val="18"/>
              </w:rPr>
              <w:t>97.5</w:t>
            </w:r>
          </w:p>
        </w:tc>
        <w:tc>
          <w:tcPr>
            <w:tcW w:w="709" w:type="dxa"/>
            <w:tcBorders>
              <w:top w:val="single" w:sz="8" w:space="0" w:color="000000"/>
              <w:left w:val="nil"/>
              <w:bottom w:val="nil"/>
              <w:right w:val="single" w:sz="8" w:space="0" w:color="000000"/>
            </w:tcBorders>
            <w:shd w:val="clear" w:color="auto" w:fill="auto"/>
            <w:tcMar>
              <w:top w:w="15" w:type="dxa"/>
              <w:left w:w="15" w:type="dxa"/>
              <w:bottom w:w="15" w:type="dxa"/>
              <w:right w:w="30" w:type="dxa"/>
            </w:tcMar>
            <w:vAlign w:val="center"/>
            <w:hideMark/>
          </w:tcPr>
          <w:p w14:paraId="271EE7F1" w14:textId="4444AF16" w:rsidR="005D6FE5" w:rsidRPr="00EA36EB" w:rsidRDefault="005D6FE5" w:rsidP="00741E55">
            <w:pPr>
              <w:spacing w:after="0" w:line="240" w:lineRule="auto"/>
              <w:ind w:firstLine="40"/>
              <w:jc w:val="center"/>
              <w:rPr>
                <w:rFonts w:eastAsia="Times New Roman" w:cstheme="minorHAnsi"/>
                <w:color w:val="000000" w:themeColor="text1"/>
                <w:sz w:val="16"/>
                <w:szCs w:val="16"/>
                <w:lang w:eastAsia="en-GB"/>
              </w:rPr>
            </w:pPr>
            <w:r>
              <w:rPr>
                <w:rFonts w:ascii="Arial" w:hAnsi="Arial" w:cs="Arial"/>
                <w:color w:val="000000"/>
                <w:sz w:val="18"/>
                <w:szCs w:val="18"/>
              </w:rPr>
              <w:t>0</w:t>
            </w:r>
          </w:p>
        </w:tc>
        <w:tc>
          <w:tcPr>
            <w:tcW w:w="1134" w:type="dxa"/>
            <w:tcBorders>
              <w:top w:val="single" w:sz="8" w:space="0" w:color="000000"/>
              <w:left w:val="nil"/>
              <w:bottom w:val="nil"/>
              <w:right w:val="single" w:sz="8" w:space="0" w:color="000000"/>
            </w:tcBorders>
            <w:shd w:val="clear" w:color="auto" w:fill="auto"/>
            <w:tcMar>
              <w:top w:w="15" w:type="dxa"/>
              <w:left w:w="15" w:type="dxa"/>
              <w:bottom w:w="15" w:type="dxa"/>
              <w:right w:w="30" w:type="dxa"/>
            </w:tcMar>
            <w:vAlign w:val="center"/>
            <w:hideMark/>
          </w:tcPr>
          <w:p w14:paraId="67B4C684" w14:textId="3438A59B" w:rsidR="005D6FE5" w:rsidRPr="00EA36EB" w:rsidRDefault="005D6FE5" w:rsidP="00741E55">
            <w:pPr>
              <w:spacing w:after="0" w:line="240" w:lineRule="auto"/>
              <w:ind w:firstLine="40"/>
              <w:jc w:val="center"/>
              <w:rPr>
                <w:rFonts w:eastAsia="Times New Roman" w:cstheme="minorHAnsi"/>
                <w:color w:val="000000" w:themeColor="text1"/>
                <w:sz w:val="16"/>
                <w:szCs w:val="16"/>
                <w:lang w:eastAsia="en-GB"/>
              </w:rPr>
            </w:pPr>
            <w:r>
              <w:rPr>
                <w:rFonts w:ascii="Arial" w:hAnsi="Arial" w:cs="Arial"/>
                <w:color w:val="000000"/>
                <w:sz w:val="18"/>
                <w:szCs w:val="18"/>
              </w:rPr>
              <w:t>1.9</w:t>
            </w:r>
          </w:p>
        </w:tc>
        <w:tc>
          <w:tcPr>
            <w:tcW w:w="1276" w:type="dxa"/>
            <w:tcBorders>
              <w:top w:val="single" w:sz="8" w:space="0" w:color="000000"/>
              <w:left w:val="nil"/>
              <w:bottom w:val="nil"/>
              <w:right w:val="single" w:sz="8" w:space="0" w:color="000000"/>
            </w:tcBorders>
            <w:shd w:val="clear" w:color="auto" w:fill="auto"/>
            <w:tcMar>
              <w:top w:w="15" w:type="dxa"/>
              <w:left w:w="15" w:type="dxa"/>
              <w:bottom w:w="15" w:type="dxa"/>
              <w:right w:w="30" w:type="dxa"/>
            </w:tcMar>
            <w:vAlign w:val="center"/>
            <w:hideMark/>
          </w:tcPr>
          <w:p w14:paraId="1D30981D" w14:textId="3DEF25CF" w:rsidR="005D6FE5" w:rsidRPr="00EA36EB" w:rsidRDefault="005D6FE5" w:rsidP="00741E55">
            <w:pPr>
              <w:spacing w:after="0" w:line="240" w:lineRule="auto"/>
              <w:ind w:firstLine="40"/>
              <w:jc w:val="center"/>
              <w:rPr>
                <w:rFonts w:eastAsia="Times New Roman" w:cstheme="minorHAnsi"/>
                <w:color w:val="000000" w:themeColor="text1"/>
                <w:sz w:val="16"/>
                <w:szCs w:val="16"/>
                <w:lang w:eastAsia="en-GB"/>
              </w:rPr>
            </w:pPr>
            <w:r>
              <w:rPr>
                <w:rFonts w:ascii="Arial" w:hAnsi="Arial" w:cs="Arial"/>
                <w:color w:val="000000"/>
                <w:sz w:val="18"/>
                <w:szCs w:val="18"/>
              </w:rPr>
              <w:t>0.6</w:t>
            </w:r>
          </w:p>
        </w:tc>
        <w:tc>
          <w:tcPr>
            <w:tcW w:w="1417" w:type="dxa"/>
            <w:tcBorders>
              <w:top w:val="single" w:sz="6" w:space="0" w:color="000000"/>
              <w:right w:val="single" w:sz="6" w:space="0" w:color="000000"/>
            </w:tcBorders>
            <w:shd w:val="clear" w:color="auto" w:fill="00B050"/>
            <w:tcMar>
              <w:top w:w="15" w:type="dxa"/>
              <w:left w:w="15" w:type="dxa"/>
              <w:bottom w:w="15" w:type="dxa"/>
              <w:right w:w="30" w:type="dxa"/>
            </w:tcMar>
            <w:vAlign w:val="center"/>
            <w:hideMark/>
          </w:tcPr>
          <w:p w14:paraId="2B1B3C20" w14:textId="2875055F" w:rsidR="002C1000" w:rsidRPr="002C1000" w:rsidRDefault="005D6FE5" w:rsidP="002C1000">
            <w:pPr>
              <w:spacing w:after="0" w:line="240" w:lineRule="auto"/>
              <w:ind w:firstLine="40"/>
              <w:jc w:val="center"/>
              <w:rPr>
                <w:rFonts w:ascii="Arial" w:hAnsi="Arial" w:cs="Arial"/>
                <w:color w:val="000000"/>
                <w:sz w:val="18"/>
                <w:szCs w:val="18"/>
              </w:rPr>
            </w:pPr>
            <w:r>
              <w:rPr>
                <w:rFonts w:ascii="Arial" w:hAnsi="Arial" w:cs="Arial"/>
                <w:color w:val="000000"/>
                <w:sz w:val="18"/>
                <w:szCs w:val="18"/>
              </w:rPr>
              <w:t>97.5</w:t>
            </w:r>
          </w:p>
        </w:tc>
        <w:tc>
          <w:tcPr>
            <w:tcW w:w="8505" w:type="dxa"/>
            <w:vMerge/>
            <w:tcBorders>
              <w:right w:val="single" w:sz="6" w:space="0" w:color="000000"/>
            </w:tcBorders>
          </w:tcPr>
          <w:p w14:paraId="23D00E29" w14:textId="77777777" w:rsidR="005D6FE5" w:rsidRPr="007A4C5A" w:rsidRDefault="005D6FE5" w:rsidP="00741E55">
            <w:pPr>
              <w:spacing w:after="0" w:line="240" w:lineRule="auto"/>
              <w:ind w:firstLine="40"/>
              <w:jc w:val="right"/>
              <w:rPr>
                <w:rFonts w:ascii="Arial" w:eastAsia="Times New Roman" w:hAnsi="Arial" w:cs="Arial"/>
                <w:color w:val="000000"/>
                <w:sz w:val="16"/>
                <w:szCs w:val="16"/>
                <w:lang w:eastAsia="en-GB"/>
              </w:rPr>
            </w:pPr>
          </w:p>
        </w:tc>
      </w:tr>
      <w:tr w:rsidR="005D6FE5" w:rsidRPr="007A4C5A" w14:paraId="0C4DEE9D" w14:textId="7FBC0D76" w:rsidTr="00F8480C">
        <w:trPr>
          <w:trHeight w:val="217"/>
        </w:trPr>
        <w:tc>
          <w:tcPr>
            <w:tcW w:w="0" w:type="auto"/>
            <w:tcBorders>
              <w:top w:val="single" w:sz="6" w:space="0" w:color="000000"/>
              <w:right w:val="single" w:sz="6" w:space="0" w:color="000000"/>
            </w:tcBorders>
            <w:vAlign w:val="center"/>
            <w:hideMark/>
          </w:tcPr>
          <w:p w14:paraId="4571C263" w14:textId="77777777" w:rsidR="005D6FE5" w:rsidRPr="00EA36EB" w:rsidRDefault="005D6FE5" w:rsidP="00741E55">
            <w:pPr>
              <w:spacing w:after="0" w:line="240" w:lineRule="auto"/>
              <w:ind w:firstLine="40"/>
              <w:jc w:val="center"/>
              <w:rPr>
                <w:rFonts w:eastAsia="Times New Roman" w:cstheme="minorHAnsi"/>
                <w:color w:val="000000" w:themeColor="text1"/>
                <w:sz w:val="16"/>
                <w:szCs w:val="16"/>
                <w:lang w:eastAsia="en-GB"/>
              </w:rPr>
            </w:pPr>
            <w:r w:rsidRPr="00EA36EB">
              <w:rPr>
                <w:rFonts w:eastAsia="Times New Roman" w:cstheme="minorHAnsi"/>
                <w:color w:val="000000" w:themeColor="text1"/>
                <w:sz w:val="16"/>
                <w:szCs w:val="16"/>
                <w:lang w:eastAsia="en-GB"/>
              </w:rPr>
              <w:t>4:5</w:t>
            </w:r>
          </w:p>
        </w:tc>
        <w:tc>
          <w:tcPr>
            <w:tcW w:w="1134" w:type="dxa"/>
            <w:tcBorders>
              <w:top w:val="single" w:sz="8" w:space="0" w:color="000000"/>
              <w:left w:val="nil"/>
              <w:bottom w:val="nil"/>
              <w:right w:val="single" w:sz="8" w:space="0" w:color="000000"/>
            </w:tcBorders>
            <w:shd w:val="clear" w:color="auto" w:fill="auto"/>
            <w:tcMar>
              <w:top w:w="15" w:type="dxa"/>
              <w:left w:w="15" w:type="dxa"/>
              <w:bottom w:w="15" w:type="dxa"/>
              <w:right w:w="30" w:type="dxa"/>
            </w:tcMar>
            <w:vAlign w:val="center"/>
            <w:hideMark/>
          </w:tcPr>
          <w:p w14:paraId="383B2A8E" w14:textId="43A10A2C" w:rsidR="005D6FE5" w:rsidRPr="00EA36EB" w:rsidRDefault="005D6FE5" w:rsidP="00741E55">
            <w:pPr>
              <w:spacing w:after="0" w:line="240" w:lineRule="auto"/>
              <w:ind w:firstLine="40"/>
              <w:jc w:val="center"/>
              <w:rPr>
                <w:rFonts w:eastAsia="Times New Roman" w:cstheme="minorHAnsi"/>
                <w:color w:val="000000" w:themeColor="text1"/>
                <w:sz w:val="16"/>
                <w:szCs w:val="16"/>
                <w:lang w:eastAsia="en-GB"/>
              </w:rPr>
            </w:pPr>
            <w:r>
              <w:rPr>
                <w:rFonts w:ascii="Arial" w:hAnsi="Arial" w:cs="Arial"/>
                <w:color w:val="000000"/>
                <w:sz w:val="18"/>
                <w:szCs w:val="18"/>
              </w:rPr>
              <w:t>94.6</w:t>
            </w:r>
          </w:p>
        </w:tc>
        <w:tc>
          <w:tcPr>
            <w:tcW w:w="709" w:type="dxa"/>
            <w:tcBorders>
              <w:top w:val="single" w:sz="8" w:space="0" w:color="000000"/>
              <w:left w:val="nil"/>
              <w:bottom w:val="nil"/>
              <w:right w:val="single" w:sz="8" w:space="0" w:color="000000"/>
            </w:tcBorders>
            <w:shd w:val="clear" w:color="auto" w:fill="auto"/>
            <w:tcMar>
              <w:top w:w="15" w:type="dxa"/>
              <w:left w:w="15" w:type="dxa"/>
              <w:bottom w:w="15" w:type="dxa"/>
              <w:right w:w="30" w:type="dxa"/>
            </w:tcMar>
            <w:vAlign w:val="center"/>
            <w:hideMark/>
          </w:tcPr>
          <w:p w14:paraId="2F979886" w14:textId="47739BB9" w:rsidR="005D6FE5" w:rsidRPr="00EA36EB" w:rsidRDefault="005D6FE5" w:rsidP="00741E55">
            <w:pPr>
              <w:spacing w:after="0" w:line="240" w:lineRule="auto"/>
              <w:ind w:firstLine="40"/>
              <w:jc w:val="center"/>
              <w:rPr>
                <w:rFonts w:eastAsia="Times New Roman" w:cstheme="minorHAnsi"/>
                <w:color w:val="000000" w:themeColor="text1"/>
                <w:sz w:val="16"/>
                <w:szCs w:val="16"/>
                <w:lang w:eastAsia="en-GB"/>
              </w:rPr>
            </w:pPr>
            <w:r>
              <w:rPr>
                <w:rFonts w:ascii="Arial" w:hAnsi="Arial" w:cs="Arial"/>
                <w:color w:val="000000"/>
                <w:sz w:val="18"/>
                <w:szCs w:val="18"/>
              </w:rPr>
              <w:t>0</w:t>
            </w:r>
          </w:p>
        </w:tc>
        <w:tc>
          <w:tcPr>
            <w:tcW w:w="1134" w:type="dxa"/>
            <w:tcBorders>
              <w:top w:val="single" w:sz="8" w:space="0" w:color="000000"/>
              <w:left w:val="nil"/>
              <w:bottom w:val="nil"/>
              <w:right w:val="single" w:sz="8" w:space="0" w:color="000000"/>
            </w:tcBorders>
            <w:shd w:val="clear" w:color="auto" w:fill="auto"/>
            <w:tcMar>
              <w:top w:w="15" w:type="dxa"/>
              <w:left w:w="15" w:type="dxa"/>
              <w:bottom w:w="15" w:type="dxa"/>
              <w:right w:w="30" w:type="dxa"/>
            </w:tcMar>
            <w:vAlign w:val="center"/>
            <w:hideMark/>
          </w:tcPr>
          <w:p w14:paraId="65C31EA6" w14:textId="14C0CFD5" w:rsidR="005D6FE5" w:rsidRPr="00EA36EB" w:rsidRDefault="005D6FE5" w:rsidP="00741E55">
            <w:pPr>
              <w:spacing w:after="0" w:line="240" w:lineRule="auto"/>
              <w:ind w:firstLine="40"/>
              <w:jc w:val="center"/>
              <w:rPr>
                <w:rFonts w:eastAsia="Times New Roman" w:cstheme="minorHAnsi"/>
                <w:color w:val="000000" w:themeColor="text1"/>
                <w:sz w:val="16"/>
                <w:szCs w:val="16"/>
                <w:lang w:eastAsia="en-GB"/>
              </w:rPr>
            </w:pPr>
            <w:r>
              <w:rPr>
                <w:rFonts w:ascii="Arial" w:hAnsi="Arial" w:cs="Arial"/>
                <w:color w:val="000000"/>
                <w:sz w:val="18"/>
                <w:szCs w:val="18"/>
              </w:rPr>
              <w:t>4.4</w:t>
            </w:r>
          </w:p>
        </w:tc>
        <w:tc>
          <w:tcPr>
            <w:tcW w:w="1276" w:type="dxa"/>
            <w:tcBorders>
              <w:top w:val="single" w:sz="8" w:space="0" w:color="000000"/>
              <w:left w:val="nil"/>
              <w:bottom w:val="nil"/>
              <w:right w:val="single" w:sz="8" w:space="0" w:color="000000"/>
            </w:tcBorders>
            <w:shd w:val="clear" w:color="auto" w:fill="auto"/>
            <w:tcMar>
              <w:top w:w="15" w:type="dxa"/>
              <w:left w:w="15" w:type="dxa"/>
              <w:bottom w:w="15" w:type="dxa"/>
              <w:right w:w="30" w:type="dxa"/>
            </w:tcMar>
            <w:vAlign w:val="center"/>
            <w:hideMark/>
          </w:tcPr>
          <w:p w14:paraId="097BBB92" w14:textId="2DA26087" w:rsidR="005D6FE5" w:rsidRPr="00EA36EB" w:rsidRDefault="005D6FE5" w:rsidP="00741E55">
            <w:pPr>
              <w:spacing w:after="0" w:line="240" w:lineRule="auto"/>
              <w:ind w:firstLine="40"/>
              <w:jc w:val="center"/>
              <w:rPr>
                <w:rFonts w:eastAsia="Times New Roman" w:cstheme="minorHAnsi"/>
                <w:color w:val="000000" w:themeColor="text1"/>
                <w:sz w:val="16"/>
                <w:szCs w:val="16"/>
                <w:lang w:eastAsia="en-GB"/>
              </w:rPr>
            </w:pPr>
            <w:r>
              <w:rPr>
                <w:rFonts w:ascii="Arial" w:hAnsi="Arial" w:cs="Arial"/>
                <w:color w:val="000000"/>
                <w:sz w:val="18"/>
                <w:szCs w:val="18"/>
              </w:rPr>
              <w:t>1</w:t>
            </w:r>
          </w:p>
        </w:tc>
        <w:tc>
          <w:tcPr>
            <w:tcW w:w="1417" w:type="dxa"/>
            <w:tcBorders>
              <w:top w:val="single" w:sz="6" w:space="0" w:color="000000"/>
              <w:right w:val="single" w:sz="6" w:space="0" w:color="000000"/>
            </w:tcBorders>
            <w:shd w:val="clear" w:color="auto" w:fill="00B050"/>
            <w:tcMar>
              <w:top w:w="15" w:type="dxa"/>
              <w:left w:w="15" w:type="dxa"/>
              <w:bottom w:w="15" w:type="dxa"/>
              <w:right w:w="30" w:type="dxa"/>
            </w:tcMar>
            <w:vAlign w:val="center"/>
            <w:hideMark/>
          </w:tcPr>
          <w:p w14:paraId="6A66FEE8" w14:textId="2C5BC3FC" w:rsidR="002C1000" w:rsidRPr="002C1000" w:rsidRDefault="005D6FE5" w:rsidP="002C1000">
            <w:pPr>
              <w:spacing w:after="0" w:line="240" w:lineRule="auto"/>
              <w:ind w:firstLine="40"/>
              <w:jc w:val="center"/>
              <w:rPr>
                <w:rFonts w:ascii="Arial" w:hAnsi="Arial" w:cs="Arial"/>
                <w:color w:val="000000"/>
                <w:sz w:val="18"/>
                <w:szCs w:val="18"/>
              </w:rPr>
            </w:pPr>
            <w:r>
              <w:rPr>
                <w:rFonts w:ascii="Arial" w:hAnsi="Arial" w:cs="Arial"/>
                <w:color w:val="000000"/>
                <w:sz w:val="18"/>
                <w:szCs w:val="18"/>
              </w:rPr>
              <w:t>94.6</w:t>
            </w:r>
          </w:p>
        </w:tc>
        <w:tc>
          <w:tcPr>
            <w:tcW w:w="8505" w:type="dxa"/>
            <w:vMerge/>
            <w:tcBorders>
              <w:right w:val="single" w:sz="6" w:space="0" w:color="000000"/>
            </w:tcBorders>
          </w:tcPr>
          <w:p w14:paraId="6C5D6E83" w14:textId="77777777" w:rsidR="005D6FE5" w:rsidRPr="007A4C5A" w:rsidRDefault="005D6FE5" w:rsidP="00741E55">
            <w:pPr>
              <w:spacing w:after="0" w:line="240" w:lineRule="auto"/>
              <w:ind w:firstLine="40"/>
              <w:jc w:val="right"/>
              <w:rPr>
                <w:rFonts w:ascii="Arial" w:eastAsia="Times New Roman" w:hAnsi="Arial" w:cs="Arial"/>
                <w:color w:val="000000"/>
                <w:sz w:val="16"/>
                <w:szCs w:val="16"/>
                <w:lang w:eastAsia="en-GB"/>
              </w:rPr>
            </w:pPr>
          </w:p>
        </w:tc>
      </w:tr>
      <w:tr w:rsidR="005D6FE5" w:rsidRPr="007A4C5A" w14:paraId="45A85C43" w14:textId="5765812A" w:rsidTr="00F8480C">
        <w:trPr>
          <w:trHeight w:val="290"/>
        </w:trPr>
        <w:tc>
          <w:tcPr>
            <w:tcW w:w="0" w:type="auto"/>
            <w:tcBorders>
              <w:top w:val="single" w:sz="6" w:space="0" w:color="000000"/>
              <w:right w:val="single" w:sz="6" w:space="0" w:color="000000"/>
            </w:tcBorders>
            <w:vAlign w:val="center"/>
          </w:tcPr>
          <w:p w14:paraId="24C7B8D4" w14:textId="77777777" w:rsidR="005D6FE5" w:rsidRPr="00DB75CF" w:rsidRDefault="005D6FE5" w:rsidP="002C1000">
            <w:pPr>
              <w:spacing w:after="0" w:line="240" w:lineRule="auto"/>
              <w:jc w:val="center"/>
              <w:rPr>
                <w:rFonts w:eastAsia="Times New Roman" w:cstheme="minorHAnsi"/>
                <w:color w:val="000000" w:themeColor="text1"/>
                <w:sz w:val="16"/>
                <w:szCs w:val="16"/>
                <w:lang w:eastAsia="en-GB"/>
              </w:rPr>
            </w:pPr>
            <w:r w:rsidRPr="00EA36EB">
              <w:rPr>
                <w:rFonts w:eastAsia="Times New Roman" w:cstheme="minorHAnsi"/>
                <w:color w:val="000000" w:themeColor="text1"/>
                <w:sz w:val="16"/>
                <w:szCs w:val="16"/>
                <w:lang w:eastAsia="en-GB"/>
              </w:rPr>
              <w:t>4.6</w:t>
            </w:r>
          </w:p>
        </w:tc>
        <w:tc>
          <w:tcPr>
            <w:tcW w:w="1134" w:type="dxa"/>
            <w:tcBorders>
              <w:top w:val="single" w:sz="8" w:space="0" w:color="000000"/>
              <w:left w:val="nil"/>
              <w:bottom w:val="nil"/>
              <w:right w:val="single" w:sz="8" w:space="0" w:color="000000"/>
            </w:tcBorders>
            <w:shd w:val="clear" w:color="auto" w:fill="auto"/>
            <w:tcMar>
              <w:top w:w="15" w:type="dxa"/>
              <w:left w:w="15" w:type="dxa"/>
              <w:bottom w:w="15" w:type="dxa"/>
              <w:right w:w="30" w:type="dxa"/>
            </w:tcMar>
            <w:vAlign w:val="center"/>
          </w:tcPr>
          <w:p w14:paraId="1D0A74E9" w14:textId="2CF13BBF" w:rsidR="005D6FE5" w:rsidRPr="00DB75CF" w:rsidRDefault="005D6FE5" w:rsidP="00741E55">
            <w:pPr>
              <w:spacing w:after="0" w:line="240" w:lineRule="auto"/>
              <w:ind w:firstLine="40"/>
              <w:jc w:val="center"/>
              <w:rPr>
                <w:rFonts w:eastAsia="Times New Roman" w:cstheme="minorHAnsi"/>
                <w:color w:val="000000" w:themeColor="text1"/>
                <w:sz w:val="16"/>
                <w:szCs w:val="16"/>
                <w:lang w:eastAsia="en-GB"/>
              </w:rPr>
            </w:pPr>
            <w:r>
              <w:rPr>
                <w:rFonts w:ascii="Arial" w:hAnsi="Arial" w:cs="Arial"/>
                <w:color w:val="000000"/>
                <w:sz w:val="18"/>
                <w:szCs w:val="18"/>
              </w:rPr>
              <w:t>93.9</w:t>
            </w:r>
          </w:p>
        </w:tc>
        <w:tc>
          <w:tcPr>
            <w:tcW w:w="709" w:type="dxa"/>
            <w:tcBorders>
              <w:top w:val="single" w:sz="8" w:space="0" w:color="000000"/>
              <w:left w:val="nil"/>
              <w:bottom w:val="nil"/>
              <w:right w:val="single" w:sz="8" w:space="0" w:color="000000"/>
            </w:tcBorders>
            <w:shd w:val="clear" w:color="auto" w:fill="auto"/>
            <w:tcMar>
              <w:top w:w="15" w:type="dxa"/>
              <w:left w:w="15" w:type="dxa"/>
              <w:bottom w:w="15" w:type="dxa"/>
              <w:right w:w="30" w:type="dxa"/>
            </w:tcMar>
            <w:vAlign w:val="center"/>
          </w:tcPr>
          <w:p w14:paraId="1E09CCAB" w14:textId="076C123F" w:rsidR="005D6FE5" w:rsidRPr="00DB75CF" w:rsidRDefault="005D6FE5" w:rsidP="00741E55">
            <w:pPr>
              <w:spacing w:after="0" w:line="240" w:lineRule="auto"/>
              <w:ind w:firstLine="40"/>
              <w:jc w:val="center"/>
              <w:rPr>
                <w:rFonts w:eastAsia="Times New Roman" w:cstheme="minorHAnsi"/>
                <w:color w:val="000000" w:themeColor="text1"/>
                <w:sz w:val="16"/>
                <w:szCs w:val="16"/>
                <w:lang w:eastAsia="en-GB"/>
              </w:rPr>
            </w:pPr>
            <w:r>
              <w:rPr>
                <w:rFonts w:ascii="Arial" w:hAnsi="Arial" w:cs="Arial"/>
                <w:color w:val="000000"/>
                <w:sz w:val="18"/>
                <w:szCs w:val="18"/>
              </w:rPr>
              <w:t>0.6</w:t>
            </w:r>
          </w:p>
        </w:tc>
        <w:tc>
          <w:tcPr>
            <w:tcW w:w="1134" w:type="dxa"/>
            <w:tcBorders>
              <w:top w:val="single" w:sz="8" w:space="0" w:color="000000"/>
              <w:left w:val="nil"/>
              <w:bottom w:val="nil"/>
              <w:right w:val="single" w:sz="8" w:space="0" w:color="000000"/>
            </w:tcBorders>
            <w:shd w:val="clear" w:color="auto" w:fill="auto"/>
            <w:tcMar>
              <w:top w:w="15" w:type="dxa"/>
              <w:left w:w="15" w:type="dxa"/>
              <w:bottom w:w="15" w:type="dxa"/>
              <w:right w:w="30" w:type="dxa"/>
            </w:tcMar>
            <w:vAlign w:val="center"/>
          </w:tcPr>
          <w:p w14:paraId="78FD809A" w14:textId="47E3E8F9" w:rsidR="005D6FE5" w:rsidRPr="00DB75CF" w:rsidRDefault="005D6FE5" w:rsidP="00741E55">
            <w:pPr>
              <w:spacing w:after="0" w:line="240" w:lineRule="auto"/>
              <w:ind w:firstLine="40"/>
              <w:jc w:val="center"/>
              <w:rPr>
                <w:rFonts w:eastAsia="Times New Roman" w:cstheme="minorHAnsi"/>
                <w:color w:val="000000" w:themeColor="text1"/>
                <w:sz w:val="16"/>
                <w:szCs w:val="16"/>
                <w:lang w:eastAsia="en-GB"/>
              </w:rPr>
            </w:pPr>
            <w:r>
              <w:rPr>
                <w:rFonts w:ascii="Arial" w:hAnsi="Arial" w:cs="Arial"/>
                <w:color w:val="000000"/>
                <w:sz w:val="18"/>
                <w:szCs w:val="18"/>
              </w:rPr>
              <w:t>5.2</w:t>
            </w:r>
          </w:p>
        </w:tc>
        <w:tc>
          <w:tcPr>
            <w:tcW w:w="1276" w:type="dxa"/>
            <w:tcBorders>
              <w:top w:val="single" w:sz="8" w:space="0" w:color="000000"/>
              <w:left w:val="nil"/>
              <w:bottom w:val="nil"/>
              <w:right w:val="single" w:sz="8" w:space="0" w:color="000000"/>
            </w:tcBorders>
            <w:shd w:val="clear" w:color="auto" w:fill="auto"/>
            <w:tcMar>
              <w:top w:w="15" w:type="dxa"/>
              <w:left w:w="15" w:type="dxa"/>
              <w:bottom w:w="15" w:type="dxa"/>
              <w:right w:w="30" w:type="dxa"/>
            </w:tcMar>
            <w:vAlign w:val="center"/>
          </w:tcPr>
          <w:p w14:paraId="303B94E6" w14:textId="3A876221" w:rsidR="005D6FE5" w:rsidRPr="00DB75CF" w:rsidRDefault="005D6FE5" w:rsidP="00741E55">
            <w:pPr>
              <w:spacing w:after="0" w:line="240" w:lineRule="auto"/>
              <w:ind w:firstLine="40"/>
              <w:jc w:val="center"/>
              <w:rPr>
                <w:rFonts w:eastAsia="Times New Roman" w:cstheme="minorHAnsi"/>
                <w:color w:val="000000" w:themeColor="text1"/>
                <w:sz w:val="16"/>
                <w:szCs w:val="16"/>
                <w:lang w:eastAsia="en-GB"/>
              </w:rPr>
            </w:pPr>
            <w:r>
              <w:rPr>
                <w:rFonts w:ascii="Arial" w:hAnsi="Arial" w:cs="Arial"/>
                <w:color w:val="000000"/>
                <w:sz w:val="18"/>
                <w:szCs w:val="18"/>
              </w:rPr>
              <w:t>0.3</w:t>
            </w:r>
          </w:p>
        </w:tc>
        <w:tc>
          <w:tcPr>
            <w:tcW w:w="1417" w:type="dxa"/>
            <w:tcBorders>
              <w:top w:val="single" w:sz="6" w:space="0" w:color="000000"/>
              <w:right w:val="single" w:sz="6" w:space="0" w:color="000000"/>
            </w:tcBorders>
            <w:shd w:val="clear" w:color="auto" w:fill="00B050"/>
            <w:tcMar>
              <w:top w:w="15" w:type="dxa"/>
              <w:left w:w="15" w:type="dxa"/>
              <w:bottom w:w="15" w:type="dxa"/>
              <w:right w:w="30" w:type="dxa"/>
            </w:tcMar>
            <w:vAlign w:val="center"/>
          </w:tcPr>
          <w:p w14:paraId="4618EF7D" w14:textId="7D093245" w:rsidR="005D6FE5" w:rsidRPr="002C1000" w:rsidRDefault="005D6FE5" w:rsidP="002C1000">
            <w:pPr>
              <w:jc w:val="center"/>
              <w:rPr>
                <w:rFonts w:ascii="Arial" w:hAnsi="Arial" w:cs="Arial"/>
                <w:color w:val="000000"/>
                <w:sz w:val="18"/>
                <w:szCs w:val="18"/>
              </w:rPr>
            </w:pPr>
            <w:r>
              <w:rPr>
                <w:rFonts w:ascii="Arial" w:hAnsi="Arial" w:cs="Arial"/>
                <w:color w:val="000000"/>
                <w:sz w:val="18"/>
                <w:szCs w:val="18"/>
              </w:rPr>
              <w:t>94.5</w:t>
            </w:r>
          </w:p>
        </w:tc>
        <w:tc>
          <w:tcPr>
            <w:tcW w:w="8505" w:type="dxa"/>
            <w:vMerge/>
            <w:tcBorders>
              <w:right w:val="single" w:sz="6" w:space="0" w:color="000000"/>
            </w:tcBorders>
          </w:tcPr>
          <w:p w14:paraId="6C18FF8C" w14:textId="77777777" w:rsidR="005D6FE5" w:rsidRPr="007A4C5A" w:rsidRDefault="005D6FE5" w:rsidP="00741E55">
            <w:pPr>
              <w:spacing w:after="0" w:line="240" w:lineRule="auto"/>
              <w:ind w:firstLine="40"/>
              <w:jc w:val="right"/>
              <w:rPr>
                <w:rFonts w:ascii="Arial" w:eastAsia="Times New Roman" w:hAnsi="Arial" w:cs="Arial"/>
                <w:color w:val="000000"/>
                <w:sz w:val="16"/>
                <w:szCs w:val="16"/>
                <w:lang w:eastAsia="en-GB"/>
              </w:rPr>
            </w:pPr>
          </w:p>
        </w:tc>
      </w:tr>
      <w:tr w:rsidR="005D6FE5" w:rsidRPr="007A4C5A" w14:paraId="309F6FF0" w14:textId="16108F27" w:rsidTr="00F8480C">
        <w:trPr>
          <w:trHeight w:val="217"/>
        </w:trPr>
        <w:tc>
          <w:tcPr>
            <w:tcW w:w="0" w:type="auto"/>
            <w:tcBorders>
              <w:top w:val="single" w:sz="6" w:space="0" w:color="000000"/>
              <w:right w:val="single" w:sz="6" w:space="0" w:color="000000"/>
            </w:tcBorders>
            <w:vAlign w:val="center"/>
            <w:hideMark/>
          </w:tcPr>
          <w:p w14:paraId="66E8459D" w14:textId="77777777" w:rsidR="005D6FE5" w:rsidRPr="00EA36EB" w:rsidRDefault="005D6FE5" w:rsidP="005D6FE5">
            <w:pPr>
              <w:spacing w:after="0" w:line="240" w:lineRule="auto"/>
              <w:ind w:firstLine="40"/>
              <w:jc w:val="center"/>
              <w:rPr>
                <w:rFonts w:eastAsia="Times New Roman" w:cstheme="minorHAnsi"/>
                <w:color w:val="000000" w:themeColor="text1"/>
                <w:sz w:val="16"/>
                <w:szCs w:val="16"/>
                <w:lang w:eastAsia="en-GB"/>
              </w:rPr>
            </w:pPr>
            <w:r w:rsidRPr="00EA36EB">
              <w:rPr>
                <w:rFonts w:eastAsia="Times New Roman" w:cstheme="minorHAnsi"/>
                <w:color w:val="000000" w:themeColor="text1"/>
                <w:sz w:val="16"/>
                <w:szCs w:val="16"/>
                <w:lang w:eastAsia="en-GB"/>
              </w:rPr>
              <w:t>5:1</w:t>
            </w:r>
          </w:p>
        </w:tc>
        <w:tc>
          <w:tcPr>
            <w:tcW w:w="1134" w:type="dxa"/>
            <w:tcBorders>
              <w:top w:val="single" w:sz="8" w:space="0" w:color="000000"/>
              <w:left w:val="nil"/>
              <w:bottom w:val="nil"/>
              <w:right w:val="single" w:sz="8" w:space="0" w:color="000000"/>
            </w:tcBorders>
            <w:shd w:val="clear" w:color="auto" w:fill="auto"/>
            <w:tcMar>
              <w:top w:w="15" w:type="dxa"/>
              <w:left w:w="15" w:type="dxa"/>
              <w:bottom w:w="15" w:type="dxa"/>
              <w:right w:w="30" w:type="dxa"/>
            </w:tcMar>
            <w:vAlign w:val="center"/>
            <w:hideMark/>
          </w:tcPr>
          <w:p w14:paraId="77C3789D" w14:textId="59588ABB" w:rsidR="005D6FE5" w:rsidRPr="00EA36EB" w:rsidRDefault="005D6FE5" w:rsidP="005D6FE5">
            <w:pPr>
              <w:spacing w:after="0" w:line="240" w:lineRule="auto"/>
              <w:ind w:firstLine="40"/>
              <w:jc w:val="center"/>
              <w:rPr>
                <w:rFonts w:eastAsia="Times New Roman" w:cstheme="minorHAnsi"/>
                <w:color w:val="000000" w:themeColor="text1"/>
                <w:sz w:val="16"/>
                <w:szCs w:val="16"/>
                <w:lang w:eastAsia="en-GB"/>
              </w:rPr>
            </w:pPr>
            <w:r>
              <w:rPr>
                <w:rFonts w:ascii="Arial" w:hAnsi="Arial" w:cs="Arial"/>
                <w:color w:val="000000"/>
                <w:sz w:val="18"/>
                <w:szCs w:val="18"/>
              </w:rPr>
              <w:t>60.6</w:t>
            </w:r>
          </w:p>
        </w:tc>
        <w:tc>
          <w:tcPr>
            <w:tcW w:w="709" w:type="dxa"/>
            <w:tcBorders>
              <w:top w:val="single" w:sz="8" w:space="0" w:color="000000"/>
              <w:left w:val="nil"/>
              <w:bottom w:val="nil"/>
              <w:right w:val="single" w:sz="8" w:space="0" w:color="000000"/>
            </w:tcBorders>
            <w:shd w:val="clear" w:color="auto" w:fill="auto"/>
            <w:tcMar>
              <w:top w:w="15" w:type="dxa"/>
              <w:left w:w="15" w:type="dxa"/>
              <w:bottom w:w="15" w:type="dxa"/>
              <w:right w:w="30" w:type="dxa"/>
            </w:tcMar>
            <w:vAlign w:val="center"/>
            <w:hideMark/>
          </w:tcPr>
          <w:p w14:paraId="443C8FE9" w14:textId="0849AF27" w:rsidR="005D6FE5" w:rsidRPr="00EA36EB" w:rsidRDefault="005D6FE5" w:rsidP="005D6FE5">
            <w:pPr>
              <w:spacing w:after="0" w:line="240" w:lineRule="auto"/>
              <w:ind w:firstLine="40"/>
              <w:jc w:val="center"/>
              <w:rPr>
                <w:rFonts w:eastAsia="Times New Roman" w:cstheme="minorHAnsi"/>
                <w:color w:val="000000" w:themeColor="text1"/>
                <w:sz w:val="16"/>
                <w:szCs w:val="16"/>
                <w:lang w:eastAsia="en-GB"/>
              </w:rPr>
            </w:pPr>
            <w:r>
              <w:rPr>
                <w:rFonts w:ascii="Arial" w:hAnsi="Arial" w:cs="Arial"/>
                <w:color w:val="000000"/>
                <w:sz w:val="18"/>
                <w:szCs w:val="18"/>
              </w:rPr>
              <w:t>9.2</w:t>
            </w:r>
          </w:p>
        </w:tc>
        <w:tc>
          <w:tcPr>
            <w:tcW w:w="1134" w:type="dxa"/>
            <w:tcBorders>
              <w:top w:val="single" w:sz="8" w:space="0" w:color="000000"/>
              <w:left w:val="nil"/>
              <w:bottom w:val="nil"/>
              <w:right w:val="single" w:sz="8" w:space="0" w:color="000000"/>
            </w:tcBorders>
            <w:shd w:val="clear" w:color="auto" w:fill="auto"/>
            <w:tcMar>
              <w:top w:w="15" w:type="dxa"/>
              <w:left w:w="15" w:type="dxa"/>
              <w:bottom w:w="15" w:type="dxa"/>
              <w:right w:w="30" w:type="dxa"/>
            </w:tcMar>
            <w:vAlign w:val="center"/>
            <w:hideMark/>
          </w:tcPr>
          <w:p w14:paraId="6269A739" w14:textId="29F63899" w:rsidR="005D6FE5" w:rsidRPr="00EA36EB" w:rsidRDefault="005D6FE5" w:rsidP="005D6FE5">
            <w:pPr>
              <w:spacing w:after="0" w:line="240" w:lineRule="auto"/>
              <w:ind w:firstLine="40"/>
              <w:jc w:val="center"/>
              <w:rPr>
                <w:rFonts w:eastAsia="Times New Roman" w:cstheme="minorHAnsi"/>
                <w:color w:val="000000" w:themeColor="text1"/>
                <w:sz w:val="16"/>
                <w:szCs w:val="16"/>
                <w:lang w:eastAsia="en-GB"/>
              </w:rPr>
            </w:pPr>
            <w:r>
              <w:rPr>
                <w:rFonts w:ascii="Arial" w:hAnsi="Arial" w:cs="Arial"/>
                <w:color w:val="000000"/>
                <w:sz w:val="18"/>
                <w:szCs w:val="18"/>
              </w:rPr>
              <w:t>27.8</w:t>
            </w:r>
          </w:p>
        </w:tc>
        <w:tc>
          <w:tcPr>
            <w:tcW w:w="1276" w:type="dxa"/>
            <w:tcBorders>
              <w:top w:val="single" w:sz="8" w:space="0" w:color="000000"/>
              <w:left w:val="nil"/>
              <w:bottom w:val="nil"/>
              <w:right w:val="single" w:sz="8" w:space="0" w:color="000000"/>
            </w:tcBorders>
            <w:shd w:val="clear" w:color="auto" w:fill="auto"/>
            <w:tcMar>
              <w:top w:w="15" w:type="dxa"/>
              <w:left w:w="15" w:type="dxa"/>
              <w:bottom w:w="15" w:type="dxa"/>
              <w:right w:w="30" w:type="dxa"/>
            </w:tcMar>
            <w:vAlign w:val="center"/>
            <w:hideMark/>
          </w:tcPr>
          <w:p w14:paraId="0A411DC9" w14:textId="4719D1E0" w:rsidR="005D6FE5" w:rsidRPr="00EA36EB" w:rsidRDefault="005D6FE5" w:rsidP="005D6FE5">
            <w:pPr>
              <w:spacing w:after="0" w:line="240" w:lineRule="auto"/>
              <w:ind w:firstLine="40"/>
              <w:jc w:val="center"/>
              <w:rPr>
                <w:rFonts w:eastAsia="Times New Roman" w:cstheme="minorHAnsi"/>
                <w:color w:val="000000" w:themeColor="text1"/>
                <w:sz w:val="16"/>
                <w:szCs w:val="16"/>
                <w:lang w:eastAsia="en-GB"/>
              </w:rPr>
            </w:pPr>
            <w:r>
              <w:rPr>
                <w:rFonts w:ascii="Arial" w:hAnsi="Arial" w:cs="Arial"/>
                <w:color w:val="000000"/>
                <w:sz w:val="18"/>
                <w:szCs w:val="18"/>
              </w:rPr>
              <w:t>2.4</w:t>
            </w:r>
          </w:p>
        </w:tc>
        <w:tc>
          <w:tcPr>
            <w:tcW w:w="1417" w:type="dxa"/>
            <w:tcBorders>
              <w:top w:val="single" w:sz="6" w:space="0" w:color="000000"/>
              <w:right w:val="single" w:sz="6" w:space="0" w:color="000000"/>
            </w:tcBorders>
            <w:shd w:val="clear" w:color="auto" w:fill="FF8181"/>
            <w:tcMar>
              <w:top w:w="15" w:type="dxa"/>
              <w:left w:w="15" w:type="dxa"/>
              <w:bottom w:w="15" w:type="dxa"/>
              <w:right w:w="30" w:type="dxa"/>
            </w:tcMar>
            <w:vAlign w:val="center"/>
            <w:hideMark/>
          </w:tcPr>
          <w:p w14:paraId="1823A1E8" w14:textId="77777777" w:rsidR="005D6FE5" w:rsidRDefault="005D6FE5" w:rsidP="005D6FE5">
            <w:pPr>
              <w:spacing w:after="0" w:line="240" w:lineRule="auto"/>
              <w:ind w:firstLine="40"/>
              <w:jc w:val="center"/>
              <w:rPr>
                <w:rFonts w:ascii="Arial" w:hAnsi="Arial" w:cs="Arial"/>
                <w:color w:val="000000"/>
                <w:sz w:val="18"/>
                <w:szCs w:val="18"/>
              </w:rPr>
            </w:pPr>
            <w:r>
              <w:rPr>
                <w:rFonts w:ascii="Arial" w:hAnsi="Arial" w:cs="Arial"/>
                <w:color w:val="000000"/>
                <w:sz w:val="18"/>
                <w:szCs w:val="18"/>
              </w:rPr>
              <w:t>69.8</w:t>
            </w:r>
          </w:p>
          <w:p w14:paraId="191AB506" w14:textId="6890DAB8" w:rsidR="00F8480C" w:rsidRPr="00EA36EB" w:rsidRDefault="00F8480C" w:rsidP="005D6FE5">
            <w:pPr>
              <w:spacing w:after="0" w:line="240" w:lineRule="auto"/>
              <w:ind w:firstLine="40"/>
              <w:jc w:val="center"/>
              <w:rPr>
                <w:rFonts w:eastAsia="Times New Roman" w:cstheme="minorHAnsi"/>
                <w:b/>
                <w:bCs/>
                <w:color w:val="000000" w:themeColor="text1"/>
                <w:sz w:val="16"/>
                <w:szCs w:val="16"/>
                <w:lang w:eastAsia="en-GB"/>
              </w:rPr>
            </w:pPr>
          </w:p>
        </w:tc>
        <w:tc>
          <w:tcPr>
            <w:tcW w:w="8505" w:type="dxa"/>
            <w:vMerge/>
            <w:tcBorders>
              <w:right w:val="single" w:sz="6" w:space="0" w:color="000000"/>
            </w:tcBorders>
          </w:tcPr>
          <w:p w14:paraId="14509739" w14:textId="77777777" w:rsidR="005D6FE5" w:rsidRPr="007A4C5A" w:rsidRDefault="005D6FE5" w:rsidP="005D6FE5">
            <w:pPr>
              <w:spacing w:after="0" w:line="240" w:lineRule="auto"/>
              <w:ind w:firstLine="40"/>
              <w:jc w:val="right"/>
              <w:rPr>
                <w:rFonts w:ascii="Arial" w:eastAsia="Times New Roman" w:hAnsi="Arial" w:cs="Arial"/>
                <w:color w:val="000000"/>
                <w:sz w:val="16"/>
                <w:szCs w:val="16"/>
                <w:lang w:eastAsia="en-GB"/>
              </w:rPr>
            </w:pPr>
          </w:p>
        </w:tc>
      </w:tr>
      <w:tr w:rsidR="005D6FE5" w:rsidRPr="007A4C5A" w14:paraId="7474A387" w14:textId="72C62731" w:rsidTr="00F8480C">
        <w:trPr>
          <w:trHeight w:val="202"/>
        </w:trPr>
        <w:tc>
          <w:tcPr>
            <w:tcW w:w="0" w:type="auto"/>
            <w:tcBorders>
              <w:top w:val="single" w:sz="6" w:space="0" w:color="000000"/>
              <w:right w:val="single" w:sz="6" w:space="0" w:color="000000"/>
            </w:tcBorders>
            <w:vAlign w:val="center"/>
            <w:hideMark/>
          </w:tcPr>
          <w:p w14:paraId="6F960BF9" w14:textId="77777777" w:rsidR="005D6FE5" w:rsidRPr="00EA36EB" w:rsidRDefault="005D6FE5" w:rsidP="005D6FE5">
            <w:pPr>
              <w:spacing w:after="0" w:line="240" w:lineRule="auto"/>
              <w:ind w:firstLine="40"/>
              <w:jc w:val="center"/>
              <w:rPr>
                <w:rFonts w:eastAsia="Times New Roman" w:cstheme="minorHAnsi"/>
                <w:color w:val="000000" w:themeColor="text1"/>
                <w:sz w:val="16"/>
                <w:szCs w:val="16"/>
                <w:lang w:eastAsia="en-GB"/>
              </w:rPr>
            </w:pPr>
            <w:r w:rsidRPr="00EA36EB">
              <w:rPr>
                <w:rFonts w:eastAsia="Times New Roman" w:cstheme="minorHAnsi"/>
                <w:color w:val="000000" w:themeColor="text1"/>
                <w:sz w:val="16"/>
                <w:szCs w:val="16"/>
                <w:lang w:eastAsia="en-GB"/>
              </w:rPr>
              <w:t>5:2</w:t>
            </w:r>
          </w:p>
        </w:tc>
        <w:tc>
          <w:tcPr>
            <w:tcW w:w="1134" w:type="dxa"/>
            <w:tcBorders>
              <w:top w:val="single" w:sz="8" w:space="0" w:color="000000"/>
              <w:left w:val="nil"/>
              <w:bottom w:val="nil"/>
              <w:right w:val="single" w:sz="8" w:space="0" w:color="000000"/>
            </w:tcBorders>
            <w:shd w:val="clear" w:color="auto" w:fill="auto"/>
            <w:tcMar>
              <w:top w:w="15" w:type="dxa"/>
              <w:left w:w="15" w:type="dxa"/>
              <w:bottom w:w="15" w:type="dxa"/>
              <w:right w:w="30" w:type="dxa"/>
            </w:tcMar>
            <w:vAlign w:val="center"/>
            <w:hideMark/>
          </w:tcPr>
          <w:p w14:paraId="6A563BBA" w14:textId="2E0A62D0" w:rsidR="005D6FE5" w:rsidRPr="00EA36EB" w:rsidRDefault="005D6FE5" w:rsidP="005D6FE5">
            <w:pPr>
              <w:spacing w:after="0" w:line="240" w:lineRule="auto"/>
              <w:ind w:firstLine="40"/>
              <w:jc w:val="center"/>
              <w:rPr>
                <w:rFonts w:eastAsia="Times New Roman" w:cstheme="minorHAnsi"/>
                <w:color w:val="000000" w:themeColor="text1"/>
                <w:sz w:val="16"/>
                <w:szCs w:val="16"/>
                <w:lang w:eastAsia="en-GB"/>
              </w:rPr>
            </w:pPr>
            <w:r>
              <w:rPr>
                <w:rFonts w:ascii="Arial" w:hAnsi="Arial" w:cs="Arial"/>
                <w:color w:val="000000"/>
                <w:sz w:val="18"/>
                <w:szCs w:val="18"/>
              </w:rPr>
              <w:t>81.3</w:t>
            </w:r>
          </w:p>
        </w:tc>
        <w:tc>
          <w:tcPr>
            <w:tcW w:w="709" w:type="dxa"/>
            <w:tcBorders>
              <w:top w:val="single" w:sz="8" w:space="0" w:color="000000"/>
              <w:left w:val="nil"/>
              <w:bottom w:val="nil"/>
              <w:right w:val="single" w:sz="8" w:space="0" w:color="000000"/>
            </w:tcBorders>
            <w:shd w:val="clear" w:color="auto" w:fill="auto"/>
            <w:tcMar>
              <w:top w:w="15" w:type="dxa"/>
              <w:left w:w="15" w:type="dxa"/>
              <w:bottom w:w="15" w:type="dxa"/>
              <w:right w:w="30" w:type="dxa"/>
            </w:tcMar>
            <w:vAlign w:val="center"/>
            <w:hideMark/>
          </w:tcPr>
          <w:p w14:paraId="3358B685" w14:textId="6EBE2217" w:rsidR="005D6FE5" w:rsidRPr="00EA36EB" w:rsidRDefault="005D6FE5" w:rsidP="005D6FE5">
            <w:pPr>
              <w:spacing w:after="0" w:line="240" w:lineRule="auto"/>
              <w:ind w:firstLine="40"/>
              <w:jc w:val="center"/>
              <w:rPr>
                <w:rFonts w:eastAsia="Times New Roman" w:cstheme="minorHAnsi"/>
                <w:color w:val="000000" w:themeColor="text1"/>
                <w:sz w:val="16"/>
                <w:szCs w:val="16"/>
                <w:lang w:eastAsia="en-GB"/>
              </w:rPr>
            </w:pPr>
            <w:r>
              <w:rPr>
                <w:rFonts w:ascii="Arial" w:hAnsi="Arial" w:cs="Arial"/>
                <w:color w:val="000000"/>
                <w:sz w:val="18"/>
                <w:szCs w:val="18"/>
              </w:rPr>
              <w:t>12.5</w:t>
            </w:r>
          </w:p>
        </w:tc>
        <w:tc>
          <w:tcPr>
            <w:tcW w:w="1134" w:type="dxa"/>
            <w:tcBorders>
              <w:top w:val="single" w:sz="8" w:space="0" w:color="000000"/>
              <w:left w:val="nil"/>
              <w:bottom w:val="nil"/>
              <w:right w:val="single" w:sz="8" w:space="0" w:color="000000"/>
            </w:tcBorders>
            <w:shd w:val="clear" w:color="auto" w:fill="auto"/>
            <w:tcMar>
              <w:top w:w="15" w:type="dxa"/>
              <w:left w:w="15" w:type="dxa"/>
              <w:bottom w:w="15" w:type="dxa"/>
              <w:right w:w="30" w:type="dxa"/>
            </w:tcMar>
            <w:vAlign w:val="center"/>
            <w:hideMark/>
          </w:tcPr>
          <w:p w14:paraId="6D5EE5DA" w14:textId="10E621A6" w:rsidR="005D6FE5" w:rsidRPr="00EA36EB" w:rsidRDefault="005D6FE5" w:rsidP="005D6FE5">
            <w:pPr>
              <w:spacing w:after="0" w:line="240" w:lineRule="auto"/>
              <w:ind w:firstLine="40"/>
              <w:jc w:val="center"/>
              <w:rPr>
                <w:rFonts w:eastAsia="Times New Roman" w:cstheme="minorHAnsi"/>
                <w:color w:val="000000" w:themeColor="text1"/>
                <w:sz w:val="16"/>
                <w:szCs w:val="16"/>
                <w:lang w:eastAsia="en-GB"/>
              </w:rPr>
            </w:pPr>
            <w:r>
              <w:rPr>
                <w:rFonts w:ascii="Arial" w:hAnsi="Arial" w:cs="Arial"/>
                <w:color w:val="000000"/>
                <w:sz w:val="18"/>
                <w:szCs w:val="18"/>
              </w:rPr>
              <w:t>4.9</w:t>
            </w:r>
          </w:p>
        </w:tc>
        <w:tc>
          <w:tcPr>
            <w:tcW w:w="1276" w:type="dxa"/>
            <w:tcBorders>
              <w:top w:val="single" w:sz="8" w:space="0" w:color="000000"/>
              <w:left w:val="nil"/>
              <w:bottom w:val="nil"/>
              <w:right w:val="single" w:sz="8" w:space="0" w:color="000000"/>
            </w:tcBorders>
            <w:shd w:val="clear" w:color="auto" w:fill="auto"/>
            <w:tcMar>
              <w:top w:w="15" w:type="dxa"/>
              <w:left w:w="15" w:type="dxa"/>
              <w:bottom w:w="15" w:type="dxa"/>
              <w:right w:w="30" w:type="dxa"/>
            </w:tcMar>
            <w:vAlign w:val="center"/>
            <w:hideMark/>
          </w:tcPr>
          <w:p w14:paraId="6CA4DEB8" w14:textId="5653F2F5" w:rsidR="005D6FE5" w:rsidRPr="00EA36EB" w:rsidRDefault="005D6FE5" w:rsidP="005D6FE5">
            <w:pPr>
              <w:spacing w:after="0" w:line="240" w:lineRule="auto"/>
              <w:ind w:firstLine="40"/>
              <w:jc w:val="center"/>
              <w:rPr>
                <w:rFonts w:eastAsia="Times New Roman" w:cstheme="minorHAnsi"/>
                <w:color w:val="000000" w:themeColor="text1"/>
                <w:sz w:val="16"/>
                <w:szCs w:val="16"/>
                <w:lang w:eastAsia="en-GB"/>
              </w:rPr>
            </w:pPr>
            <w:r>
              <w:rPr>
                <w:rFonts w:ascii="Arial" w:hAnsi="Arial" w:cs="Arial"/>
                <w:color w:val="000000"/>
                <w:sz w:val="18"/>
                <w:szCs w:val="18"/>
              </w:rPr>
              <w:t>1.3</w:t>
            </w:r>
          </w:p>
        </w:tc>
        <w:tc>
          <w:tcPr>
            <w:tcW w:w="1417" w:type="dxa"/>
            <w:tcBorders>
              <w:top w:val="single" w:sz="6" w:space="0" w:color="000000"/>
              <w:right w:val="single" w:sz="6" w:space="0" w:color="000000"/>
            </w:tcBorders>
            <w:shd w:val="clear" w:color="auto" w:fill="00B050"/>
            <w:tcMar>
              <w:top w:w="15" w:type="dxa"/>
              <w:left w:w="15" w:type="dxa"/>
              <w:bottom w:w="15" w:type="dxa"/>
              <w:right w:w="30" w:type="dxa"/>
            </w:tcMar>
            <w:vAlign w:val="center"/>
            <w:hideMark/>
          </w:tcPr>
          <w:p w14:paraId="22A37964" w14:textId="783AC934" w:rsidR="005D6FE5" w:rsidRPr="00EA36EB" w:rsidRDefault="005D6FE5" w:rsidP="005D6FE5">
            <w:pPr>
              <w:spacing w:after="0" w:line="240" w:lineRule="auto"/>
              <w:ind w:firstLine="40"/>
              <w:jc w:val="center"/>
              <w:rPr>
                <w:rFonts w:eastAsia="Times New Roman" w:cstheme="minorHAnsi"/>
                <w:b/>
                <w:bCs/>
                <w:color w:val="000000" w:themeColor="text1"/>
                <w:sz w:val="16"/>
                <w:szCs w:val="16"/>
                <w:lang w:eastAsia="en-GB"/>
              </w:rPr>
            </w:pPr>
            <w:r>
              <w:rPr>
                <w:rFonts w:ascii="Arial" w:hAnsi="Arial" w:cs="Arial"/>
                <w:color w:val="000000"/>
                <w:sz w:val="18"/>
                <w:szCs w:val="18"/>
              </w:rPr>
              <w:t>93.8</w:t>
            </w:r>
          </w:p>
        </w:tc>
        <w:tc>
          <w:tcPr>
            <w:tcW w:w="8505" w:type="dxa"/>
            <w:vMerge/>
            <w:tcBorders>
              <w:right w:val="single" w:sz="6" w:space="0" w:color="000000"/>
            </w:tcBorders>
          </w:tcPr>
          <w:p w14:paraId="36DA7990" w14:textId="77777777" w:rsidR="005D6FE5" w:rsidRPr="007A4C5A" w:rsidRDefault="005D6FE5" w:rsidP="005D6FE5">
            <w:pPr>
              <w:spacing w:after="0" w:line="240" w:lineRule="auto"/>
              <w:ind w:firstLine="40"/>
              <w:jc w:val="right"/>
              <w:rPr>
                <w:rFonts w:ascii="Arial" w:eastAsia="Times New Roman" w:hAnsi="Arial" w:cs="Arial"/>
                <w:color w:val="000000"/>
                <w:sz w:val="16"/>
                <w:szCs w:val="16"/>
                <w:lang w:eastAsia="en-GB"/>
              </w:rPr>
            </w:pPr>
          </w:p>
        </w:tc>
      </w:tr>
      <w:tr w:rsidR="005D6FE5" w:rsidRPr="007A4C5A" w14:paraId="3B8EB48E" w14:textId="76765F67" w:rsidTr="00F8480C">
        <w:trPr>
          <w:trHeight w:val="217"/>
        </w:trPr>
        <w:tc>
          <w:tcPr>
            <w:tcW w:w="0" w:type="auto"/>
            <w:tcBorders>
              <w:top w:val="single" w:sz="6" w:space="0" w:color="000000"/>
              <w:right w:val="single" w:sz="6" w:space="0" w:color="000000"/>
            </w:tcBorders>
            <w:vAlign w:val="center"/>
            <w:hideMark/>
          </w:tcPr>
          <w:p w14:paraId="39B266B5" w14:textId="77777777" w:rsidR="005D6FE5" w:rsidRPr="00EA36EB" w:rsidRDefault="005D6FE5" w:rsidP="005D6FE5">
            <w:pPr>
              <w:spacing w:after="0" w:line="240" w:lineRule="auto"/>
              <w:ind w:firstLine="40"/>
              <w:jc w:val="center"/>
              <w:rPr>
                <w:rFonts w:eastAsia="Times New Roman" w:cstheme="minorHAnsi"/>
                <w:color w:val="000000" w:themeColor="text1"/>
                <w:sz w:val="16"/>
                <w:szCs w:val="16"/>
                <w:lang w:eastAsia="en-GB"/>
              </w:rPr>
            </w:pPr>
            <w:r w:rsidRPr="00EA36EB">
              <w:rPr>
                <w:rFonts w:eastAsia="Times New Roman" w:cstheme="minorHAnsi"/>
                <w:color w:val="000000" w:themeColor="text1"/>
                <w:sz w:val="16"/>
                <w:szCs w:val="16"/>
                <w:lang w:eastAsia="en-GB"/>
              </w:rPr>
              <w:t>5:3</w:t>
            </w:r>
          </w:p>
        </w:tc>
        <w:tc>
          <w:tcPr>
            <w:tcW w:w="1134" w:type="dxa"/>
            <w:tcBorders>
              <w:top w:val="single" w:sz="8" w:space="0" w:color="000000"/>
              <w:left w:val="nil"/>
              <w:bottom w:val="nil"/>
              <w:right w:val="single" w:sz="8" w:space="0" w:color="000000"/>
            </w:tcBorders>
            <w:shd w:val="clear" w:color="auto" w:fill="auto"/>
            <w:tcMar>
              <w:top w:w="15" w:type="dxa"/>
              <w:left w:w="15" w:type="dxa"/>
              <w:bottom w:w="15" w:type="dxa"/>
              <w:right w:w="30" w:type="dxa"/>
            </w:tcMar>
            <w:vAlign w:val="center"/>
            <w:hideMark/>
          </w:tcPr>
          <w:p w14:paraId="0C1B008E" w14:textId="265B2B11" w:rsidR="005D6FE5" w:rsidRPr="00EA36EB" w:rsidRDefault="005D6FE5" w:rsidP="005D6FE5">
            <w:pPr>
              <w:spacing w:after="0" w:line="240" w:lineRule="auto"/>
              <w:ind w:firstLine="40"/>
              <w:jc w:val="center"/>
              <w:rPr>
                <w:rFonts w:eastAsia="Times New Roman" w:cstheme="minorHAnsi"/>
                <w:color w:val="000000" w:themeColor="text1"/>
                <w:sz w:val="16"/>
                <w:szCs w:val="16"/>
                <w:lang w:eastAsia="en-GB"/>
              </w:rPr>
            </w:pPr>
            <w:r>
              <w:rPr>
                <w:rFonts w:ascii="Arial" w:hAnsi="Arial" w:cs="Arial"/>
                <w:color w:val="000000"/>
                <w:sz w:val="18"/>
                <w:szCs w:val="18"/>
              </w:rPr>
              <w:t>89.1</w:t>
            </w:r>
          </w:p>
        </w:tc>
        <w:tc>
          <w:tcPr>
            <w:tcW w:w="709" w:type="dxa"/>
            <w:tcBorders>
              <w:top w:val="single" w:sz="8" w:space="0" w:color="000000"/>
              <w:left w:val="nil"/>
              <w:bottom w:val="nil"/>
              <w:right w:val="single" w:sz="8" w:space="0" w:color="000000"/>
            </w:tcBorders>
            <w:shd w:val="clear" w:color="auto" w:fill="auto"/>
            <w:tcMar>
              <w:top w:w="15" w:type="dxa"/>
              <w:left w:w="15" w:type="dxa"/>
              <w:bottom w:w="15" w:type="dxa"/>
              <w:right w:w="30" w:type="dxa"/>
            </w:tcMar>
            <w:vAlign w:val="center"/>
            <w:hideMark/>
          </w:tcPr>
          <w:p w14:paraId="7035D97E" w14:textId="36ADA3B3" w:rsidR="005D6FE5" w:rsidRPr="00EA36EB" w:rsidRDefault="005D6FE5" w:rsidP="005D6FE5">
            <w:pPr>
              <w:spacing w:after="0" w:line="240" w:lineRule="auto"/>
              <w:ind w:firstLine="40"/>
              <w:jc w:val="center"/>
              <w:rPr>
                <w:rFonts w:eastAsia="Times New Roman" w:cstheme="minorHAnsi"/>
                <w:color w:val="000000" w:themeColor="text1"/>
                <w:sz w:val="16"/>
                <w:szCs w:val="16"/>
                <w:lang w:eastAsia="en-GB"/>
              </w:rPr>
            </w:pPr>
            <w:r>
              <w:rPr>
                <w:rFonts w:ascii="Arial" w:hAnsi="Arial" w:cs="Arial"/>
                <w:color w:val="000000"/>
                <w:sz w:val="18"/>
                <w:szCs w:val="18"/>
              </w:rPr>
              <w:t>0</w:t>
            </w:r>
          </w:p>
        </w:tc>
        <w:tc>
          <w:tcPr>
            <w:tcW w:w="1134" w:type="dxa"/>
            <w:tcBorders>
              <w:top w:val="single" w:sz="8" w:space="0" w:color="000000"/>
              <w:left w:val="nil"/>
              <w:bottom w:val="nil"/>
              <w:right w:val="single" w:sz="8" w:space="0" w:color="000000"/>
            </w:tcBorders>
            <w:shd w:val="clear" w:color="auto" w:fill="auto"/>
            <w:tcMar>
              <w:top w:w="15" w:type="dxa"/>
              <w:left w:w="15" w:type="dxa"/>
              <w:bottom w:w="15" w:type="dxa"/>
              <w:right w:w="30" w:type="dxa"/>
            </w:tcMar>
            <w:vAlign w:val="center"/>
            <w:hideMark/>
          </w:tcPr>
          <w:p w14:paraId="5CE5AE82" w14:textId="17FC96A2" w:rsidR="005D6FE5" w:rsidRPr="00EA36EB" w:rsidRDefault="005D6FE5" w:rsidP="005D6FE5">
            <w:pPr>
              <w:spacing w:after="0" w:line="240" w:lineRule="auto"/>
              <w:ind w:firstLine="40"/>
              <w:jc w:val="center"/>
              <w:rPr>
                <w:rFonts w:eastAsia="Times New Roman" w:cstheme="minorHAnsi"/>
                <w:color w:val="000000" w:themeColor="text1"/>
                <w:sz w:val="16"/>
                <w:szCs w:val="16"/>
                <w:lang w:eastAsia="en-GB"/>
              </w:rPr>
            </w:pPr>
            <w:r>
              <w:rPr>
                <w:rFonts w:ascii="Arial" w:hAnsi="Arial" w:cs="Arial"/>
                <w:color w:val="000000"/>
                <w:sz w:val="18"/>
                <w:szCs w:val="18"/>
              </w:rPr>
              <w:t>7.8</w:t>
            </w:r>
          </w:p>
        </w:tc>
        <w:tc>
          <w:tcPr>
            <w:tcW w:w="1276" w:type="dxa"/>
            <w:tcBorders>
              <w:top w:val="single" w:sz="8" w:space="0" w:color="000000"/>
              <w:left w:val="nil"/>
              <w:bottom w:val="nil"/>
              <w:right w:val="single" w:sz="8" w:space="0" w:color="000000"/>
            </w:tcBorders>
            <w:shd w:val="clear" w:color="auto" w:fill="auto"/>
            <w:tcMar>
              <w:top w:w="15" w:type="dxa"/>
              <w:left w:w="15" w:type="dxa"/>
              <w:bottom w:w="15" w:type="dxa"/>
              <w:right w:w="30" w:type="dxa"/>
            </w:tcMar>
            <w:vAlign w:val="center"/>
            <w:hideMark/>
          </w:tcPr>
          <w:p w14:paraId="7264AC2E" w14:textId="32DB9057" w:rsidR="005D6FE5" w:rsidRPr="00EA36EB" w:rsidRDefault="005D6FE5" w:rsidP="005D6FE5">
            <w:pPr>
              <w:spacing w:after="0" w:line="240" w:lineRule="auto"/>
              <w:ind w:firstLine="40"/>
              <w:jc w:val="center"/>
              <w:rPr>
                <w:rFonts w:eastAsia="Times New Roman" w:cstheme="minorHAnsi"/>
                <w:color w:val="000000" w:themeColor="text1"/>
                <w:sz w:val="16"/>
                <w:szCs w:val="16"/>
                <w:lang w:eastAsia="en-GB"/>
              </w:rPr>
            </w:pPr>
            <w:r>
              <w:rPr>
                <w:rFonts w:ascii="Arial" w:hAnsi="Arial" w:cs="Arial"/>
                <w:color w:val="000000"/>
                <w:sz w:val="18"/>
                <w:szCs w:val="18"/>
              </w:rPr>
              <w:t>3.1</w:t>
            </w:r>
          </w:p>
        </w:tc>
        <w:tc>
          <w:tcPr>
            <w:tcW w:w="1417" w:type="dxa"/>
            <w:tcBorders>
              <w:top w:val="single" w:sz="6" w:space="0" w:color="000000"/>
              <w:right w:val="single" w:sz="6" w:space="0" w:color="000000"/>
            </w:tcBorders>
            <w:shd w:val="clear" w:color="auto" w:fill="00B050"/>
            <w:tcMar>
              <w:top w:w="15" w:type="dxa"/>
              <w:left w:w="15" w:type="dxa"/>
              <w:bottom w:w="15" w:type="dxa"/>
              <w:right w:w="30" w:type="dxa"/>
            </w:tcMar>
            <w:vAlign w:val="center"/>
            <w:hideMark/>
          </w:tcPr>
          <w:p w14:paraId="5DB31DE5" w14:textId="4C470F4A" w:rsidR="005D6FE5" w:rsidRPr="00EA36EB" w:rsidRDefault="005D6FE5" w:rsidP="005D6FE5">
            <w:pPr>
              <w:spacing w:after="0" w:line="240" w:lineRule="auto"/>
              <w:ind w:firstLine="40"/>
              <w:jc w:val="center"/>
              <w:rPr>
                <w:rFonts w:eastAsia="Times New Roman" w:cstheme="minorHAnsi"/>
                <w:b/>
                <w:bCs/>
                <w:color w:val="000000" w:themeColor="text1"/>
                <w:sz w:val="16"/>
                <w:szCs w:val="16"/>
                <w:lang w:eastAsia="en-GB"/>
              </w:rPr>
            </w:pPr>
            <w:r>
              <w:rPr>
                <w:rFonts w:ascii="Arial" w:hAnsi="Arial" w:cs="Arial"/>
                <w:color w:val="000000"/>
                <w:sz w:val="18"/>
                <w:szCs w:val="18"/>
              </w:rPr>
              <w:t>89.1</w:t>
            </w:r>
          </w:p>
        </w:tc>
        <w:tc>
          <w:tcPr>
            <w:tcW w:w="8505" w:type="dxa"/>
            <w:vMerge/>
            <w:tcBorders>
              <w:right w:val="single" w:sz="6" w:space="0" w:color="000000"/>
            </w:tcBorders>
          </w:tcPr>
          <w:p w14:paraId="3636E74F" w14:textId="77777777" w:rsidR="005D6FE5" w:rsidRPr="007A4C5A" w:rsidRDefault="005D6FE5" w:rsidP="005D6FE5">
            <w:pPr>
              <w:spacing w:after="0" w:line="240" w:lineRule="auto"/>
              <w:ind w:firstLine="40"/>
              <w:jc w:val="right"/>
              <w:rPr>
                <w:rFonts w:ascii="Arial" w:eastAsia="Times New Roman" w:hAnsi="Arial" w:cs="Arial"/>
                <w:color w:val="000000"/>
                <w:sz w:val="16"/>
                <w:szCs w:val="16"/>
                <w:lang w:eastAsia="en-GB"/>
              </w:rPr>
            </w:pPr>
          </w:p>
        </w:tc>
      </w:tr>
      <w:tr w:rsidR="005D6FE5" w:rsidRPr="007A4C5A" w14:paraId="4B71D6D1" w14:textId="735482F5" w:rsidTr="00F8480C">
        <w:trPr>
          <w:trHeight w:val="217"/>
        </w:trPr>
        <w:tc>
          <w:tcPr>
            <w:tcW w:w="0" w:type="auto"/>
            <w:tcBorders>
              <w:top w:val="single" w:sz="6" w:space="0" w:color="000000"/>
              <w:right w:val="single" w:sz="6" w:space="0" w:color="000000"/>
            </w:tcBorders>
            <w:vAlign w:val="center"/>
            <w:hideMark/>
          </w:tcPr>
          <w:p w14:paraId="6CB187AC" w14:textId="77777777" w:rsidR="005D6FE5" w:rsidRPr="00EA36EB" w:rsidRDefault="005D6FE5" w:rsidP="005D6FE5">
            <w:pPr>
              <w:spacing w:after="0" w:line="240" w:lineRule="auto"/>
              <w:ind w:firstLine="40"/>
              <w:jc w:val="center"/>
              <w:rPr>
                <w:rFonts w:eastAsia="Times New Roman" w:cstheme="minorHAnsi"/>
                <w:color w:val="000000" w:themeColor="text1"/>
                <w:sz w:val="16"/>
                <w:szCs w:val="16"/>
                <w:lang w:eastAsia="en-GB"/>
              </w:rPr>
            </w:pPr>
            <w:r w:rsidRPr="00EA36EB">
              <w:rPr>
                <w:rFonts w:eastAsia="Times New Roman" w:cstheme="minorHAnsi"/>
                <w:color w:val="000000" w:themeColor="text1"/>
                <w:sz w:val="16"/>
                <w:szCs w:val="16"/>
                <w:lang w:eastAsia="en-GB"/>
              </w:rPr>
              <w:t>5:4</w:t>
            </w:r>
          </w:p>
        </w:tc>
        <w:tc>
          <w:tcPr>
            <w:tcW w:w="1134" w:type="dxa"/>
            <w:tcBorders>
              <w:top w:val="single" w:sz="8" w:space="0" w:color="000000"/>
              <w:left w:val="nil"/>
              <w:bottom w:val="nil"/>
              <w:right w:val="single" w:sz="8" w:space="0" w:color="000000"/>
            </w:tcBorders>
            <w:shd w:val="clear" w:color="auto" w:fill="auto"/>
            <w:tcMar>
              <w:top w:w="15" w:type="dxa"/>
              <w:left w:w="15" w:type="dxa"/>
              <w:bottom w:w="15" w:type="dxa"/>
              <w:right w:w="30" w:type="dxa"/>
            </w:tcMar>
            <w:vAlign w:val="center"/>
            <w:hideMark/>
          </w:tcPr>
          <w:p w14:paraId="71AEB463" w14:textId="3E902044" w:rsidR="005D6FE5" w:rsidRPr="00EA36EB" w:rsidRDefault="005D6FE5" w:rsidP="005D6FE5">
            <w:pPr>
              <w:spacing w:after="0" w:line="240" w:lineRule="auto"/>
              <w:ind w:firstLine="40"/>
              <w:jc w:val="center"/>
              <w:rPr>
                <w:rFonts w:eastAsia="Times New Roman" w:cstheme="minorHAnsi"/>
                <w:color w:val="000000" w:themeColor="text1"/>
                <w:sz w:val="16"/>
                <w:szCs w:val="16"/>
                <w:lang w:eastAsia="en-GB"/>
              </w:rPr>
            </w:pPr>
            <w:r>
              <w:rPr>
                <w:rFonts w:ascii="Arial" w:hAnsi="Arial" w:cs="Arial"/>
                <w:color w:val="000000"/>
                <w:sz w:val="18"/>
                <w:szCs w:val="18"/>
              </w:rPr>
              <w:t>86.8</w:t>
            </w:r>
          </w:p>
        </w:tc>
        <w:tc>
          <w:tcPr>
            <w:tcW w:w="709" w:type="dxa"/>
            <w:tcBorders>
              <w:top w:val="single" w:sz="8" w:space="0" w:color="000000"/>
              <w:left w:val="nil"/>
              <w:bottom w:val="nil"/>
              <w:right w:val="single" w:sz="8" w:space="0" w:color="000000"/>
            </w:tcBorders>
            <w:shd w:val="clear" w:color="auto" w:fill="auto"/>
            <w:tcMar>
              <w:top w:w="15" w:type="dxa"/>
              <w:left w:w="15" w:type="dxa"/>
              <w:bottom w:w="15" w:type="dxa"/>
              <w:right w:w="30" w:type="dxa"/>
            </w:tcMar>
            <w:vAlign w:val="center"/>
            <w:hideMark/>
          </w:tcPr>
          <w:p w14:paraId="1DAA64E4" w14:textId="42DCBE27" w:rsidR="005D6FE5" w:rsidRPr="00EA36EB" w:rsidRDefault="005D6FE5" w:rsidP="005D6FE5">
            <w:pPr>
              <w:spacing w:after="0" w:line="240" w:lineRule="auto"/>
              <w:ind w:firstLine="40"/>
              <w:jc w:val="center"/>
              <w:rPr>
                <w:rFonts w:eastAsia="Times New Roman" w:cstheme="minorHAnsi"/>
                <w:color w:val="000000" w:themeColor="text1"/>
                <w:sz w:val="16"/>
                <w:szCs w:val="16"/>
                <w:lang w:eastAsia="en-GB"/>
              </w:rPr>
            </w:pPr>
            <w:r>
              <w:rPr>
                <w:rFonts w:ascii="Arial" w:hAnsi="Arial" w:cs="Arial"/>
                <w:color w:val="000000"/>
                <w:sz w:val="18"/>
                <w:szCs w:val="18"/>
              </w:rPr>
              <w:t>0.3</w:t>
            </w:r>
          </w:p>
        </w:tc>
        <w:tc>
          <w:tcPr>
            <w:tcW w:w="1134" w:type="dxa"/>
            <w:tcBorders>
              <w:top w:val="single" w:sz="8" w:space="0" w:color="000000"/>
              <w:left w:val="nil"/>
              <w:bottom w:val="nil"/>
              <w:right w:val="single" w:sz="8" w:space="0" w:color="000000"/>
            </w:tcBorders>
            <w:shd w:val="clear" w:color="auto" w:fill="auto"/>
            <w:tcMar>
              <w:top w:w="15" w:type="dxa"/>
              <w:left w:w="15" w:type="dxa"/>
              <w:bottom w:w="15" w:type="dxa"/>
              <w:right w:w="30" w:type="dxa"/>
            </w:tcMar>
            <w:vAlign w:val="center"/>
            <w:hideMark/>
          </w:tcPr>
          <w:p w14:paraId="2CED34A1" w14:textId="724AE5D8" w:rsidR="005D6FE5" w:rsidRPr="00EA36EB" w:rsidRDefault="005D6FE5" w:rsidP="005D6FE5">
            <w:pPr>
              <w:spacing w:after="0" w:line="240" w:lineRule="auto"/>
              <w:ind w:firstLine="40"/>
              <w:jc w:val="center"/>
              <w:rPr>
                <w:rFonts w:eastAsia="Times New Roman" w:cstheme="minorHAnsi"/>
                <w:color w:val="000000" w:themeColor="text1"/>
                <w:sz w:val="16"/>
                <w:szCs w:val="16"/>
                <w:lang w:eastAsia="en-GB"/>
              </w:rPr>
            </w:pPr>
            <w:r>
              <w:rPr>
                <w:rFonts w:ascii="Arial" w:hAnsi="Arial" w:cs="Arial"/>
                <w:color w:val="000000"/>
                <w:sz w:val="18"/>
                <w:szCs w:val="18"/>
              </w:rPr>
              <w:t>8.6</w:t>
            </w:r>
          </w:p>
        </w:tc>
        <w:tc>
          <w:tcPr>
            <w:tcW w:w="1276" w:type="dxa"/>
            <w:tcBorders>
              <w:top w:val="single" w:sz="8" w:space="0" w:color="000000"/>
              <w:left w:val="nil"/>
              <w:bottom w:val="nil"/>
              <w:right w:val="single" w:sz="8" w:space="0" w:color="000000"/>
            </w:tcBorders>
            <w:shd w:val="clear" w:color="auto" w:fill="auto"/>
            <w:tcMar>
              <w:top w:w="15" w:type="dxa"/>
              <w:left w:w="15" w:type="dxa"/>
              <w:bottom w:w="15" w:type="dxa"/>
              <w:right w:w="30" w:type="dxa"/>
            </w:tcMar>
            <w:vAlign w:val="center"/>
            <w:hideMark/>
          </w:tcPr>
          <w:p w14:paraId="2308C800" w14:textId="15137DAC" w:rsidR="005D6FE5" w:rsidRPr="00EA36EB" w:rsidRDefault="005D6FE5" w:rsidP="005D6FE5">
            <w:pPr>
              <w:spacing w:after="0" w:line="240" w:lineRule="auto"/>
              <w:ind w:firstLine="40"/>
              <w:jc w:val="center"/>
              <w:rPr>
                <w:rFonts w:eastAsia="Times New Roman" w:cstheme="minorHAnsi"/>
                <w:color w:val="000000" w:themeColor="text1"/>
                <w:sz w:val="16"/>
                <w:szCs w:val="16"/>
                <w:lang w:eastAsia="en-GB"/>
              </w:rPr>
            </w:pPr>
            <w:r>
              <w:rPr>
                <w:rFonts w:ascii="Arial" w:hAnsi="Arial" w:cs="Arial"/>
                <w:color w:val="000000"/>
                <w:sz w:val="18"/>
                <w:szCs w:val="18"/>
              </w:rPr>
              <w:t>4.3</w:t>
            </w:r>
          </w:p>
        </w:tc>
        <w:tc>
          <w:tcPr>
            <w:tcW w:w="1417" w:type="dxa"/>
            <w:tcBorders>
              <w:top w:val="single" w:sz="6" w:space="0" w:color="000000"/>
              <w:right w:val="single" w:sz="6" w:space="0" w:color="000000"/>
            </w:tcBorders>
            <w:shd w:val="clear" w:color="auto" w:fill="FFC000"/>
            <w:tcMar>
              <w:top w:w="15" w:type="dxa"/>
              <w:left w:w="15" w:type="dxa"/>
              <w:bottom w:w="15" w:type="dxa"/>
              <w:right w:w="30" w:type="dxa"/>
            </w:tcMar>
            <w:vAlign w:val="center"/>
            <w:hideMark/>
          </w:tcPr>
          <w:p w14:paraId="0AA3DD6A" w14:textId="0B61387F" w:rsidR="005D6FE5" w:rsidRPr="00EA36EB" w:rsidRDefault="005D6FE5" w:rsidP="005D6FE5">
            <w:pPr>
              <w:spacing w:after="0" w:line="240" w:lineRule="auto"/>
              <w:ind w:firstLine="40"/>
              <w:jc w:val="center"/>
              <w:rPr>
                <w:rFonts w:eastAsia="Times New Roman" w:cstheme="minorHAnsi"/>
                <w:b/>
                <w:bCs/>
                <w:color w:val="000000" w:themeColor="text1"/>
                <w:sz w:val="16"/>
                <w:szCs w:val="16"/>
                <w:lang w:eastAsia="en-GB"/>
              </w:rPr>
            </w:pPr>
            <w:r>
              <w:rPr>
                <w:rFonts w:ascii="Arial" w:hAnsi="Arial" w:cs="Arial"/>
                <w:color w:val="000000"/>
                <w:sz w:val="18"/>
                <w:szCs w:val="18"/>
              </w:rPr>
              <w:t>87.2</w:t>
            </w:r>
          </w:p>
        </w:tc>
        <w:tc>
          <w:tcPr>
            <w:tcW w:w="8505" w:type="dxa"/>
            <w:vMerge/>
            <w:tcBorders>
              <w:right w:val="single" w:sz="6" w:space="0" w:color="000000"/>
            </w:tcBorders>
          </w:tcPr>
          <w:p w14:paraId="0C30F93A" w14:textId="77777777" w:rsidR="005D6FE5" w:rsidRPr="007A4C5A" w:rsidRDefault="005D6FE5" w:rsidP="005D6FE5">
            <w:pPr>
              <w:spacing w:after="0" w:line="240" w:lineRule="auto"/>
              <w:ind w:firstLine="40"/>
              <w:jc w:val="right"/>
              <w:rPr>
                <w:rFonts w:ascii="Arial" w:eastAsia="Times New Roman" w:hAnsi="Arial" w:cs="Arial"/>
                <w:color w:val="000000"/>
                <w:sz w:val="16"/>
                <w:szCs w:val="16"/>
                <w:lang w:eastAsia="en-GB"/>
              </w:rPr>
            </w:pPr>
          </w:p>
        </w:tc>
      </w:tr>
      <w:tr w:rsidR="005D6FE5" w:rsidRPr="007A4C5A" w14:paraId="1962E02E" w14:textId="4DD5E23D" w:rsidTr="00F8480C">
        <w:trPr>
          <w:trHeight w:val="217"/>
        </w:trPr>
        <w:tc>
          <w:tcPr>
            <w:tcW w:w="0" w:type="auto"/>
            <w:tcBorders>
              <w:top w:val="single" w:sz="6" w:space="0" w:color="000000"/>
              <w:right w:val="single" w:sz="6" w:space="0" w:color="000000"/>
            </w:tcBorders>
            <w:vAlign w:val="center"/>
            <w:hideMark/>
          </w:tcPr>
          <w:p w14:paraId="694AE950" w14:textId="77777777" w:rsidR="005D6FE5" w:rsidRPr="00EA36EB" w:rsidRDefault="005D6FE5" w:rsidP="005D6FE5">
            <w:pPr>
              <w:spacing w:after="0" w:line="240" w:lineRule="auto"/>
              <w:ind w:firstLine="40"/>
              <w:jc w:val="center"/>
              <w:rPr>
                <w:rFonts w:eastAsia="Times New Roman" w:cstheme="minorHAnsi"/>
                <w:color w:val="000000" w:themeColor="text1"/>
                <w:sz w:val="16"/>
                <w:szCs w:val="16"/>
                <w:lang w:eastAsia="en-GB"/>
              </w:rPr>
            </w:pPr>
            <w:r w:rsidRPr="00EA36EB">
              <w:rPr>
                <w:rFonts w:eastAsia="Times New Roman" w:cstheme="minorHAnsi"/>
                <w:color w:val="000000" w:themeColor="text1"/>
                <w:sz w:val="16"/>
                <w:szCs w:val="16"/>
                <w:lang w:eastAsia="en-GB"/>
              </w:rPr>
              <w:t>5.5</w:t>
            </w:r>
          </w:p>
        </w:tc>
        <w:tc>
          <w:tcPr>
            <w:tcW w:w="1134" w:type="dxa"/>
            <w:tcBorders>
              <w:top w:val="single" w:sz="8" w:space="0" w:color="000000"/>
              <w:left w:val="nil"/>
              <w:bottom w:val="nil"/>
              <w:right w:val="single" w:sz="8" w:space="0" w:color="000000"/>
            </w:tcBorders>
            <w:shd w:val="clear" w:color="auto" w:fill="auto"/>
            <w:tcMar>
              <w:top w:w="15" w:type="dxa"/>
              <w:left w:w="15" w:type="dxa"/>
              <w:bottom w:w="15" w:type="dxa"/>
              <w:right w:w="30" w:type="dxa"/>
            </w:tcMar>
            <w:vAlign w:val="center"/>
            <w:hideMark/>
          </w:tcPr>
          <w:p w14:paraId="79E596A6" w14:textId="6116A4C5" w:rsidR="005D6FE5" w:rsidRPr="00EA36EB" w:rsidRDefault="005D6FE5" w:rsidP="005D6FE5">
            <w:pPr>
              <w:spacing w:after="0" w:line="240" w:lineRule="auto"/>
              <w:ind w:firstLine="40"/>
              <w:jc w:val="center"/>
              <w:rPr>
                <w:rFonts w:eastAsia="Times New Roman" w:cstheme="minorHAnsi"/>
                <w:color w:val="000000" w:themeColor="text1"/>
                <w:sz w:val="16"/>
                <w:szCs w:val="16"/>
                <w:lang w:eastAsia="en-GB"/>
              </w:rPr>
            </w:pPr>
            <w:r>
              <w:rPr>
                <w:rFonts w:ascii="Arial" w:hAnsi="Arial" w:cs="Arial"/>
                <w:color w:val="000000"/>
                <w:sz w:val="18"/>
                <w:szCs w:val="18"/>
              </w:rPr>
              <w:t>92.3</w:t>
            </w:r>
          </w:p>
        </w:tc>
        <w:tc>
          <w:tcPr>
            <w:tcW w:w="709" w:type="dxa"/>
            <w:tcBorders>
              <w:top w:val="single" w:sz="8" w:space="0" w:color="000000"/>
              <w:left w:val="nil"/>
              <w:bottom w:val="nil"/>
              <w:right w:val="single" w:sz="8" w:space="0" w:color="000000"/>
            </w:tcBorders>
            <w:shd w:val="clear" w:color="auto" w:fill="auto"/>
            <w:tcMar>
              <w:top w:w="15" w:type="dxa"/>
              <w:left w:w="15" w:type="dxa"/>
              <w:bottom w:w="15" w:type="dxa"/>
              <w:right w:w="30" w:type="dxa"/>
            </w:tcMar>
            <w:vAlign w:val="center"/>
            <w:hideMark/>
          </w:tcPr>
          <w:p w14:paraId="34070B4A" w14:textId="14023119" w:rsidR="005D6FE5" w:rsidRPr="00EA36EB" w:rsidRDefault="005D6FE5" w:rsidP="005D6FE5">
            <w:pPr>
              <w:spacing w:after="0" w:line="240" w:lineRule="auto"/>
              <w:ind w:firstLine="40"/>
              <w:jc w:val="center"/>
              <w:rPr>
                <w:rFonts w:eastAsia="Times New Roman" w:cstheme="minorHAnsi"/>
                <w:color w:val="000000" w:themeColor="text1"/>
                <w:sz w:val="16"/>
                <w:szCs w:val="16"/>
                <w:lang w:eastAsia="en-GB"/>
              </w:rPr>
            </w:pPr>
            <w:r>
              <w:rPr>
                <w:rFonts w:ascii="Arial" w:hAnsi="Arial" w:cs="Arial"/>
                <w:color w:val="000000"/>
                <w:sz w:val="18"/>
                <w:szCs w:val="18"/>
              </w:rPr>
              <w:t>0.1</w:t>
            </w:r>
          </w:p>
        </w:tc>
        <w:tc>
          <w:tcPr>
            <w:tcW w:w="1134" w:type="dxa"/>
            <w:tcBorders>
              <w:top w:val="single" w:sz="8" w:space="0" w:color="000000"/>
              <w:left w:val="nil"/>
              <w:bottom w:val="nil"/>
              <w:right w:val="single" w:sz="8" w:space="0" w:color="000000"/>
            </w:tcBorders>
            <w:shd w:val="clear" w:color="auto" w:fill="auto"/>
            <w:tcMar>
              <w:top w:w="15" w:type="dxa"/>
              <w:left w:w="15" w:type="dxa"/>
              <w:bottom w:w="15" w:type="dxa"/>
              <w:right w:w="30" w:type="dxa"/>
            </w:tcMar>
            <w:vAlign w:val="center"/>
            <w:hideMark/>
          </w:tcPr>
          <w:p w14:paraId="0D48D773" w14:textId="47655AA9" w:rsidR="005D6FE5" w:rsidRPr="00EA36EB" w:rsidRDefault="005D6FE5" w:rsidP="005D6FE5">
            <w:pPr>
              <w:spacing w:after="0" w:line="240" w:lineRule="auto"/>
              <w:ind w:firstLine="40"/>
              <w:jc w:val="center"/>
              <w:rPr>
                <w:rFonts w:eastAsia="Times New Roman" w:cstheme="minorHAnsi"/>
                <w:color w:val="000000" w:themeColor="text1"/>
                <w:sz w:val="16"/>
                <w:szCs w:val="16"/>
                <w:lang w:eastAsia="en-GB"/>
              </w:rPr>
            </w:pPr>
            <w:r>
              <w:rPr>
                <w:rFonts w:ascii="Arial" w:hAnsi="Arial" w:cs="Arial"/>
                <w:color w:val="000000"/>
                <w:sz w:val="18"/>
                <w:szCs w:val="18"/>
              </w:rPr>
              <w:t>6.3</w:t>
            </w:r>
          </w:p>
        </w:tc>
        <w:tc>
          <w:tcPr>
            <w:tcW w:w="1276" w:type="dxa"/>
            <w:tcBorders>
              <w:top w:val="single" w:sz="8" w:space="0" w:color="000000"/>
              <w:left w:val="nil"/>
              <w:bottom w:val="nil"/>
              <w:right w:val="single" w:sz="8" w:space="0" w:color="000000"/>
            </w:tcBorders>
            <w:shd w:val="clear" w:color="auto" w:fill="auto"/>
            <w:tcMar>
              <w:top w:w="15" w:type="dxa"/>
              <w:left w:w="15" w:type="dxa"/>
              <w:bottom w:w="15" w:type="dxa"/>
              <w:right w:w="30" w:type="dxa"/>
            </w:tcMar>
            <w:vAlign w:val="center"/>
            <w:hideMark/>
          </w:tcPr>
          <w:p w14:paraId="3E7E07C8" w14:textId="297A000D" w:rsidR="005D6FE5" w:rsidRPr="00EA36EB" w:rsidRDefault="005D6FE5" w:rsidP="005D6FE5">
            <w:pPr>
              <w:spacing w:after="0" w:line="240" w:lineRule="auto"/>
              <w:ind w:firstLine="40"/>
              <w:jc w:val="center"/>
              <w:rPr>
                <w:rFonts w:eastAsia="Times New Roman" w:cstheme="minorHAnsi"/>
                <w:color w:val="000000" w:themeColor="text1"/>
                <w:sz w:val="16"/>
                <w:szCs w:val="16"/>
                <w:lang w:eastAsia="en-GB"/>
              </w:rPr>
            </w:pPr>
            <w:r>
              <w:rPr>
                <w:rFonts w:ascii="Arial" w:hAnsi="Arial" w:cs="Arial"/>
                <w:color w:val="000000"/>
                <w:sz w:val="18"/>
                <w:szCs w:val="18"/>
              </w:rPr>
              <w:t>1.3</w:t>
            </w:r>
          </w:p>
        </w:tc>
        <w:tc>
          <w:tcPr>
            <w:tcW w:w="1417" w:type="dxa"/>
            <w:tcBorders>
              <w:top w:val="single" w:sz="6" w:space="0" w:color="000000"/>
              <w:right w:val="single" w:sz="6" w:space="0" w:color="000000"/>
            </w:tcBorders>
            <w:shd w:val="clear" w:color="auto" w:fill="00B050"/>
            <w:tcMar>
              <w:top w:w="15" w:type="dxa"/>
              <w:left w:w="15" w:type="dxa"/>
              <w:bottom w:w="15" w:type="dxa"/>
              <w:right w:w="30" w:type="dxa"/>
            </w:tcMar>
            <w:vAlign w:val="center"/>
            <w:hideMark/>
          </w:tcPr>
          <w:p w14:paraId="28C7F085" w14:textId="2B92A342" w:rsidR="005D6FE5" w:rsidRPr="00EA36EB" w:rsidRDefault="005D6FE5" w:rsidP="005D6FE5">
            <w:pPr>
              <w:spacing w:after="0" w:line="240" w:lineRule="auto"/>
              <w:ind w:firstLine="40"/>
              <w:jc w:val="center"/>
              <w:rPr>
                <w:rFonts w:eastAsia="Times New Roman" w:cstheme="minorHAnsi"/>
                <w:b/>
                <w:bCs/>
                <w:color w:val="000000" w:themeColor="text1"/>
                <w:sz w:val="16"/>
                <w:szCs w:val="16"/>
                <w:lang w:eastAsia="en-GB"/>
              </w:rPr>
            </w:pPr>
            <w:r>
              <w:rPr>
                <w:rFonts w:ascii="Arial" w:hAnsi="Arial" w:cs="Arial"/>
                <w:color w:val="000000"/>
                <w:sz w:val="18"/>
                <w:szCs w:val="18"/>
              </w:rPr>
              <w:t>92.4</w:t>
            </w:r>
          </w:p>
        </w:tc>
        <w:tc>
          <w:tcPr>
            <w:tcW w:w="8505" w:type="dxa"/>
            <w:vMerge/>
            <w:tcBorders>
              <w:right w:val="single" w:sz="6" w:space="0" w:color="000000"/>
            </w:tcBorders>
          </w:tcPr>
          <w:p w14:paraId="21551288" w14:textId="77777777" w:rsidR="005D6FE5" w:rsidRPr="007A4C5A" w:rsidRDefault="005D6FE5" w:rsidP="005D6FE5">
            <w:pPr>
              <w:spacing w:after="0" w:line="240" w:lineRule="auto"/>
              <w:ind w:firstLine="40"/>
              <w:jc w:val="right"/>
              <w:rPr>
                <w:rFonts w:ascii="Arial" w:eastAsia="Times New Roman" w:hAnsi="Arial" w:cs="Arial"/>
                <w:color w:val="000000"/>
                <w:sz w:val="16"/>
                <w:szCs w:val="16"/>
                <w:lang w:eastAsia="en-GB"/>
              </w:rPr>
            </w:pPr>
          </w:p>
        </w:tc>
      </w:tr>
      <w:tr w:rsidR="005D6FE5" w:rsidRPr="007A4C5A" w14:paraId="47E6BF09" w14:textId="57B4B31D" w:rsidTr="00F8480C">
        <w:trPr>
          <w:trHeight w:val="217"/>
        </w:trPr>
        <w:tc>
          <w:tcPr>
            <w:tcW w:w="0" w:type="auto"/>
            <w:tcBorders>
              <w:top w:val="single" w:sz="6" w:space="0" w:color="000000"/>
              <w:right w:val="single" w:sz="6" w:space="0" w:color="000000"/>
            </w:tcBorders>
            <w:vAlign w:val="center"/>
            <w:hideMark/>
          </w:tcPr>
          <w:p w14:paraId="013F1197" w14:textId="77777777" w:rsidR="005D6FE5" w:rsidRPr="00EA36EB" w:rsidRDefault="005D6FE5" w:rsidP="005D6FE5">
            <w:pPr>
              <w:spacing w:after="0" w:line="240" w:lineRule="auto"/>
              <w:ind w:firstLine="40"/>
              <w:jc w:val="center"/>
              <w:rPr>
                <w:rFonts w:eastAsia="Times New Roman" w:cstheme="minorHAnsi"/>
                <w:color w:val="000000" w:themeColor="text1"/>
                <w:sz w:val="16"/>
                <w:szCs w:val="16"/>
                <w:lang w:eastAsia="en-GB"/>
              </w:rPr>
            </w:pPr>
            <w:r w:rsidRPr="00EA36EB">
              <w:rPr>
                <w:rFonts w:eastAsia="Times New Roman" w:cstheme="minorHAnsi"/>
                <w:color w:val="000000" w:themeColor="text1"/>
                <w:sz w:val="16"/>
                <w:szCs w:val="16"/>
                <w:lang w:eastAsia="en-GB"/>
              </w:rPr>
              <w:lastRenderedPageBreak/>
              <w:t>5:6</w:t>
            </w:r>
          </w:p>
        </w:tc>
        <w:tc>
          <w:tcPr>
            <w:tcW w:w="1134" w:type="dxa"/>
            <w:tcBorders>
              <w:top w:val="single" w:sz="8" w:space="0" w:color="000000"/>
              <w:left w:val="nil"/>
              <w:bottom w:val="nil"/>
              <w:right w:val="single" w:sz="8" w:space="0" w:color="000000"/>
            </w:tcBorders>
            <w:shd w:val="clear" w:color="auto" w:fill="auto"/>
            <w:tcMar>
              <w:top w:w="15" w:type="dxa"/>
              <w:left w:w="15" w:type="dxa"/>
              <w:bottom w:w="15" w:type="dxa"/>
              <w:right w:w="30" w:type="dxa"/>
            </w:tcMar>
            <w:vAlign w:val="center"/>
            <w:hideMark/>
          </w:tcPr>
          <w:p w14:paraId="6B928F44" w14:textId="405E927B" w:rsidR="005D6FE5" w:rsidRPr="00EA36EB" w:rsidRDefault="005D6FE5" w:rsidP="005D6FE5">
            <w:pPr>
              <w:spacing w:after="0" w:line="240" w:lineRule="auto"/>
              <w:ind w:firstLine="40"/>
              <w:jc w:val="center"/>
              <w:rPr>
                <w:rFonts w:eastAsia="Times New Roman" w:cstheme="minorHAnsi"/>
                <w:color w:val="000000" w:themeColor="text1"/>
                <w:sz w:val="16"/>
                <w:szCs w:val="16"/>
                <w:lang w:eastAsia="en-GB"/>
              </w:rPr>
            </w:pPr>
            <w:r>
              <w:rPr>
                <w:rFonts w:ascii="Arial" w:hAnsi="Arial" w:cs="Arial"/>
                <w:color w:val="000000"/>
                <w:sz w:val="18"/>
                <w:szCs w:val="18"/>
              </w:rPr>
              <w:t>89</w:t>
            </w:r>
          </w:p>
        </w:tc>
        <w:tc>
          <w:tcPr>
            <w:tcW w:w="709" w:type="dxa"/>
            <w:tcBorders>
              <w:top w:val="single" w:sz="8" w:space="0" w:color="000000"/>
              <w:left w:val="nil"/>
              <w:bottom w:val="nil"/>
              <w:right w:val="single" w:sz="8" w:space="0" w:color="000000"/>
            </w:tcBorders>
            <w:shd w:val="clear" w:color="auto" w:fill="auto"/>
            <w:tcMar>
              <w:top w:w="15" w:type="dxa"/>
              <w:left w:w="15" w:type="dxa"/>
              <w:bottom w:w="15" w:type="dxa"/>
              <w:right w:w="30" w:type="dxa"/>
            </w:tcMar>
            <w:vAlign w:val="center"/>
            <w:hideMark/>
          </w:tcPr>
          <w:p w14:paraId="3BEBD4D1" w14:textId="65C83E60" w:rsidR="005D6FE5" w:rsidRPr="00EA36EB" w:rsidRDefault="005D6FE5" w:rsidP="005D6FE5">
            <w:pPr>
              <w:spacing w:after="0" w:line="240" w:lineRule="auto"/>
              <w:ind w:firstLine="40"/>
              <w:jc w:val="center"/>
              <w:rPr>
                <w:rFonts w:eastAsia="Times New Roman" w:cstheme="minorHAnsi"/>
                <w:color w:val="000000" w:themeColor="text1"/>
                <w:sz w:val="16"/>
                <w:szCs w:val="16"/>
                <w:lang w:eastAsia="en-GB"/>
              </w:rPr>
            </w:pPr>
            <w:r>
              <w:rPr>
                <w:rFonts w:ascii="Arial" w:hAnsi="Arial" w:cs="Arial"/>
                <w:color w:val="000000"/>
                <w:sz w:val="18"/>
                <w:szCs w:val="18"/>
              </w:rPr>
              <w:t>0.6</w:t>
            </w:r>
          </w:p>
        </w:tc>
        <w:tc>
          <w:tcPr>
            <w:tcW w:w="1134" w:type="dxa"/>
            <w:tcBorders>
              <w:top w:val="single" w:sz="8" w:space="0" w:color="000000"/>
              <w:left w:val="nil"/>
              <w:bottom w:val="nil"/>
              <w:right w:val="single" w:sz="8" w:space="0" w:color="000000"/>
            </w:tcBorders>
            <w:shd w:val="clear" w:color="auto" w:fill="auto"/>
            <w:tcMar>
              <w:top w:w="15" w:type="dxa"/>
              <w:left w:w="15" w:type="dxa"/>
              <w:bottom w:w="15" w:type="dxa"/>
              <w:right w:w="30" w:type="dxa"/>
            </w:tcMar>
            <w:vAlign w:val="center"/>
            <w:hideMark/>
          </w:tcPr>
          <w:p w14:paraId="61501C22" w14:textId="01471468" w:rsidR="005D6FE5" w:rsidRPr="00EA36EB" w:rsidRDefault="005D6FE5" w:rsidP="005D6FE5">
            <w:pPr>
              <w:spacing w:after="0" w:line="240" w:lineRule="auto"/>
              <w:ind w:firstLine="40"/>
              <w:jc w:val="center"/>
              <w:rPr>
                <w:rFonts w:eastAsia="Times New Roman" w:cstheme="minorHAnsi"/>
                <w:color w:val="000000" w:themeColor="text1"/>
                <w:sz w:val="16"/>
                <w:szCs w:val="16"/>
                <w:lang w:eastAsia="en-GB"/>
              </w:rPr>
            </w:pPr>
            <w:r>
              <w:rPr>
                <w:rFonts w:ascii="Arial" w:hAnsi="Arial" w:cs="Arial"/>
                <w:color w:val="000000"/>
                <w:sz w:val="18"/>
                <w:szCs w:val="18"/>
              </w:rPr>
              <w:t>6.5</w:t>
            </w:r>
          </w:p>
        </w:tc>
        <w:tc>
          <w:tcPr>
            <w:tcW w:w="1276" w:type="dxa"/>
            <w:tcBorders>
              <w:top w:val="single" w:sz="8" w:space="0" w:color="000000"/>
              <w:left w:val="nil"/>
              <w:bottom w:val="nil"/>
              <w:right w:val="single" w:sz="8" w:space="0" w:color="000000"/>
            </w:tcBorders>
            <w:shd w:val="clear" w:color="auto" w:fill="auto"/>
            <w:tcMar>
              <w:top w:w="15" w:type="dxa"/>
              <w:left w:w="15" w:type="dxa"/>
              <w:bottom w:w="15" w:type="dxa"/>
              <w:right w:w="30" w:type="dxa"/>
            </w:tcMar>
            <w:vAlign w:val="center"/>
            <w:hideMark/>
          </w:tcPr>
          <w:p w14:paraId="595425C2" w14:textId="0D0B170F" w:rsidR="005D6FE5" w:rsidRPr="00EA36EB" w:rsidRDefault="005D6FE5" w:rsidP="005D6FE5">
            <w:pPr>
              <w:spacing w:after="0" w:line="240" w:lineRule="auto"/>
              <w:ind w:firstLine="40"/>
              <w:jc w:val="center"/>
              <w:rPr>
                <w:rFonts w:eastAsia="Times New Roman" w:cstheme="minorHAnsi"/>
                <w:color w:val="000000" w:themeColor="text1"/>
                <w:sz w:val="16"/>
                <w:szCs w:val="16"/>
                <w:lang w:eastAsia="en-GB"/>
              </w:rPr>
            </w:pPr>
            <w:r>
              <w:rPr>
                <w:rFonts w:ascii="Arial" w:hAnsi="Arial" w:cs="Arial"/>
                <w:color w:val="000000"/>
                <w:sz w:val="18"/>
                <w:szCs w:val="18"/>
              </w:rPr>
              <w:t>3.9</w:t>
            </w:r>
          </w:p>
        </w:tc>
        <w:tc>
          <w:tcPr>
            <w:tcW w:w="1417" w:type="dxa"/>
            <w:tcBorders>
              <w:top w:val="single" w:sz="6" w:space="0" w:color="000000"/>
              <w:right w:val="single" w:sz="6" w:space="0" w:color="000000"/>
            </w:tcBorders>
            <w:shd w:val="clear" w:color="auto" w:fill="00B050"/>
            <w:tcMar>
              <w:top w:w="15" w:type="dxa"/>
              <w:left w:w="15" w:type="dxa"/>
              <w:bottom w:w="15" w:type="dxa"/>
              <w:right w:w="30" w:type="dxa"/>
            </w:tcMar>
            <w:vAlign w:val="center"/>
            <w:hideMark/>
          </w:tcPr>
          <w:p w14:paraId="1081354F" w14:textId="64413246" w:rsidR="005D6FE5" w:rsidRPr="00EA36EB" w:rsidRDefault="005D6FE5" w:rsidP="005D6FE5">
            <w:pPr>
              <w:spacing w:after="0" w:line="240" w:lineRule="auto"/>
              <w:ind w:firstLine="40"/>
              <w:jc w:val="center"/>
              <w:rPr>
                <w:rFonts w:eastAsia="Times New Roman" w:cstheme="minorHAnsi"/>
                <w:b/>
                <w:bCs/>
                <w:color w:val="000000" w:themeColor="text1"/>
                <w:sz w:val="16"/>
                <w:szCs w:val="16"/>
                <w:lang w:eastAsia="en-GB"/>
              </w:rPr>
            </w:pPr>
            <w:r>
              <w:rPr>
                <w:rFonts w:ascii="Arial" w:hAnsi="Arial" w:cs="Arial"/>
                <w:color w:val="000000"/>
                <w:sz w:val="18"/>
                <w:szCs w:val="18"/>
              </w:rPr>
              <w:t>89.6</w:t>
            </w:r>
          </w:p>
        </w:tc>
        <w:tc>
          <w:tcPr>
            <w:tcW w:w="8505" w:type="dxa"/>
            <w:vMerge/>
            <w:tcBorders>
              <w:right w:val="single" w:sz="6" w:space="0" w:color="000000"/>
            </w:tcBorders>
          </w:tcPr>
          <w:p w14:paraId="4A4832DB" w14:textId="77777777" w:rsidR="005D6FE5" w:rsidRPr="007A4C5A" w:rsidRDefault="005D6FE5" w:rsidP="005D6FE5">
            <w:pPr>
              <w:spacing w:after="0" w:line="240" w:lineRule="auto"/>
              <w:ind w:firstLine="40"/>
              <w:jc w:val="right"/>
              <w:rPr>
                <w:rFonts w:ascii="Arial" w:eastAsia="Times New Roman" w:hAnsi="Arial" w:cs="Arial"/>
                <w:color w:val="000000"/>
                <w:sz w:val="16"/>
                <w:szCs w:val="16"/>
                <w:lang w:eastAsia="en-GB"/>
              </w:rPr>
            </w:pPr>
          </w:p>
        </w:tc>
      </w:tr>
      <w:tr w:rsidR="005D6FE5" w:rsidRPr="007A4C5A" w14:paraId="3E1E9CC9" w14:textId="4ED3D4CC" w:rsidTr="00F8480C">
        <w:trPr>
          <w:trHeight w:val="217"/>
        </w:trPr>
        <w:tc>
          <w:tcPr>
            <w:tcW w:w="0" w:type="auto"/>
            <w:tcBorders>
              <w:top w:val="single" w:sz="6" w:space="0" w:color="000000"/>
              <w:right w:val="single" w:sz="6" w:space="0" w:color="000000"/>
            </w:tcBorders>
            <w:vAlign w:val="center"/>
            <w:hideMark/>
          </w:tcPr>
          <w:p w14:paraId="7A3BA3F8" w14:textId="77777777" w:rsidR="005D6FE5" w:rsidRPr="00EA36EB" w:rsidRDefault="005D6FE5" w:rsidP="005D6FE5">
            <w:pPr>
              <w:spacing w:after="0" w:line="240" w:lineRule="auto"/>
              <w:ind w:firstLine="40"/>
              <w:jc w:val="center"/>
              <w:rPr>
                <w:rFonts w:eastAsia="Times New Roman" w:cstheme="minorHAnsi"/>
                <w:color w:val="000000" w:themeColor="text1"/>
                <w:sz w:val="16"/>
                <w:szCs w:val="16"/>
                <w:lang w:eastAsia="en-GB"/>
              </w:rPr>
            </w:pPr>
            <w:r w:rsidRPr="00EA36EB">
              <w:rPr>
                <w:rFonts w:eastAsia="Times New Roman" w:cstheme="minorHAnsi"/>
                <w:color w:val="000000" w:themeColor="text1"/>
                <w:sz w:val="16"/>
                <w:szCs w:val="16"/>
                <w:lang w:eastAsia="en-GB"/>
              </w:rPr>
              <w:t>5.7</w:t>
            </w:r>
          </w:p>
        </w:tc>
        <w:tc>
          <w:tcPr>
            <w:tcW w:w="1134" w:type="dxa"/>
            <w:tcBorders>
              <w:top w:val="single" w:sz="8" w:space="0" w:color="000000"/>
              <w:left w:val="nil"/>
              <w:bottom w:val="nil"/>
              <w:right w:val="single" w:sz="8" w:space="0" w:color="000000"/>
            </w:tcBorders>
            <w:shd w:val="clear" w:color="auto" w:fill="auto"/>
            <w:tcMar>
              <w:top w:w="15" w:type="dxa"/>
              <w:left w:w="15" w:type="dxa"/>
              <w:bottom w:w="15" w:type="dxa"/>
              <w:right w:w="30" w:type="dxa"/>
            </w:tcMar>
            <w:vAlign w:val="center"/>
            <w:hideMark/>
          </w:tcPr>
          <w:p w14:paraId="5D0E49EB" w14:textId="05D7D8B4" w:rsidR="005D6FE5" w:rsidRPr="00EA36EB" w:rsidRDefault="005D6FE5" w:rsidP="005D6FE5">
            <w:pPr>
              <w:spacing w:after="0" w:line="240" w:lineRule="auto"/>
              <w:ind w:firstLine="40"/>
              <w:jc w:val="center"/>
              <w:rPr>
                <w:rFonts w:eastAsia="Times New Roman" w:cstheme="minorHAnsi"/>
                <w:color w:val="000000" w:themeColor="text1"/>
                <w:sz w:val="16"/>
                <w:szCs w:val="16"/>
                <w:lang w:eastAsia="en-GB"/>
              </w:rPr>
            </w:pPr>
            <w:r>
              <w:rPr>
                <w:rFonts w:ascii="Arial" w:hAnsi="Arial" w:cs="Arial"/>
                <w:color w:val="000000"/>
                <w:sz w:val="18"/>
                <w:szCs w:val="18"/>
              </w:rPr>
              <w:t>95.2</w:t>
            </w:r>
          </w:p>
        </w:tc>
        <w:tc>
          <w:tcPr>
            <w:tcW w:w="709" w:type="dxa"/>
            <w:tcBorders>
              <w:top w:val="single" w:sz="8" w:space="0" w:color="000000"/>
              <w:left w:val="nil"/>
              <w:bottom w:val="nil"/>
              <w:right w:val="single" w:sz="8" w:space="0" w:color="000000"/>
            </w:tcBorders>
            <w:shd w:val="clear" w:color="auto" w:fill="auto"/>
            <w:tcMar>
              <w:top w:w="15" w:type="dxa"/>
              <w:left w:w="15" w:type="dxa"/>
              <w:bottom w:w="15" w:type="dxa"/>
              <w:right w:w="30" w:type="dxa"/>
            </w:tcMar>
            <w:vAlign w:val="center"/>
            <w:hideMark/>
          </w:tcPr>
          <w:p w14:paraId="31D9DF88" w14:textId="77A26CB4" w:rsidR="005D6FE5" w:rsidRPr="00EA36EB" w:rsidRDefault="005D6FE5" w:rsidP="005D6FE5">
            <w:pPr>
              <w:spacing w:after="0" w:line="240" w:lineRule="auto"/>
              <w:ind w:firstLine="40"/>
              <w:jc w:val="center"/>
              <w:rPr>
                <w:rFonts w:eastAsia="Times New Roman" w:cstheme="minorHAnsi"/>
                <w:color w:val="000000" w:themeColor="text1"/>
                <w:sz w:val="16"/>
                <w:szCs w:val="16"/>
                <w:lang w:eastAsia="en-GB"/>
              </w:rPr>
            </w:pPr>
            <w:r>
              <w:rPr>
                <w:rFonts w:ascii="Arial" w:hAnsi="Arial" w:cs="Arial"/>
                <w:color w:val="000000"/>
                <w:sz w:val="18"/>
                <w:szCs w:val="18"/>
              </w:rPr>
              <w:t>0</w:t>
            </w:r>
          </w:p>
        </w:tc>
        <w:tc>
          <w:tcPr>
            <w:tcW w:w="1134" w:type="dxa"/>
            <w:tcBorders>
              <w:top w:val="single" w:sz="8" w:space="0" w:color="000000"/>
              <w:left w:val="nil"/>
              <w:bottom w:val="nil"/>
              <w:right w:val="single" w:sz="8" w:space="0" w:color="000000"/>
            </w:tcBorders>
            <w:shd w:val="clear" w:color="auto" w:fill="auto"/>
            <w:tcMar>
              <w:top w:w="15" w:type="dxa"/>
              <w:left w:w="15" w:type="dxa"/>
              <w:bottom w:w="15" w:type="dxa"/>
              <w:right w:w="30" w:type="dxa"/>
            </w:tcMar>
            <w:vAlign w:val="center"/>
            <w:hideMark/>
          </w:tcPr>
          <w:p w14:paraId="0E612CB7" w14:textId="505E2285" w:rsidR="005D6FE5" w:rsidRPr="00EA36EB" w:rsidRDefault="005D6FE5" w:rsidP="005D6FE5">
            <w:pPr>
              <w:spacing w:after="0" w:line="240" w:lineRule="auto"/>
              <w:ind w:firstLine="40"/>
              <w:jc w:val="center"/>
              <w:rPr>
                <w:rFonts w:eastAsia="Times New Roman" w:cstheme="minorHAnsi"/>
                <w:color w:val="000000" w:themeColor="text1"/>
                <w:sz w:val="16"/>
                <w:szCs w:val="16"/>
                <w:lang w:eastAsia="en-GB"/>
              </w:rPr>
            </w:pPr>
            <w:r>
              <w:rPr>
                <w:rFonts w:ascii="Arial" w:hAnsi="Arial" w:cs="Arial"/>
                <w:color w:val="000000"/>
                <w:sz w:val="18"/>
                <w:szCs w:val="18"/>
              </w:rPr>
              <w:t>4.1</w:t>
            </w:r>
          </w:p>
        </w:tc>
        <w:tc>
          <w:tcPr>
            <w:tcW w:w="1276" w:type="dxa"/>
            <w:tcBorders>
              <w:top w:val="single" w:sz="8" w:space="0" w:color="000000"/>
              <w:left w:val="nil"/>
              <w:bottom w:val="nil"/>
              <w:right w:val="single" w:sz="8" w:space="0" w:color="000000"/>
            </w:tcBorders>
            <w:shd w:val="clear" w:color="auto" w:fill="auto"/>
            <w:tcMar>
              <w:top w:w="15" w:type="dxa"/>
              <w:left w:w="15" w:type="dxa"/>
              <w:bottom w:w="15" w:type="dxa"/>
              <w:right w:w="30" w:type="dxa"/>
            </w:tcMar>
            <w:vAlign w:val="center"/>
            <w:hideMark/>
          </w:tcPr>
          <w:p w14:paraId="40FD26D2" w14:textId="4A88CBE2" w:rsidR="005D6FE5" w:rsidRPr="00EA36EB" w:rsidRDefault="005D6FE5" w:rsidP="005D6FE5">
            <w:pPr>
              <w:spacing w:after="0" w:line="240" w:lineRule="auto"/>
              <w:ind w:firstLine="40"/>
              <w:jc w:val="center"/>
              <w:rPr>
                <w:rFonts w:eastAsia="Times New Roman" w:cstheme="minorHAnsi"/>
                <w:color w:val="000000" w:themeColor="text1"/>
                <w:sz w:val="16"/>
                <w:szCs w:val="16"/>
                <w:lang w:eastAsia="en-GB"/>
              </w:rPr>
            </w:pPr>
            <w:r>
              <w:rPr>
                <w:rFonts w:ascii="Arial" w:hAnsi="Arial" w:cs="Arial"/>
                <w:color w:val="000000"/>
                <w:sz w:val="18"/>
                <w:szCs w:val="18"/>
              </w:rPr>
              <w:t>0.6</w:t>
            </w:r>
          </w:p>
        </w:tc>
        <w:tc>
          <w:tcPr>
            <w:tcW w:w="1417" w:type="dxa"/>
            <w:tcBorders>
              <w:top w:val="single" w:sz="6" w:space="0" w:color="000000"/>
              <w:right w:val="single" w:sz="6" w:space="0" w:color="000000"/>
            </w:tcBorders>
            <w:shd w:val="clear" w:color="auto" w:fill="00B050"/>
            <w:tcMar>
              <w:top w:w="15" w:type="dxa"/>
              <w:left w:w="15" w:type="dxa"/>
              <w:bottom w:w="15" w:type="dxa"/>
              <w:right w:w="30" w:type="dxa"/>
            </w:tcMar>
            <w:vAlign w:val="center"/>
            <w:hideMark/>
          </w:tcPr>
          <w:p w14:paraId="54E05B62" w14:textId="1B27E5EC" w:rsidR="005D6FE5" w:rsidRPr="00EA36EB" w:rsidRDefault="005D6FE5" w:rsidP="005D6FE5">
            <w:pPr>
              <w:spacing w:after="0" w:line="240" w:lineRule="auto"/>
              <w:ind w:firstLine="40"/>
              <w:jc w:val="center"/>
              <w:rPr>
                <w:rFonts w:eastAsia="Times New Roman" w:cstheme="minorHAnsi"/>
                <w:b/>
                <w:bCs/>
                <w:color w:val="000000" w:themeColor="text1"/>
                <w:sz w:val="16"/>
                <w:szCs w:val="16"/>
                <w:lang w:eastAsia="en-GB"/>
              </w:rPr>
            </w:pPr>
            <w:r>
              <w:rPr>
                <w:rFonts w:ascii="Arial" w:hAnsi="Arial" w:cs="Arial"/>
                <w:color w:val="000000"/>
                <w:sz w:val="18"/>
                <w:szCs w:val="18"/>
              </w:rPr>
              <w:t>95.2</w:t>
            </w:r>
          </w:p>
        </w:tc>
        <w:tc>
          <w:tcPr>
            <w:tcW w:w="8505" w:type="dxa"/>
            <w:vMerge/>
            <w:tcBorders>
              <w:right w:val="single" w:sz="6" w:space="0" w:color="000000"/>
            </w:tcBorders>
          </w:tcPr>
          <w:p w14:paraId="2F977CC3" w14:textId="77777777" w:rsidR="005D6FE5" w:rsidRPr="007A4C5A" w:rsidRDefault="005D6FE5" w:rsidP="005D6FE5">
            <w:pPr>
              <w:spacing w:after="0" w:line="240" w:lineRule="auto"/>
              <w:ind w:firstLine="40"/>
              <w:jc w:val="right"/>
              <w:rPr>
                <w:rFonts w:ascii="Arial" w:eastAsia="Times New Roman" w:hAnsi="Arial" w:cs="Arial"/>
                <w:color w:val="000000"/>
                <w:sz w:val="16"/>
                <w:szCs w:val="16"/>
                <w:lang w:eastAsia="en-GB"/>
              </w:rPr>
            </w:pPr>
          </w:p>
        </w:tc>
      </w:tr>
      <w:tr w:rsidR="005D6FE5" w:rsidRPr="007A4C5A" w14:paraId="57F92F6D" w14:textId="619A18D5" w:rsidTr="00F8480C">
        <w:trPr>
          <w:trHeight w:val="217"/>
        </w:trPr>
        <w:tc>
          <w:tcPr>
            <w:tcW w:w="0" w:type="auto"/>
            <w:tcBorders>
              <w:top w:val="single" w:sz="6" w:space="0" w:color="000000"/>
              <w:right w:val="single" w:sz="6" w:space="0" w:color="000000"/>
            </w:tcBorders>
            <w:shd w:val="clear" w:color="auto" w:fill="BFBFBF" w:themeFill="background1" w:themeFillShade="BF"/>
            <w:vAlign w:val="center"/>
            <w:hideMark/>
          </w:tcPr>
          <w:p w14:paraId="3771B139" w14:textId="77777777" w:rsidR="005D6FE5" w:rsidRPr="00EA36EB" w:rsidRDefault="005D6FE5" w:rsidP="005D6FE5">
            <w:pPr>
              <w:spacing w:after="0" w:line="240" w:lineRule="auto"/>
              <w:ind w:firstLine="40"/>
              <w:jc w:val="center"/>
              <w:rPr>
                <w:rFonts w:eastAsia="Times New Roman" w:cstheme="minorHAnsi"/>
                <w:b/>
                <w:bCs/>
                <w:color w:val="000000"/>
                <w:sz w:val="16"/>
                <w:szCs w:val="16"/>
                <w:lang w:eastAsia="en-GB"/>
              </w:rPr>
            </w:pPr>
            <w:r w:rsidRPr="00EA36EB">
              <w:rPr>
                <w:rFonts w:eastAsia="Times New Roman" w:cstheme="minorHAnsi"/>
                <w:b/>
                <w:bCs/>
                <w:color w:val="000000"/>
                <w:sz w:val="16"/>
                <w:szCs w:val="16"/>
                <w:lang w:eastAsia="en-GB"/>
              </w:rPr>
              <w:t>Totals</w:t>
            </w:r>
          </w:p>
        </w:tc>
        <w:tc>
          <w:tcPr>
            <w:tcW w:w="1134" w:type="dxa"/>
            <w:tcBorders>
              <w:top w:val="single" w:sz="6" w:space="0" w:color="000000"/>
              <w:right w:val="single" w:sz="6" w:space="0" w:color="000000"/>
            </w:tcBorders>
            <w:shd w:val="clear" w:color="auto" w:fill="BFBFBF" w:themeFill="background1" w:themeFillShade="BF"/>
            <w:tcMar>
              <w:top w:w="15" w:type="dxa"/>
              <w:left w:w="15" w:type="dxa"/>
              <w:bottom w:w="15" w:type="dxa"/>
              <w:right w:w="30" w:type="dxa"/>
            </w:tcMar>
            <w:vAlign w:val="center"/>
            <w:hideMark/>
          </w:tcPr>
          <w:p w14:paraId="1FA8A842" w14:textId="222FC204" w:rsidR="005D6FE5" w:rsidRPr="00EA36EB" w:rsidRDefault="005D6FE5" w:rsidP="005D6FE5">
            <w:pPr>
              <w:spacing w:after="0" w:line="240" w:lineRule="auto"/>
              <w:ind w:firstLine="40"/>
              <w:jc w:val="center"/>
              <w:rPr>
                <w:rFonts w:eastAsia="Times New Roman" w:cstheme="minorHAnsi"/>
                <w:b/>
                <w:bCs/>
                <w:color w:val="000000"/>
                <w:sz w:val="16"/>
                <w:szCs w:val="16"/>
                <w:lang w:eastAsia="en-GB"/>
              </w:rPr>
            </w:pPr>
            <w:r>
              <w:rPr>
                <w:rFonts w:ascii="Arial" w:hAnsi="Arial" w:cs="Arial"/>
                <w:color w:val="000000"/>
                <w:sz w:val="18"/>
                <w:szCs w:val="18"/>
              </w:rPr>
              <w:t>87.2</w:t>
            </w:r>
          </w:p>
        </w:tc>
        <w:tc>
          <w:tcPr>
            <w:tcW w:w="709" w:type="dxa"/>
            <w:tcBorders>
              <w:top w:val="single" w:sz="6" w:space="0" w:color="000000"/>
              <w:right w:val="single" w:sz="6" w:space="0" w:color="000000"/>
            </w:tcBorders>
            <w:shd w:val="clear" w:color="auto" w:fill="BFBFBF" w:themeFill="background1" w:themeFillShade="BF"/>
            <w:tcMar>
              <w:top w:w="15" w:type="dxa"/>
              <w:left w:w="15" w:type="dxa"/>
              <w:bottom w:w="15" w:type="dxa"/>
              <w:right w:w="30" w:type="dxa"/>
            </w:tcMar>
            <w:vAlign w:val="center"/>
            <w:hideMark/>
          </w:tcPr>
          <w:p w14:paraId="05B5055B" w14:textId="443979C4" w:rsidR="005D6FE5" w:rsidRPr="00EA36EB" w:rsidRDefault="005D6FE5" w:rsidP="005D6FE5">
            <w:pPr>
              <w:spacing w:after="0" w:line="240" w:lineRule="auto"/>
              <w:ind w:firstLine="40"/>
              <w:jc w:val="center"/>
              <w:rPr>
                <w:rFonts w:eastAsia="Times New Roman" w:cstheme="minorHAnsi"/>
                <w:b/>
                <w:bCs/>
                <w:color w:val="000000"/>
                <w:sz w:val="16"/>
                <w:szCs w:val="16"/>
                <w:lang w:eastAsia="en-GB"/>
              </w:rPr>
            </w:pPr>
            <w:r>
              <w:rPr>
                <w:rFonts w:ascii="Arial" w:hAnsi="Arial" w:cs="Arial"/>
                <w:color w:val="000000"/>
                <w:sz w:val="18"/>
                <w:szCs w:val="18"/>
              </w:rPr>
              <w:t>1.7</w:t>
            </w:r>
          </w:p>
        </w:tc>
        <w:tc>
          <w:tcPr>
            <w:tcW w:w="1134" w:type="dxa"/>
            <w:tcBorders>
              <w:top w:val="single" w:sz="6" w:space="0" w:color="000000"/>
              <w:right w:val="single" w:sz="6" w:space="0" w:color="000000"/>
            </w:tcBorders>
            <w:shd w:val="clear" w:color="auto" w:fill="BFBFBF" w:themeFill="background1" w:themeFillShade="BF"/>
            <w:tcMar>
              <w:top w:w="15" w:type="dxa"/>
              <w:left w:w="15" w:type="dxa"/>
              <w:bottom w:w="15" w:type="dxa"/>
              <w:right w:w="30" w:type="dxa"/>
            </w:tcMar>
            <w:vAlign w:val="center"/>
            <w:hideMark/>
          </w:tcPr>
          <w:p w14:paraId="0C9B3A32" w14:textId="033C3A16" w:rsidR="005D6FE5" w:rsidRPr="00EA36EB" w:rsidRDefault="005D6FE5" w:rsidP="005D6FE5">
            <w:pPr>
              <w:spacing w:after="0" w:line="240" w:lineRule="auto"/>
              <w:ind w:firstLine="40"/>
              <w:jc w:val="center"/>
              <w:rPr>
                <w:rFonts w:eastAsia="Times New Roman" w:cstheme="minorHAnsi"/>
                <w:b/>
                <w:bCs/>
                <w:color w:val="000000"/>
                <w:sz w:val="16"/>
                <w:szCs w:val="16"/>
                <w:lang w:eastAsia="en-GB"/>
              </w:rPr>
            </w:pPr>
            <w:r>
              <w:rPr>
                <w:rFonts w:ascii="Arial" w:hAnsi="Arial" w:cs="Arial"/>
                <w:color w:val="000000"/>
                <w:sz w:val="18"/>
                <w:szCs w:val="18"/>
              </w:rPr>
              <w:t>9.2</w:t>
            </w:r>
          </w:p>
        </w:tc>
        <w:tc>
          <w:tcPr>
            <w:tcW w:w="1276" w:type="dxa"/>
            <w:tcBorders>
              <w:top w:val="single" w:sz="6" w:space="0" w:color="000000"/>
              <w:right w:val="single" w:sz="6" w:space="0" w:color="000000"/>
            </w:tcBorders>
            <w:shd w:val="clear" w:color="auto" w:fill="BFBFBF" w:themeFill="background1" w:themeFillShade="BF"/>
            <w:tcMar>
              <w:top w:w="15" w:type="dxa"/>
              <w:left w:w="15" w:type="dxa"/>
              <w:bottom w:w="15" w:type="dxa"/>
              <w:right w:w="30" w:type="dxa"/>
            </w:tcMar>
            <w:vAlign w:val="center"/>
            <w:hideMark/>
          </w:tcPr>
          <w:p w14:paraId="3A14443D" w14:textId="18A46619" w:rsidR="005D6FE5" w:rsidRPr="00EA36EB" w:rsidRDefault="005D6FE5" w:rsidP="005D6FE5">
            <w:pPr>
              <w:spacing w:after="0" w:line="240" w:lineRule="auto"/>
              <w:ind w:firstLine="40"/>
              <w:jc w:val="center"/>
              <w:rPr>
                <w:rFonts w:eastAsia="Times New Roman" w:cstheme="minorHAnsi"/>
                <w:b/>
                <w:bCs/>
                <w:color w:val="000000"/>
                <w:sz w:val="16"/>
                <w:szCs w:val="16"/>
                <w:lang w:eastAsia="en-GB"/>
              </w:rPr>
            </w:pPr>
            <w:r>
              <w:rPr>
                <w:rFonts w:ascii="Arial" w:hAnsi="Arial" w:cs="Arial"/>
                <w:color w:val="000000"/>
                <w:sz w:val="18"/>
                <w:szCs w:val="18"/>
              </w:rPr>
              <w:t>1.9</w:t>
            </w:r>
          </w:p>
        </w:tc>
        <w:tc>
          <w:tcPr>
            <w:tcW w:w="1417" w:type="dxa"/>
            <w:tcBorders>
              <w:top w:val="single" w:sz="6" w:space="0" w:color="000000"/>
              <w:right w:val="single" w:sz="6" w:space="0" w:color="000000"/>
            </w:tcBorders>
            <w:shd w:val="clear" w:color="auto" w:fill="BFBFBF" w:themeFill="background1" w:themeFillShade="BF"/>
            <w:tcMar>
              <w:top w:w="15" w:type="dxa"/>
              <w:left w:w="15" w:type="dxa"/>
              <w:bottom w:w="15" w:type="dxa"/>
              <w:right w:w="30" w:type="dxa"/>
            </w:tcMar>
            <w:vAlign w:val="center"/>
            <w:hideMark/>
          </w:tcPr>
          <w:p w14:paraId="033D0BC5" w14:textId="41B0E98E" w:rsidR="005D6FE5" w:rsidRPr="00EA36EB" w:rsidRDefault="005D6FE5" w:rsidP="005D6FE5">
            <w:pPr>
              <w:spacing w:after="0" w:line="240" w:lineRule="auto"/>
              <w:ind w:firstLine="40"/>
              <w:jc w:val="center"/>
              <w:rPr>
                <w:rFonts w:eastAsia="Times New Roman" w:cstheme="minorHAnsi"/>
                <w:b/>
                <w:bCs/>
                <w:color w:val="000000"/>
                <w:sz w:val="16"/>
                <w:szCs w:val="16"/>
                <w:lang w:eastAsia="en-GB"/>
              </w:rPr>
            </w:pPr>
            <w:r>
              <w:rPr>
                <w:rFonts w:ascii="Arial" w:hAnsi="Arial" w:cs="Arial"/>
                <w:color w:val="000000"/>
                <w:sz w:val="18"/>
                <w:szCs w:val="18"/>
              </w:rPr>
              <w:t>88.9</w:t>
            </w:r>
          </w:p>
        </w:tc>
        <w:tc>
          <w:tcPr>
            <w:tcW w:w="8505" w:type="dxa"/>
            <w:vMerge/>
            <w:tcBorders>
              <w:right w:val="single" w:sz="6" w:space="0" w:color="000000"/>
            </w:tcBorders>
            <w:shd w:val="clear" w:color="auto" w:fill="BFBFBF" w:themeFill="background1" w:themeFillShade="BF"/>
          </w:tcPr>
          <w:p w14:paraId="6FB794F8" w14:textId="77777777" w:rsidR="005D6FE5" w:rsidRPr="007A4C5A" w:rsidRDefault="005D6FE5" w:rsidP="005D6FE5">
            <w:pPr>
              <w:spacing w:after="0" w:line="240" w:lineRule="auto"/>
              <w:ind w:firstLine="40"/>
              <w:jc w:val="right"/>
              <w:rPr>
                <w:rFonts w:ascii="Arial" w:eastAsia="Times New Roman" w:hAnsi="Arial" w:cs="Arial"/>
                <w:b/>
                <w:bCs/>
                <w:color w:val="000000"/>
                <w:sz w:val="16"/>
                <w:szCs w:val="16"/>
                <w:lang w:eastAsia="en-GB"/>
              </w:rPr>
            </w:pPr>
          </w:p>
        </w:tc>
      </w:tr>
    </w:tbl>
    <w:p w14:paraId="4A68E536" w14:textId="77777777" w:rsidR="004632AE" w:rsidRDefault="004632AE" w:rsidP="00EA36EB">
      <w:pPr>
        <w:rPr>
          <w:rFonts w:ascii="Century Gothic" w:hAnsi="Century Gothic"/>
        </w:rPr>
      </w:pPr>
    </w:p>
    <w:tbl>
      <w:tblPr>
        <w:tblpPr w:leftFromText="180" w:rightFromText="180" w:vertAnchor="page" w:horzAnchor="margin" w:tblpY="2570"/>
        <w:tblW w:w="15437" w:type="dxa"/>
        <w:tblLayout w:type="fixed"/>
        <w:tblLook w:val="0400" w:firstRow="0" w:lastRow="0" w:firstColumn="0" w:lastColumn="0" w:noHBand="0" w:noVBand="1"/>
      </w:tblPr>
      <w:tblGrid>
        <w:gridCol w:w="1650"/>
        <w:gridCol w:w="1352"/>
        <w:gridCol w:w="1534"/>
        <w:gridCol w:w="1843"/>
        <w:gridCol w:w="1843"/>
        <w:gridCol w:w="7215"/>
      </w:tblGrid>
      <w:tr w:rsidR="00F8480C" w14:paraId="4E6C50E9" w14:textId="77777777" w:rsidTr="00F8480C">
        <w:trPr>
          <w:trHeight w:val="445"/>
        </w:trPr>
        <w:tc>
          <w:tcPr>
            <w:tcW w:w="1650" w:type="dxa"/>
            <w:tcBorders>
              <w:top w:val="nil"/>
              <w:left w:val="nil"/>
              <w:bottom w:val="nil"/>
              <w:right w:val="nil"/>
            </w:tcBorders>
            <w:shd w:val="clear" w:color="auto" w:fill="auto"/>
            <w:vAlign w:val="bottom"/>
          </w:tcPr>
          <w:p w14:paraId="664135C5" w14:textId="77777777" w:rsidR="00F8480C" w:rsidRDefault="00F8480C" w:rsidP="00F8480C">
            <w:pPr>
              <w:spacing w:after="0" w:line="240" w:lineRule="auto"/>
              <w:rPr>
                <w:rFonts w:ascii="Arial" w:eastAsia="Arial" w:hAnsi="Arial" w:cs="Arial"/>
                <w:sz w:val="18"/>
                <w:szCs w:val="18"/>
              </w:rPr>
            </w:pPr>
          </w:p>
        </w:tc>
        <w:tc>
          <w:tcPr>
            <w:tcW w:w="1352" w:type="dxa"/>
            <w:tcBorders>
              <w:top w:val="nil"/>
              <w:left w:val="nil"/>
              <w:bottom w:val="nil"/>
              <w:right w:val="nil"/>
            </w:tcBorders>
            <w:shd w:val="clear" w:color="auto" w:fill="auto"/>
            <w:vAlign w:val="bottom"/>
          </w:tcPr>
          <w:p w14:paraId="6EB8A679" w14:textId="77777777" w:rsidR="00F8480C" w:rsidRDefault="00F8480C" w:rsidP="00F8480C">
            <w:pPr>
              <w:spacing w:after="0" w:line="240" w:lineRule="auto"/>
              <w:rPr>
                <w:rFonts w:ascii="Arial" w:eastAsia="Arial" w:hAnsi="Arial" w:cs="Arial"/>
                <w:sz w:val="18"/>
                <w:szCs w:val="18"/>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D75CFA" w14:textId="77777777" w:rsidR="00F8480C" w:rsidRDefault="00F8480C" w:rsidP="00F8480C">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Attendances</w:t>
            </w:r>
          </w:p>
        </w:tc>
        <w:tc>
          <w:tcPr>
            <w:tcW w:w="1843" w:type="dxa"/>
            <w:tcBorders>
              <w:top w:val="single" w:sz="4" w:space="0" w:color="000000"/>
              <w:left w:val="nil"/>
              <w:bottom w:val="single" w:sz="4" w:space="0" w:color="000000"/>
              <w:right w:val="single" w:sz="4" w:space="0" w:color="000000"/>
            </w:tcBorders>
            <w:shd w:val="clear" w:color="auto" w:fill="auto"/>
            <w:vAlign w:val="center"/>
          </w:tcPr>
          <w:p w14:paraId="2D16C7C0" w14:textId="77777777" w:rsidR="00F8480C" w:rsidRDefault="00F8480C" w:rsidP="00F8480C">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Authorised Absences</w:t>
            </w:r>
          </w:p>
        </w:tc>
        <w:tc>
          <w:tcPr>
            <w:tcW w:w="1843" w:type="dxa"/>
            <w:tcBorders>
              <w:top w:val="single" w:sz="4" w:space="0" w:color="000000"/>
              <w:left w:val="nil"/>
              <w:bottom w:val="single" w:sz="4" w:space="0" w:color="000000"/>
              <w:right w:val="single" w:sz="4" w:space="0" w:color="000000"/>
            </w:tcBorders>
            <w:shd w:val="clear" w:color="auto" w:fill="auto"/>
            <w:vAlign w:val="center"/>
          </w:tcPr>
          <w:p w14:paraId="5DF9DDED" w14:textId="77777777" w:rsidR="00F8480C" w:rsidRDefault="00F8480C" w:rsidP="00F8480C">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Unauthorised Absences</w:t>
            </w:r>
          </w:p>
        </w:tc>
        <w:tc>
          <w:tcPr>
            <w:tcW w:w="7215" w:type="dxa"/>
            <w:tcBorders>
              <w:top w:val="single" w:sz="4" w:space="0" w:color="000000"/>
              <w:left w:val="nil"/>
              <w:bottom w:val="single" w:sz="4" w:space="0" w:color="000000"/>
              <w:right w:val="single" w:sz="4" w:space="0" w:color="000000"/>
            </w:tcBorders>
          </w:tcPr>
          <w:p w14:paraId="55C3AA62" w14:textId="77777777" w:rsidR="00F8480C" w:rsidRDefault="00F8480C" w:rsidP="00F8480C">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Comments</w:t>
            </w:r>
          </w:p>
        </w:tc>
      </w:tr>
      <w:tr w:rsidR="00F8480C" w14:paraId="7B12918E" w14:textId="77777777" w:rsidTr="00F8480C">
        <w:trPr>
          <w:trHeight w:val="1545"/>
        </w:trPr>
        <w:tc>
          <w:tcPr>
            <w:tcW w:w="1650" w:type="dxa"/>
            <w:tcBorders>
              <w:top w:val="single" w:sz="4" w:space="0" w:color="000000"/>
              <w:left w:val="single" w:sz="4" w:space="0" w:color="000000"/>
              <w:bottom w:val="single" w:sz="4" w:space="0" w:color="000000"/>
              <w:right w:val="single" w:sz="4" w:space="0" w:color="000000"/>
            </w:tcBorders>
            <w:shd w:val="clear" w:color="auto" w:fill="DDEBF7"/>
            <w:vAlign w:val="center"/>
          </w:tcPr>
          <w:p w14:paraId="2C68D649" w14:textId="77777777" w:rsidR="00F8480C" w:rsidRDefault="00F8480C" w:rsidP="00F8480C">
            <w:pPr>
              <w:spacing w:after="0" w:line="240" w:lineRule="auto"/>
              <w:rPr>
                <w:rFonts w:ascii="Arial" w:eastAsia="Arial" w:hAnsi="Arial" w:cs="Arial"/>
                <w:color w:val="000000"/>
                <w:sz w:val="18"/>
                <w:szCs w:val="18"/>
              </w:rPr>
            </w:pPr>
            <w:r>
              <w:rPr>
                <w:rFonts w:ascii="Arial" w:eastAsia="Arial" w:hAnsi="Arial" w:cs="Arial"/>
                <w:color w:val="000000"/>
                <w:sz w:val="18"/>
                <w:szCs w:val="18"/>
              </w:rPr>
              <w:t>Pupil Premium</w:t>
            </w:r>
          </w:p>
        </w:tc>
        <w:tc>
          <w:tcPr>
            <w:tcW w:w="1352" w:type="dxa"/>
            <w:tcBorders>
              <w:top w:val="single" w:sz="4" w:space="0" w:color="000000"/>
              <w:left w:val="nil"/>
              <w:bottom w:val="single" w:sz="4" w:space="0" w:color="000000"/>
              <w:right w:val="single" w:sz="4" w:space="0" w:color="000000"/>
            </w:tcBorders>
            <w:shd w:val="clear" w:color="auto" w:fill="DDEBF7"/>
            <w:vAlign w:val="center"/>
          </w:tcPr>
          <w:p w14:paraId="4CF1679D" w14:textId="77777777" w:rsidR="00F8480C" w:rsidRDefault="00F8480C" w:rsidP="00F8480C">
            <w:pPr>
              <w:spacing w:after="0" w:line="240" w:lineRule="auto"/>
              <w:jc w:val="right"/>
              <w:rPr>
                <w:rFonts w:ascii="Arial" w:eastAsia="Arial" w:hAnsi="Arial" w:cs="Arial"/>
                <w:b/>
                <w:color w:val="000000"/>
                <w:sz w:val="18"/>
                <w:szCs w:val="18"/>
              </w:rPr>
            </w:pPr>
            <w:r>
              <w:rPr>
                <w:rFonts w:ascii="Arial" w:eastAsia="Arial" w:hAnsi="Arial" w:cs="Arial"/>
                <w:b/>
                <w:color w:val="000000"/>
                <w:sz w:val="18"/>
                <w:szCs w:val="18"/>
              </w:rPr>
              <w:t>72</w:t>
            </w:r>
          </w:p>
        </w:tc>
        <w:tc>
          <w:tcPr>
            <w:tcW w:w="1534" w:type="dxa"/>
            <w:tcBorders>
              <w:top w:val="nil"/>
              <w:left w:val="nil"/>
              <w:bottom w:val="single" w:sz="4" w:space="0" w:color="000000"/>
              <w:right w:val="single" w:sz="4" w:space="0" w:color="000000"/>
            </w:tcBorders>
            <w:shd w:val="clear" w:color="auto" w:fill="DDEBF7"/>
            <w:vAlign w:val="center"/>
          </w:tcPr>
          <w:p w14:paraId="6420DB9B" w14:textId="77777777" w:rsidR="00F8480C" w:rsidRDefault="00F8480C" w:rsidP="00F8480C">
            <w:pPr>
              <w:spacing w:after="0" w:line="240" w:lineRule="auto"/>
              <w:jc w:val="right"/>
              <w:rPr>
                <w:rFonts w:ascii="Arial" w:eastAsia="Arial" w:hAnsi="Arial" w:cs="Arial"/>
                <w:color w:val="000000"/>
                <w:sz w:val="18"/>
                <w:szCs w:val="18"/>
              </w:rPr>
            </w:pPr>
            <w:r w:rsidRPr="00E4511E">
              <w:rPr>
                <w:rFonts w:ascii="Arial" w:eastAsia="Arial" w:hAnsi="Arial" w:cs="Arial"/>
                <w:color w:val="000000"/>
                <w:sz w:val="18"/>
                <w:szCs w:val="18"/>
              </w:rPr>
              <w:t>86.71</w:t>
            </w:r>
            <w:r>
              <w:rPr>
                <w:rFonts w:ascii="Arial" w:eastAsia="Arial" w:hAnsi="Arial" w:cs="Arial"/>
                <w:color w:val="000000"/>
                <w:sz w:val="18"/>
                <w:szCs w:val="18"/>
              </w:rPr>
              <w:t xml:space="preserve"> %</w:t>
            </w:r>
          </w:p>
        </w:tc>
        <w:tc>
          <w:tcPr>
            <w:tcW w:w="1843" w:type="dxa"/>
            <w:tcBorders>
              <w:top w:val="nil"/>
              <w:left w:val="nil"/>
              <w:bottom w:val="single" w:sz="4" w:space="0" w:color="000000"/>
              <w:right w:val="single" w:sz="4" w:space="0" w:color="000000"/>
            </w:tcBorders>
            <w:shd w:val="clear" w:color="auto" w:fill="DDEBF7"/>
            <w:vAlign w:val="center"/>
          </w:tcPr>
          <w:p w14:paraId="5B95C6E3" w14:textId="77777777" w:rsidR="00F8480C" w:rsidRPr="00E4511E" w:rsidRDefault="00F8480C" w:rsidP="00F8480C">
            <w:pPr>
              <w:spacing w:after="0" w:line="240" w:lineRule="auto"/>
              <w:jc w:val="right"/>
              <w:rPr>
                <w:rFonts w:ascii="Arial" w:eastAsia="Arial" w:hAnsi="Arial" w:cs="Arial"/>
                <w:bCs/>
                <w:color w:val="000000"/>
                <w:sz w:val="18"/>
                <w:szCs w:val="18"/>
              </w:rPr>
            </w:pPr>
            <w:r w:rsidRPr="00E4511E">
              <w:rPr>
                <w:rFonts w:ascii="Arial" w:eastAsia="Arial" w:hAnsi="Arial" w:cs="Arial"/>
                <w:bCs/>
                <w:color w:val="000000"/>
                <w:sz w:val="18"/>
                <w:szCs w:val="18"/>
              </w:rPr>
              <w:t>11.96 %</w:t>
            </w:r>
          </w:p>
        </w:tc>
        <w:tc>
          <w:tcPr>
            <w:tcW w:w="1843" w:type="dxa"/>
            <w:tcBorders>
              <w:top w:val="nil"/>
              <w:left w:val="nil"/>
              <w:bottom w:val="single" w:sz="4" w:space="0" w:color="000000"/>
              <w:right w:val="single" w:sz="4" w:space="0" w:color="000000"/>
            </w:tcBorders>
            <w:shd w:val="clear" w:color="auto" w:fill="DDEBF7"/>
            <w:vAlign w:val="center"/>
          </w:tcPr>
          <w:p w14:paraId="1BFBDCCA" w14:textId="77777777" w:rsidR="00F8480C" w:rsidRDefault="00F8480C" w:rsidP="00F8480C">
            <w:pPr>
              <w:spacing w:after="0" w:line="240" w:lineRule="auto"/>
              <w:jc w:val="right"/>
              <w:rPr>
                <w:rFonts w:ascii="Arial" w:eastAsia="Arial" w:hAnsi="Arial" w:cs="Arial"/>
                <w:color w:val="000000"/>
                <w:sz w:val="18"/>
                <w:szCs w:val="18"/>
              </w:rPr>
            </w:pPr>
            <w:r>
              <w:rPr>
                <w:rFonts w:ascii="Arial" w:eastAsia="Arial" w:hAnsi="Arial" w:cs="Arial"/>
                <w:color w:val="000000"/>
                <w:sz w:val="18"/>
                <w:szCs w:val="18"/>
              </w:rPr>
              <w:t>1.34 %</w:t>
            </w:r>
          </w:p>
        </w:tc>
        <w:tc>
          <w:tcPr>
            <w:tcW w:w="7215" w:type="dxa"/>
            <w:vMerge w:val="restart"/>
            <w:tcBorders>
              <w:top w:val="single" w:sz="4" w:space="0" w:color="000000"/>
              <w:left w:val="nil"/>
              <w:bottom w:val="single" w:sz="4" w:space="0" w:color="auto"/>
              <w:right w:val="single" w:sz="4" w:space="0" w:color="000000"/>
            </w:tcBorders>
            <w:shd w:val="clear" w:color="auto" w:fill="auto"/>
          </w:tcPr>
          <w:p w14:paraId="2852018F" w14:textId="77777777" w:rsidR="00F8480C" w:rsidRPr="00F8480C" w:rsidRDefault="00F8480C" w:rsidP="00F8480C">
            <w:pPr>
              <w:spacing w:after="0" w:line="240" w:lineRule="auto"/>
              <w:rPr>
                <w:rFonts w:ascii="Century Gothic" w:eastAsia="Times New Roman" w:hAnsi="Century Gothic" w:cs="Arial"/>
                <w:sz w:val="20"/>
                <w:szCs w:val="20"/>
                <w:lang w:eastAsia="en-GB"/>
              </w:rPr>
            </w:pPr>
            <w:r w:rsidRPr="00F8480C">
              <w:rPr>
                <w:rFonts w:ascii="Century Gothic" w:eastAsia="Times New Roman" w:hAnsi="Century Gothic" w:cs="Arial"/>
                <w:sz w:val="20"/>
                <w:szCs w:val="20"/>
                <w:lang w:eastAsia="en-GB"/>
              </w:rPr>
              <w:t xml:space="preserve">Figures show that the attendance of P.P students is </w:t>
            </w:r>
            <w:r w:rsidRPr="00F8480C">
              <w:rPr>
                <w:rFonts w:ascii="Century Gothic" w:eastAsia="Times New Roman" w:hAnsi="Century Gothic" w:cs="Arial"/>
                <w:b/>
                <w:bCs/>
                <w:sz w:val="20"/>
                <w:szCs w:val="20"/>
                <w:lang w:eastAsia="en-GB"/>
              </w:rPr>
              <w:t>lower</w:t>
            </w:r>
            <w:r w:rsidRPr="00F8480C">
              <w:rPr>
                <w:rFonts w:ascii="Century Gothic" w:eastAsia="Times New Roman" w:hAnsi="Century Gothic" w:cs="Arial"/>
                <w:sz w:val="20"/>
                <w:szCs w:val="20"/>
                <w:lang w:eastAsia="en-GB"/>
              </w:rPr>
              <w:t xml:space="preserve"> than that of their peers.</w:t>
            </w:r>
          </w:p>
          <w:p w14:paraId="6D128C0F" w14:textId="77777777" w:rsidR="00F8480C" w:rsidRPr="00F8480C" w:rsidRDefault="00F8480C" w:rsidP="00F8480C">
            <w:pPr>
              <w:spacing w:after="0" w:line="240" w:lineRule="auto"/>
              <w:rPr>
                <w:rFonts w:ascii="Century Gothic" w:eastAsia="Times New Roman" w:hAnsi="Century Gothic" w:cs="Arial"/>
                <w:sz w:val="20"/>
                <w:szCs w:val="20"/>
                <w:lang w:eastAsia="en-GB"/>
              </w:rPr>
            </w:pPr>
            <w:r w:rsidRPr="00F8480C">
              <w:rPr>
                <w:rFonts w:ascii="Century Gothic" w:eastAsia="Times New Roman" w:hAnsi="Century Gothic" w:cs="Arial"/>
                <w:sz w:val="20"/>
                <w:szCs w:val="20"/>
                <w:lang w:eastAsia="en-GB"/>
              </w:rPr>
              <w:t xml:space="preserve">The persistent absence rate for PP students is also slightly higher. </w:t>
            </w:r>
          </w:p>
          <w:p w14:paraId="73107765" w14:textId="2B87D195" w:rsidR="00F8480C" w:rsidRDefault="00F8480C" w:rsidP="00F8480C">
            <w:pPr>
              <w:spacing w:after="0" w:line="240" w:lineRule="auto"/>
              <w:rPr>
                <w:rFonts w:ascii="Century Gothic" w:eastAsia="Times New Roman" w:hAnsi="Century Gothic" w:cs="Arial"/>
                <w:sz w:val="20"/>
                <w:szCs w:val="20"/>
                <w:lang w:eastAsia="en-GB"/>
              </w:rPr>
            </w:pPr>
            <w:r w:rsidRPr="00F8480C">
              <w:rPr>
                <w:rFonts w:ascii="Century Gothic" w:eastAsia="Times New Roman" w:hAnsi="Century Gothic" w:cs="Arial"/>
                <w:sz w:val="20"/>
                <w:szCs w:val="20"/>
                <w:lang w:eastAsia="en-GB"/>
              </w:rPr>
              <w:t xml:space="preserve">Again, further work is being undertaken to identify the barriers to attendance for this group of students and the support that can be put in place to improve these figures. </w:t>
            </w:r>
          </w:p>
          <w:p w14:paraId="14801DF8" w14:textId="77777777" w:rsidR="00F8480C" w:rsidRPr="00F8480C" w:rsidRDefault="00F8480C" w:rsidP="00F8480C">
            <w:pPr>
              <w:spacing w:after="0" w:line="240" w:lineRule="auto"/>
              <w:rPr>
                <w:rFonts w:ascii="Century Gothic" w:eastAsia="Times New Roman" w:hAnsi="Century Gothic" w:cs="Arial"/>
                <w:sz w:val="20"/>
                <w:szCs w:val="20"/>
                <w:lang w:eastAsia="en-GB"/>
              </w:rPr>
            </w:pPr>
          </w:p>
          <w:p w14:paraId="59C149D0" w14:textId="77777777" w:rsidR="00F8480C" w:rsidRPr="00F8480C" w:rsidRDefault="00F8480C" w:rsidP="00F8480C">
            <w:pPr>
              <w:rPr>
                <w:rFonts w:ascii="Century Gothic" w:hAnsi="Century Gothic"/>
                <w:sz w:val="20"/>
                <w:szCs w:val="20"/>
              </w:rPr>
            </w:pPr>
            <w:r w:rsidRPr="00F8480C">
              <w:rPr>
                <w:rFonts w:ascii="Century Gothic" w:hAnsi="Century Gothic"/>
                <w:sz w:val="20"/>
                <w:szCs w:val="20"/>
              </w:rPr>
              <w:t xml:space="preserve">Comparing PP to non-pupil premium students, it has been highlighted that PP students have lower attendance % however, for the last year attendance was better than their non-PP peers. Going back to pre-Covid years however, PPs have historically had lower attendance. </w:t>
            </w:r>
          </w:p>
          <w:p w14:paraId="7B9415BB" w14:textId="120A6898" w:rsidR="00F8480C" w:rsidRPr="00F8480C" w:rsidRDefault="00F8480C" w:rsidP="00F8480C">
            <w:pPr>
              <w:rPr>
                <w:rFonts w:ascii="Century Gothic" w:hAnsi="Century Gothic"/>
                <w:sz w:val="20"/>
                <w:szCs w:val="20"/>
              </w:rPr>
            </w:pPr>
            <w:r w:rsidRPr="00F8480C">
              <w:rPr>
                <w:rFonts w:ascii="Century Gothic" w:hAnsi="Century Gothic"/>
                <w:sz w:val="20"/>
                <w:szCs w:val="20"/>
              </w:rPr>
              <w:t xml:space="preserve"> The attendance team will be working with Pupil Premium lead on some potential strategies to support Students In the next allocation of funding.</w:t>
            </w:r>
          </w:p>
        </w:tc>
      </w:tr>
      <w:tr w:rsidR="00F8480C" w14:paraId="20AA9361" w14:textId="77777777" w:rsidTr="00F8480C">
        <w:trPr>
          <w:trHeight w:val="804"/>
        </w:trPr>
        <w:tc>
          <w:tcPr>
            <w:tcW w:w="1650" w:type="dxa"/>
            <w:tcBorders>
              <w:top w:val="nil"/>
              <w:left w:val="single" w:sz="4" w:space="0" w:color="000000"/>
              <w:bottom w:val="nil"/>
              <w:right w:val="single" w:sz="4" w:space="0" w:color="000000"/>
            </w:tcBorders>
            <w:shd w:val="clear" w:color="auto" w:fill="auto"/>
            <w:vAlign w:val="center"/>
          </w:tcPr>
          <w:p w14:paraId="1266E0B6" w14:textId="77777777" w:rsidR="00F8480C" w:rsidRDefault="00F8480C" w:rsidP="00F8480C">
            <w:pPr>
              <w:spacing w:after="0" w:line="240" w:lineRule="auto"/>
              <w:rPr>
                <w:rFonts w:ascii="Arial" w:eastAsia="Arial" w:hAnsi="Arial" w:cs="Arial"/>
                <w:color w:val="000000"/>
                <w:sz w:val="18"/>
                <w:szCs w:val="18"/>
              </w:rPr>
            </w:pPr>
            <w:r>
              <w:rPr>
                <w:rFonts w:ascii="Arial" w:eastAsia="Arial" w:hAnsi="Arial" w:cs="Arial"/>
                <w:color w:val="000000"/>
                <w:sz w:val="18"/>
                <w:szCs w:val="18"/>
              </w:rPr>
              <w:t>Not Pupil Premium</w:t>
            </w:r>
          </w:p>
        </w:tc>
        <w:tc>
          <w:tcPr>
            <w:tcW w:w="1352" w:type="dxa"/>
            <w:tcBorders>
              <w:top w:val="nil"/>
              <w:left w:val="nil"/>
              <w:bottom w:val="nil"/>
              <w:right w:val="single" w:sz="4" w:space="0" w:color="000000"/>
            </w:tcBorders>
            <w:shd w:val="clear" w:color="auto" w:fill="auto"/>
            <w:vAlign w:val="center"/>
          </w:tcPr>
          <w:p w14:paraId="0FC75DCB" w14:textId="77777777" w:rsidR="00F8480C" w:rsidRDefault="00F8480C" w:rsidP="00F8480C">
            <w:pPr>
              <w:spacing w:after="0" w:line="240" w:lineRule="auto"/>
              <w:jc w:val="right"/>
              <w:rPr>
                <w:rFonts w:ascii="Arial" w:eastAsia="Arial" w:hAnsi="Arial" w:cs="Arial"/>
                <w:b/>
                <w:color w:val="000000"/>
                <w:sz w:val="18"/>
                <w:szCs w:val="18"/>
              </w:rPr>
            </w:pPr>
            <w:r>
              <w:rPr>
                <w:rFonts w:ascii="Arial" w:eastAsia="Arial" w:hAnsi="Arial" w:cs="Arial"/>
                <w:b/>
                <w:color w:val="000000"/>
                <w:sz w:val="18"/>
                <w:szCs w:val="18"/>
              </w:rPr>
              <w:t>144</w:t>
            </w:r>
          </w:p>
        </w:tc>
        <w:tc>
          <w:tcPr>
            <w:tcW w:w="1534" w:type="dxa"/>
            <w:tcBorders>
              <w:top w:val="nil"/>
              <w:left w:val="nil"/>
              <w:bottom w:val="nil"/>
              <w:right w:val="single" w:sz="4" w:space="0" w:color="000000"/>
            </w:tcBorders>
            <w:shd w:val="clear" w:color="auto" w:fill="auto"/>
            <w:vAlign w:val="center"/>
          </w:tcPr>
          <w:p w14:paraId="6E65E6A5" w14:textId="77777777" w:rsidR="00F8480C" w:rsidRDefault="00F8480C" w:rsidP="00F8480C">
            <w:pPr>
              <w:spacing w:after="0" w:line="240" w:lineRule="auto"/>
              <w:jc w:val="right"/>
              <w:rPr>
                <w:rFonts w:ascii="Arial" w:eastAsia="Arial" w:hAnsi="Arial" w:cs="Arial"/>
                <w:color w:val="000000"/>
                <w:sz w:val="18"/>
                <w:szCs w:val="18"/>
              </w:rPr>
            </w:pPr>
            <w:r>
              <w:rPr>
                <w:rFonts w:ascii="Arial" w:eastAsia="Arial" w:hAnsi="Arial" w:cs="Arial"/>
                <w:color w:val="000000"/>
                <w:sz w:val="18"/>
                <w:szCs w:val="18"/>
              </w:rPr>
              <w:t>91 %</w:t>
            </w:r>
          </w:p>
        </w:tc>
        <w:tc>
          <w:tcPr>
            <w:tcW w:w="1843" w:type="dxa"/>
            <w:tcBorders>
              <w:top w:val="nil"/>
              <w:left w:val="nil"/>
              <w:bottom w:val="nil"/>
              <w:right w:val="single" w:sz="4" w:space="0" w:color="000000"/>
            </w:tcBorders>
            <w:shd w:val="clear" w:color="auto" w:fill="auto"/>
            <w:vAlign w:val="center"/>
          </w:tcPr>
          <w:p w14:paraId="564E4718" w14:textId="77777777" w:rsidR="00F8480C" w:rsidRDefault="00F8480C" w:rsidP="00F8480C">
            <w:pPr>
              <w:spacing w:after="0" w:line="240" w:lineRule="auto"/>
              <w:jc w:val="right"/>
              <w:rPr>
                <w:rFonts w:ascii="Arial" w:eastAsia="Arial" w:hAnsi="Arial" w:cs="Arial"/>
                <w:color w:val="000000"/>
                <w:sz w:val="18"/>
                <w:szCs w:val="18"/>
              </w:rPr>
            </w:pPr>
            <w:r>
              <w:rPr>
                <w:rFonts w:ascii="Arial" w:eastAsia="Arial" w:hAnsi="Arial" w:cs="Arial"/>
                <w:color w:val="000000"/>
                <w:sz w:val="18"/>
                <w:szCs w:val="18"/>
              </w:rPr>
              <w:t>7.34 %</w:t>
            </w:r>
          </w:p>
        </w:tc>
        <w:tc>
          <w:tcPr>
            <w:tcW w:w="1843" w:type="dxa"/>
            <w:tcBorders>
              <w:top w:val="nil"/>
              <w:left w:val="nil"/>
              <w:bottom w:val="nil"/>
              <w:right w:val="single" w:sz="4" w:space="0" w:color="000000"/>
            </w:tcBorders>
            <w:shd w:val="clear" w:color="auto" w:fill="auto"/>
            <w:vAlign w:val="center"/>
          </w:tcPr>
          <w:p w14:paraId="140A4700" w14:textId="77777777" w:rsidR="00F8480C" w:rsidRDefault="00F8480C" w:rsidP="00F8480C">
            <w:pPr>
              <w:spacing w:after="0" w:line="240" w:lineRule="auto"/>
              <w:jc w:val="right"/>
              <w:rPr>
                <w:rFonts w:ascii="Arial" w:eastAsia="Arial" w:hAnsi="Arial" w:cs="Arial"/>
                <w:color w:val="000000"/>
                <w:sz w:val="18"/>
                <w:szCs w:val="18"/>
              </w:rPr>
            </w:pPr>
            <w:r>
              <w:rPr>
                <w:rFonts w:ascii="Arial" w:eastAsia="Arial" w:hAnsi="Arial" w:cs="Arial"/>
                <w:color w:val="000000"/>
                <w:sz w:val="18"/>
                <w:szCs w:val="18"/>
              </w:rPr>
              <w:t>1.66 %</w:t>
            </w:r>
          </w:p>
        </w:tc>
        <w:tc>
          <w:tcPr>
            <w:tcW w:w="7215" w:type="dxa"/>
            <w:vMerge/>
            <w:tcBorders>
              <w:top w:val="nil"/>
              <w:left w:val="nil"/>
              <w:bottom w:val="nil"/>
              <w:right w:val="single" w:sz="4" w:space="0" w:color="000000"/>
            </w:tcBorders>
            <w:shd w:val="clear" w:color="auto" w:fill="auto"/>
          </w:tcPr>
          <w:p w14:paraId="69529853" w14:textId="77777777" w:rsidR="00F8480C" w:rsidRDefault="00F8480C" w:rsidP="00F8480C">
            <w:pPr>
              <w:widowControl w:val="0"/>
              <w:pBdr>
                <w:top w:val="nil"/>
                <w:left w:val="nil"/>
                <w:bottom w:val="nil"/>
                <w:right w:val="nil"/>
                <w:between w:val="nil"/>
              </w:pBdr>
              <w:spacing w:after="0"/>
              <w:rPr>
                <w:rFonts w:ascii="Arial" w:eastAsia="Arial" w:hAnsi="Arial" w:cs="Arial"/>
                <w:color w:val="000000"/>
                <w:sz w:val="18"/>
                <w:szCs w:val="18"/>
              </w:rPr>
            </w:pPr>
          </w:p>
        </w:tc>
      </w:tr>
      <w:tr w:rsidR="00F8480C" w14:paraId="5944AF24" w14:textId="77777777" w:rsidTr="00F8480C">
        <w:trPr>
          <w:trHeight w:val="101"/>
        </w:trPr>
        <w:tc>
          <w:tcPr>
            <w:tcW w:w="1650" w:type="dxa"/>
            <w:tcBorders>
              <w:top w:val="nil"/>
              <w:left w:val="single" w:sz="4" w:space="0" w:color="000000"/>
              <w:bottom w:val="single" w:sz="4" w:space="0" w:color="000000"/>
              <w:right w:val="single" w:sz="4" w:space="0" w:color="000000"/>
            </w:tcBorders>
            <w:shd w:val="clear" w:color="auto" w:fill="auto"/>
            <w:vAlign w:val="center"/>
          </w:tcPr>
          <w:p w14:paraId="4AE4A0F1" w14:textId="77777777" w:rsidR="00F8480C" w:rsidRDefault="00F8480C" w:rsidP="00F8480C">
            <w:pPr>
              <w:spacing w:after="0" w:line="240" w:lineRule="auto"/>
              <w:rPr>
                <w:rFonts w:ascii="Arial" w:eastAsia="Arial" w:hAnsi="Arial" w:cs="Arial"/>
                <w:color w:val="000000"/>
                <w:sz w:val="18"/>
                <w:szCs w:val="18"/>
              </w:rPr>
            </w:pPr>
          </w:p>
        </w:tc>
        <w:tc>
          <w:tcPr>
            <w:tcW w:w="1352" w:type="dxa"/>
            <w:tcBorders>
              <w:top w:val="nil"/>
              <w:left w:val="nil"/>
              <w:bottom w:val="single" w:sz="4" w:space="0" w:color="000000"/>
              <w:right w:val="single" w:sz="4" w:space="0" w:color="000000"/>
            </w:tcBorders>
            <w:shd w:val="clear" w:color="auto" w:fill="auto"/>
            <w:vAlign w:val="center"/>
          </w:tcPr>
          <w:p w14:paraId="3FFF19F0" w14:textId="77777777" w:rsidR="00F8480C" w:rsidRDefault="00F8480C" w:rsidP="00F8480C">
            <w:pPr>
              <w:spacing w:after="0" w:line="240" w:lineRule="auto"/>
              <w:jc w:val="right"/>
              <w:rPr>
                <w:rFonts w:ascii="Arial" w:eastAsia="Arial" w:hAnsi="Arial" w:cs="Arial"/>
                <w:b/>
                <w:color w:val="000000"/>
                <w:sz w:val="18"/>
                <w:szCs w:val="18"/>
              </w:rPr>
            </w:pPr>
          </w:p>
        </w:tc>
        <w:tc>
          <w:tcPr>
            <w:tcW w:w="1534" w:type="dxa"/>
            <w:tcBorders>
              <w:top w:val="nil"/>
              <w:left w:val="nil"/>
              <w:bottom w:val="single" w:sz="4" w:space="0" w:color="000000"/>
              <w:right w:val="single" w:sz="4" w:space="0" w:color="000000"/>
            </w:tcBorders>
            <w:shd w:val="clear" w:color="auto" w:fill="auto"/>
            <w:vAlign w:val="center"/>
          </w:tcPr>
          <w:p w14:paraId="3892E49B" w14:textId="77777777" w:rsidR="00F8480C" w:rsidRDefault="00F8480C" w:rsidP="00F8480C">
            <w:pPr>
              <w:spacing w:after="0" w:line="240" w:lineRule="auto"/>
              <w:jc w:val="right"/>
              <w:rPr>
                <w:rFonts w:ascii="Arial" w:eastAsia="Arial" w:hAnsi="Arial" w:cs="Arial"/>
                <w:color w:val="000000"/>
                <w:sz w:val="18"/>
                <w:szCs w:val="18"/>
              </w:rPr>
            </w:pPr>
          </w:p>
        </w:tc>
        <w:tc>
          <w:tcPr>
            <w:tcW w:w="1843" w:type="dxa"/>
            <w:tcBorders>
              <w:top w:val="nil"/>
              <w:left w:val="nil"/>
              <w:bottom w:val="single" w:sz="4" w:space="0" w:color="000000"/>
              <w:right w:val="single" w:sz="4" w:space="0" w:color="000000"/>
            </w:tcBorders>
            <w:shd w:val="clear" w:color="auto" w:fill="auto"/>
            <w:vAlign w:val="center"/>
          </w:tcPr>
          <w:p w14:paraId="7658CEAB" w14:textId="77777777" w:rsidR="00F8480C" w:rsidRDefault="00F8480C" w:rsidP="00F8480C">
            <w:pPr>
              <w:spacing w:after="0" w:line="240" w:lineRule="auto"/>
              <w:jc w:val="right"/>
              <w:rPr>
                <w:rFonts w:ascii="Arial" w:eastAsia="Arial" w:hAnsi="Arial" w:cs="Arial"/>
                <w:color w:val="000000"/>
                <w:sz w:val="18"/>
                <w:szCs w:val="18"/>
              </w:rPr>
            </w:pPr>
          </w:p>
        </w:tc>
        <w:tc>
          <w:tcPr>
            <w:tcW w:w="1843" w:type="dxa"/>
            <w:tcBorders>
              <w:top w:val="nil"/>
              <w:left w:val="nil"/>
              <w:bottom w:val="single" w:sz="4" w:space="0" w:color="000000"/>
              <w:right w:val="single" w:sz="4" w:space="0" w:color="000000"/>
            </w:tcBorders>
            <w:shd w:val="clear" w:color="auto" w:fill="auto"/>
            <w:vAlign w:val="center"/>
          </w:tcPr>
          <w:p w14:paraId="47FD7772" w14:textId="77777777" w:rsidR="00F8480C" w:rsidRDefault="00F8480C" w:rsidP="00F8480C">
            <w:pPr>
              <w:spacing w:after="0" w:line="240" w:lineRule="auto"/>
              <w:jc w:val="right"/>
              <w:rPr>
                <w:rFonts w:ascii="Arial" w:eastAsia="Arial" w:hAnsi="Arial" w:cs="Arial"/>
                <w:color w:val="000000"/>
                <w:sz w:val="18"/>
                <w:szCs w:val="18"/>
              </w:rPr>
            </w:pPr>
          </w:p>
        </w:tc>
        <w:tc>
          <w:tcPr>
            <w:tcW w:w="7215" w:type="dxa"/>
            <w:tcBorders>
              <w:top w:val="nil"/>
              <w:left w:val="nil"/>
              <w:bottom w:val="single" w:sz="4" w:space="0" w:color="auto"/>
              <w:right w:val="single" w:sz="4" w:space="0" w:color="000000"/>
            </w:tcBorders>
            <w:shd w:val="clear" w:color="auto" w:fill="auto"/>
          </w:tcPr>
          <w:p w14:paraId="61DC3E08" w14:textId="77777777" w:rsidR="00F8480C" w:rsidRDefault="00F8480C" w:rsidP="00F8480C">
            <w:pPr>
              <w:widowControl w:val="0"/>
              <w:pBdr>
                <w:top w:val="nil"/>
                <w:left w:val="nil"/>
                <w:bottom w:val="nil"/>
                <w:right w:val="nil"/>
                <w:between w:val="nil"/>
              </w:pBdr>
              <w:spacing w:after="0"/>
              <w:rPr>
                <w:rFonts w:ascii="Arial" w:eastAsia="Arial" w:hAnsi="Arial" w:cs="Arial"/>
                <w:color w:val="000000"/>
                <w:sz w:val="18"/>
                <w:szCs w:val="18"/>
              </w:rPr>
            </w:pPr>
          </w:p>
        </w:tc>
      </w:tr>
    </w:tbl>
    <w:p w14:paraId="7696804A" w14:textId="77777777" w:rsidR="00F8480C" w:rsidRPr="00F8480C" w:rsidRDefault="00F8480C" w:rsidP="00F8480C">
      <w:pPr>
        <w:rPr>
          <w:rFonts w:ascii="Century Gothic" w:hAnsi="Century Gothic"/>
        </w:rPr>
      </w:pPr>
    </w:p>
    <w:p w14:paraId="46E8A476" w14:textId="345B5D38" w:rsidR="00F8480C" w:rsidRPr="00F8480C" w:rsidRDefault="00F8480C" w:rsidP="00F8480C">
      <w:pPr>
        <w:tabs>
          <w:tab w:val="left" w:pos="2246"/>
        </w:tabs>
        <w:rPr>
          <w:rFonts w:ascii="Century Gothic" w:hAnsi="Century Gothic"/>
        </w:rPr>
        <w:sectPr w:rsidR="00F8480C" w:rsidRPr="00F8480C" w:rsidSect="00725236">
          <w:footerReference w:type="default" r:id="rId9"/>
          <w:pgSz w:w="16838" w:h="11906" w:orient="landscape"/>
          <w:pgMar w:top="426" w:right="709" w:bottom="851" w:left="709" w:header="708" w:footer="285" w:gutter="0"/>
          <w:cols w:space="708"/>
          <w:docGrid w:linePitch="360"/>
        </w:sectPr>
      </w:pPr>
    </w:p>
    <w:p w14:paraId="5EFD0E91" w14:textId="77777777" w:rsidR="00A33F3D" w:rsidRDefault="00A33F3D" w:rsidP="00E4511E">
      <w:pPr>
        <w:rPr>
          <w:rFonts w:ascii="Century Gothic" w:hAnsi="Century Gothic"/>
        </w:rPr>
      </w:pPr>
    </w:p>
    <w:p w14:paraId="57B8BE20" w14:textId="6019F5F1" w:rsidR="00383314" w:rsidRDefault="00383314" w:rsidP="00E4511E">
      <w:pPr>
        <w:rPr>
          <w:rFonts w:ascii="Century Gothic" w:hAnsi="Century Gothic"/>
        </w:rPr>
      </w:pPr>
      <w:r>
        <w:rPr>
          <w:rFonts w:ascii="Century Gothic" w:hAnsi="Century Gothic"/>
        </w:rPr>
        <w:t xml:space="preserve">Persistence Absentees </w:t>
      </w:r>
    </w:p>
    <w:tbl>
      <w:tblPr>
        <w:tblW w:w="10229" w:type="dxa"/>
        <w:tblLook w:val="04A0" w:firstRow="1" w:lastRow="0" w:firstColumn="1" w:lastColumn="0" w:noHBand="0" w:noVBand="1"/>
      </w:tblPr>
      <w:tblGrid>
        <w:gridCol w:w="1828"/>
        <w:gridCol w:w="1276"/>
        <w:gridCol w:w="1417"/>
        <w:gridCol w:w="1276"/>
        <w:gridCol w:w="1276"/>
        <w:gridCol w:w="1016"/>
        <w:gridCol w:w="1173"/>
        <w:gridCol w:w="967"/>
      </w:tblGrid>
      <w:tr w:rsidR="00F8480C" w:rsidRPr="00A33F3D" w14:paraId="3C348369" w14:textId="78AEBC9E" w:rsidTr="00F8480C">
        <w:trPr>
          <w:trHeight w:val="1067"/>
        </w:trPr>
        <w:tc>
          <w:tcPr>
            <w:tcW w:w="1828" w:type="dxa"/>
            <w:tcBorders>
              <w:top w:val="single" w:sz="12" w:space="0" w:color="000000"/>
              <w:left w:val="single" w:sz="12" w:space="0" w:color="000000"/>
              <w:bottom w:val="single" w:sz="8" w:space="0" w:color="000000"/>
              <w:right w:val="single" w:sz="8" w:space="0" w:color="000000"/>
            </w:tcBorders>
            <w:shd w:val="clear" w:color="auto" w:fill="auto"/>
            <w:vAlign w:val="center"/>
            <w:hideMark/>
          </w:tcPr>
          <w:p w14:paraId="4827CB49" w14:textId="77777777" w:rsidR="00F8480C" w:rsidRPr="00E96173" w:rsidRDefault="00F8480C" w:rsidP="00A33F3D">
            <w:pPr>
              <w:spacing w:after="0" w:line="240" w:lineRule="auto"/>
              <w:jc w:val="center"/>
              <w:rPr>
                <w:rFonts w:ascii="Century Gothic" w:eastAsia="Times New Roman" w:hAnsi="Century Gothic" w:cs="Arial"/>
                <w:b/>
                <w:bCs/>
                <w:color w:val="000000"/>
                <w:sz w:val="18"/>
                <w:szCs w:val="18"/>
                <w:lang w:eastAsia="en-GB"/>
              </w:rPr>
            </w:pPr>
            <w:r w:rsidRPr="00E96173">
              <w:rPr>
                <w:rFonts w:ascii="Century Gothic" w:eastAsia="Times New Roman" w:hAnsi="Century Gothic" w:cs="Arial"/>
                <w:b/>
                <w:bCs/>
                <w:color w:val="000000"/>
                <w:sz w:val="18"/>
                <w:szCs w:val="18"/>
                <w:lang w:eastAsia="en-GB"/>
              </w:rPr>
              <w:t>Term</w:t>
            </w:r>
          </w:p>
        </w:tc>
        <w:tc>
          <w:tcPr>
            <w:tcW w:w="1276" w:type="dxa"/>
            <w:tcBorders>
              <w:top w:val="single" w:sz="12" w:space="0" w:color="000000"/>
              <w:left w:val="nil"/>
              <w:bottom w:val="single" w:sz="8" w:space="0" w:color="000000"/>
              <w:right w:val="single" w:sz="8" w:space="0" w:color="000000"/>
            </w:tcBorders>
            <w:shd w:val="clear" w:color="auto" w:fill="D9E2F3" w:themeFill="accent1" w:themeFillTint="33"/>
            <w:vAlign w:val="center"/>
            <w:hideMark/>
          </w:tcPr>
          <w:p w14:paraId="39AE8144" w14:textId="77777777" w:rsidR="00F8480C" w:rsidRPr="00E96173" w:rsidRDefault="00F8480C" w:rsidP="00A33F3D">
            <w:pPr>
              <w:spacing w:after="0" w:line="240" w:lineRule="auto"/>
              <w:jc w:val="center"/>
              <w:rPr>
                <w:rFonts w:ascii="Century Gothic" w:eastAsia="Times New Roman" w:hAnsi="Century Gothic" w:cs="Arial"/>
                <w:b/>
                <w:bCs/>
                <w:color w:val="000000"/>
                <w:sz w:val="18"/>
                <w:szCs w:val="18"/>
                <w:lang w:eastAsia="en-GB"/>
              </w:rPr>
            </w:pPr>
            <w:r w:rsidRPr="00E96173">
              <w:rPr>
                <w:rFonts w:ascii="Century Gothic" w:eastAsia="Times New Roman" w:hAnsi="Century Gothic" w:cs="Arial"/>
                <w:b/>
                <w:bCs/>
                <w:color w:val="000000"/>
                <w:sz w:val="18"/>
                <w:szCs w:val="18"/>
                <w:lang w:eastAsia="en-GB"/>
              </w:rPr>
              <w:t xml:space="preserve">% </w:t>
            </w:r>
            <w:proofErr w:type="gramStart"/>
            <w:r w:rsidRPr="00E96173">
              <w:rPr>
                <w:rFonts w:ascii="Century Gothic" w:eastAsia="Times New Roman" w:hAnsi="Century Gothic" w:cs="Arial"/>
                <w:b/>
                <w:bCs/>
                <w:color w:val="000000"/>
                <w:sz w:val="18"/>
                <w:szCs w:val="18"/>
                <w:lang w:eastAsia="en-GB"/>
              </w:rPr>
              <w:t>of</w:t>
            </w:r>
            <w:proofErr w:type="gramEnd"/>
            <w:r w:rsidRPr="00E96173">
              <w:rPr>
                <w:rFonts w:ascii="Century Gothic" w:eastAsia="Times New Roman" w:hAnsi="Century Gothic" w:cs="Arial"/>
                <w:b/>
                <w:bCs/>
                <w:color w:val="000000"/>
                <w:sz w:val="18"/>
                <w:szCs w:val="18"/>
                <w:lang w:eastAsia="en-GB"/>
              </w:rPr>
              <w:t xml:space="preserve"> students who met absence threshold</w:t>
            </w:r>
          </w:p>
        </w:tc>
        <w:tc>
          <w:tcPr>
            <w:tcW w:w="1417" w:type="dxa"/>
            <w:tcBorders>
              <w:top w:val="single" w:sz="12" w:space="0" w:color="000000"/>
              <w:left w:val="nil"/>
              <w:bottom w:val="single" w:sz="8" w:space="0" w:color="000000"/>
              <w:right w:val="single" w:sz="8" w:space="0" w:color="000000"/>
            </w:tcBorders>
            <w:shd w:val="clear" w:color="auto" w:fill="D9E2F3" w:themeFill="accent1" w:themeFillTint="33"/>
            <w:vAlign w:val="center"/>
            <w:hideMark/>
          </w:tcPr>
          <w:p w14:paraId="76A1EE0F" w14:textId="77777777" w:rsidR="00F8480C" w:rsidRPr="00E96173" w:rsidRDefault="00F8480C" w:rsidP="00A33F3D">
            <w:pPr>
              <w:spacing w:after="0" w:line="240" w:lineRule="auto"/>
              <w:jc w:val="center"/>
              <w:rPr>
                <w:rFonts w:ascii="Century Gothic" w:eastAsia="Times New Roman" w:hAnsi="Century Gothic" w:cs="Arial"/>
                <w:b/>
                <w:bCs/>
                <w:color w:val="000000"/>
                <w:sz w:val="18"/>
                <w:szCs w:val="18"/>
                <w:lang w:eastAsia="en-GB"/>
              </w:rPr>
            </w:pPr>
            <w:r w:rsidRPr="00E96173">
              <w:rPr>
                <w:rFonts w:ascii="Century Gothic" w:eastAsia="Times New Roman" w:hAnsi="Century Gothic" w:cs="Arial"/>
                <w:b/>
                <w:bCs/>
                <w:color w:val="000000"/>
                <w:sz w:val="18"/>
                <w:szCs w:val="18"/>
                <w:lang w:eastAsia="en-GB"/>
              </w:rPr>
              <w:t>No. of students who met absence threshold</w:t>
            </w:r>
          </w:p>
        </w:tc>
        <w:tc>
          <w:tcPr>
            <w:tcW w:w="1276" w:type="dxa"/>
            <w:tcBorders>
              <w:top w:val="single" w:sz="12" w:space="0" w:color="000000"/>
              <w:left w:val="nil"/>
              <w:bottom w:val="single" w:sz="8" w:space="0" w:color="000000"/>
              <w:right w:val="single" w:sz="8" w:space="0" w:color="000000"/>
            </w:tcBorders>
            <w:shd w:val="clear" w:color="auto" w:fill="auto"/>
            <w:vAlign w:val="center"/>
            <w:hideMark/>
          </w:tcPr>
          <w:p w14:paraId="3D36A5EB" w14:textId="77777777" w:rsidR="00F8480C" w:rsidRPr="00E96173" w:rsidRDefault="00F8480C" w:rsidP="00A33F3D">
            <w:pPr>
              <w:spacing w:after="0" w:line="240" w:lineRule="auto"/>
              <w:jc w:val="center"/>
              <w:rPr>
                <w:rFonts w:ascii="Century Gothic" w:eastAsia="Times New Roman" w:hAnsi="Century Gothic" w:cs="Arial"/>
                <w:b/>
                <w:bCs/>
                <w:color w:val="000000"/>
                <w:sz w:val="18"/>
                <w:szCs w:val="18"/>
                <w:lang w:eastAsia="en-GB"/>
              </w:rPr>
            </w:pPr>
            <w:r w:rsidRPr="00E96173">
              <w:rPr>
                <w:rFonts w:ascii="Century Gothic" w:eastAsia="Times New Roman" w:hAnsi="Century Gothic" w:cs="Arial"/>
                <w:b/>
                <w:bCs/>
                <w:color w:val="000000"/>
                <w:sz w:val="18"/>
                <w:szCs w:val="18"/>
                <w:lang w:eastAsia="en-GB"/>
              </w:rPr>
              <w:t>No. of students who met absence threshold &amp; PP</w:t>
            </w:r>
          </w:p>
        </w:tc>
        <w:tc>
          <w:tcPr>
            <w:tcW w:w="1276" w:type="dxa"/>
            <w:tcBorders>
              <w:top w:val="single" w:sz="12" w:space="0" w:color="000000"/>
              <w:left w:val="nil"/>
              <w:bottom w:val="single" w:sz="8" w:space="0" w:color="000000"/>
              <w:right w:val="single" w:sz="8" w:space="0" w:color="000000"/>
            </w:tcBorders>
            <w:shd w:val="clear" w:color="auto" w:fill="auto"/>
            <w:vAlign w:val="center"/>
            <w:hideMark/>
          </w:tcPr>
          <w:p w14:paraId="7487F492" w14:textId="77777777" w:rsidR="00F8480C" w:rsidRPr="00E96173" w:rsidRDefault="00F8480C" w:rsidP="00A33F3D">
            <w:pPr>
              <w:spacing w:after="0" w:line="240" w:lineRule="auto"/>
              <w:jc w:val="center"/>
              <w:rPr>
                <w:rFonts w:ascii="Century Gothic" w:eastAsia="Times New Roman" w:hAnsi="Century Gothic" w:cs="Arial"/>
                <w:b/>
                <w:bCs/>
                <w:color w:val="000000"/>
                <w:sz w:val="18"/>
                <w:szCs w:val="18"/>
                <w:lang w:eastAsia="en-GB"/>
              </w:rPr>
            </w:pPr>
            <w:r w:rsidRPr="00E96173">
              <w:rPr>
                <w:rFonts w:ascii="Century Gothic" w:eastAsia="Times New Roman" w:hAnsi="Century Gothic" w:cs="Arial"/>
                <w:b/>
                <w:bCs/>
                <w:color w:val="000000"/>
                <w:sz w:val="18"/>
                <w:szCs w:val="18"/>
                <w:lang w:eastAsia="en-GB"/>
              </w:rPr>
              <w:t xml:space="preserve">% </w:t>
            </w:r>
            <w:proofErr w:type="gramStart"/>
            <w:r w:rsidRPr="00E96173">
              <w:rPr>
                <w:rFonts w:ascii="Century Gothic" w:eastAsia="Times New Roman" w:hAnsi="Century Gothic" w:cs="Arial"/>
                <w:b/>
                <w:bCs/>
                <w:color w:val="000000"/>
                <w:sz w:val="18"/>
                <w:szCs w:val="18"/>
                <w:lang w:eastAsia="en-GB"/>
              </w:rPr>
              <w:t>of</w:t>
            </w:r>
            <w:proofErr w:type="gramEnd"/>
            <w:r w:rsidRPr="00E96173">
              <w:rPr>
                <w:rFonts w:ascii="Century Gothic" w:eastAsia="Times New Roman" w:hAnsi="Century Gothic" w:cs="Arial"/>
                <w:b/>
                <w:bCs/>
                <w:color w:val="000000"/>
                <w:sz w:val="18"/>
                <w:szCs w:val="18"/>
                <w:lang w:eastAsia="en-GB"/>
              </w:rPr>
              <w:t xml:space="preserve"> students who met absence threshold &amp; PP</w:t>
            </w:r>
          </w:p>
        </w:tc>
        <w:tc>
          <w:tcPr>
            <w:tcW w:w="1016" w:type="dxa"/>
            <w:tcBorders>
              <w:top w:val="single" w:sz="12" w:space="0" w:color="000000"/>
              <w:left w:val="nil"/>
              <w:bottom w:val="single" w:sz="8" w:space="0" w:color="000000"/>
              <w:right w:val="single" w:sz="8" w:space="0" w:color="000000"/>
            </w:tcBorders>
            <w:shd w:val="clear" w:color="auto" w:fill="D9E2F3" w:themeFill="accent1" w:themeFillTint="33"/>
            <w:vAlign w:val="center"/>
            <w:hideMark/>
          </w:tcPr>
          <w:p w14:paraId="60D071C0" w14:textId="77777777" w:rsidR="00F8480C" w:rsidRPr="00E96173" w:rsidRDefault="00F8480C" w:rsidP="00A33F3D">
            <w:pPr>
              <w:spacing w:after="0" w:line="240" w:lineRule="auto"/>
              <w:jc w:val="center"/>
              <w:rPr>
                <w:rFonts w:ascii="Century Gothic" w:eastAsia="Times New Roman" w:hAnsi="Century Gothic" w:cs="Arial"/>
                <w:b/>
                <w:bCs/>
                <w:color w:val="000000"/>
                <w:sz w:val="18"/>
                <w:szCs w:val="18"/>
                <w:lang w:eastAsia="en-GB"/>
              </w:rPr>
            </w:pPr>
            <w:r w:rsidRPr="00E96173">
              <w:rPr>
                <w:rFonts w:ascii="Century Gothic" w:eastAsia="Times New Roman" w:hAnsi="Century Gothic" w:cs="Arial"/>
                <w:b/>
                <w:bCs/>
                <w:color w:val="000000"/>
                <w:sz w:val="18"/>
                <w:szCs w:val="18"/>
                <w:lang w:eastAsia="en-GB"/>
              </w:rPr>
              <w:t>No. of students who met absence threshold &amp; In Care</w:t>
            </w:r>
          </w:p>
        </w:tc>
        <w:tc>
          <w:tcPr>
            <w:tcW w:w="1173" w:type="dxa"/>
            <w:tcBorders>
              <w:top w:val="single" w:sz="12" w:space="0" w:color="000000"/>
              <w:left w:val="nil"/>
              <w:bottom w:val="single" w:sz="8" w:space="0" w:color="000000"/>
              <w:right w:val="single" w:sz="8" w:space="0" w:color="000000"/>
            </w:tcBorders>
            <w:shd w:val="clear" w:color="auto" w:fill="D9E2F3" w:themeFill="accent1" w:themeFillTint="33"/>
            <w:vAlign w:val="center"/>
            <w:hideMark/>
          </w:tcPr>
          <w:p w14:paraId="37A8B9A1" w14:textId="77777777" w:rsidR="00F8480C" w:rsidRPr="00E96173" w:rsidRDefault="00F8480C" w:rsidP="00A33F3D">
            <w:pPr>
              <w:spacing w:after="0" w:line="240" w:lineRule="auto"/>
              <w:jc w:val="center"/>
              <w:rPr>
                <w:rFonts w:ascii="Century Gothic" w:eastAsia="Times New Roman" w:hAnsi="Century Gothic" w:cs="Arial"/>
                <w:b/>
                <w:bCs/>
                <w:color w:val="000000"/>
                <w:sz w:val="18"/>
                <w:szCs w:val="18"/>
                <w:lang w:eastAsia="en-GB"/>
              </w:rPr>
            </w:pPr>
            <w:r w:rsidRPr="00E96173">
              <w:rPr>
                <w:rFonts w:ascii="Century Gothic" w:eastAsia="Times New Roman" w:hAnsi="Century Gothic" w:cs="Arial"/>
                <w:b/>
                <w:bCs/>
                <w:color w:val="000000"/>
                <w:sz w:val="18"/>
                <w:szCs w:val="18"/>
                <w:lang w:eastAsia="en-GB"/>
              </w:rPr>
              <w:t xml:space="preserve">% </w:t>
            </w:r>
            <w:proofErr w:type="gramStart"/>
            <w:r w:rsidRPr="00E96173">
              <w:rPr>
                <w:rFonts w:ascii="Century Gothic" w:eastAsia="Times New Roman" w:hAnsi="Century Gothic" w:cs="Arial"/>
                <w:b/>
                <w:bCs/>
                <w:color w:val="000000"/>
                <w:sz w:val="18"/>
                <w:szCs w:val="18"/>
                <w:lang w:eastAsia="en-GB"/>
              </w:rPr>
              <w:t>of</w:t>
            </w:r>
            <w:proofErr w:type="gramEnd"/>
            <w:r w:rsidRPr="00E96173">
              <w:rPr>
                <w:rFonts w:ascii="Century Gothic" w:eastAsia="Times New Roman" w:hAnsi="Century Gothic" w:cs="Arial"/>
                <w:b/>
                <w:bCs/>
                <w:color w:val="000000"/>
                <w:sz w:val="18"/>
                <w:szCs w:val="18"/>
                <w:lang w:eastAsia="en-GB"/>
              </w:rPr>
              <w:t xml:space="preserve"> students who met absence threshold &amp; In Care</w:t>
            </w:r>
          </w:p>
        </w:tc>
        <w:tc>
          <w:tcPr>
            <w:tcW w:w="967" w:type="dxa"/>
            <w:tcBorders>
              <w:top w:val="single" w:sz="12" w:space="0" w:color="000000"/>
              <w:left w:val="nil"/>
              <w:bottom w:val="single" w:sz="8" w:space="0" w:color="000000"/>
              <w:right w:val="single" w:sz="12" w:space="0" w:color="000000"/>
            </w:tcBorders>
            <w:shd w:val="clear" w:color="auto" w:fill="auto"/>
            <w:vAlign w:val="center"/>
            <w:hideMark/>
          </w:tcPr>
          <w:p w14:paraId="5EE61806" w14:textId="77777777" w:rsidR="00F8480C" w:rsidRPr="00E96173" w:rsidRDefault="00F8480C" w:rsidP="00A33F3D">
            <w:pPr>
              <w:spacing w:after="0" w:line="240" w:lineRule="auto"/>
              <w:jc w:val="center"/>
              <w:rPr>
                <w:rFonts w:ascii="Century Gothic" w:eastAsia="Times New Roman" w:hAnsi="Century Gothic" w:cs="Arial"/>
                <w:b/>
                <w:bCs/>
                <w:color w:val="000000"/>
                <w:sz w:val="18"/>
                <w:szCs w:val="18"/>
                <w:lang w:eastAsia="en-GB"/>
              </w:rPr>
            </w:pPr>
            <w:r w:rsidRPr="00E96173">
              <w:rPr>
                <w:rFonts w:ascii="Century Gothic" w:eastAsia="Times New Roman" w:hAnsi="Century Gothic" w:cs="Arial"/>
                <w:b/>
                <w:bCs/>
                <w:color w:val="000000"/>
                <w:sz w:val="18"/>
                <w:szCs w:val="18"/>
                <w:lang w:eastAsia="en-GB"/>
              </w:rPr>
              <w:t>No. of students in cohort</w:t>
            </w:r>
          </w:p>
        </w:tc>
      </w:tr>
      <w:tr w:rsidR="00F8480C" w:rsidRPr="00A33F3D" w14:paraId="6C215AAA" w14:textId="6EAC8011" w:rsidTr="00F8480C">
        <w:trPr>
          <w:trHeight w:val="228"/>
        </w:trPr>
        <w:tc>
          <w:tcPr>
            <w:tcW w:w="1828" w:type="dxa"/>
            <w:tcBorders>
              <w:top w:val="nil"/>
              <w:left w:val="single" w:sz="12" w:space="0" w:color="000000"/>
              <w:bottom w:val="nil"/>
              <w:right w:val="single" w:sz="8" w:space="0" w:color="000000"/>
            </w:tcBorders>
            <w:shd w:val="clear" w:color="auto" w:fill="auto"/>
            <w:noWrap/>
            <w:vAlign w:val="center"/>
            <w:hideMark/>
          </w:tcPr>
          <w:p w14:paraId="45A215D5" w14:textId="77777777" w:rsidR="00F8480C" w:rsidRPr="00E96173" w:rsidRDefault="00F8480C" w:rsidP="00A33F3D">
            <w:pPr>
              <w:spacing w:after="0" w:line="240" w:lineRule="auto"/>
              <w:rPr>
                <w:rFonts w:ascii="Century Gothic" w:eastAsia="Times New Roman" w:hAnsi="Century Gothic" w:cs="Arial"/>
                <w:color w:val="000000"/>
                <w:sz w:val="18"/>
                <w:szCs w:val="18"/>
                <w:lang w:eastAsia="en-GB"/>
              </w:rPr>
            </w:pPr>
            <w:r w:rsidRPr="00E96173">
              <w:rPr>
                <w:rFonts w:ascii="Century Gothic" w:eastAsia="Times New Roman" w:hAnsi="Century Gothic" w:cs="Arial"/>
                <w:color w:val="000000"/>
                <w:sz w:val="18"/>
                <w:szCs w:val="18"/>
                <w:lang w:eastAsia="en-GB"/>
              </w:rPr>
              <w:t xml:space="preserve">Term </w:t>
            </w:r>
            <w:proofErr w:type="gramStart"/>
            <w:r w:rsidRPr="00E96173">
              <w:rPr>
                <w:rFonts w:ascii="Century Gothic" w:eastAsia="Times New Roman" w:hAnsi="Century Gothic" w:cs="Arial"/>
                <w:color w:val="000000"/>
                <w:sz w:val="18"/>
                <w:szCs w:val="18"/>
                <w:lang w:eastAsia="en-GB"/>
              </w:rPr>
              <w:t>1 :</w:t>
            </w:r>
            <w:proofErr w:type="gramEnd"/>
            <w:r w:rsidRPr="00E96173">
              <w:rPr>
                <w:rFonts w:ascii="Century Gothic" w:eastAsia="Times New Roman" w:hAnsi="Century Gothic" w:cs="Arial"/>
                <w:color w:val="000000"/>
                <w:sz w:val="18"/>
                <w:szCs w:val="18"/>
                <w:lang w:eastAsia="en-GB"/>
              </w:rPr>
              <w:t xml:space="preserve"> (05/09/2022 to 23/10/2022)</w:t>
            </w:r>
          </w:p>
        </w:tc>
        <w:tc>
          <w:tcPr>
            <w:tcW w:w="1276" w:type="dxa"/>
            <w:tcBorders>
              <w:top w:val="nil"/>
              <w:left w:val="nil"/>
              <w:bottom w:val="nil"/>
              <w:right w:val="single" w:sz="8" w:space="0" w:color="000000"/>
            </w:tcBorders>
            <w:shd w:val="clear" w:color="auto" w:fill="D9E2F3" w:themeFill="accent1" w:themeFillTint="33"/>
            <w:noWrap/>
            <w:vAlign w:val="center"/>
            <w:hideMark/>
          </w:tcPr>
          <w:p w14:paraId="762C592D" w14:textId="77777777" w:rsidR="00F8480C" w:rsidRPr="00E96173" w:rsidRDefault="00F8480C" w:rsidP="00A33F3D">
            <w:pPr>
              <w:spacing w:after="0" w:line="240" w:lineRule="auto"/>
              <w:jc w:val="right"/>
              <w:rPr>
                <w:rFonts w:ascii="Century Gothic" w:eastAsia="Times New Roman" w:hAnsi="Century Gothic" w:cs="Arial"/>
                <w:color w:val="000000"/>
                <w:sz w:val="18"/>
                <w:szCs w:val="18"/>
                <w:lang w:eastAsia="en-GB"/>
              </w:rPr>
            </w:pPr>
            <w:r w:rsidRPr="00E96173">
              <w:rPr>
                <w:rFonts w:ascii="Century Gothic" w:eastAsia="Times New Roman" w:hAnsi="Century Gothic" w:cs="Arial"/>
                <w:color w:val="000000"/>
                <w:sz w:val="18"/>
                <w:szCs w:val="18"/>
                <w:lang w:eastAsia="en-GB"/>
              </w:rPr>
              <w:t>30.56</w:t>
            </w:r>
          </w:p>
        </w:tc>
        <w:tc>
          <w:tcPr>
            <w:tcW w:w="1417" w:type="dxa"/>
            <w:tcBorders>
              <w:top w:val="nil"/>
              <w:left w:val="nil"/>
              <w:bottom w:val="nil"/>
              <w:right w:val="single" w:sz="8" w:space="0" w:color="000000"/>
            </w:tcBorders>
            <w:shd w:val="clear" w:color="auto" w:fill="D9E2F3" w:themeFill="accent1" w:themeFillTint="33"/>
            <w:noWrap/>
            <w:vAlign w:val="center"/>
            <w:hideMark/>
          </w:tcPr>
          <w:p w14:paraId="1E661A85" w14:textId="77777777" w:rsidR="00F8480C" w:rsidRPr="00E96173" w:rsidRDefault="00F8480C" w:rsidP="00A33F3D">
            <w:pPr>
              <w:spacing w:after="0" w:line="240" w:lineRule="auto"/>
              <w:jc w:val="right"/>
              <w:rPr>
                <w:rFonts w:ascii="Century Gothic" w:eastAsia="Times New Roman" w:hAnsi="Century Gothic" w:cs="Arial"/>
                <w:color w:val="000000"/>
                <w:sz w:val="18"/>
                <w:szCs w:val="18"/>
                <w:lang w:eastAsia="en-GB"/>
              </w:rPr>
            </w:pPr>
            <w:r w:rsidRPr="00E96173">
              <w:rPr>
                <w:rFonts w:ascii="Century Gothic" w:eastAsia="Times New Roman" w:hAnsi="Century Gothic" w:cs="Arial"/>
                <w:color w:val="000000"/>
                <w:sz w:val="18"/>
                <w:szCs w:val="18"/>
                <w:lang w:eastAsia="en-GB"/>
              </w:rPr>
              <w:t>66</w:t>
            </w:r>
          </w:p>
        </w:tc>
        <w:tc>
          <w:tcPr>
            <w:tcW w:w="1276" w:type="dxa"/>
            <w:tcBorders>
              <w:top w:val="nil"/>
              <w:left w:val="nil"/>
              <w:bottom w:val="nil"/>
              <w:right w:val="single" w:sz="8" w:space="0" w:color="000000"/>
            </w:tcBorders>
            <w:shd w:val="clear" w:color="auto" w:fill="auto"/>
            <w:noWrap/>
            <w:vAlign w:val="center"/>
            <w:hideMark/>
          </w:tcPr>
          <w:p w14:paraId="4E142DDE" w14:textId="77777777" w:rsidR="00F8480C" w:rsidRPr="00E96173" w:rsidRDefault="00F8480C" w:rsidP="00A33F3D">
            <w:pPr>
              <w:spacing w:after="0" w:line="240" w:lineRule="auto"/>
              <w:jc w:val="right"/>
              <w:rPr>
                <w:rFonts w:ascii="Century Gothic" w:eastAsia="Times New Roman" w:hAnsi="Century Gothic" w:cs="Arial"/>
                <w:color w:val="000000"/>
                <w:sz w:val="18"/>
                <w:szCs w:val="18"/>
                <w:lang w:eastAsia="en-GB"/>
              </w:rPr>
            </w:pPr>
            <w:r w:rsidRPr="00E96173">
              <w:rPr>
                <w:rFonts w:ascii="Century Gothic" w:eastAsia="Times New Roman" w:hAnsi="Century Gothic" w:cs="Arial"/>
                <w:color w:val="000000"/>
                <w:sz w:val="18"/>
                <w:szCs w:val="18"/>
                <w:lang w:eastAsia="en-GB"/>
              </w:rPr>
              <w:t>25</w:t>
            </w:r>
          </w:p>
        </w:tc>
        <w:tc>
          <w:tcPr>
            <w:tcW w:w="1276" w:type="dxa"/>
            <w:tcBorders>
              <w:top w:val="nil"/>
              <w:left w:val="nil"/>
              <w:bottom w:val="nil"/>
              <w:right w:val="single" w:sz="8" w:space="0" w:color="000000"/>
            </w:tcBorders>
            <w:shd w:val="clear" w:color="auto" w:fill="auto"/>
            <w:noWrap/>
            <w:vAlign w:val="center"/>
            <w:hideMark/>
          </w:tcPr>
          <w:p w14:paraId="77307769" w14:textId="77777777" w:rsidR="00F8480C" w:rsidRPr="00E96173" w:rsidRDefault="00F8480C" w:rsidP="00A33F3D">
            <w:pPr>
              <w:spacing w:after="0" w:line="240" w:lineRule="auto"/>
              <w:jc w:val="right"/>
              <w:rPr>
                <w:rFonts w:ascii="Century Gothic" w:eastAsia="Times New Roman" w:hAnsi="Century Gothic" w:cs="Arial"/>
                <w:color w:val="000000"/>
                <w:sz w:val="18"/>
                <w:szCs w:val="18"/>
                <w:lang w:eastAsia="en-GB"/>
              </w:rPr>
            </w:pPr>
            <w:r w:rsidRPr="00E96173">
              <w:rPr>
                <w:rFonts w:ascii="Century Gothic" w:eastAsia="Times New Roman" w:hAnsi="Century Gothic" w:cs="Arial"/>
                <w:color w:val="000000"/>
                <w:sz w:val="18"/>
                <w:szCs w:val="18"/>
                <w:lang w:eastAsia="en-GB"/>
              </w:rPr>
              <w:t>37.88</w:t>
            </w:r>
          </w:p>
        </w:tc>
        <w:tc>
          <w:tcPr>
            <w:tcW w:w="1016" w:type="dxa"/>
            <w:tcBorders>
              <w:top w:val="nil"/>
              <w:left w:val="nil"/>
              <w:bottom w:val="nil"/>
              <w:right w:val="single" w:sz="8" w:space="0" w:color="000000"/>
            </w:tcBorders>
            <w:shd w:val="clear" w:color="auto" w:fill="D9E2F3" w:themeFill="accent1" w:themeFillTint="33"/>
            <w:noWrap/>
            <w:vAlign w:val="center"/>
            <w:hideMark/>
          </w:tcPr>
          <w:p w14:paraId="5C36C8B5" w14:textId="77777777" w:rsidR="00F8480C" w:rsidRPr="00E96173" w:rsidRDefault="00F8480C" w:rsidP="00A33F3D">
            <w:pPr>
              <w:spacing w:after="0" w:line="240" w:lineRule="auto"/>
              <w:jc w:val="right"/>
              <w:rPr>
                <w:rFonts w:ascii="Century Gothic" w:eastAsia="Times New Roman" w:hAnsi="Century Gothic" w:cs="Arial"/>
                <w:color w:val="000000"/>
                <w:sz w:val="18"/>
                <w:szCs w:val="18"/>
                <w:lang w:eastAsia="en-GB"/>
              </w:rPr>
            </w:pPr>
            <w:r w:rsidRPr="00E96173">
              <w:rPr>
                <w:rFonts w:ascii="Century Gothic" w:eastAsia="Times New Roman" w:hAnsi="Century Gothic" w:cs="Arial"/>
                <w:color w:val="000000"/>
                <w:sz w:val="18"/>
                <w:szCs w:val="18"/>
                <w:lang w:eastAsia="en-GB"/>
              </w:rPr>
              <w:t>4</w:t>
            </w:r>
          </w:p>
        </w:tc>
        <w:tc>
          <w:tcPr>
            <w:tcW w:w="1173" w:type="dxa"/>
            <w:tcBorders>
              <w:top w:val="nil"/>
              <w:left w:val="nil"/>
              <w:bottom w:val="nil"/>
              <w:right w:val="single" w:sz="8" w:space="0" w:color="000000"/>
            </w:tcBorders>
            <w:shd w:val="clear" w:color="auto" w:fill="D9E2F3" w:themeFill="accent1" w:themeFillTint="33"/>
            <w:noWrap/>
            <w:vAlign w:val="center"/>
            <w:hideMark/>
          </w:tcPr>
          <w:p w14:paraId="3CBEB945" w14:textId="77777777" w:rsidR="00F8480C" w:rsidRPr="00E96173" w:rsidRDefault="00F8480C" w:rsidP="00A33F3D">
            <w:pPr>
              <w:spacing w:after="0" w:line="240" w:lineRule="auto"/>
              <w:jc w:val="right"/>
              <w:rPr>
                <w:rFonts w:ascii="Century Gothic" w:eastAsia="Times New Roman" w:hAnsi="Century Gothic" w:cs="Arial"/>
                <w:color w:val="000000"/>
                <w:sz w:val="18"/>
                <w:szCs w:val="18"/>
                <w:lang w:eastAsia="en-GB"/>
              </w:rPr>
            </w:pPr>
            <w:r w:rsidRPr="00E96173">
              <w:rPr>
                <w:rFonts w:ascii="Century Gothic" w:eastAsia="Times New Roman" w:hAnsi="Century Gothic" w:cs="Arial"/>
                <w:color w:val="000000"/>
                <w:sz w:val="18"/>
                <w:szCs w:val="18"/>
                <w:lang w:eastAsia="en-GB"/>
              </w:rPr>
              <w:t>6.06</w:t>
            </w:r>
          </w:p>
        </w:tc>
        <w:tc>
          <w:tcPr>
            <w:tcW w:w="967" w:type="dxa"/>
            <w:tcBorders>
              <w:top w:val="nil"/>
              <w:left w:val="nil"/>
              <w:bottom w:val="nil"/>
              <w:right w:val="single" w:sz="12" w:space="0" w:color="000000"/>
            </w:tcBorders>
            <w:shd w:val="clear" w:color="auto" w:fill="auto"/>
            <w:noWrap/>
            <w:vAlign w:val="center"/>
            <w:hideMark/>
          </w:tcPr>
          <w:p w14:paraId="7BD66D05" w14:textId="77777777" w:rsidR="00F8480C" w:rsidRPr="00E96173" w:rsidRDefault="00F8480C" w:rsidP="00A33F3D">
            <w:pPr>
              <w:spacing w:after="0" w:line="240" w:lineRule="auto"/>
              <w:jc w:val="right"/>
              <w:rPr>
                <w:rFonts w:ascii="Century Gothic" w:eastAsia="Times New Roman" w:hAnsi="Century Gothic" w:cs="Arial"/>
                <w:color w:val="000000"/>
                <w:sz w:val="18"/>
                <w:szCs w:val="18"/>
                <w:lang w:eastAsia="en-GB"/>
              </w:rPr>
            </w:pPr>
            <w:r w:rsidRPr="00E96173">
              <w:rPr>
                <w:rFonts w:ascii="Century Gothic" w:eastAsia="Times New Roman" w:hAnsi="Century Gothic" w:cs="Arial"/>
                <w:color w:val="000000"/>
                <w:sz w:val="18"/>
                <w:szCs w:val="18"/>
                <w:lang w:eastAsia="en-GB"/>
              </w:rPr>
              <w:t>216</w:t>
            </w:r>
          </w:p>
        </w:tc>
      </w:tr>
      <w:tr w:rsidR="00F8480C" w:rsidRPr="00A33F3D" w14:paraId="48A50FEB" w14:textId="7D126739" w:rsidTr="00F8480C">
        <w:trPr>
          <w:trHeight w:val="228"/>
        </w:trPr>
        <w:tc>
          <w:tcPr>
            <w:tcW w:w="1828" w:type="dxa"/>
            <w:tcBorders>
              <w:top w:val="single" w:sz="8" w:space="0" w:color="000000"/>
              <w:left w:val="single" w:sz="12" w:space="0" w:color="000000"/>
              <w:bottom w:val="nil"/>
              <w:right w:val="single" w:sz="8" w:space="0" w:color="000000"/>
            </w:tcBorders>
            <w:shd w:val="clear" w:color="auto" w:fill="auto"/>
            <w:noWrap/>
            <w:vAlign w:val="center"/>
            <w:hideMark/>
          </w:tcPr>
          <w:p w14:paraId="56A023B8" w14:textId="77777777" w:rsidR="00F8480C" w:rsidRPr="00E96173" w:rsidRDefault="00F8480C" w:rsidP="00A33F3D">
            <w:pPr>
              <w:spacing w:after="0" w:line="240" w:lineRule="auto"/>
              <w:rPr>
                <w:rFonts w:ascii="Century Gothic" w:eastAsia="Times New Roman" w:hAnsi="Century Gothic" w:cs="Arial"/>
                <w:color w:val="000000"/>
                <w:sz w:val="18"/>
                <w:szCs w:val="18"/>
                <w:lang w:eastAsia="en-GB"/>
              </w:rPr>
            </w:pPr>
            <w:r w:rsidRPr="00E96173">
              <w:rPr>
                <w:rFonts w:ascii="Century Gothic" w:eastAsia="Times New Roman" w:hAnsi="Century Gothic" w:cs="Arial"/>
                <w:color w:val="000000"/>
                <w:sz w:val="18"/>
                <w:szCs w:val="18"/>
                <w:lang w:eastAsia="en-GB"/>
              </w:rPr>
              <w:t xml:space="preserve">Term </w:t>
            </w:r>
            <w:proofErr w:type="gramStart"/>
            <w:r w:rsidRPr="00E96173">
              <w:rPr>
                <w:rFonts w:ascii="Century Gothic" w:eastAsia="Times New Roman" w:hAnsi="Century Gothic" w:cs="Arial"/>
                <w:color w:val="000000"/>
                <w:sz w:val="18"/>
                <w:szCs w:val="18"/>
                <w:lang w:eastAsia="en-GB"/>
              </w:rPr>
              <w:t>2 :</w:t>
            </w:r>
            <w:proofErr w:type="gramEnd"/>
            <w:r w:rsidRPr="00E96173">
              <w:rPr>
                <w:rFonts w:ascii="Century Gothic" w:eastAsia="Times New Roman" w:hAnsi="Century Gothic" w:cs="Arial"/>
                <w:color w:val="000000"/>
                <w:sz w:val="18"/>
                <w:szCs w:val="18"/>
                <w:lang w:eastAsia="en-GB"/>
              </w:rPr>
              <w:t xml:space="preserve"> (29/10/2022 to 16/12/2022)</w:t>
            </w:r>
          </w:p>
        </w:tc>
        <w:tc>
          <w:tcPr>
            <w:tcW w:w="1276" w:type="dxa"/>
            <w:tcBorders>
              <w:top w:val="single" w:sz="8" w:space="0" w:color="000000"/>
              <w:left w:val="nil"/>
              <w:bottom w:val="nil"/>
              <w:right w:val="single" w:sz="8" w:space="0" w:color="000000"/>
            </w:tcBorders>
            <w:shd w:val="clear" w:color="auto" w:fill="D9E2F3" w:themeFill="accent1" w:themeFillTint="33"/>
            <w:noWrap/>
            <w:vAlign w:val="center"/>
            <w:hideMark/>
          </w:tcPr>
          <w:p w14:paraId="58871C57" w14:textId="77777777" w:rsidR="00F8480C" w:rsidRPr="00E96173" w:rsidRDefault="00F8480C" w:rsidP="00A33F3D">
            <w:pPr>
              <w:spacing w:after="0" w:line="240" w:lineRule="auto"/>
              <w:jc w:val="right"/>
              <w:rPr>
                <w:rFonts w:ascii="Century Gothic" w:eastAsia="Times New Roman" w:hAnsi="Century Gothic" w:cs="Arial"/>
                <w:color w:val="000000"/>
                <w:sz w:val="18"/>
                <w:szCs w:val="18"/>
                <w:lang w:eastAsia="en-GB"/>
              </w:rPr>
            </w:pPr>
            <w:r w:rsidRPr="00E96173">
              <w:rPr>
                <w:rFonts w:ascii="Century Gothic" w:eastAsia="Times New Roman" w:hAnsi="Century Gothic" w:cs="Arial"/>
                <w:color w:val="000000"/>
                <w:sz w:val="18"/>
                <w:szCs w:val="18"/>
                <w:lang w:eastAsia="en-GB"/>
              </w:rPr>
              <w:t>38.89</w:t>
            </w:r>
          </w:p>
        </w:tc>
        <w:tc>
          <w:tcPr>
            <w:tcW w:w="1417" w:type="dxa"/>
            <w:tcBorders>
              <w:top w:val="single" w:sz="8" w:space="0" w:color="000000"/>
              <w:left w:val="nil"/>
              <w:bottom w:val="nil"/>
              <w:right w:val="single" w:sz="8" w:space="0" w:color="000000"/>
            </w:tcBorders>
            <w:shd w:val="clear" w:color="auto" w:fill="D9E2F3" w:themeFill="accent1" w:themeFillTint="33"/>
            <w:noWrap/>
            <w:vAlign w:val="center"/>
            <w:hideMark/>
          </w:tcPr>
          <w:p w14:paraId="52570EEB" w14:textId="77777777" w:rsidR="00F8480C" w:rsidRPr="00E96173" w:rsidRDefault="00F8480C" w:rsidP="00A33F3D">
            <w:pPr>
              <w:spacing w:after="0" w:line="240" w:lineRule="auto"/>
              <w:jc w:val="right"/>
              <w:rPr>
                <w:rFonts w:ascii="Century Gothic" w:eastAsia="Times New Roman" w:hAnsi="Century Gothic" w:cs="Arial"/>
                <w:color w:val="000000"/>
                <w:sz w:val="18"/>
                <w:szCs w:val="18"/>
                <w:lang w:eastAsia="en-GB"/>
              </w:rPr>
            </w:pPr>
            <w:r w:rsidRPr="00E96173">
              <w:rPr>
                <w:rFonts w:ascii="Century Gothic" w:eastAsia="Times New Roman" w:hAnsi="Century Gothic" w:cs="Arial"/>
                <w:color w:val="000000"/>
                <w:sz w:val="18"/>
                <w:szCs w:val="18"/>
                <w:lang w:eastAsia="en-GB"/>
              </w:rPr>
              <w:t>84</w:t>
            </w:r>
          </w:p>
        </w:tc>
        <w:tc>
          <w:tcPr>
            <w:tcW w:w="1276" w:type="dxa"/>
            <w:tcBorders>
              <w:top w:val="single" w:sz="8" w:space="0" w:color="000000"/>
              <w:left w:val="nil"/>
              <w:bottom w:val="nil"/>
              <w:right w:val="single" w:sz="8" w:space="0" w:color="000000"/>
            </w:tcBorders>
            <w:shd w:val="clear" w:color="auto" w:fill="auto"/>
            <w:noWrap/>
            <w:vAlign w:val="center"/>
            <w:hideMark/>
          </w:tcPr>
          <w:p w14:paraId="70E43AFD" w14:textId="77777777" w:rsidR="00F8480C" w:rsidRPr="00E96173" w:rsidRDefault="00F8480C" w:rsidP="00A33F3D">
            <w:pPr>
              <w:spacing w:after="0" w:line="240" w:lineRule="auto"/>
              <w:jc w:val="right"/>
              <w:rPr>
                <w:rFonts w:ascii="Century Gothic" w:eastAsia="Times New Roman" w:hAnsi="Century Gothic" w:cs="Arial"/>
                <w:color w:val="000000"/>
                <w:sz w:val="18"/>
                <w:szCs w:val="18"/>
                <w:lang w:eastAsia="en-GB"/>
              </w:rPr>
            </w:pPr>
            <w:r w:rsidRPr="00E96173">
              <w:rPr>
                <w:rFonts w:ascii="Century Gothic" w:eastAsia="Times New Roman" w:hAnsi="Century Gothic" w:cs="Arial"/>
                <w:color w:val="000000"/>
                <w:sz w:val="18"/>
                <w:szCs w:val="18"/>
                <w:lang w:eastAsia="en-GB"/>
              </w:rPr>
              <w:t>27</w:t>
            </w:r>
          </w:p>
        </w:tc>
        <w:tc>
          <w:tcPr>
            <w:tcW w:w="1276" w:type="dxa"/>
            <w:tcBorders>
              <w:top w:val="single" w:sz="8" w:space="0" w:color="000000"/>
              <w:left w:val="nil"/>
              <w:bottom w:val="nil"/>
              <w:right w:val="single" w:sz="8" w:space="0" w:color="000000"/>
            </w:tcBorders>
            <w:shd w:val="clear" w:color="auto" w:fill="auto"/>
            <w:noWrap/>
            <w:vAlign w:val="center"/>
            <w:hideMark/>
          </w:tcPr>
          <w:p w14:paraId="7EB7F225" w14:textId="77777777" w:rsidR="00F8480C" w:rsidRPr="00E96173" w:rsidRDefault="00F8480C" w:rsidP="00A33F3D">
            <w:pPr>
              <w:spacing w:after="0" w:line="240" w:lineRule="auto"/>
              <w:jc w:val="right"/>
              <w:rPr>
                <w:rFonts w:ascii="Century Gothic" w:eastAsia="Times New Roman" w:hAnsi="Century Gothic" w:cs="Arial"/>
                <w:color w:val="000000"/>
                <w:sz w:val="18"/>
                <w:szCs w:val="18"/>
                <w:lang w:eastAsia="en-GB"/>
              </w:rPr>
            </w:pPr>
            <w:r w:rsidRPr="00E96173">
              <w:rPr>
                <w:rFonts w:ascii="Century Gothic" w:eastAsia="Times New Roman" w:hAnsi="Century Gothic" w:cs="Arial"/>
                <w:color w:val="000000"/>
                <w:sz w:val="18"/>
                <w:szCs w:val="18"/>
                <w:lang w:eastAsia="en-GB"/>
              </w:rPr>
              <w:t>32.14</w:t>
            </w:r>
          </w:p>
        </w:tc>
        <w:tc>
          <w:tcPr>
            <w:tcW w:w="1016" w:type="dxa"/>
            <w:tcBorders>
              <w:top w:val="single" w:sz="8" w:space="0" w:color="000000"/>
              <w:left w:val="nil"/>
              <w:bottom w:val="nil"/>
              <w:right w:val="single" w:sz="8" w:space="0" w:color="000000"/>
            </w:tcBorders>
            <w:shd w:val="clear" w:color="auto" w:fill="D9E2F3" w:themeFill="accent1" w:themeFillTint="33"/>
            <w:noWrap/>
            <w:vAlign w:val="center"/>
            <w:hideMark/>
          </w:tcPr>
          <w:p w14:paraId="5A8CD8ED" w14:textId="77777777" w:rsidR="00F8480C" w:rsidRPr="00E96173" w:rsidRDefault="00F8480C" w:rsidP="00A33F3D">
            <w:pPr>
              <w:spacing w:after="0" w:line="240" w:lineRule="auto"/>
              <w:jc w:val="right"/>
              <w:rPr>
                <w:rFonts w:ascii="Century Gothic" w:eastAsia="Times New Roman" w:hAnsi="Century Gothic" w:cs="Arial"/>
                <w:color w:val="000000"/>
                <w:sz w:val="18"/>
                <w:szCs w:val="18"/>
                <w:lang w:eastAsia="en-GB"/>
              </w:rPr>
            </w:pPr>
            <w:r w:rsidRPr="00E96173">
              <w:rPr>
                <w:rFonts w:ascii="Century Gothic" w:eastAsia="Times New Roman" w:hAnsi="Century Gothic" w:cs="Arial"/>
                <w:color w:val="000000"/>
                <w:sz w:val="18"/>
                <w:szCs w:val="18"/>
                <w:lang w:eastAsia="en-GB"/>
              </w:rPr>
              <w:t>2</w:t>
            </w:r>
          </w:p>
        </w:tc>
        <w:tc>
          <w:tcPr>
            <w:tcW w:w="1173" w:type="dxa"/>
            <w:tcBorders>
              <w:top w:val="single" w:sz="8" w:space="0" w:color="000000"/>
              <w:left w:val="nil"/>
              <w:bottom w:val="nil"/>
              <w:right w:val="single" w:sz="8" w:space="0" w:color="000000"/>
            </w:tcBorders>
            <w:shd w:val="clear" w:color="auto" w:fill="D9E2F3" w:themeFill="accent1" w:themeFillTint="33"/>
            <w:noWrap/>
            <w:vAlign w:val="center"/>
            <w:hideMark/>
          </w:tcPr>
          <w:p w14:paraId="686AD376" w14:textId="77777777" w:rsidR="00F8480C" w:rsidRPr="00E96173" w:rsidRDefault="00F8480C" w:rsidP="00A33F3D">
            <w:pPr>
              <w:spacing w:after="0" w:line="240" w:lineRule="auto"/>
              <w:jc w:val="right"/>
              <w:rPr>
                <w:rFonts w:ascii="Century Gothic" w:eastAsia="Times New Roman" w:hAnsi="Century Gothic" w:cs="Arial"/>
                <w:color w:val="000000"/>
                <w:sz w:val="18"/>
                <w:szCs w:val="18"/>
                <w:lang w:eastAsia="en-GB"/>
              </w:rPr>
            </w:pPr>
            <w:r w:rsidRPr="00E96173">
              <w:rPr>
                <w:rFonts w:ascii="Century Gothic" w:eastAsia="Times New Roman" w:hAnsi="Century Gothic" w:cs="Arial"/>
                <w:color w:val="000000"/>
                <w:sz w:val="18"/>
                <w:szCs w:val="18"/>
                <w:lang w:eastAsia="en-GB"/>
              </w:rPr>
              <w:t>2.38</w:t>
            </w:r>
          </w:p>
        </w:tc>
        <w:tc>
          <w:tcPr>
            <w:tcW w:w="967" w:type="dxa"/>
            <w:tcBorders>
              <w:top w:val="single" w:sz="8" w:space="0" w:color="000000"/>
              <w:left w:val="nil"/>
              <w:bottom w:val="nil"/>
              <w:right w:val="single" w:sz="12" w:space="0" w:color="000000"/>
            </w:tcBorders>
            <w:shd w:val="clear" w:color="auto" w:fill="auto"/>
            <w:noWrap/>
            <w:vAlign w:val="center"/>
            <w:hideMark/>
          </w:tcPr>
          <w:p w14:paraId="653F4E20" w14:textId="77777777" w:rsidR="00F8480C" w:rsidRPr="00E96173" w:rsidRDefault="00F8480C" w:rsidP="00A33F3D">
            <w:pPr>
              <w:spacing w:after="0" w:line="240" w:lineRule="auto"/>
              <w:jc w:val="right"/>
              <w:rPr>
                <w:rFonts w:ascii="Century Gothic" w:eastAsia="Times New Roman" w:hAnsi="Century Gothic" w:cs="Arial"/>
                <w:color w:val="000000"/>
                <w:sz w:val="18"/>
                <w:szCs w:val="18"/>
                <w:lang w:eastAsia="en-GB"/>
              </w:rPr>
            </w:pPr>
            <w:r w:rsidRPr="00E96173">
              <w:rPr>
                <w:rFonts w:ascii="Century Gothic" w:eastAsia="Times New Roman" w:hAnsi="Century Gothic" w:cs="Arial"/>
                <w:color w:val="000000"/>
                <w:sz w:val="18"/>
                <w:szCs w:val="18"/>
                <w:lang w:eastAsia="en-GB"/>
              </w:rPr>
              <w:t>216</w:t>
            </w:r>
          </w:p>
        </w:tc>
      </w:tr>
      <w:tr w:rsidR="00F8480C" w:rsidRPr="00A33F3D" w14:paraId="56A6DD95" w14:textId="45B7EC14" w:rsidTr="00F8480C">
        <w:trPr>
          <w:trHeight w:val="228"/>
        </w:trPr>
        <w:tc>
          <w:tcPr>
            <w:tcW w:w="1828" w:type="dxa"/>
            <w:tcBorders>
              <w:top w:val="single" w:sz="8" w:space="0" w:color="000000"/>
              <w:left w:val="single" w:sz="12" w:space="0" w:color="000000"/>
              <w:bottom w:val="nil"/>
              <w:right w:val="single" w:sz="8" w:space="0" w:color="000000"/>
            </w:tcBorders>
            <w:shd w:val="clear" w:color="auto" w:fill="auto"/>
            <w:noWrap/>
            <w:vAlign w:val="center"/>
            <w:hideMark/>
          </w:tcPr>
          <w:p w14:paraId="7F609298" w14:textId="77777777" w:rsidR="00F8480C" w:rsidRPr="00E96173" w:rsidRDefault="00F8480C" w:rsidP="00A33F3D">
            <w:pPr>
              <w:spacing w:after="0" w:line="240" w:lineRule="auto"/>
              <w:rPr>
                <w:rFonts w:ascii="Century Gothic" w:eastAsia="Times New Roman" w:hAnsi="Century Gothic" w:cs="Arial"/>
                <w:color w:val="000000"/>
                <w:sz w:val="18"/>
                <w:szCs w:val="18"/>
                <w:lang w:eastAsia="en-GB"/>
              </w:rPr>
            </w:pPr>
            <w:r w:rsidRPr="00E96173">
              <w:rPr>
                <w:rFonts w:ascii="Century Gothic" w:eastAsia="Times New Roman" w:hAnsi="Century Gothic" w:cs="Arial"/>
                <w:color w:val="000000"/>
                <w:sz w:val="18"/>
                <w:szCs w:val="18"/>
                <w:lang w:eastAsia="en-GB"/>
              </w:rPr>
              <w:t xml:space="preserve">Term </w:t>
            </w:r>
            <w:proofErr w:type="gramStart"/>
            <w:r w:rsidRPr="00E96173">
              <w:rPr>
                <w:rFonts w:ascii="Century Gothic" w:eastAsia="Times New Roman" w:hAnsi="Century Gothic" w:cs="Arial"/>
                <w:color w:val="000000"/>
                <w:sz w:val="18"/>
                <w:szCs w:val="18"/>
                <w:lang w:eastAsia="en-GB"/>
              </w:rPr>
              <w:t>3 :</w:t>
            </w:r>
            <w:proofErr w:type="gramEnd"/>
            <w:r w:rsidRPr="00E96173">
              <w:rPr>
                <w:rFonts w:ascii="Century Gothic" w:eastAsia="Times New Roman" w:hAnsi="Century Gothic" w:cs="Arial"/>
                <w:color w:val="000000"/>
                <w:sz w:val="18"/>
                <w:szCs w:val="18"/>
                <w:lang w:eastAsia="en-GB"/>
              </w:rPr>
              <w:t xml:space="preserve"> (03/01/2023 to 22/01/2023)</w:t>
            </w:r>
          </w:p>
        </w:tc>
        <w:tc>
          <w:tcPr>
            <w:tcW w:w="1276" w:type="dxa"/>
            <w:tcBorders>
              <w:top w:val="single" w:sz="8" w:space="0" w:color="000000"/>
              <w:left w:val="nil"/>
              <w:bottom w:val="nil"/>
              <w:right w:val="single" w:sz="8" w:space="0" w:color="000000"/>
            </w:tcBorders>
            <w:shd w:val="clear" w:color="auto" w:fill="D9E2F3" w:themeFill="accent1" w:themeFillTint="33"/>
            <w:noWrap/>
            <w:vAlign w:val="center"/>
            <w:hideMark/>
          </w:tcPr>
          <w:p w14:paraId="36E4C476" w14:textId="77777777" w:rsidR="00F8480C" w:rsidRPr="00E96173" w:rsidRDefault="00F8480C" w:rsidP="00A33F3D">
            <w:pPr>
              <w:spacing w:after="0" w:line="240" w:lineRule="auto"/>
              <w:jc w:val="right"/>
              <w:rPr>
                <w:rFonts w:ascii="Century Gothic" w:eastAsia="Times New Roman" w:hAnsi="Century Gothic" w:cs="Arial"/>
                <w:color w:val="000000"/>
                <w:sz w:val="18"/>
                <w:szCs w:val="18"/>
                <w:lang w:eastAsia="en-GB"/>
              </w:rPr>
            </w:pPr>
            <w:r w:rsidRPr="00E96173">
              <w:rPr>
                <w:rFonts w:ascii="Century Gothic" w:eastAsia="Times New Roman" w:hAnsi="Century Gothic" w:cs="Arial"/>
                <w:color w:val="000000"/>
                <w:sz w:val="18"/>
                <w:szCs w:val="18"/>
                <w:lang w:eastAsia="en-GB"/>
              </w:rPr>
              <w:t>24.19</w:t>
            </w:r>
          </w:p>
        </w:tc>
        <w:tc>
          <w:tcPr>
            <w:tcW w:w="1417" w:type="dxa"/>
            <w:tcBorders>
              <w:top w:val="single" w:sz="8" w:space="0" w:color="000000"/>
              <w:left w:val="nil"/>
              <w:bottom w:val="nil"/>
              <w:right w:val="single" w:sz="8" w:space="0" w:color="000000"/>
            </w:tcBorders>
            <w:shd w:val="clear" w:color="auto" w:fill="D9E2F3" w:themeFill="accent1" w:themeFillTint="33"/>
            <w:noWrap/>
            <w:vAlign w:val="center"/>
            <w:hideMark/>
          </w:tcPr>
          <w:p w14:paraId="0151A46F" w14:textId="77777777" w:rsidR="00F8480C" w:rsidRPr="00E96173" w:rsidRDefault="00F8480C" w:rsidP="00A33F3D">
            <w:pPr>
              <w:spacing w:after="0" w:line="240" w:lineRule="auto"/>
              <w:jc w:val="right"/>
              <w:rPr>
                <w:rFonts w:ascii="Century Gothic" w:eastAsia="Times New Roman" w:hAnsi="Century Gothic" w:cs="Arial"/>
                <w:color w:val="000000"/>
                <w:sz w:val="18"/>
                <w:szCs w:val="18"/>
                <w:lang w:eastAsia="en-GB"/>
              </w:rPr>
            </w:pPr>
            <w:r w:rsidRPr="00E96173">
              <w:rPr>
                <w:rFonts w:ascii="Century Gothic" w:eastAsia="Times New Roman" w:hAnsi="Century Gothic" w:cs="Arial"/>
                <w:color w:val="000000"/>
                <w:sz w:val="18"/>
                <w:szCs w:val="18"/>
                <w:lang w:eastAsia="en-GB"/>
              </w:rPr>
              <w:t>52</w:t>
            </w:r>
          </w:p>
        </w:tc>
        <w:tc>
          <w:tcPr>
            <w:tcW w:w="1276" w:type="dxa"/>
            <w:tcBorders>
              <w:top w:val="single" w:sz="8" w:space="0" w:color="000000"/>
              <w:left w:val="nil"/>
              <w:bottom w:val="nil"/>
              <w:right w:val="single" w:sz="8" w:space="0" w:color="000000"/>
            </w:tcBorders>
            <w:shd w:val="clear" w:color="auto" w:fill="auto"/>
            <w:noWrap/>
            <w:vAlign w:val="center"/>
            <w:hideMark/>
          </w:tcPr>
          <w:p w14:paraId="341DE754" w14:textId="77777777" w:rsidR="00F8480C" w:rsidRPr="00E96173" w:rsidRDefault="00F8480C" w:rsidP="00A33F3D">
            <w:pPr>
              <w:spacing w:after="0" w:line="240" w:lineRule="auto"/>
              <w:jc w:val="right"/>
              <w:rPr>
                <w:rFonts w:ascii="Century Gothic" w:eastAsia="Times New Roman" w:hAnsi="Century Gothic" w:cs="Arial"/>
                <w:color w:val="000000"/>
                <w:sz w:val="18"/>
                <w:szCs w:val="18"/>
                <w:lang w:eastAsia="en-GB"/>
              </w:rPr>
            </w:pPr>
            <w:r w:rsidRPr="00E96173">
              <w:rPr>
                <w:rFonts w:ascii="Century Gothic" w:eastAsia="Times New Roman" w:hAnsi="Century Gothic" w:cs="Arial"/>
                <w:color w:val="000000"/>
                <w:sz w:val="18"/>
                <w:szCs w:val="18"/>
                <w:lang w:eastAsia="en-GB"/>
              </w:rPr>
              <w:t>16</w:t>
            </w:r>
          </w:p>
        </w:tc>
        <w:tc>
          <w:tcPr>
            <w:tcW w:w="1276" w:type="dxa"/>
            <w:tcBorders>
              <w:top w:val="single" w:sz="8" w:space="0" w:color="000000"/>
              <w:left w:val="nil"/>
              <w:bottom w:val="nil"/>
              <w:right w:val="single" w:sz="8" w:space="0" w:color="000000"/>
            </w:tcBorders>
            <w:shd w:val="clear" w:color="auto" w:fill="auto"/>
            <w:noWrap/>
            <w:vAlign w:val="center"/>
            <w:hideMark/>
          </w:tcPr>
          <w:p w14:paraId="7A405369" w14:textId="77777777" w:rsidR="00F8480C" w:rsidRPr="00E96173" w:rsidRDefault="00F8480C" w:rsidP="00A33F3D">
            <w:pPr>
              <w:spacing w:after="0" w:line="240" w:lineRule="auto"/>
              <w:jc w:val="right"/>
              <w:rPr>
                <w:rFonts w:ascii="Century Gothic" w:eastAsia="Times New Roman" w:hAnsi="Century Gothic" w:cs="Arial"/>
                <w:color w:val="000000"/>
                <w:sz w:val="18"/>
                <w:szCs w:val="18"/>
                <w:lang w:eastAsia="en-GB"/>
              </w:rPr>
            </w:pPr>
            <w:r w:rsidRPr="00E96173">
              <w:rPr>
                <w:rFonts w:ascii="Century Gothic" w:eastAsia="Times New Roman" w:hAnsi="Century Gothic" w:cs="Arial"/>
                <w:color w:val="000000"/>
                <w:sz w:val="18"/>
                <w:szCs w:val="18"/>
                <w:lang w:eastAsia="en-GB"/>
              </w:rPr>
              <w:t>30.77</w:t>
            </w:r>
          </w:p>
        </w:tc>
        <w:tc>
          <w:tcPr>
            <w:tcW w:w="1016" w:type="dxa"/>
            <w:tcBorders>
              <w:top w:val="single" w:sz="8" w:space="0" w:color="000000"/>
              <w:left w:val="nil"/>
              <w:bottom w:val="nil"/>
              <w:right w:val="single" w:sz="8" w:space="0" w:color="000000"/>
            </w:tcBorders>
            <w:shd w:val="clear" w:color="auto" w:fill="D9E2F3" w:themeFill="accent1" w:themeFillTint="33"/>
            <w:noWrap/>
            <w:vAlign w:val="center"/>
            <w:hideMark/>
          </w:tcPr>
          <w:p w14:paraId="526FD509" w14:textId="77777777" w:rsidR="00F8480C" w:rsidRPr="00E96173" w:rsidRDefault="00F8480C" w:rsidP="00A33F3D">
            <w:pPr>
              <w:spacing w:after="0" w:line="240" w:lineRule="auto"/>
              <w:jc w:val="right"/>
              <w:rPr>
                <w:rFonts w:ascii="Century Gothic" w:eastAsia="Times New Roman" w:hAnsi="Century Gothic" w:cs="Arial"/>
                <w:color w:val="000000"/>
                <w:sz w:val="18"/>
                <w:szCs w:val="18"/>
                <w:lang w:eastAsia="en-GB"/>
              </w:rPr>
            </w:pPr>
            <w:r w:rsidRPr="00E96173">
              <w:rPr>
                <w:rFonts w:ascii="Century Gothic" w:eastAsia="Times New Roman" w:hAnsi="Century Gothic" w:cs="Arial"/>
                <w:color w:val="000000"/>
                <w:sz w:val="18"/>
                <w:szCs w:val="18"/>
                <w:lang w:eastAsia="en-GB"/>
              </w:rPr>
              <w:t>2</w:t>
            </w:r>
          </w:p>
        </w:tc>
        <w:tc>
          <w:tcPr>
            <w:tcW w:w="1173" w:type="dxa"/>
            <w:tcBorders>
              <w:top w:val="single" w:sz="8" w:space="0" w:color="000000"/>
              <w:left w:val="nil"/>
              <w:bottom w:val="nil"/>
              <w:right w:val="single" w:sz="8" w:space="0" w:color="000000"/>
            </w:tcBorders>
            <w:shd w:val="clear" w:color="auto" w:fill="D9E2F3" w:themeFill="accent1" w:themeFillTint="33"/>
            <w:noWrap/>
            <w:vAlign w:val="center"/>
            <w:hideMark/>
          </w:tcPr>
          <w:p w14:paraId="274C9FF3" w14:textId="77777777" w:rsidR="00F8480C" w:rsidRPr="00E96173" w:rsidRDefault="00F8480C" w:rsidP="00A33F3D">
            <w:pPr>
              <w:spacing w:after="0" w:line="240" w:lineRule="auto"/>
              <w:jc w:val="right"/>
              <w:rPr>
                <w:rFonts w:ascii="Century Gothic" w:eastAsia="Times New Roman" w:hAnsi="Century Gothic" w:cs="Arial"/>
                <w:color w:val="000000"/>
                <w:sz w:val="18"/>
                <w:szCs w:val="18"/>
                <w:lang w:eastAsia="en-GB"/>
              </w:rPr>
            </w:pPr>
            <w:r w:rsidRPr="00E96173">
              <w:rPr>
                <w:rFonts w:ascii="Century Gothic" w:eastAsia="Times New Roman" w:hAnsi="Century Gothic" w:cs="Arial"/>
                <w:color w:val="000000"/>
                <w:sz w:val="18"/>
                <w:szCs w:val="18"/>
                <w:lang w:eastAsia="en-GB"/>
              </w:rPr>
              <w:t>3.85</w:t>
            </w:r>
          </w:p>
        </w:tc>
        <w:tc>
          <w:tcPr>
            <w:tcW w:w="967" w:type="dxa"/>
            <w:tcBorders>
              <w:top w:val="single" w:sz="8" w:space="0" w:color="000000"/>
              <w:left w:val="nil"/>
              <w:bottom w:val="nil"/>
              <w:right w:val="single" w:sz="12" w:space="0" w:color="000000"/>
            </w:tcBorders>
            <w:shd w:val="clear" w:color="auto" w:fill="auto"/>
            <w:noWrap/>
            <w:vAlign w:val="center"/>
            <w:hideMark/>
          </w:tcPr>
          <w:p w14:paraId="41A0F369" w14:textId="77777777" w:rsidR="00F8480C" w:rsidRPr="00E96173" w:rsidRDefault="00F8480C" w:rsidP="00A33F3D">
            <w:pPr>
              <w:spacing w:after="0" w:line="240" w:lineRule="auto"/>
              <w:jc w:val="right"/>
              <w:rPr>
                <w:rFonts w:ascii="Century Gothic" w:eastAsia="Times New Roman" w:hAnsi="Century Gothic" w:cs="Arial"/>
                <w:color w:val="000000"/>
                <w:sz w:val="18"/>
                <w:szCs w:val="18"/>
                <w:lang w:eastAsia="en-GB"/>
              </w:rPr>
            </w:pPr>
            <w:r w:rsidRPr="00E96173">
              <w:rPr>
                <w:rFonts w:ascii="Century Gothic" w:eastAsia="Times New Roman" w:hAnsi="Century Gothic" w:cs="Arial"/>
                <w:color w:val="000000"/>
                <w:sz w:val="18"/>
                <w:szCs w:val="18"/>
                <w:lang w:eastAsia="en-GB"/>
              </w:rPr>
              <w:t>215</w:t>
            </w:r>
          </w:p>
        </w:tc>
      </w:tr>
      <w:tr w:rsidR="00F8480C" w:rsidRPr="00A33F3D" w14:paraId="33CF455F" w14:textId="677E7E04" w:rsidTr="00F8480C">
        <w:trPr>
          <w:trHeight w:val="228"/>
        </w:trPr>
        <w:tc>
          <w:tcPr>
            <w:tcW w:w="1828" w:type="dxa"/>
            <w:tcBorders>
              <w:top w:val="single" w:sz="8" w:space="0" w:color="000000"/>
              <w:left w:val="single" w:sz="12" w:space="0" w:color="000000"/>
              <w:bottom w:val="single" w:sz="12" w:space="0" w:color="000000"/>
              <w:right w:val="single" w:sz="8" w:space="0" w:color="000000"/>
            </w:tcBorders>
            <w:shd w:val="clear" w:color="auto" w:fill="auto"/>
            <w:noWrap/>
            <w:vAlign w:val="center"/>
            <w:hideMark/>
          </w:tcPr>
          <w:p w14:paraId="5A8F802F" w14:textId="77777777" w:rsidR="00F8480C" w:rsidRPr="00E96173" w:rsidRDefault="00F8480C" w:rsidP="00A33F3D">
            <w:pPr>
              <w:spacing w:after="0" w:line="240" w:lineRule="auto"/>
              <w:rPr>
                <w:rFonts w:ascii="Century Gothic" w:eastAsia="Times New Roman" w:hAnsi="Century Gothic" w:cs="Arial"/>
                <w:color w:val="000000"/>
                <w:sz w:val="18"/>
                <w:szCs w:val="18"/>
                <w:lang w:eastAsia="en-GB"/>
              </w:rPr>
            </w:pPr>
            <w:r w:rsidRPr="00E96173">
              <w:rPr>
                <w:rFonts w:ascii="Century Gothic" w:eastAsia="Times New Roman" w:hAnsi="Century Gothic" w:cs="Arial"/>
                <w:color w:val="000000"/>
                <w:sz w:val="18"/>
                <w:szCs w:val="18"/>
                <w:lang w:eastAsia="en-GB"/>
              </w:rPr>
              <w:t xml:space="preserve">All Terms </w:t>
            </w:r>
            <w:proofErr w:type="gramStart"/>
            <w:r w:rsidRPr="00E96173">
              <w:rPr>
                <w:rFonts w:ascii="Century Gothic" w:eastAsia="Times New Roman" w:hAnsi="Century Gothic" w:cs="Arial"/>
                <w:color w:val="000000"/>
                <w:sz w:val="18"/>
                <w:szCs w:val="18"/>
                <w:lang w:eastAsia="en-GB"/>
              </w:rPr>
              <w:t>Included :</w:t>
            </w:r>
            <w:proofErr w:type="gramEnd"/>
            <w:r w:rsidRPr="00E96173">
              <w:rPr>
                <w:rFonts w:ascii="Century Gothic" w:eastAsia="Times New Roman" w:hAnsi="Century Gothic" w:cs="Arial"/>
                <w:color w:val="000000"/>
                <w:sz w:val="18"/>
                <w:szCs w:val="18"/>
                <w:lang w:eastAsia="en-GB"/>
              </w:rPr>
              <w:t xml:space="preserve"> (05/09/2022 to 22/01/2023)</w:t>
            </w:r>
          </w:p>
        </w:tc>
        <w:tc>
          <w:tcPr>
            <w:tcW w:w="1276" w:type="dxa"/>
            <w:tcBorders>
              <w:top w:val="single" w:sz="8" w:space="0" w:color="000000"/>
              <w:left w:val="nil"/>
              <w:bottom w:val="single" w:sz="12" w:space="0" w:color="000000"/>
              <w:right w:val="single" w:sz="8" w:space="0" w:color="000000"/>
            </w:tcBorders>
            <w:shd w:val="clear" w:color="auto" w:fill="D9E2F3" w:themeFill="accent1" w:themeFillTint="33"/>
            <w:noWrap/>
            <w:vAlign w:val="center"/>
            <w:hideMark/>
          </w:tcPr>
          <w:p w14:paraId="4E3569DC" w14:textId="77777777" w:rsidR="00F8480C" w:rsidRPr="00E96173" w:rsidRDefault="00F8480C" w:rsidP="00A33F3D">
            <w:pPr>
              <w:spacing w:after="0" w:line="240" w:lineRule="auto"/>
              <w:jc w:val="right"/>
              <w:rPr>
                <w:rFonts w:ascii="Century Gothic" w:eastAsia="Times New Roman" w:hAnsi="Century Gothic" w:cs="Arial"/>
                <w:color w:val="000000"/>
                <w:sz w:val="18"/>
                <w:szCs w:val="18"/>
                <w:lang w:eastAsia="en-GB"/>
              </w:rPr>
            </w:pPr>
            <w:r w:rsidRPr="00E96173">
              <w:rPr>
                <w:rFonts w:ascii="Century Gothic" w:eastAsia="Times New Roman" w:hAnsi="Century Gothic" w:cs="Arial"/>
                <w:color w:val="000000"/>
                <w:sz w:val="18"/>
                <w:szCs w:val="18"/>
                <w:lang w:eastAsia="en-GB"/>
              </w:rPr>
              <w:t>33.33</w:t>
            </w:r>
          </w:p>
        </w:tc>
        <w:tc>
          <w:tcPr>
            <w:tcW w:w="1417" w:type="dxa"/>
            <w:tcBorders>
              <w:top w:val="single" w:sz="8" w:space="0" w:color="000000"/>
              <w:left w:val="nil"/>
              <w:bottom w:val="single" w:sz="12" w:space="0" w:color="000000"/>
              <w:right w:val="single" w:sz="8" w:space="0" w:color="000000"/>
            </w:tcBorders>
            <w:shd w:val="clear" w:color="auto" w:fill="D9E2F3" w:themeFill="accent1" w:themeFillTint="33"/>
            <w:noWrap/>
            <w:vAlign w:val="center"/>
            <w:hideMark/>
          </w:tcPr>
          <w:p w14:paraId="722AEE24" w14:textId="77777777" w:rsidR="00F8480C" w:rsidRPr="00E96173" w:rsidRDefault="00F8480C" w:rsidP="00A33F3D">
            <w:pPr>
              <w:spacing w:after="0" w:line="240" w:lineRule="auto"/>
              <w:jc w:val="right"/>
              <w:rPr>
                <w:rFonts w:ascii="Century Gothic" w:eastAsia="Times New Roman" w:hAnsi="Century Gothic" w:cs="Arial"/>
                <w:color w:val="000000"/>
                <w:sz w:val="18"/>
                <w:szCs w:val="18"/>
                <w:lang w:eastAsia="en-GB"/>
              </w:rPr>
            </w:pPr>
            <w:r w:rsidRPr="00E96173">
              <w:rPr>
                <w:rFonts w:ascii="Century Gothic" w:eastAsia="Times New Roman" w:hAnsi="Century Gothic" w:cs="Arial"/>
                <w:color w:val="000000"/>
                <w:sz w:val="18"/>
                <w:szCs w:val="18"/>
                <w:lang w:eastAsia="en-GB"/>
              </w:rPr>
              <w:t>72</w:t>
            </w:r>
          </w:p>
        </w:tc>
        <w:tc>
          <w:tcPr>
            <w:tcW w:w="1276" w:type="dxa"/>
            <w:tcBorders>
              <w:top w:val="single" w:sz="8" w:space="0" w:color="000000"/>
              <w:left w:val="nil"/>
              <w:bottom w:val="single" w:sz="12" w:space="0" w:color="000000"/>
              <w:right w:val="single" w:sz="8" w:space="0" w:color="000000"/>
            </w:tcBorders>
            <w:shd w:val="clear" w:color="auto" w:fill="auto"/>
            <w:noWrap/>
            <w:vAlign w:val="center"/>
            <w:hideMark/>
          </w:tcPr>
          <w:p w14:paraId="73FED762" w14:textId="77777777" w:rsidR="00F8480C" w:rsidRPr="00E96173" w:rsidRDefault="00F8480C" w:rsidP="00A33F3D">
            <w:pPr>
              <w:spacing w:after="0" w:line="240" w:lineRule="auto"/>
              <w:jc w:val="right"/>
              <w:rPr>
                <w:rFonts w:ascii="Century Gothic" w:eastAsia="Times New Roman" w:hAnsi="Century Gothic" w:cs="Arial"/>
                <w:color w:val="000000"/>
                <w:sz w:val="18"/>
                <w:szCs w:val="18"/>
                <w:lang w:eastAsia="en-GB"/>
              </w:rPr>
            </w:pPr>
            <w:r w:rsidRPr="00E96173">
              <w:rPr>
                <w:rFonts w:ascii="Century Gothic" w:eastAsia="Times New Roman" w:hAnsi="Century Gothic" w:cs="Arial"/>
                <w:color w:val="000000"/>
                <w:sz w:val="18"/>
                <w:szCs w:val="18"/>
                <w:lang w:eastAsia="en-GB"/>
              </w:rPr>
              <w:t>25</w:t>
            </w:r>
          </w:p>
        </w:tc>
        <w:tc>
          <w:tcPr>
            <w:tcW w:w="1276" w:type="dxa"/>
            <w:tcBorders>
              <w:top w:val="single" w:sz="8" w:space="0" w:color="000000"/>
              <w:left w:val="nil"/>
              <w:bottom w:val="single" w:sz="12" w:space="0" w:color="000000"/>
              <w:right w:val="single" w:sz="8" w:space="0" w:color="000000"/>
            </w:tcBorders>
            <w:shd w:val="clear" w:color="auto" w:fill="auto"/>
            <w:noWrap/>
            <w:vAlign w:val="center"/>
            <w:hideMark/>
          </w:tcPr>
          <w:p w14:paraId="1299B1A2" w14:textId="77777777" w:rsidR="00F8480C" w:rsidRPr="00E96173" w:rsidRDefault="00F8480C" w:rsidP="00A33F3D">
            <w:pPr>
              <w:spacing w:after="0" w:line="240" w:lineRule="auto"/>
              <w:jc w:val="right"/>
              <w:rPr>
                <w:rFonts w:ascii="Century Gothic" w:eastAsia="Times New Roman" w:hAnsi="Century Gothic" w:cs="Arial"/>
                <w:color w:val="000000"/>
                <w:sz w:val="18"/>
                <w:szCs w:val="18"/>
                <w:lang w:eastAsia="en-GB"/>
              </w:rPr>
            </w:pPr>
            <w:r w:rsidRPr="00E96173">
              <w:rPr>
                <w:rFonts w:ascii="Century Gothic" w:eastAsia="Times New Roman" w:hAnsi="Century Gothic" w:cs="Arial"/>
                <w:color w:val="000000"/>
                <w:sz w:val="18"/>
                <w:szCs w:val="18"/>
                <w:lang w:eastAsia="en-GB"/>
              </w:rPr>
              <w:t>34.72</w:t>
            </w:r>
          </w:p>
        </w:tc>
        <w:tc>
          <w:tcPr>
            <w:tcW w:w="1016" w:type="dxa"/>
            <w:tcBorders>
              <w:top w:val="single" w:sz="8" w:space="0" w:color="000000"/>
              <w:left w:val="nil"/>
              <w:bottom w:val="single" w:sz="12" w:space="0" w:color="000000"/>
              <w:right w:val="single" w:sz="8" w:space="0" w:color="000000"/>
            </w:tcBorders>
            <w:shd w:val="clear" w:color="auto" w:fill="D9E2F3" w:themeFill="accent1" w:themeFillTint="33"/>
            <w:noWrap/>
            <w:vAlign w:val="center"/>
            <w:hideMark/>
          </w:tcPr>
          <w:p w14:paraId="43864763" w14:textId="77777777" w:rsidR="00F8480C" w:rsidRPr="00E96173" w:rsidRDefault="00F8480C" w:rsidP="00A33F3D">
            <w:pPr>
              <w:spacing w:after="0" w:line="240" w:lineRule="auto"/>
              <w:jc w:val="right"/>
              <w:rPr>
                <w:rFonts w:ascii="Century Gothic" w:eastAsia="Times New Roman" w:hAnsi="Century Gothic" w:cs="Arial"/>
                <w:color w:val="000000"/>
                <w:sz w:val="18"/>
                <w:szCs w:val="18"/>
                <w:lang w:eastAsia="en-GB"/>
              </w:rPr>
            </w:pPr>
            <w:r w:rsidRPr="00E96173">
              <w:rPr>
                <w:rFonts w:ascii="Century Gothic" w:eastAsia="Times New Roman" w:hAnsi="Century Gothic" w:cs="Arial"/>
                <w:color w:val="000000"/>
                <w:sz w:val="18"/>
                <w:szCs w:val="18"/>
                <w:lang w:eastAsia="en-GB"/>
              </w:rPr>
              <w:t>1</w:t>
            </w:r>
          </w:p>
        </w:tc>
        <w:tc>
          <w:tcPr>
            <w:tcW w:w="1173" w:type="dxa"/>
            <w:tcBorders>
              <w:top w:val="single" w:sz="8" w:space="0" w:color="000000"/>
              <w:left w:val="nil"/>
              <w:bottom w:val="single" w:sz="12" w:space="0" w:color="000000"/>
              <w:right w:val="single" w:sz="8" w:space="0" w:color="000000"/>
            </w:tcBorders>
            <w:shd w:val="clear" w:color="auto" w:fill="D9E2F3" w:themeFill="accent1" w:themeFillTint="33"/>
            <w:noWrap/>
            <w:vAlign w:val="center"/>
            <w:hideMark/>
          </w:tcPr>
          <w:p w14:paraId="116D671A" w14:textId="77777777" w:rsidR="00F8480C" w:rsidRPr="00E96173" w:rsidRDefault="00F8480C" w:rsidP="00A33F3D">
            <w:pPr>
              <w:spacing w:after="0" w:line="240" w:lineRule="auto"/>
              <w:jc w:val="right"/>
              <w:rPr>
                <w:rFonts w:ascii="Century Gothic" w:eastAsia="Times New Roman" w:hAnsi="Century Gothic" w:cs="Arial"/>
                <w:color w:val="000000"/>
                <w:sz w:val="18"/>
                <w:szCs w:val="18"/>
                <w:lang w:eastAsia="en-GB"/>
              </w:rPr>
            </w:pPr>
            <w:r w:rsidRPr="00E96173">
              <w:rPr>
                <w:rFonts w:ascii="Century Gothic" w:eastAsia="Times New Roman" w:hAnsi="Century Gothic" w:cs="Arial"/>
                <w:color w:val="000000"/>
                <w:sz w:val="18"/>
                <w:szCs w:val="18"/>
                <w:lang w:eastAsia="en-GB"/>
              </w:rPr>
              <w:t>1.39</w:t>
            </w:r>
          </w:p>
        </w:tc>
        <w:tc>
          <w:tcPr>
            <w:tcW w:w="967" w:type="dxa"/>
            <w:tcBorders>
              <w:top w:val="single" w:sz="8" w:space="0" w:color="000000"/>
              <w:left w:val="nil"/>
              <w:bottom w:val="single" w:sz="12" w:space="0" w:color="000000"/>
              <w:right w:val="single" w:sz="12" w:space="0" w:color="000000"/>
            </w:tcBorders>
            <w:shd w:val="clear" w:color="auto" w:fill="auto"/>
            <w:noWrap/>
            <w:vAlign w:val="center"/>
            <w:hideMark/>
          </w:tcPr>
          <w:p w14:paraId="2D190486" w14:textId="77777777" w:rsidR="00F8480C" w:rsidRPr="00E96173" w:rsidRDefault="00F8480C" w:rsidP="00A33F3D">
            <w:pPr>
              <w:spacing w:after="0" w:line="240" w:lineRule="auto"/>
              <w:jc w:val="right"/>
              <w:rPr>
                <w:rFonts w:ascii="Century Gothic" w:eastAsia="Times New Roman" w:hAnsi="Century Gothic" w:cs="Arial"/>
                <w:color w:val="000000"/>
                <w:sz w:val="18"/>
                <w:szCs w:val="18"/>
                <w:lang w:eastAsia="en-GB"/>
              </w:rPr>
            </w:pPr>
            <w:r w:rsidRPr="00E96173">
              <w:rPr>
                <w:rFonts w:ascii="Century Gothic" w:eastAsia="Times New Roman" w:hAnsi="Century Gothic" w:cs="Arial"/>
                <w:color w:val="000000"/>
                <w:sz w:val="18"/>
                <w:szCs w:val="18"/>
                <w:lang w:eastAsia="en-GB"/>
              </w:rPr>
              <w:t>216</w:t>
            </w:r>
          </w:p>
        </w:tc>
      </w:tr>
    </w:tbl>
    <w:p w14:paraId="0B4E1CF7" w14:textId="17E2FA2E" w:rsidR="00A33F3D" w:rsidRDefault="00A33F3D" w:rsidP="00E4511E">
      <w:pPr>
        <w:rPr>
          <w:rFonts w:ascii="Century Gothic" w:hAnsi="Century Gothic"/>
        </w:rPr>
      </w:pPr>
    </w:p>
    <w:p w14:paraId="79A47A85" w14:textId="1FAECDC1" w:rsidR="00A33F3D" w:rsidRDefault="00A33F3D" w:rsidP="00E4511E">
      <w:pPr>
        <w:rPr>
          <w:rFonts w:ascii="Century Gothic" w:hAnsi="Century Gothic"/>
        </w:rPr>
      </w:pPr>
      <w:r>
        <w:rPr>
          <w:rFonts w:ascii="Century Gothic" w:hAnsi="Century Gothic"/>
        </w:rPr>
        <w:t>Comments</w:t>
      </w:r>
    </w:p>
    <w:p w14:paraId="4C02200D" w14:textId="76DB2E64" w:rsidR="00A33F3D" w:rsidRDefault="00A33F3D" w:rsidP="00A33F3D">
      <w:pPr>
        <w:pStyle w:val="ListParagraph"/>
        <w:numPr>
          <w:ilvl w:val="0"/>
          <w:numId w:val="13"/>
        </w:numPr>
        <w:rPr>
          <w:rFonts w:ascii="Century Gothic" w:hAnsi="Century Gothic"/>
        </w:rPr>
      </w:pPr>
      <w:r>
        <w:rPr>
          <w:rFonts w:ascii="Century Gothic" w:hAnsi="Century Gothic"/>
        </w:rPr>
        <w:t>Overall</w:t>
      </w:r>
      <w:r w:rsidR="00A90AE5">
        <w:rPr>
          <w:rFonts w:ascii="Century Gothic" w:hAnsi="Century Gothic"/>
        </w:rPr>
        <w:t>,</w:t>
      </w:r>
      <w:r>
        <w:rPr>
          <w:rFonts w:ascii="Century Gothic" w:hAnsi="Century Gothic"/>
        </w:rPr>
        <w:t xml:space="preserve"> </w:t>
      </w:r>
      <w:r w:rsidR="00A90AE5">
        <w:rPr>
          <w:rFonts w:ascii="Century Gothic" w:hAnsi="Century Gothic"/>
        </w:rPr>
        <w:t xml:space="preserve">Persistent Absence </w:t>
      </w:r>
      <w:r>
        <w:rPr>
          <w:rFonts w:ascii="Century Gothic" w:hAnsi="Century Gothic"/>
        </w:rPr>
        <w:t>increase in the second Autumn term which can be accounted for ‘Medical (hospitalisation and or Illness linking to S</w:t>
      </w:r>
      <w:r w:rsidR="00413F77">
        <w:rPr>
          <w:rFonts w:ascii="Century Gothic" w:hAnsi="Century Gothic"/>
        </w:rPr>
        <w:t>TREP</w:t>
      </w:r>
      <w:r>
        <w:rPr>
          <w:rFonts w:ascii="Century Gothic" w:hAnsi="Century Gothic"/>
        </w:rPr>
        <w:t xml:space="preserve"> A</w:t>
      </w:r>
      <w:r w:rsidR="00413F77">
        <w:rPr>
          <w:rFonts w:ascii="Century Gothic" w:hAnsi="Century Gothic"/>
        </w:rPr>
        <w:t xml:space="preserve"> and other viruses</w:t>
      </w:r>
      <w:r>
        <w:rPr>
          <w:rFonts w:ascii="Century Gothic" w:hAnsi="Century Gothic"/>
        </w:rPr>
        <w:t xml:space="preserve">). We also had several students having unauthorised holidays. This </w:t>
      </w:r>
      <w:r w:rsidR="00A90AE5">
        <w:rPr>
          <w:rFonts w:ascii="Century Gothic" w:hAnsi="Century Gothic"/>
        </w:rPr>
        <w:t xml:space="preserve">Trend was highlighted by Sandwell’ School Attendance Support Team in who highlighted </w:t>
      </w:r>
      <w:r w:rsidR="00413F77">
        <w:rPr>
          <w:rFonts w:ascii="Century Gothic" w:hAnsi="Century Gothic"/>
        </w:rPr>
        <w:t>it is</w:t>
      </w:r>
      <w:r>
        <w:rPr>
          <w:rFonts w:ascii="Century Gothic" w:hAnsi="Century Gothic"/>
        </w:rPr>
        <w:t xml:space="preserve"> the same across </w:t>
      </w:r>
      <w:r w:rsidR="00A90AE5">
        <w:rPr>
          <w:rFonts w:ascii="Century Gothic" w:hAnsi="Century Gothic"/>
        </w:rPr>
        <w:t xml:space="preserve">many </w:t>
      </w:r>
      <w:r>
        <w:rPr>
          <w:rFonts w:ascii="Century Gothic" w:hAnsi="Century Gothic"/>
        </w:rPr>
        <w:t>schools in Sandwell.</w:t>
      </w:r>
    </w:p>
    <w:p w14:paraId="101833DE" w14:textId="4DC1E5C8" w:rsidR="00A33F3D" w:rsidRDefault="00A33F3D" w:rsidP="00A33F3D">
      <w:pPr>
        <w:pStyle w:val="ListParagraph"/>
        <w:numPr>
          <w:ilvl w:val="0"/>
          <w:numId w:val="13"/>
        </w:numPr>
        <w:rPr>
          <w:rFonts w:ascii="Century Gothic" w:hAnsi="Century Gothic"/>
        </w:rPr>
      </w:pPr>
      <w:r>
        <w:rPr>
          <w:rFonts w:ascii="Century Gothic" w:hAnsi="Century Gothic"/>
        </w:rPr>
        <w:t xml:space="preserve">  We have been challenging P</w:t>
      </w:r>
      <w:r w:rsidR="00A90AE5">
        <w:rPr>
          <w:rFonts w:ascii="Century Gothic" w:hAnsi="Century Gothic"/>
        </w:rPr>
        <w:t xml:space="preserve">ersistent </w:t>
      </w:r>
      <w:r>
        <w:rPr>
          <w:rFonts w:ascii="Century Gothic" w:hAnsi="Century Gothic"/>
        </w:rPr>
        <w:t>A</w:t>
      </w:r>
      <w:r w:rsidR="00A90AE5">
        <w:rPr>
          <w:rFonts w:ascii="Century Gothic" w:hAnsi="Century Gothic"/>
        </w:rPr>
        <w:t>bsence</w:t>
      </w:r>
      <w:r>
        <w:rPr>
          <w:rFonts w:ascii="Century Gothic" w:hAnsi="Century Gothic"/>
        </w:rPr>
        <w:t xml:space="preserve"> students who we feel have no real reasons for students to be off school</w:t>
      </w:r>
      <w:r w:rsidR="00A90AE5">
        <w:rPr>
          <w:rFonts w:ascii="Century Gothic" w:hAnsi="Century Gothic"/>
        </w:rPr>
        <w:t>, using newly formulated procedures that were not in place.</w:t>
      </w:r>
      <w:r>
        <w:rPr>
          <w:rFonts w:ascii="Century Gothic" w:hAnsi="Century Gothic"/>
        </w:rPr>
        <w:t xml:space="preserve"> </w:t>
      </w:r>
    </w:p>
    <w:p w14:paraId="0D3EF9DF" w14:textId="65EBA5D6" w:rsidR="00A33F3D" w:rsidRDefault="00A33F3D" w:rsidP="00A33F3D">
      <w:pPr>
        <w:pStyle w:val="ListParagraph"/>
        <w:numPr>
          <w:ilvl w:val="0"/>
          <w:numId w:val="13"/>
        </w:numPr>
        <w:rPr>
          <w:rFonts w:ascii="Century Gothic" w:hAnsi="Century Gothic"/>
        </w:rPr>
      </w:pPr>
      <w:r>
        <w:rPr>
          <w:rFonts w:ascii="Century Gothic" w:hAnsi="Century Gothic"/>
        </w:rPr>
        <w:t>We have also begun early help meetings, which has shown varying impact on attendance</w:t>
      </w:r>
      <w:r w:rsidR="00F0108E">
        <w:rPr>
          <w:rFonts w:ascii="Century Gothic" w:hAnsi="Century Gothic"/>
        </w:rPr>
        <w:t xml:space="preserve"> based on weekly monitoring</w:t>
      </w:r>
      <w:r>
        <w:rPr>
          <w:rFonts w:ascii="Century Gothic" w:hAnsi="Century Gothic"/>
        </w:rPr>
        <w:t>.</w:t>
      </w:r>
    </w:p>
    <w:p w14:paraId="62D7081D" w14:textId="17398763" w:rsidR="00A33F3D" w:rsidRDefault="00A33F3D" w:rsidP="00A33F3D">
      <w:pPr>
        <w:pStyle w:val="ListParagraph"/>
        <w:numPr>
          <w:ilvl w:val="0"/>
          <w:numId w:val="13"/>
        </w:numPr>
        <w:rPr>
          <w:rFonts w:ascii="Century Gothic" w:hAnsi="Century Gothic"/>
        </w:rPr>
      </w:pPr>
      <w:r>
        <w:rPr>
          <w:rFonts w:ascii="Century Gothic" w:hAnsi="Century Gothic"/>
        </w:rPr>
        <w:t>PA is currently lower</w:t>
      </w:r>
      <w:r w:rsidR="00F0108E">
        <w:rPr>
          <w:rFonts w:ascii="Century Gothic" w:hAnsi="Century Gothic"/>
        </w:rPr>
        <w:t xml:space="preserve"> than previous terms which we are hopeful</w:t>
      </w:r>
      <w:r w:rsidR="001D14E1">
        <w:rPr>
          <w:rFonts w:ascii="Century Gothic" w:hAnsi="Century Gothic"/>
        </w:rPr>
        <w:t>;</w:t>
      </w:r>
      <w:r w:rsidR="00F0108E">
        <w:rPr>
          <w:rFonts w:ascii="Century Gothic" w:hAnsi="Century Gothic"/>
        </w:rPr>
        <w:t xml:space="preserve"> relate to the measures we are now consistently deploying.</w:t>
      </w:r>
      <w:r>
        <w:rPr>
          <w:rFonts w:ascii="Century Gothic" w:hAnsi="Century Gothic"/>
        </w:rPr>
        <w:t xml:space="preserve"> </w:t>
      </w:r>
    </w:p>
    <w:p w14:paraId="2442B15F" w14:textId="33450224" w:rsidR="00383314" w:rsidRPr="00703BCC" w:rsidRDefault="00383314" w:rsidP="00703BCC">
      <w:pPr>
        <w:pStyle w:val="ListParagraph"/>
        <w:rPr>
          <w:rFonts w:ascii="Century Gothic" w:hAnsi="Century Gothic"/>
        </w:rPr>
      </w:pPr>
    </w:p>
    <w:p w14:paraId="3B9B9840" w14:textId="77777777" w:rsidR="00383314" w:rsidRDefault="00383314" w:rsidP="00E4511E">
      <w:pPr>
        <w:rPr>
          <w:rFonts w:ascii="Century Gothic" w:hAnsi="Century Gothic"/>
        </w:rPr>
      </w:pPr>
    </w:p>
    <w:p w14:paraId="42DC342C" w14:textId="17593AA8" w:rsidR="00383314" w:rsidRDefault="00383314" w:rsidP="00E4511E">
      <w:pPr>
        <w:rPr>
          <w:rFonts w:ascii="Century Gothic" w:hAnsi="Century Gothic"/>
        </w:rPr>
      </w:pPr>
      <w:r>
        <w:rPr>
          <w:rFonts w:ascii="Century Gothic" w:hAnsi="Century Gothic"/>
        </w:rPr>
        <w:lastRenderedPageBreak/>
        <w:t>Intervention/Early Help Summary</w:t>
      </w:r>
      <w:r w:rsidR="007570E6">
        <w:rPr>
          <w:rFonts w:ascii="Century Gothic" w:hAnsi="Century Gothic"/>
        </w:rPr>
        <w:t xml:space="preserve"> (07-09-22 to 23-01-23)</w:t>
      </w:r>
    </w:p>
    <w:tbl>
      <w:tblPr>
        <w:tblStyle w:val="TableGrid"/>
        <w:tblW w:w="0" w:type="auto"/>
        <w:tblInd w:w="1220" w:type="dxa"/>
        <w:tblLook w:val="04A0" w:firstRow="1" w:lastRow="0" w:firstColumn="1" w:lastColumn="0" w:noHBand="0" w:noVBand="1"/>
      </w:tblPr>
      <w:tblGrid>
        <w:gridCol w:w="5807"/>
        <w:gridCol w:w="709"/>
      </w:tblGrid>
      <w:tr w:rsidR="00383314" w14:paraId="241F86C3" w14:textId="77777777" w:rsidTr="0036585C">
        <w:tc>
          <w:tcPr>
            <w:tcW w:w="5807" w:type="dxa"/>
            <w:shd w:val="clear" w:color="auto" w:fill="D9E2F3" w:themeFill="accent1" w:themeFillTint="33"/>
          </w:tcPr>
          <w:p w14:paraId="2BDBB26A" w14:textId="6F60A4B9" w:rsidR="00383314" w:rsidRDefault="00383314" w:rsidP="00E4511E">
            <w:pPr>
              <w:rPr>
                <w:rFonts w:ascii="Century Gothic" w:hAnsi="Century Gothic"/>
              </w:rPr>
            </w:pPr>
            <w:r>
              <w:rPr>
                <w:rFonts w:ascii="Century Gothic" w:hAnsi="Century Gothic"/>
              </w:rPr>
              <w:t>Home visits Completed</w:t>
            </w:r>
          </w:p>
        </w:tc>
        <w:tc>
          <w:tcPr>
            <w:tcW w:w="709" w:type="dxa"/>
            <w:shd w:val="clear" w:color="auto" w:fill="D9E2F3" w:themeFill="accent1" w:themeFillTint="33"/>
          </w:tcPr>
          <w:p w14:paraId="26584A1A" w14:textId="2C3D3C12" w:rsidR="00383314" w:rsidRDefault="007570E6" w:rsidP="00E4511E">
            <w:pPr>
              <w:rPr>
                <w:rFonts w:ascii="Century Gothic" w:hAnsi="Century Gothic"/>
              </w:rPr>
            </w:pPr>
            <w:r>
              <w:rPr>
                <w:rFonts w:ascii="Century Gothic" w:hAnsi="Century Gothic"/>
              </w:rPr>
              <w:t>72</w:t>
            </w:r>
          </w:p>
        </w:tc>
      </w:tr>
      <w:tr w:rsidR="00383314" w14:paraId="0C708240" w14:textId="77777777" w:rsidTr="0036585C">
        <w:tc>
          <w:tcPr>
            <w:tcW w:w="5807" w:type="dxa"/>
          </w:tcPr>
          <w:p w14:paraId="6881ACF8" w14:textId="58B7E311" w:rsidR="00383314" w:rsidRDefault="00383314" w:rsidP="00E4511E">
            <w:pPr>
              <w:rPr>
                <w:rFonts w:ascii="Century Gothic" w:hAnsi="Century Gothic"/>
              </w:rPr>
            </w:pPr>
            <w:r>
              <w:rPr>
                <w:rFonts w:ascii="Century Gothic" w:hAnsi="Century Gothic"/>
              </w:rPr>
              <w:t>PA letter</w:t>
            </w:r>
          </w:p>
        </w:tc>
        <w:tc>
          <w:tcPr>
            <w:tcW w:w="709" w:type="dxa"/>
          </w:tcPr>
          <w:p w14:paraId="51D5A6E5" w14:textId="1236F493" w:rsidR="00383314" w:rsidRDefault="007570E6" w:rsidP="00E4511E">
            <w:pPr>
              <w:rPr>
                <w:rFonts w:ascii="Century Gothic" w:hAnsi="Century Gothic"/>
              </w:rPr>
            </w:pPr>
            <w:r>
              <w:rPr>
                <w:rFonts w:ascii="Century Gothic" w:hAnsi="Century Gothic"/>
              </w:rPr>
              <w:t>94</w:t>
            </w:r>
          </w:p>
        </w:tc>
      </w:tr>
      <w:tr w:rsidR="00383314" w14:paraId="2A3061B3" w14:textId="77777777" w:rsidTr="0036585C">
        <w:tc>
          <w:tcPr>
            <w:tcW w:w="5807" w:type="dxa"/>
            <w:shd w:val="clear" w:color="auto" w:fill="D9E2F3" w:themeFill="accent1" w:themeFillTint="33"/>
          </w:tcPr>
          <w:p w14:paraId="534189AC" w14:textId="0D8556F3" w:rsidR="00383314" w:rsidRDefault="00383314" w:rsidP="00E4511E">
            <w:pPr>
              <w:rPr>
                <w:rFonts w:ascii="Century Gothic" w:hAnsi="Century Gothic"/>
              </w:rPr>
            </w:pPr>
            <w:r>
              <w:rPr>
                <w:rFonts w:ascii="Century Gothic" w:hAnsi="Century Gothic"/>
              </w:rPr>
              <w:t>Attendance Meetings completed</w:t>
            </w:r>
          </w:p>
        </w:tc>
        <w:tc>
          <w:tcPr>
            <w:tcW w:w="709" w:type="dxa"/>
            <w:shd w:val="clear" w:color="auto" w:fill="D9E2F3" w:themeFill="accent1" w:themeFillTint="33"/>
          </w:tcPr>
          <w:p w14:paraId="144B5CB6" w14:textId="6AAFA3AB" w:rsidR="00383314" w:rsidRDefault="00DF4816" w:rsidP="00E4511E">
            <w:pPr>
              <w:rPr>
                <w:rFonts w:ascii="Century Gothic" w:hAnsi="Century Gothic"/>
              </w:rPr>
            </w:pPr>
            <w:r>
              <w:rPr>
                <w:rFonts w:ascii="Century Gothic" w:hAnsi="Century Gothic"/>
              </w:rPr>
              <w:t xml:space="preserve"> </w:t>
            </w:r>
            <w:r w:rsidR="007570E6">
              <w:rPr>
                <w:rFonts w:ascii="Century Gothic" w:hAnsi="Century Gothic"/>
              </w:rPr>
              <w:t>8</w:t>
            </w:r>
          </w:p>
        </w:tc>
      </w:tr>
      <w:tr w:rsidR="00383314" w14:paraId="2945AD07" w14:textId="77777777" w:rsidTr="0036585C">
        <w:tc>
          <w:tcPr>
            <w:tcW w:w="5807" w:type="dxa"/>
          </w:tcPr>
          <w:p w14:paraId="1D20D09E" w14:textId="19E88B07" w:rsidR="00383314" w:rsidRDefault="00383314" w:rsidP="00E4511E">
            <w:pPr>
              <w:rPr>
                <w:rFonts w:ascii="Century Gothic" w:hAnsi="Century Gothic"/>
              </w:rPr>
            </w:pPr>
            <w:r>
              <w:rPr>
                <w:rFonts w:ascii="Century Gothic" w:hAnsi="Century Gothic"/>
              </w:rPr>
              <w:t>Attendance Meetings non-</w:t>
            </w:r>
            <w:r w:rsidR="00DF4816">
              <w:rPr>
                <w:rFonts w:ascii="Century Gothic" w:hAnsi="Century Gothic"/>
              </w:rPr>
              <w:t>attended</w:t>
            </w:r>
          </w:p>
        </w:tc>
        <w:tc>
          <w:tcPr>
            <w:tcW w:w="709" w:type="dxa"/>
          </w:tcPr>
          <w:p w14:paraId="0EF006E8" w14:textId="03FEB6FB" w:rsidR="00383314" w:rsidRDefault="00DF4816" w:rsidP="00E4511E">
            <w:pPr>
              <w:rPr>
                <w:rFonts w:ascii="Century Gothic" w:hAnsi="Century Gothic"/>
              </w:rPr>
            </w:pPr>
            <w:r>
              <w:rPr>
                <w:rFonts w:ascii="Century Gothic" w:hAnsi="Century Gothic"/>
              </w:rPr>
              <w:t>5</w:t>
            </w:r>
          </w:p>
        </w:tc>
      </w:tr>
      <w:tr w:rsidR="00383314" w14:paraId="62047994" w14:textId="77777777" w:rsidTr="0036585C">
        <w:tc>
          <w:tcPr>
            <w:tcW w:w="5807" w:type="dxa"/>
            <w:shd w:val="clear" w:color="auto" w:fill="D9E2F3" w:themeFill="accent1" w:themeFillTint="33"/>
          </w:tcPr>
          <w:p w14:paraId="626B69FA" w14:textId="407B58B0" w:rsidR="00383314" w:rsidRDefault="00383314" w:rsidP="00E4511E">
            <w:pPr>
              <w:rPr>
                <w:rFonts w:ascii="Century Gothic" w:hAnsi="Century Gothic"/>
              </w:rPr>
            </w:pPr>
            <w:r>
              <w:rPr>
                <w:rFonts w:ascii="Century Gothic" w:hAnsi="Century Gothic"/>
              </w:rPr>
              <w:t>Adjusted timetables (</w:t>
            </w:r>
            <w:proofErr w:type="spellStart"/>
            <w:proofErr w:type="gramStart"/>
            <w:r>
              <w:rPr>
                <w:rFonts w:ascii="Century Gothic" w:hAnsi="Century Gothic"/>
              </w:rPr>
              <w:t>non LA</w:t>
            </w:r>
            <w:proofErr w:type="spellEnd"/>
            <w:proofErr w:type="gramEnd"/>
            <w:r>
              <w:rPr>
                <w:rFonts w:ascii="Century Gothic" w:hAnsi="Century Gothic"/>
              </w:rPr>
              <w:t xml:space="preserve"> criteria) approved </w:t>
            </w:r>
          </w:p>
        </w:tc>
        <w:tc>
          <w:tcPr>
            <w:tcW w:w="709" w:type="dxa"/>
            <w:shd w:val="clear" w:color="auto" w:fill="D9E2F3" w:themeFill="accent1" w:themeFillTint="33"/>
          </w:tcPr>
          <w:p w14:paraId="4DCD8F6F" w14:textId="0413B4BB" w:rsidR="00383314" w:rsidRDefault="007570E6" w:rsidP="00E4511E">
            <w:pPr>
              <w:rPr>
                <w:rFonts w:ascii="Century Gothic" w:hAnsi="Century Gothic"/>
              </w:rPr>
            </w:pPr>
            <w:r>
              <w:rPr>
                <w:rFonts w:ascii="Century Gothic" w:hAnsi="Century Gothic"/>
              </w:rPr>
              <w:t>1</w:t>
            </w:r>
            <w:r w:rsidR="00E13BE4">
              <w:rPr>
                <w:rFonts w:ascii="Century Gothic" w:hAnsi="Century Gothic"/>
              </w:rPr>
              <w:t>2</w:t>
            </w:r>
          </w:p>
        </w:tc>
      </w:tr>
      <w:tr w:rsidR="00383314" w14:paraId="29ED3C9B" w14:textId="77777777" w:rsidTr="0036585C">
        <w:tc>
          <w:tcPr>
            <w:tcW w:w="5807" w:type="dxa"/>
          </w:tcPr>
          <w:p w14:paraId="1CF17024" w14:textId="4FF4CCA8" w:rsidR="00383314" w:rsidRDefault="00383314" w:rsidP="00E4511E">
            <w:pPr>
              <w:rPr>
                <w:rFonts w:ascii="Century Gothic" w:hAnsi="Century Gothic"/>
              </w:rPr>
            </w:pPr>
            <w:r>
              <w:rPr>
                <w:rFonts w:ascii="Century Gothic" w:hAnsi="Century Gothic"/>
              </w:rPr>
              <w:t>Adjusted timetables (</w:t>
            </w:r>
            <w:proofErr w:type="spellStart"/>
            <w:proofErr w:type="gramStart"/>
            <w:r>
              <w:rPr>
                <w:rFonts w:ascii="Century Gothic" w:hAnsi="Century Gothic"/>
              </w:rPr>
              <w:t>non LA</w:t>
            </w:r>
            <w:proofErr w:type="spellEnd"/>
            <w:proofErr w:type="gramEnd"/>
            <w:r>
              <w:rPr>
                <w:rFonts w:ascii="Century Gothic" w:hAnsi="Century Gothic"/>
              </w:rPr>
              <w:t xml:space="preserve"> criteria) not approved</w:t>
            </w:r>
          </w:p>
        </w:tc>
        <w:tc>
          <w:tcPr>
            <w:tcW w:w="709" w:type="dxa"/>
          </w:tcPr>
          <w:p w14:paraId="7567CB40" w14:textId="0309176B" w:rsidR="00383314" w:rsidRDefault="00E13BE4" w:rsidP="00E4511E">
            <w:pPr>
              <w:rPr>
                <w:rFonts w:ascii="Century Gothic" w:hAnsi="Century Gothic"/>
              </w:rPr>
            </w:pPr>
            <w:r>
              <w:rPr>
                <w:rFonts w:ascii="Century Gothic" w:hAnsi="Century Gothic"/>
              </w:rPr>
              <w:t>2</w:t>
            </w:r>
          </w:p>
        </w:tc>
      </w:tr>
      <w:tr w:rsidR="00383314" w14:paraId="1929C39C" w14:textId="77777777" w:rsidTr="0036585C">
        <w:tc>
          <w:tcPr>
            <w:tcW w:w="5807" w:type="dxa"/>
            <w:shd w:val="clear" w:color="auto" w:fill="D9E2F3" w:themeFill="accent1" w:themeFillTint="33"/>
          </w:tcPr>
          <w:p w14:paraId="60B8FDF4" w14:textId="36CA2C81" w:rsidR="00383314" w:rsidRDefault="00383314" w:rsidP="00E4511E">
            <w:pPr>
              <w:rPr>
                <w:rFonts w:ascii="Century Gothic" w:hAnsi="Century Gothic"/>
              </w:rPr>
            </w:pPr>
            <w:r>
              <w:rPr>
                <w:rFonts w:ascii="Century Gothic" w:hAnsi="Century Gothic"/>
              </w:rPr>
              <w:t>Modified timetables LA</w:t>
            </w:r>
          </w:p>
        </w:tc>
        <w:tc>
          <w:tcPr>
            <w:tcW w:w="709" w:type="dxa"/>
            <w:shd w:val="clear" w:color="auto" w:fill="D9E2F3" w:themeFill="accent1" w:themeFillTint="33"/>
          </w:tcPr>
          <w:p w14:paraId="33F355A7" w14:textId="051A1F2B" w:rsidR="00383314" w:rsidRDefault="00383314" w:rsidP="00E4511E">
            <w:pPr>
              <w:rPr>
                <w:rFonts w:ascii="Century Gothic" w:hAnsi="Century Gothic"/>
              </w:rPr>
            </w:pPr>
            <w:r>
              <w:rPr>
                <w:rFonts w:ascii="Century Gothic" w:hAnsi="Century Gothic"/>
              </w:rPr>
              <w:t>0</w:t>
            </w:r>
          </w:p>
        </w:tc>
      </w:tr>
      <w:tr w:rsidR="00383314" w14:paraId="65AA58E4" w14:textId="77777777" w:rsidTr="0036585C">
        <w:tc>
          <w:tcPr>
            <w:tcW w:w="5807" w:type="dxa"/>
          </w:tcPr>
          <w:p w14:paraId="7241E646" w14:textId="45BAA7CD" w:rsidR="00383314" w:rsidRDefault="00DF4816" w:rsidP="00E4511E">
            <w:pPr>
              <w:rPr>
                <w:rFonts w:ascii="Century Gothic" w:hAnsi="Century Gothic"/>
              </w:rPr>
            </w:pPr>
            <w:r>
              <w:rPr>
                <w:rFonts w:ascii="Century Gothic" w:hAnsi="Century Gothic"/>
              </w:rPr>
              <w:t>Referred to LA Attendance support Team</w:t>
            </w:r>
          </w:p>
        </w:tc>
        <w:tc>
          <w:tcPr>
            <w:tcW w:w="709" w:type="dxa"/>
          </w:tcPr>
          <w:p w14:paraId="652C0AE1" w14:textId="7B091210" w:rsidR="00383314" w:rsidRDefault="00E13BE4" w:rsidP="00E4511E">
            <w:pPr>
              <w:rPr>
                <w:rFonts w:ascii="Century Gothic" w:hAnsi="Century Gothic"/>
              </w:rPr>
            </w:pPr>
            <w:r>
              <w:rPr>
                <w:rFonts w:ascii="Century Gothic" w:hAnsi="Century Gothic"/>
              </w:rPr>
              <w:t>1</w:t>
            </w:r>
          </w:p>
        </w:tc>
      </w:tr>
    </w:tbl>
    <w:p w14:paraId="42CFC272" w14:textId="300820B9" w:rsidR="0081486B" w:rsidRDefault="00383314" w:rsidP="00E4511E">
      <w:pPr>
        <w:rPr>
          <w:rFonts w:ascii="Century Gothic" w:hAnsi="Century Gothic"/>
        </w:rPr>
      </w:pPr>
      <w:r>
        <w:rPr>
          <w:rFonts w:ascii="Century Gothic" w:hAnsi="Century Gothic"/>
        </w:rPr>
        <w:t xml:space="preserve"> </w:t>
      </w:r>
    </w:p>
    <w:p w14:paraId="289E5E4B" w14:textId="5E943CDC" w:rsidR="0081486B" w:rsidRDefault="0081486B" w:rsidP="00E4511E">
      <w:pPr>
        <w:rPr>
          <w:rFonts w:ascii="Century Gothic" w:hAnsi="Century Gothic"/>
        </w:rPr>
      </w:pPr>
    </w:p>
    <w:p w14:paraId="5A95EA91" w14:textId="77777777" w:rsidR="00703BCC" w:rsidRDefault="00703BCC" w:rsidP="00E4511E">
      <w:pPr>
        <w:rPr>
          <w:rFonts w:ascii="Century Gothic" w:hAnsi="Century Gothic"/>
        </w:rPr>
      </w:pPr>
      <w:r>
        <w:rPr>
          <w:rFonts w:ascii="Century Gothic" w:hAnsi="Century Gothic"/>
        </w:rPr>
        <w:t>Actions-</w:t>
      </w:r>
    </w:p>
    <w:p w14:paraId="3621DA3D" w14:textId="53764687" w:rsidR="00703BCC" w:rsidRDefault="00703BCC" w:rsidP="00703BCC">
      <w:pPr>
        <w:pStyle w:val="ListParagraph"/>
        <w:numPr>
          <w:ilvl w:val="0"/>
          <w:numId w:val="14"/>
        </w:numPr>
        <w:rPr>
          <w:rFonts w:ascii="Century Gothic" w:hAnsi="Century Gothic"/>
        </w:rPr>
      </w:pPr>
      <w:r>
        <w:rPr>
          <w:rFonts w:ascii="Century Gothic" w:hAnsi="Century Gothic"/>
        </w:rPr>
        <w:t xml:space="preserve">Continue to embed monitoring and early help </w:t>
      </w:r>
      <w:r w:rsidR="001D14E1">
        <w:rPr>
          <w:rFonts w:ascii="Century Gothic" w:hAnsi="Century Gothic"/>
        </w:rPr>
        <w:t>interventions</w:t>
      </w:r>
    </w:p>
    <w:p w14:paraId="599F2E76" w14:textId="4E9A5CD0" w:rsidR="00703BCC" w:rsidRPr="001D14E1" w:rsidRDefault="00703BCC" w:rsidP="001D14E1">
      <w:pPr>
        <w:pStyle w:val="ListParagraph"/>
        <w:numPr>
          <w:ilvl w:val="0"/>
          <w:numId w:val="14"/>
        </w:numPr>
        <w:rPr>
          <w:rFonts w:ascii="Century Gothic" w:hAnsi="Century Gothic"/>
        </w:rPr>
      </w:pPr>
      <w:r>
        <w:rPr>
          <w:rFonts w:ascii="Century Gothic" w:hAnsi="Century Gothic"/>
        </w:rPr>
        <w:t xml:space="preserve">Building partnerships with other stakeholders including other schools, the </w:t>
      </w:r>
      <w:r w:rsidR="001D14E1">
        <w:rPr>
          <w:rFonts w:ascii="Century Gothic" w:hAnsi="Century Gothic"/>
        </w:rPr>
        <w:t>LA</w:t>
      </w:r>
      <w:r>
        <w:rPr>
          <w:rFonts w:ascii="Century Gothic" w:hAnsi="Century Gothic"/>
        </w:rPr>
        <w:t xml:space="preserve">. the Orchard school our main feeder School. </w:t>
      </w:r>
      <w:r w:rsidR="001D14E1">
        <w:rPr>
          <w:rFonts w:ascii="Century Gothic" w:hAnsi="Century Gothic"/>
        </w:rPr>
        <w:t>Reach out to other special schools in the area to continue to develop successful Interventions to support attendance.</w:t>
      </w:r>
    </w:p>
    <w:sectPr w:rsidR="00703BCC" w:rsidRPr="001D14E1" w:rsidSect="00A33F3D">
      <w:footerReference w:type="default" r:id="rId10"/>
      <w:pgSz w:w="16838" w:h="11906" w:orient="landscape"/>
      <w:pgMar w:top="1440" w:right="709" w:bottom="1440" w:left="709" w:header="708" w:footer="2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C99E4" w14:textId="77777777" w:rsidR="00BF0E08" w:rsidRDefault="00BF0E08" w:rsidP="00BF0E08">
      <w:pPr>
        <w:spacing w:after="0" w:line="240" w:lineRule="auto"/>
      </w:pPr>
      <w:r>
        <w:separator/>
      </w:r>
    </w:p>
  </w:endnote>
  <w:endnote w:type="continuationSeparator" w:id="0">
    <w:p w14:paraId="130397F6" w14:textId="77777777" w:rsidR="00BF0E08" w:rsidRDefault="00BF0E08" w:rsidP="00BF0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9018161"/>
      <w:docPartObj>
        <w:docPartGallery w:val="Page Numbers (Bottom of Page)"/>
        <w:docPartUnique/>
      </w:docPartObj>
    </w:sdtPr>
    <w:sdtEndPr>
      <w:rPr>
        <w:sz w:val="16"/>
        <w:szCs w:val="16"/>
      </w:rPr>
    </w:sdtEndPr>
    <w:sdtContent>
      <w:p w14:paraId="6665654A" w14:textId="77777777" w:rsidR="00BF0E08" w:rsidRDefault="00BF0E08">
        <w:pPr>
          <w:pStyle w:val="Footer"/>
          <w:jc w:val="center"/>
        </w:pPr>
        <w:r>
          <w:fldChar w:fldCharType="begin"/>
        </w:r>
        <w:r>
          <w:instrText>PAGE   \* MERGEFORMAT</w:instrText>
        </w:r>
        <w:r>
          <w:fldChar w:fldCharType="separate"/>
        </w:r>
        <w:r>
          <w:t>2</w:t>
        </w:r>
        <w:r>
          <w:fldChar w:fldCharType="end"/>
        </w:r>
      </w:p>
      <w:p w14:paraId="3FBF33BC" w14:textId="105283AF" w:rsidR="00BF0E08" w:rsidRPr="00BF0E08" w:rsidRDefault="00BF0E08" w:rsidP="00BF0E08">
        <w:pPr>
          <w:pStyle w:val="Footer"/>
          <w:rPr>
            <w:sz w:val="16"/>
            <w:szCs w:val="16"/>
          </w:rPr>
        </w:pPr>
        <w:r>
          <w:rPr>
            <w:sz w:val="16"/>
            <w:szCs w:val="16"/>
          </w:rPr>
          <w:t>GC/</w:t>
        </w:r>
        <w:r w:rsidRPr="00BF0E08">
          <w:rPr>
            <w:sz w:val="16"/>
            <w:szCs w:val="16"/>
          </w:rPr>
          <w:t>Headteacher’s Report FGB</w:t>
        </w:r>
        <w:r w:rsidRPr="00BF0E08">
          <w:rPr>
            <w:sz w:val="16"/>
            <w:szCs w:val="16"/>
          </w:rPr>
          <w:tab/>
        </w:r>
        <w:r w:rsidRPr="00BF0E08">
          <w:rPr>
            <w:sz w:val="16"/>
            <w:szCs w:val="16"/>
          </w:rPr>
          <w:tab/>
        </w:r>
        <w:r w:rsidR="007A4C5A">
          <w:rPr>
            <w:sz w:val="16"/>
            <w:szCs w:val="16"/>
          </w:rPr>
          <w:tab/>
        </w:r>
        <w:r w:rsidR="007A4C5A">
          <w:rPr>
            <w:sz w:val="16"/>
            <w:szCs w:val="16"/>
          </w:rPr>
          <w:tab/>
        </w:r>
        <w:r w:rsidR="007A4C5A">
          <w:rPr>
            <w:sz w:val="16"/>
            <w:szCs w:val="16"/>
          </w:rPr>
          <w:tab/>
        </w:r>
        <w:r w:rsidR="007A4C5A">
          <w:rPr>
            <w:sz w:val="16"/>
            <w:szCs w:val="16"/>
          </w:rPr>
          <w:tab/>
        </w:r>
        <w:r w:rsidR="007A4C5A">
          <w:rPr>
            <w:sz w:val="16"/>
            <w:szCs w:val="16"/>
          </w:rPr>
          <w:tab/>
        </w:r>
        <w:r w:rsidR="007A4C5A">
          <w:rPr>
            <w:sz w:val="16"/>
            <w:szCs w:val="16"/>
          </w:rPr>
          <w:tab/>
        </w:r>
        <w:r w:rsidR="007A4C5A">
          <w:rPr>
            <w:sz w:val="16"/>
            <w:szCs w:val="16"/>
          </w:rPr>
          <w:tab/>
        </w:r>
        <w:r w:rsidR="00E24327">
          <w:rPr>
            <w:sz w:val="16"/>
            <w:szCs w:val="16"/>
          </w:rPr>
          <w:t xml:space="preserve">Created </w:t>
        </w:r>
        <w:r w:rsidRPr="00BF0E08">
          <w:rPr>
            <w:sz w:val="16"/>
            <w:szCs w:val="16"/>
          </w:rPr>
          <w:t>29/11/2022</w:t>
        </w:r>
      </w:p>
    </w:sdtContent>
  </w:sdt>
  <w:p w14:paraId="62C300EA" w14:textId="77777777" w:rsidR="00BF0E08" w:rsidRDefault="00BF0E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9072078"/>
      <w:docPartObj>
        <w:docPartGallery w:val="Page Numbers (Bottom of Page)"/>
        <w:docPartUnique/>
      </w:docPartObj>
    </w:sdtPr>
    <w:sdtEndPr>
      <w:rPr>
        <w:sz w:val="16"/>
        <w:szCs w:val="16"/>
      </w:rPr>
    </w:sdtEndPr>
    <w:sdtContent>
      <w:p w14:paraId="6655E036" w14:textId="77777777" w:rsidR="00590CC1" w:rsidRDefault="00590CC1">
        <w:pPr>
          <w:pStyle w:val="Footer"/>
          <w:jc w:val="center"/>
        </w:pPr>
        <w:r>
          <w:fldChar w:fldCharType="begin"/>
        </w:r>
        <w:r>
          <w:instrText>PAGE   \* MERGEFORMAT</w:instrText>
        </w:r>
        <w:r>
          <w:fldChar w:fldCharType="separate"/>
        </w:r>
        <w:r>
          <w:t>2</w:t>
        </w:r>
        <w:r>
          <w:fldChar w:fldCharType="end"/>
        </w:r>
      </w:p>
      <w:p w14:paraId="07876B3C" w14:textId="107DC0B2" w:rsidR="00590CC1" w:rsidRPr="00BF0E08" w:rsidRDefault="00590CC1" w:rsidP="00BF0E08">
        <w:pPr>
          <w:pStyle w:val="Footer"/>
          <w:rPr>
            <w:sz w:val="16"/>
            <w:szCs w:val="16"/>
          </w:rPr>
        </w:pPr>
        <w:r>
          <w:rPr>
            <w:sz w:val="16"/>
            <w:szCs w:val="16"/>
          </w:rPr>
          <w:t>GC/</w:t>
        </w:r>
        <w:r w:rsidRPr="00BF0E08">
          <w:rPr>
            <w:sz w:val="16"/>
            <w:szCs w:val="16"/>
          </w:rPr>
          <w:t>Headteacher’s Report FGB</w:t>
        </w:r>
        <w:r w:rsidRPr="00BF0E08">
          <w:rPr>
            <w:sz w:val="16"/>
            <w:szCs w:val="16"/>
          </w:rPr>
          <w:tab/>
        </w:r>
        <w:r w:rsidRPr="00BF0E08">
          <w:rPr>
            <w:sz w:val="16"/>
            <w:szCs w:val="16"/>
          </w:rPr>
          <w:tab/>
        </w:r>
        <w:r>
          <w:rPr>
            <w:sz w:val="16"/>
            <w:szCs w:val="16"/>
          </w:rPr>
          <w:t xml:space="preserve">Created </w:t>
        </w:r>
        <w:r w:rsidRPr="00BF0E08">
          <w:rPr>
            <w:sz w:val="16"/>
            <w:szCs w:val="16"/>
          </w:rPr>
          <w:t>29/11/2022</w:t>
        </w:r>
      </w:p>
    </w:sdtContent>
  </w:sdt>
  <w:p w14:paraId="71299AAF" w14:textId="77777777" w:rsidR="00590CC1" w:rsidRDefault="00590C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DCF20" w14:textId="77777777" w:rsidR="00BF0E08" w:rsidRDefault="00BF0E08" w:rsidP="00BF0E08">
      <w:pPr>
        <w:spacing w:after="0" w:line="240" w:lineRule="auto"/>
      </w:pPr>
      <w:r>
        <w:separator/>
      </w:r>
    </w:p>
  </w:footnote>
  <w:footnote w:type="continuationSeparator" w:id="0">
    <w:p w14:paraId="6B7825DE" w14:textId="77777777" w:rsidR="00BF0E08" w:rsidRDefault="00BF0E08" w:rsidP="00BF0E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52817"/>
    <w:multiLevelType w:val="hybridMultilevel"/>
    <w:tmpl w:val="6FDA8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CA78F0"/>
    <w:multiLevelType w:val="hybridMultilevel"/>
    <w:tmpl w:val="E3A241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2B10B22"/>
    <w:multiLevelType w:val="hybridMultilevel"/>
    <w:tmpl w:val="840A0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66748C"/>
    <w:multiLevelType w:val="hybridMultilevel"/>
    <w:tmpl w:val="DD767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ABE7993"/>
    <w:multiLevelType w:val="hybridMultilevel"/>
    <w:tmpl w:val="6226D5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2AE0B10"/>
    <w:multiLevelType w:val="hybridMultilevel"/>
    <w:tmpl w:val="33E8CE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338006A"/>
    <w:multiLevelType w:val="hybridMultilevel"/>
    <w:tmpl w:val="241CCB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4547DB6"/>
    <w:multiLevelType w:val="hybridMultilevel"/>
    <w:tmpl w:val="F5CEA91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477647CB"/>
    <w:multiLevelType w:val="hybridMultilevel"/>
    <w:tmpl w:val="E74E5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E520C6"/>
    <w:multiLevelType w:val="hybridMultilevel"/>
    <w:tmpl w:val="1E086D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2B1075A"/>
    <w:multiLevelType w:val="hybridMultilevel"/>
    <w:tmpl w:val="73CCF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FED467B"/>
    <w:multiLevelType w:val="multilevel"/>
    <w:tmpl w:val="35D6E2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FFD3236"/>
    <w:multiLevelType w:val="hybridMultilevel"/>
    <w:tmpl w:val="DF7292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C9E1F66"/>
    <w:multiLevelType w:val="hybridMultilevel"/>
    <w:tmpl w:val="B316F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0"/>
  </w:num>
  <w:num w:numId="3">
    <w:abstractNumId w:val="13"/>
  </w:num>
  <w:num w:numId="4">
    <w:abstractNumId w:val="5"/>
  </w:num>
  <w:num w:numId="5">
    <w:abstractNumId w:val="9"/>
  </w:num>
  <w:num w:numId="6">
    <w:abstractNumId w:val="4"/>
  </w:num>
  <w:num w:numId="7">
    <w:abstractNumId w:val="3"/>
  </w:num>
  <w:num w:numId="8">
    <w:abstractNumId w:val="10"/>
  </w:num>
  <w:num w:numId="9">
    <w:abstractNumId w:val="8"/>
  </w:num>
  <w:num w:numId="10">
    <w:abstractNumId w:val="1"/>
  </w:num>
  <w:num w:numId="11">
    <w:abstractNumId w:val="6"/>
  </w:num>
  <w:num w:numId="12">
    <w:abstractNumId w:val="12"/>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E08"/>
    <w:rsid w:val="00016693"/>
    <w:rsid w:val="00060BD4"/>
    <w:rsid w:val="00071333"/>
    <w:rsid w:val="000B677A"/>
    <w:rsid w:val="000F1102"/>
    <w:rsid w:val="00100B29"/>
    <w:rsid w:val="001A5214"/>
    <w:rsid w:val="001D14E1"/>
    <w:rsid w:val="001D4EEE"/>
    <w:rsid w:val="00224E55"/>
    <w:rsid w:val="00246AFF"/>
    <w:rsid w:val="00293076"/>
    <w:rsid w:val="002C1000"/>
    <w:rsid w:val="0031722F"/>
    <w:rsid w:val="0036585C"/>
    <w:rsid w:val="00383314"/>
    <w:rsid w:val="00392ABF"/>
    <w:rsid w:val="003D4EE9"/>
    <w:rsid w:val="00412F66"/>
    <w:rsid w:val="00413F77"/>
    <w:rsid w:val="004632AE"/>
    <w:rsid w:val="00476695"/>
    <w:rsid w:val="004D3E24"/>
    <w:rsid w:val="004F4F92"/>
    <w:rsid w:val="00514500"/>
    <w:rsid w:val="00590CC1"/>
    <w:rsid w:val="005D6FE5"/>
    <w:rsid w:val="00661073"/>
    <w:rsid w:val="006E2530"/>
    <w:rsid w:val="00703BCC"/>
    <w:rsid w:val="00725236"/>
    <w:rsid w:val="00741E55"/>
    <w:rsid w:val="007570E6"/>
    <w:rsid w:val="007622A8"/>
    <w:rsid w:val="007806A8"/>
    <w:rsid w:val="007A4C5A"/>
    <w:rsid w:val="0081486B"/>
    <w:rsid w:val="0082346F"/>
    <w:rsid w:val="00921912"/>
    <w:rsid w:val="009C0DDB"/>
    <w:rsid w:val="009C170E"/>
    <w:rsid w:val="00A33F3D"/>
    <w:rsid w:val="00A61711"/>
    <w:rsid w:val="00A66409"/>
    <w:rsid w:val="00A90AE5"/>
    <w:rsid w:val="00AA3302"/>
    <w:rsid w:val="00AB0964"/>
    <w:rsid w:val="00AB6074"/>
    <w:rsid w:val="00B01670"/>
    <w:rsid w:val="00B1399D"/>
    <w:rsid w:val="00BF0E08"/>
    <w:rsid w:val="00C17813"/>
    <w:rsid w:val="00C94E0C"/>
    <w:rsid w:val="00C97D7A"/>
    <w:rsid w:val="00CB1B95"/>
    <w:rsid w:val="00CE0ED6"/>
    <w:rsid w:val="00CE17E9"/>
    <w:rsid w:val="00D00A21"/>
    <w:rsid w:val="00D600E7"/>
    <w:rsid w:val="00DB6279"/>
    <w:rsid w:val="00DB75CF"/>
    <w:rsid w:val="00DF4816"/>
    <w:rsid w:val="00E13BE4"/>
    <w:rsid w:val="00E152DF"/>
    <w:rsid w:val="00E24327"/>
    <w:rsid w:val="00E25B5E"/>
    <w:rsid w:val="00E4511E"/>
    <w:rsid w:val="00E96173"/>
    <w:rsid w:val="00EA36EB"/>
    <w:rsid w:val="00EF6E23"/>
    <w:rsid w:val="00F0108E"/>
    <w:rsid w:val="00F129C0"/>
    <w:rsid w:val="00F62A63"/>
    <w:rsid w:val="00F848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D513D6"/>
  <w15:chartTrackingRefBased/>
  <w15:docId w15:val="{CD87DEB1-48DA-4E76-9E33-71FCCFA2D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E08"/>
  </w:style>
  <w:style w:type="paragraph" w:styleId="Footer">
    <w:name w:val="footer"/>
    <w:basedOn w:val="Normal"/>
    <w:link w:val="FooterChar"/>
    <w:uiPriority w:val="99"/>
    <w:unhideWhenUsed/>
    <w:rsid w:val="00BF0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E08"/>
  </w:style>
  <w:style w:type="table" w:styleId="TableGrid">
    <w:name w:val="Table Grid"/>
    <w:basedOn w:val="TableNormal"/>
    <w:uiPriority w:val="39"/>
    <w:rsid w:val="00823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75CF"/>
    <w:pPr>
      <w:ind w:left="720"/>
      <w:contextualSpacing/>
    </w:pPr>
  </w:style>
  <w:style w:type="character" w:styleId="Hyperlink">
    <w:name w:val="Hyperlink"/>
    <w:basedOn w:val="DefaultParagraphFont"/>
    <w:uiPriority w:val="99"/>
    <w:unhideWhenUsed/>
    <w:rsid w:val="00C17813"/>
    <w:rPr>
      <w:color w:val="0563C1" w:themeColor="hyperlink"/>
      <w:u w:val="single"/>
    </w:rPr>
  </w:style>
  <w:style w:type="character" w:styleId="UnresolvedMention">
    <w:name w:val="Unresolved Mention"/>
    <w:basedOn w:val="DefaultParagraphFont"/>
    <w:uiPriority w:val="99"/>
    <w:semiHidden/>
    <w:unhideWhenUsed/>
    <w:rsid w:val="00C17813"/>
    <w:rPr>
      <w:color w:val="605E5C"/>
      <w:shd w:val="clear" w:color="auto" w:fill="E1DFDD"/>
    </w:rPr>
  </w:style>
  <w:style w:type="character" w:styleId="FollowedHyperlink">
    <w:name w:val="FollowedHyperlink"/>
    <w:basedOn w:val="DefaultParagraphFont"/>
    <w:uiPriority w:val="99"/>
    <w:semiHidden/>
    <w:unhideWhenUsed/>
    <w:rsid w:val="001D4E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34681">
      <w:bodyDiv w:val="1"/>
      <w:marLeft w:val="0"/>
      <w:marRight w:val="0"/>
      <w:marTop w:val="0"/>
      <w:marBottom w:val="0"/>
      <w:divBdr>
        <w:top w:val="none" w:sz="0" w:space="0" w:color="auto"/>
        <w:left w:val="none" w:sz="0" w:space="0" w:color="auto"/>
        <w:bottom w:val="none" w:sz="0" w:space="0" w:color="auto"/>
        <w:right w:val="none" w:sz="0" w:space="0" w:color="auto"/>
      </w:divBdr>
    </w:div>
    <w:div w:id="82924562">
      <w:bodyDiv w:val="1"/>
      <w:marLeft w:val="0"/>
      <w:marRight w:val="0"/>
      <w:marTop w:val="0"/>
      <w:marBottom w:val="0"/>
      <w:divBdr>
        <w:top w:val="none" w:sz="0" w:space="0" w:color="auto"/>
        <w:left w:val="none" w:sz="0" w:space="0" w:color="auto"/>
        <w:bottom w:val="none" w:sz="0" w:space="0" w:color="auto"/>
        <w:right w:val="none" w:sz="0" w:space="0" w:color="auto"/>
      </w:divBdr>
    </w:div>
    <w:div w:id="366370576">
      <w:bodyDiv w:val="1"/>
      <w:marLeft w:val="0"/>
      <w:marRight w:val="0"/>
      <w:marTop w:val="0"/>
      <w:marBottom w:val="0"/>
      <w:divBdr>
        <w:top w:val="none" w:sz="0" w:space="0" w:color="auto"/>
        <w:left w:val="none" w:sz="0" w:space="0" w:color="auto"/>
        <w:bottom w:val="none" w:sz="0" w:space="0" w:color="auto"/>
        <w:right w:val="none" w:sz="0" w:space="0" w:color="auto"/>
      </w:divBdr>
    </w:div>
    <w:div w:id="830213917">
      <w:bodyDiv w:val="1"/>
      <w:marLeft w:val="0"/>
      <w:marRight w:val="0"/>
      <w:marTop w:val="0"/>
      <w:marBottom w:val="0"/>
      <w:divBdr>
        <w:top w:val="none" w:sz="0" w:space="0" w:color="auto"/>
        <w:left w:val="none" w:sz="0" w:space="0" w:color="auto"/>
        <w:bottom w:val="none" w:sz="0" w:space="0" w:color="auto"/>
        <w:right w:val="none" w:sz="0" w:space="0" w:color="auto"/>
      </w:divBdr>
    </w:div>
    <w:div w:id="832531593">
      <w:bodyDiv w:val="1"/>
      <w:marLeft w:val="0"/>
      <w:marRight w:val="0"/>
      <w:marTop w:val="0"/>
      <w:marBottom w:val="0"/>
      <w:divBdr>
        <w:top w:val="none" w:sz="0" w:space="0" w:color="auto"/>
        <w:left w:val="none" w:sz="0" w:space="0" w:color="auto"/>
        <w:bottom w:val="none" w:sz="0" w:space="0" w:color="auto"/>
        <w:right w:val="none" w:sz="0" w:space="0" w:color="auto"/>
      </w:divBdr>
    </w:div>
    <w:div w:id="1011953267">
      <w:bodyDiv w:val="1"/>
      <w:marLeft w:val="0"/>
      <w:marRight w:val="0"/>
      <w:marTop w:val="0"/>
      <w:marBottom w:val="0"/>
      <w:divBdr>
        <w:top w:val="none" w:sz="0" w:space="0" w:color="auto"/>
        <w:left w:val="none" w:sz="0" w:space="0" w:color="auto"/>
        <w:bottom w:val="none" w:sz="0" w:space="0" w:color="auto"/>
        <w:right w:val="none" w:sz="0" w:space="0" w:color="auto"/>
      </w:divBdr>
    </w:div>
    <w:div w:id="1022634305">
      <w:bodyDiv w:val="1"/>
      <w:marLeft w:val="0"/>
      <w:marRight w:val="0"/>
      <w:marTop w:val="0"/>
      <w:marBottom w:val="0"/>
      <w:divBdr>
        <w:top w:val="none" w:sz="0" w:space="0" w:color="auto"/>
        <w:left w:val="none" w:sz="0" w:space="0" w:color="auto"/>
        <w:bottom w:val="none" w:sz="0" w:space="0" w:color="auto"/>
        <w:right w:val="none" w:sz="0" w:space="0" w:color="auto"/>
      </w:divBdr>
    </w:div>
    <w:div w:id="1177231814">
      <w:bodyDiv w:val="1"/>
      <w:marLeft w:val="0"/>
      <w:marRight w:val="0"/>
      <w:marTop w:val="0"/>
      <w:marBottom w:val="0"/>
      <w:divBdr>
        <w:top w:val="none" w:sz="0" w:space="0" w:color="auto"/>
        <w:left w:val="none" w:sz="0" w:space="0" w:color="auto"/>
        <w:bottom w:val="none" w:sz="0" w:space="0" w:color="auto"/>
        <w:right w:val="none" w:sz="0" w:space="0" w:color="auto"/>
      </w:divBdr>
    </w:div>
    <w:div w:id="1206790152">
      <w:bodyDiv w:val="1"/>
      <w:marLeft w:val="0"/>
      <w:marRight w:val="0"/>
      <w:marTop w:val="0"/>
      <w:marBottom w:val="0"/>
      <w:divBdr>
        <w:top w:val="none" w:sz="0" w:space="0" w:color="auto"/>
        <w:left w:val="none" w:sz="0" w:space="0" w:color="auto"/>
        <w:bottom w:val="none" w:sz="0" w:space="0" w:color="auto"/>
        <w:right w:val="none" w:sz="0" w:space="0" w:color="auto"/>
      </w:divBdr>
    </w:div>
    <w:div w:id="1390377357">
      <w:bodyDiv w:val="1"/>
      <w:marLeft w:val="0"/>
      <w:marRight w:val="0"/>
      <w:marTop w:val="0"/>
      <w:marBottom w:val="0"/>
      <w:divBdr>
        <w:top w:val="none" w:sz="0" w:space="0" w:color="auto"/>
        <w:left w:val="none" w:sz="0" w:space="0" w:color="auto"/>
        <w:bottom w:val="none" w:sz="0" w:space="0" w:color="auto"/>
        <w:right w:val="none" w:sz="0" w:space="0" w:color="auto"/>
      </w:divBdr>
    </w:div>
    <w:div w:id="1400325290">
      <w:bodyDiv w:val="1"/>
      <w:marLeft w:val="0"/>
      <w:marRight w:val="0"/>
      <w:marTop w:val="0"/>
      <w:marBottom w:val="0"/>
      <w:divBdr>
        <w:top w:val="none" w:sz="0" w:space="0" w:color="auto"/>
        <w:left w:val="none" w:sz="0" w:space="0" w:color="auto"/>
        <w:bottom w:val="none" w:sz="0" w:space="0" w:color="auto"/>
        <w:right w:val="none" w:sz="0" w:space="0" w:color="auto"/>
      </w:divBdr>
    </w:div>
    <w:div w:id="1415280124">
      <w:bodyDiv w:val="1"/>
      <w:marLeft w:val="0"/>
      <w:marRight w:val="0"/>
      <w:marTop w:val="0"/>
      <w:marBottom w:val="0"/>
      <w:divBdr>
        <w:top w:val="none" w:sz="0" w:space="0" w:color="auto"/>
        <w:left w:val="none" w:sz="0" w:space="0" w:color="auto"/>
        <w:bottom w:val="none" w:sz="0" w:space="0" w:color="auto"/>
        <w:right w:val="none" w:sz="0" w:space="0" w:color="auto"/>
      </w:divBdr>
    </w:div>
    <w:div w:id="1460414045">
      <w:bodyDiv w:val="1"/>
      <w:marLeft w:val="0"/>
      <w:marRight w:val="0"/>
      <w:marTop w:val="0"/>
      <w:marBottom w:val="0"/>
      <w:divBdr>
        <w:top w:val="none" w:sz="0" w:space="0" w:color="auto"/>
        <w:left w:val="none" w:sz="0" w:space="0" w:color="auto"/>
        <w:bottom w:val="none" w:sz="0" w:space="0" w:color="auto"/>
        <w:right w:val="none" w:sz="0" w:space="0" w:color="auto"/>
      </w:divBdr>
    </w:div>
    <w:div w:id="1565993627">
      <w:bodyDiv w:val="1"/>
      <w:marLeft w:val="0"/>
      <w:marRight w:val="0"/>
      <w:marTop w:val="0"/>
      <w:marBottom w:val="0"/>
      <w:divBdr>
        <w:top w:val="none" w:sz="0" w:space="0" w:color="auto"/>
        <w:left w:val="none" w:sz="0" w:space="0" w:color="auto"/>
        <w:bottom w:val="none" w:sz="0" w:space="0" w:color="auto"/>
        <w:right w:val="none" w:sz="0" w:space="0" w:color="auto"/>
      </w:divBdr>
    </w:div>
    <w:div w:id="1877084715">
      <w:bodyDiv w:val="1"/>
      <w:marLeft w:val="0"/>
      <w:marRight w:val="0"/>
      <w:marTop w:val="0"/>
      <w:marBottom w:val="0"/>
      <w:divBdr>
        <w:top w:val="none" w:sz="0" w:space="0" w:color="auto"/>
        <w:left w:val="none" w:sz="0" w:space="0" w:color="auto"/>
        <w:bottom w:val="none" w:sz="0" w:space="0" w:color="auto"/>
        <w:right w:val="none" w:sz="0" w:space="0" w:color="auto"/>
      </w:divBdr>
    </w:div>
    <w:div w:id="1926454314">
      <w:bodyDiv w:val="1"/>
      <w:marLeft w:val="0"/>
      <w:marRight w:val="0"/>
      <w:marTop w:val="0"/>
      <w:marBottom w:val="0"/>
      <w:divBdr>
        <w:top w:val="none" w:sz="0" w:space="0" w:color="auto"/>
        <w:left w:val="none" w:sz="0" w:space="0" w:color="auto"/>
        <w:bottom w:val="none" w:sz="0" w:space="0" w:color="auto"/>
        <w:right w:val="none" w:sz="0" w:space="0" w:color="auto"/>
      </w:divBdr>
    </w:div>
    <w:div w:id="201938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plore-education-statistics.service.gov.uk/find-statistics/pupil-attendance-in-school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1139</Words>
  <Characters>6495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Coffey</dc:creator>
  <cp:keywords/>
  <dc:description/>
  <cp:lastModifiedBy>Kevin Hurcombe</cp:lastModifiedBy>
  <cp:revision>2</cp:revision>
  <dcterms:created xsi:type="dcterms:W3CDTF">2023-01-26T11:23:00Z</dcterms:created>
  <dcterms:modified xsi:type="dcterms:W3CDTF">2023-01-26T11:23:00Z</dcterms:modified>
</cp:coreProperties>
</file>