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CE" w:rsidRPr="004445CE" w:rsidRDefault="004445CE" w:rsidP="004445CE">
      <w:pPr>
        <w:shd w:val="clear" w:color="auto" w:fill="FFFFFF"/>
        <w:spacing w:before="150" w:after="150" w:line="240" w:lineRule="auto"/>
        <w:jc w:val="center"/>
        <w:outlineLvl w:val="0"/>
        <w:rPr>
          <w:rFonts w:eastAsia="Times New Roman" w:cstheme="minorHAnsi"/>
          <w:b/>
          <w:bCs/>
          <w:color w:val="194DAB"/>
          <w:spacing w:val="2"/>
          <w:kern w:val="36"/>
          <w:sz w:val="48"/>
          <w:szCs w:val="48"/>
          <w:lang w:eastAsia="en-GB"/>
        </w:rPr>
      </w:pPr>
      <w:r w:rsidRPr="004445CE">
        <w:rPr>
          <w:rFonts w:eastAsia="Times New Roman" w:cstheme="minorHAnsi"/>
          <w:b/>
          <w:bCs/>
          <w:color w:val="FF0000"/>
          <w:spacing w:val="2"/>
          <w:kern w:val="36"/>
          <w:sz w:val="48"/>
          <w:szCs w:val="48"/>
          <w:lang w:eastAsia="en-GB"/>
        </w:rPr>
        <w:t>Chinese</w:t>
      </w:r>
      <w:r w:rsidRPr="004445CE">
        <w:rPr>
          <w:rFonts w:eastAsia="Times New Roman" w:cstheme="minorHAnsi"/>
          <w:b/>
          <w:bCs/>
          <w:color w:val="194DAB"/>
          <w:spacing w:val="2"/>
          <w:kern w:val="36"/>
          <w:sz w:val="48"/>
          <w:szCs w:val="48"/>
          <w:lang w:eastAsia="en-GB"/>
        </w:rPr>
        <w:t xml:space="preserve"> </w:t>
      </w:r>
      <w:r w:rsidRPr="004445CE">
        <w:rPr>
          <w:rFonts w:eastAsia="Times New Roman" w:cstheme="minorHAnsi"/>
          <w:b/>
          <w:bCs/>
          <w:color w:val="FFFF00"/>
          <w:spacing w:val="2"/>
          <w:kern w:val="36"/>
          <w:sz w:val="48"/>
          <w:szCs w:val="48"/>
          <w:lang w:eastAsia="en-GB"/>
        </w:rPr>
        <w:t>New</w:t>
      </w:r>
      <w:r w:rsidRPr="004445CE">
        <w:rPr>
          <w:rFonts w:eastAsia="Times New Roman" w:cstheme="minorHAnsi"/>
          <w:b/>
          <w:bCs/>
          <w:color w:val="194DAB"/>
          <w:spacing w:val="2"/>
          <w:kern w:val="36"/>
          <w:sz w:val="48"/>
          <w:szCs w:val="48"/>
          <w:lang w:eastAsia="en-GB"/>
        </w:rPr>
        <w:t xml:space="preserve"> </w:t>
      </w:r>
      <w:r w:rsidRPr="004445CE">
        <w:rPr>
          <w:rFonts w:eastAsia="Times New Roman" w:cstheme="minorHAnsi"/>
          <w:b/>
          <w:bCs/>
          <w:color w:val="FF0000"/>
          <w:spacing w:val="2"/>
          <w:kern w:val="36"/>
          <w:sz w:val="48"/>
          <w:szCs w:val="48"/>
          <w:lang w:eastAsia="en-GB"/>
        </w:rPr>
        <w:t>Year</w:t>
      </w:r>
      <w:r w:rsidRPr="004445CE">
        <w:rPr>
          <w:rFonts w:eastAsia="Times New Roman" w:cstheme="minorHAnsi"/>
          <w:b/>
          <w:bCs/>
          <w:color w:val="194DAB"/>
          <w:spacing w:val="2"/>
          <w:kern w:val="36"/>
          <w:sz w:val="48"/>
          <w:szCs w:val="48"/>
          <w:lang w:eastAsia="en-GB"/>
        </w:rPr>
        <w:t xml:space="preserve"> </w:t>
      </w:r>
      <w:r w:rsidRPr="004445CE">
        <w:rPr>
          <w:rFonts w:eastAsia="Times New Roman" w:cstheme="minorHAnsi"/>
          <w:b/>
          <w:bCs/>
          <w:color w:val="FFFF00"/>
          <w:spacing w:val="2"/>
          <w:kern w:val="36"/>
          <w:sz w:val="48"/>
          <w:szCs w:val="48"/>
          <w:lang w:eastAsia="en-GB"/>
        </w:rPr>
        <w:t>Sensory</w:t>
      </w:r>
      <w:r w:rsidRPr="004445CE">
        <w:rPr>
          <w:rFonts w:eastAsia="Times New Roman" w:cstheme="minorHAnsi"/>
          <w:b/>
          <w:bCs/>
          <w:color w:val="194DAB"/>
          <w:spacing w:val="2"/>
          <w:kern w:val="36"/>
          <w:sz w:val="48"/>
          <w:szCs w:val="48"/>
          <w:lang w:eastAsia="en-GB"/>
        </w:rPr>
        <w:t xml:space="preserve"> </w:t>
      </w:r>
      <w:r w:rsidRPr="004445CE">
        <w:rPr>
          <w:rFonts w:eastAsia="Times New Roman" w:cstheme="minorHAnsi"/>
          <w:b/>
          <w:bCs/>
          <w:color w:val="FF0000"/>
          <w:spacing w:val="2"/>
          <w:kern w:val="36"/>
          <w:sz w:val="48"/>
          <w:szCs w:val="48"/>
          <w:lang w:eastAsia="en-GB"/>
        </w:rPr>
        <w:t>Spaghetti</w:t>
      </w:r>
    </w:p>
    <w:p w:rsidR="005F449F" w:rsidRDefault="00FA5100">
      <w:r>
        <w:t xml:space="preserve">                   </w:t>
      </w:r>
      <w:bookmarkStart w:id="0" w:name="_GoBack"/>
      <w:bookmarkEnd w:id="0"/>
    </w:p>
    <w:p w:rsidR="00FA5100" w:rsidRDefault="001B531B">
      <w:hyperlink r:id="rId4" w:history="1">
        <w:r w:rsidR="00FA5100" w:rsidRPr="00D92C0F">
          <w:rPr>
            <w:rStyle w:val="Hyperlink"/>
          </w:rPr>
          <w:t>https://www.learningandexploringthroughplay.com/2018/02/chinese-new-year-sensory-spaghetti.html?m=1</w:t>
        </w:r>
      </w:hyperlink>
      <w:r w:rsidR="00FA5100">
        <w:t xml:space="preserve">  </w:t>
      </w:r>
    </w:p>
    <w:p w:rsidR="002C31BD" w:rsidRPr="002C31BD" w:rsidRDefault="00FA5100" w:rsidP="002C31BD">
      <w:pPr>
        <w:shd w:val="clear" w:color="auto" w:fill="FFFFFF"/>
        <w:spacing w:line="341" w:lineRule="atLeast"/>
        <w:rPr>
          <w:rFonts w:ascii="Arial" w:eastAsia="Times New Roman" w:hAnsi="Arial" w:cs="Arial"/>
          <w:color w:val="4E4D4C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3223425</wp:posOffset>
            </wp:positionH>
            <wp:positionV relativeFrom="paragraph">
              <wp:posOffset>10712</wp:posOffset>
            </wp:positionV>
            <wp:extent cx="2014819" cy="1137037"/>
            <wp:effectExtent l="19050" t="0" r="4481" b="0"/>
            <wp:wrapNone/>
            <wp:docPr id="4" name="Picture 4" descr="Chinese New Year Sensory Spaghetti #chinesenewyear #CNY #sensoryplay #CNYsensory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nese New Year Sensory Spaghetti #chinesenewyear #CNY #sensoryplay #CNYsensorypl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19" cy="113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1580062" cy="1144988"/>
            <wp:effectExtent l="19050" t="0" r="1088" b="0"/>
            <wp:docPr id="7" name="Picture 7" descr="Chinese New Year Sensory Spaghetti #chinesenewyear #CNY #sensoryplay #CNYsensory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nese New Year Sensory Spaghetti #chinesenewyear #CNY #sensoryplay #CNYsensorypl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09" cy="114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47357" cy="1159959"/>
            <wp:effectExtent l="19050" t="0" r="0" b="0"/>
            <wp:docPr id="1" name="Picture 1" descr="Chinese New Year Sensory Spaghetti #chinesenewyear #CNY #sensoryplay #CNYsensory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ese New Year Sensory Spaghetti #chinesenewyear #CNY #sensoryplay #CNYsensory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50" cy="116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2C31BD" w:rsidRPr="002C31BD">
        <w:rPr>
          <w:rFonts w:ascii="Arial" w:eastAsia="Times New Roman" w:hAnsi="Arial" w:cs="Arial"/>
          <w:color w:val="4E4D4C"/>
          <w:sz w:val="20"/>
          <w:szCs w:val="20"/>
          <w:lang w:eastAsia="en-GB"/>
        </w:rPr>
        <w:t>Food Colouring</w:t>
      </w:r>
    </w:p>
    <w:p w:rsidR="002C31BD" w:rsidRDefault="002C31BD" w:rsidP="002C31BD">
      <w:r>
        <w:t>What you need:</w:t>
      </w:r>
    </w:p>
    <w:p w:rsidR="002C31BD" w:rsidRPr="002C31BD" w:rsidRDefault="002C31BD" w:rsidP="002C31BD">
      <w:pPr>
        <w:shd w:val="clear" w:color="auto" w:fill="FFFFFF"/>
        <w:spacing w:after="0" w:line="341" w:lineRule="atLeast"/>
        <w:rPr>
          <w:rFonts w:eastAsia="Times New Roman" w:cstheme="minorHAnsi"/>
          <w:color w:val="4E4D4C"/>
          <w:sz w:val="20"/>
          <w:szCs w:val="20"/>
          <w:lang w:eastAsia="en-GB"/>
        </w:rPr>
      </w:pPr>
      <w:r w:rsidRPr="002C31BD">
        <w:rPr>
          <w:rFonts w:eastAsia="Times New Roman" w:cstheme="minorHAnsi"/>
          <w:color w:val="4E4D4C"/>
          <w:sz w:val="20"/>
          <w:szCs w:val="20"/>
          <w:lang w:eastAsia="en-GB"/>
        </w:rPr>
        <w:t>Spaghetti</w:t>
      </w:r>
    </w:p>
    <w:p w:rsidR="002C31BD" w:rsidRPr="002C31BD" w:rsidRDefault="002C31BD" w:rsidP="002C31BD">
      <w:pPr>
        <w:shd w:val="clear" w:color="auto" w:fill="FFFFFF"/>
        <w:spacing w:after="0" w:line="341" w:lineRule="atLeast"/>
        <w:rPr>
          <w:rFonts w:eastAsia="Times New Roman" w:cstheme="minorHAnsi"/>
          <w:color w:val="4E4D4C"/>
          <w:sz w:val="20"/>
          <w:szCs w:val="20"/>
          <w:lang w:eastAsia="en-GB"/>
        </w:rPr>
      </w:pPr>
      <w:r w:rsidRPr="002C31BD">
        <w:rPr>
          <w:rFonts w:eastAsia="Times New Roman" w:cstheme="minorHAnsi"/>
          <w:color w:val="4E4D4C"/>
          <w:sz w:val="20"/>
          <w:szCs w:val="20"/>
          <w:lang w:eastAsia="en-GB"/>
        </w:rPr>
        <w:t>Bowls</w:t>
      </w:r>
    </w:p>
    <w:p w:rsidR="002C31BD" w:rsidRPr="002C31BD" w:rsidRDefault="002C31BD" w:rsidP="002C31BD">
      <w:pPr>
        <w:shd w:val="clear" w:color="auto" w:fill="FFFFFF"/>
        <w:spacing w:after="0" w:line="341" w:lineRule="atLeast"/>
        <w:rPr>
          <w:rFonts w:eastAsia="Times New Roman" w:cstheme="minorHAnsi"/>
          <w:color w:val="4E4D4C"/>
          <w:sz w:val="20"/>
          <w:szCs w:val="20"/>
          <w:lang w:eastAsia="en-GB"/>
        </w:rPr>
      </w:pPr>
      <w:r w:rsidRPr="002C31BD">
        <w:rPr>
          <w:rFonts w:eastAsia="Times New Roman" w:cstheme="minorHAnsi"/>
          <w:color w:val="4E4D4C"/>
          <w:sz w:val="20"/>
          <w:szCs w:val="20"/>
          <w:lang w:eastAsia="en-GB"/>
        </w:rPr>
        <w:t>Trays</w:t>
      </w:r>
    </w:p>
    <w:p w:rsidR="002C31BD" w:rsidRPr="002C31BD" w:rsidRDefault="002C31BD" w:rsidP="002C31BD">
      <w:pPr>
        <w:shd w:val="clear" w:color="auto" w:fill="FFFFFF"/>
        <w:spacing w:after="0" w:line="341" w:lineRule="atLeast"/>
        <w:rPr>
          <w:rFonts w:eastAsia="Times New Roman" w:cstheme="minorHAnsi"/>
          <w:color w:val="4E4D4C"/>
          <w:sz w:val="20"/>
          <w:szCs w:val="20"/>
          <w:lang w:eastAsia="en-GB"/>
        </w:rPr>
      </w:pPr>
      <w:r w:rsidRPr="002C31BD">
        <w:rPr>
          <w:rFonts w:eastAsia="Times New Roman" w:cstheme="minorHAnsi"/>
          <w:color w:val="4E4D4C"/>
          <w:sz w:val="20"/>
          <w:szCs w:val="20"/>
          <w:lang w:eastAsia="en-GB"/>
        </w:rPr>
        <w:t>Sandwich Bags</w:t>
      </w:r>
    </w:p>
    <w:p w:rsidR="002C31BD" w:rsidRPr="002C31BD" w:rsidRDefault="002C31BD" w:rsidP="002C31BD">
      <w:pPr>
        <w:shd w:val="clear" w:color="auto" w:fill="FFFFFF"/>
        <w:spacing w:after="0" w:line="341" w:lineRule="atLeast"/>
        <w:rPr>
          <w:rFonts w:eastAsia="Times New Roman" w:cstheme="minorHAnsi"/>
          <w:color w:val="4E4D4C"/>
          <w:sz w:val="20"/>
          <w:szCs w:val="20"/>
          <w:lang w:eastAsia="en-GB"/>
        </w:rPr>
      </w:pPr>
      <w:r w:rsidRPr="002C31BD">
        <w:rPr>
          <w:rFonts w:eastAsia="Times New Roman" w:cstheme="minorHAnsi"/>
          <w:color w:val="4E4D4C"/>
          <w:sz w:val="20"/>
          <w:szCs w:val="20"/>
          <w:lang w:eastAsia="en-GB"/>
        </w:rPr>
        <w:t>Uten</w:t>
      </w:r>
      <w:r w:rsidR="00C67EFE">
        <w:rPr>
          <w:rFonts w:eastAsia="Times New Roman" w:cstheme="minorHAnsi"/>
          <w:color w:val="4E4D4C"/>
          <w:sz w:val="20"/>
          <w:szCs w:val="20"/>
          <w:lang w:eastAsia="en-GB"/>
        </w:rPr>
        <w:t>sils/Spoons/Chop Sticks</w:t>
      </w:r>
    </w:p>
    <w:p w:rsidR="002C31BD" w:rsidRPr="002C31BD" w:rsidRDefault="002C31BD" w:rsidP="002C31BD">
      <w:pPr>
        <w:shd w:val="clear" w:color="auto" w:fill="FFFFFF"/>
        <w:spacing w:after="0" w:line="341" w:lineRule="atLeast"/>
        <w:rPr>
          <w:rFonts w:eastAsia="Times New Roman" w:cstheme="minorHAnsi"/>
          <w:color w:val="4E4D4C"/>
          <w:sz w:val="20"/>
          <w:szCs w:val="20"/>
          <w:lang w:eastAsia="en-GB"/>
        </w:rPr>
      </w:pPr>
    </w:p>
    <w:p w:rsidR="002C31BD" w:rsidRDefault="002C31BD" w:rsidP="002C31BD">
      <w:pPr>
        <w:shd w:val="clear" w:color="auto" w:fill="FFFFFF"/>
        <w:spacing w:after="0" w:line="341" w:lineRule="atLeast"/>
        <w:rPr>
          <w:rFonts w:eastAsia="Times New Roman" w:cstheme="minorHAnsi"/>
          <w:color w:val="4E4D4C"/>
          <w:lang w:eastAsia="en-GB"/>
        </w:rPr>
      </w:pPr>
      <w:r>
        <w:rPr>
          <w:rFonts w:eastAsia="Times New Roman" w:cstheme="minorHAnsi"/>
          <w:color w:val="4E4D4C"/>
          <w:lang w:eastAsia="en-GB"/>
        </w:rPr>
        <w:t>Method</w:t>
      </w:r>
    </w:p>
    <w:p w:rsidR="002C31BD" w:rsidRPr="002C31BD" w:rsidRDefault="002C31BD" w:rsidP="002C31BD">
      <w:pPr>
        <w:shd w:val="clear" w:color="auto" w:fill="FFFFFF"/>
        <w:spacing w:after="0" w:line="341" w:lineRule="atLeast"/>
        <w:rPr>
          <w:rFonts w:eastAsia="Times New Roman" w:cstheme="minorHAnsi"/>
          <w:color w:val="4E4D4C"/>
          <w:lang w:eastAsia="en-GB"/>
        </w:rPr>
      </w:pPr>
    </w:p>
    <w:p w:rsidR="00425B04" w:rsidRPr="00425B04" w:rsidRDefault="002C31BD" w:rsidP="002C31BD">
      <w:pPr>
        <w:shd w:val="clear" w:color="auto" w:fill="FFFFFF"/>
        <w:spacing w:after="0" w:line="341" w:lineRule="atLeast"/>
        <w:rPr>
          <w:rFonts w:eastAsia="Times New Roman" w:cstheme="minorHAnsi"/>
          <w:color w:val="4E4D4C"/>
          <w:sz w:val="20"/>
          <w:szCs w:val="20"/>
          <w:lang w:eastAsia="en-GB"/>
        </w:rPr>
      </w:pPr>
      <w:r w:rsidRPr="00425B04">
        <w:rPr>
          <w:rFonts w:eastAsia="Times New Roman" w:cstheme="minorHAnsi"/>
          <w:color w:val="4E4D4C"/>
          <w:sz w:val="20"/>
          <w:szCs w:val="20"/>
          <w:lang w:eastAsia="en-GB"/>
        </w:rPr>
        <w:t xml:space="preserve"> </w:t>
      </w:r>
      <w:r w:rsidR="00425B04" w:rsidRPr="00425B04">
        <w:rPr>
          <w:rFonts w:eastAsia="Times New Roman" w:cstheme="minorHAnsi"/>
          <w:color w:val="4E4D4C"/>
          <w:sz w:val="20"/>
          <w:szCs w:val="20"/>
          <w:lang w:eastAsia="en-GB"/>
        </w:rPr>
        <w:t>Fill</w:t>
      </w:r>
      <w:r w:rsidRPr="002C31BD">
        <w:rPr>
          <w:rFonts w:eastAsia="Times New Roman" w:cstheme="minorHAnsi"/>
          <w:color w:val="4E4D4C"/>
          <w:sz w:val="20"/>
          <w:szCs w:val="20"/>
          <w:lang w:eastAsia="en-GB"/>
        </w:rPr>
        <w:t xml:space="preserve"> two sauce pans up with water and</w:t>
      </w:r>
      <w:r w:rsidR="00C67EFE">
        <w:rPr>
          <w:rFonts w:eastAsia="Times New Roman" w:cstheme="minorHAnsi"/>
          <w:color w:val="4E4D4C"/>
          <w:sz w:val="20"/>
          <w:szCs w:val="20"/>
          <w:lang w:eastAsia="en-GB"/>
        </w:rPr>
        <w:t xml:space="preserve"> add the</w:t>
      </w:r>
      <w:r w:rsidR="00425B04" w:rsidRPr="00425B04">
        <w:rPr>
          <w:rFonts w:eastAsia="Times New Roman" w:cstheme="minorHAnsi"/>
          <w:color w:val="4E4D4C"/>
          <w:sz w:val="20"/>
          <w:szCs w:val="20"/>
          <w:lang w:eastAsia="en-GB"/>
        </w:rPr>
        <w:t xml:space="preserve"> food colouring, then add the spaghetti </w:t>
      </w:r>
      <w:r w:rsidR="00425B04" w:rsidRPr="002C31BD">
        <w:rPr>
          <w:rFonts w:eastAsia="Times New Roman" w:cstheme="minorHAnsi"/>
          <w:color w:val="4E4D4C"/>
          <w:sz w:val="20"/>
          <w:szCs w:val="20"/>
          <w:lang w:eastAsia="en-GB"/>
        </w:rPr>
        <w:t>and</w:t>
      </w:r>
      <w:r w:rsidRPr="002C31BD">
        <w:rPr>
          <w:rFonts w:eastAsia="Times New Roman" w:cstheme="minorHAnsi"/>
          <w:color w:val="4E4D4C"/>
          <w:sz w:val="20"/>
          <w:szCs w:val="20"/>
          <w:lang w:eastAsia="en-GB"/>
        </w:rPr>
        <w:t xml:space="preserve"> cooked as required.</w:t>
      </w:r>
    </w:p>
    <w:p w:rsidR="002C31BD" w:rsidRPr="00425B04" w:rsidRDefault="00425B04" w:rsidP="002C31BD">
      <w:pPr>
        <w:shd w:val="clear" w:color="auto" w:fill="FFFFFF"/>
        <w:spacing w:after="0" w:line="341" w:lineRule="atLeast"/>
        <w:rPr>
          <w:rFonts w:eastAsia="Times New Roman" w:cstheme="minorHAnsi"/>
          <w:color w:val="4E4D4C"/>
          <w:sz w:val="20"/>
          <w:szCs w:val="20"/>
          <w:lang w:eastAsia="en-GB"/>
        </w:rPr>
      </w:pPr>
      <w:r w:rsidRPr="00425B04">
        <w:rPr>
          <w:rFonts w:eastAsia="Times New Roman" w:cstheme="minorHAnsi"/>
          <w:color w:val="4E4D4C"/>
          <w:sz w:val="20"/>
          <w:szCs w:val="20"/>
          <w:lang w:eastAsia="en-GB"/>
        </w:rPr>
        <w:t xml:space="preserve"> Remove</w:t>
      </w:r>
      <w:r w:rsidR="002C31BD" w:rsidRPr="002C31BD">
        <w:rPr>
          <w:rFonts w:eastAsia="Times New Roman" w:cstheme="minorHAnsi"/>
          <w:color w:val="4E4D4C"/>
          <w:sz w:val="20"/>
          <w:szCs w:val="20"/>
          <w:lang w:eastAsia="en-GB"/>
        </w:rPr>
        <w:t xml:space="preserve"> </w:t>
      </w:r>
      <w:r w:rsidRPr="00425B04">
        <w:rPr>
          <w:rFonts w:eastAsia="Times New Roman" w:cstheme="minorHAnsi"/>
          <w:color w:val="4E4D4C"/>
          <w:sz w:val="20"/>
          <w:szCs w:val="20"/>
          <w:lang w:eastAsia="en-GB"/>
        </w:rPr>
        <w:t>the water once cooked and wait</w:t>
      </w:r>
      <w:r w:rsidR="002C31BD" w:rsidRPr="002C31BD">
        <w:rPr>
          <w:rFonts w:eastAsia="Times New Roman" w:cstheme="minorHAnsi"/>
          <w:color w:val="4E4D4C"/>
          <w:sz w:val="20"/>
          <w:szCs w:val="20"/>
          <w:lang w:eastAsia="en-GB"/>
        </w:rPr>
        <w:t xml:space="preserve"> for the pasta to cool.</w:t>
      </w:r>
      <w:r w:rsidR="00C67EFE">
        <w:rPr>
          <w:rFonts w:eastAsia="Times New Roman" w:cstheme="minorHAnsi"/>
          <w:color w:val="4E4D4C"/>
          <w:sz w:val="20"/>
          <w:szCs w:val="20"/>
          <w:lang w:eastAsia="en-GB"/>
        </w:rPr>
        <w:t xml:space="preserve"> If you want</w:t>
      </w:r>
      <w:r w:rsidRPr="00425B04">
        <w:rPr>
          <w:rFonts w:eastAsia="Times New Roman" w:cstheme="minorHAnsi"/>
          <w:color w:val="4E4D4C"/>
          <w:sz w:val="20"/>
          <w:szCs w:val="20"/>
          <w:lang w:eastAsia="en-GB"/>
        </w:rPr>
        <w:t xml:space="preserve"> the colour to be more </w:t>
      </w:r>
      <w:r w:rsidR="00534286">
        <w:rPr>
          <w:rFonts w:eastAsia="Times New Roman" w:cstheme="minorHAnsi"/>
          <w:color w:val="4E4D4C"/>
          <w:sz w:val="20"/>
          <w:szCs w:val="20"/>
          <w:lang w:eastAsia="en-GB"/>
        </w:rPr>
        <w:t>prominent   tip the spaghetti</w:t>
      </w:r>
      <w:r w:rsidR="002C31BD" w:rsidRPr="002C31BD">
        <w:rPr>
          <w:rFonts w:eastAsia="Times New Roman" w:cstheme="minorHAnsi"/>
          <w:color w:val="4E4D4C"/>
          <w:sz w:val="20"/>
          <w:szCs w:val="20"/>
          <w:lang w:eastAsia="en-GB"/>
        </w:rPr>
        <w:t xml:space="preserve"> into a sandwich bag and added the smallest amount of colour and mixed it around till the colour dispersed evenly. </w:t>
      </w:r>
    </w:p>
    <w:p w:rsidR="00C67EFE" w:rsidRDefault="00425B04">
      <w:pPr>
        <w:rPr>
          <w:rFonts w:cstheme="minorHAnsi"/>
          <w:color w:val="4E4D4C"/>
          <w:sz w:val="20"/>
          <w:szCs w:val="20"/>
          <w:shd w:val="clear" w:color="auto" w:fill="FFFFFF"/>
        </w:rPr>
      </w:pPr>
      <w:r>
        <w:rPr>
          <w:rFonts w:cstheme="minorHAnsi"/>
          <w:color w:val="4E4D4C"/>
          <w:sz w:val="20"/>
          <w:szCs w:val="20"/>
          <w:shd w:val="clear" w:color="auto" w:fill="FFFFFF"/>
        </w:rPr>
        <w:t xml:space="preserve"> </w:t>
      </w:r>
      <w:r w:rsidR="00C67EFE">
        <w:rPr>
          <w:rFonts w:cstheme="minorHAnsi"/>
          <w:color w:val="4E4D4C"/>
          <w:sz w:val="20"/>
          <w:szCs w:val="20"/>
          <w:shd w:val="clear" w:color="auto" w:fill="FFFFFF"/>
        </w:rPr>
        <w:t>Tip</w:t>
      </w:r>
      <w:r w:rsidRPr="00425B04">
        <w:rPr>
          <w:rFonts w:cstheme="minorHAnsi"/>
          <w:color w:val="4E4D4C"/>
          <w:sz w:val="20"/>
          <w:szCs w:val="20"/>
          <w:shd w:val="clear" w:color="auto" w:fill="FFFFFF"/>
        </w:rPr>
        <w:t xml:space="preserve"> it out onto the tray and ad</w:t>
      </w:r>
      <w:r w:rsidR="00534286">
        <w:rPr>
          <w:rFonts w:cstheme="minorHAnsi"/>
          <w:color w:val="4E4D4C"/>
          <w:sz w:val="20"/>
          <w:szCs w:val="20"/>
          <w:shd w:val="clear" w:color="auto" w:fill="FFFFFF"/>
        </w:rPr>
        <w:t>d</w:t>
      </w:r>
      <w:r w:rsidR="00C67EFE">
        <w:rPr>
          <w:rFonts w:cstheme="minorHAnsi"/>
          <w:color w:val="4E4D4C"/>
          <w:sz w:val="20"/>
          <w:szCs w:val="20"/>
          <w:shd w:val="clear" w:color="auto" w:fill="FFFFFF"/>
        </w:rPr>
        <w:t xml:space="preserve"> the bowls,</w:t>
      </w:r>
      <w:r w:rsidRPr="00425B04">
        <w:rPr>
          <w:rFonts w:cstheme="minorHAnsi"/>
          <w:color w:val="4E4D4C"/>
          <w:sz w:val="20"/>
          <w:szCs w:val="20"/>
          <w:shd w:val="clear" w:color="auto" w:fill="FFFFFF"/>
        </w:rPr>
        <w:t xml:space="preserve"> some chop sticks</w:t>
      </w:r>
      <w:r w:rsidR="00C67EFE">
        <w:rPr>
          <w:rFonts w:cstheme="minorHAnsi"/>
          <w:color w:val="4E4D4C"/>
          <w:sz w:val="20"/>
          <w:szCs w:val="20"/>
          <w:shd w:val="clear" w:color="auto" w:fill="FFFFFF"/>
        </w:rPr>
        <w:t xml:space="preserve"> and spoons.</w:t>
      </w:r>
    </w:p>
    <w:p w:rsidR="002C31BD" w:rsidRDefault="00425B04">
      <w:pPr>
        <w:rPr>
          <w:rFonts w:cstheme="minorHAnsi"/>
          <w:color w:val="4E4D4C"/>
          <w:sz w:val="20"/>
          <w:szCs w:val="20"/>
          <w:shd w:val="clear" w:color="auto" w:fill="FFFFFF"/>
        </w:rPr>
      </w:pPr>
      <w:r w:rsidRPr="00C67EFE">
        <w:rPr>
          <w:rFonts w:cstheme="minorHAnsi"/>
          <w:color w:val="4E4D4C"/>
          <w:sz w:val="20"/>
          <w:szCs w:val="20"/>
          <w:shd w:val="clear" w:color="auto" w:fill="FFFFFF"/>
        </w:rPr>
        <w:t xml:space="preserve"> </w:t>
      </w:r>
      <w:r w:rsidR="00C67EFE" w:rsidRPr="00C67EFE">
        <w:rPr>
          <w:rFonts w:cstheme="minorHAnsi"/>
          <w:color w:val="4E4D4C"/>
          <w:sz w:val="20"/>
          <w:szCs w:val="20"/>
          <w:shd w:val="clear" w:color="auto" w:fill="FFFFFF"/>
        </w:rPr>
        <w:t xml:space="preserve">All of this promotes - developing control in their hands, building fine motor skills and control. </w:t>
      </w:r>
    </w:p>
    <w:p w:rsidR="00C67EFE" w:rsidRPr="00C67EFE" w:rsidRDefault="00C67EFE">
      <w:pPr>
        <w:rPr>
          <w:rFonts w:cstheme="minorHAnsi"/>
          <w:color w:val="4E4D4C"/>
          <w:sz w:val="20"/>
          <w:szCs w:val="20"/>
          <w:shd w:val="clear" w:color="auto" w:fill="FFFFFF"/>
        </w:rPr>
      </w:pPr>
      <w:r>
        <w:rPr>
          <w:rFonts w:cstheme="minorHAnsi"/>
          <w:color w:val="4E4D4C"/>
          <w:sz w:val="20"/>
          <w:szCs w:val="20"/>
          <w:shd w:val="clear" w:color="auto" w:fill="FFFFFF"/>
        </w:rPr>
        <w:t xml:space="preserve">Students will enjoy exploring the </w:t>
      </w:r>
      <w:r w:rsidR="00534286">
        <w:rPr>
          <w:rFonts w:cstheme="minorHAnsi"/>
          <w:color w:val="4E4D4C"/>
          <w:sz w:val="20"/>
          <w:szCs w:val="20"/>
          <w:shd w:val="clear" w:color="auto" w:fill="FFFFFF"/>
        </w:rPr>
        <w:t>spaghetti and the bright colour.</w:t>
      </w:r>
      <w:r>
        <w:rPr>
          <w:rFonts w:cstheme="minorHAnsi"/>
          <w:color w:val="4E4D4C"/>
          <w:sz w:val="20"/>
          <w:szCs w:val="20"/>
          <w:shd w:val="clear" w:color="auto" w:fill="FFFFFF"/>
        </w:rPr>
        <w:t xml:space="preserve"> </w:t>
      </w:r>
      <w:r w:rsidR="00534286">
        <w:rPr>
          <w:rFonts w:cstheme="minorHAnsi"/>
          <w:color w:val="4E4D4C"/>
          <w:sz w:val="20"/>
          <w:szCs w:val="20"/>
          <w:shd w:val="clear" w:color="auto" w:fill="FFFFFF"/>
        </w:rPr>
        <w:t>E</w:t>
      </w:r>
      <w:r>
        <w:rPr>
          <w:rFonts w:cstheme="minorHAnsi"/>
          <w:color w:val="4E4D4C"/>
          <w:sz w:val="20"/>
          <w:szCs w:val="20"/>
          <w:shd w:val="clear" w:color="auto" w:fill="FFFFFF"/>
        </w:rPr>
        <w:t xml:space="preserve">ncourage </w:t>
      </w:r>
      <w:r w:rsidR="00534286">
        <w:rPr>
          <w:rFonts w:cstheme="minorHAnsi"/>
          <w:color w:val="4E4D4C"/>
          <w:sz w:val="20"/>
          <w:szCs w:val="20"/>
          <w:shd w:val="clear" w:color="auto" w:fill="FFFFFF"/>
        </w:rPr>
        <w:t>the student to use</w:t>
      </w:r>
      <w:r>
        <w:rPr>
          <w:rFonts w:cstheme="minorHAnsi"/>
          <w:color w:val="4E4D4C"/>
          <w:sz w:val="20"/>
          <w:szCs w:val="20"/>
          <w:shd w:val="clear" w:color="auto" w:fill="FFFFFF"/>
        </w:rPr>
        <w:t xml:space="preserve"> their hands or different utensils</w:t>
      </w:r>
      <w:r w:rsidR="00534286">
        <w:rPr>
          <w:rFonts w:cstheme="minorHAnsi"/>
          <w:color w:val="4E4D4C"/>
          <w:sz w:val="20"/>
          <w:szCs w:val="20"/>
          <w:shd w:val="clear" w:color="auto" w:fill="FFFFFF"/>
        </w:rPr>
        <w:t>.</w:t>
      </w:r>
    </w:p>
    <w:p w:rsidR="00C67EFE" w:rsidRPr="00425B04" w:rsidRDefault="00C67EFE">
      <w:pPr>
        <w:rPr>
          <w:rFonts w:cstheme="minorHAnsi"/>
        </w:rPr>
      </w:pPr>
    </w:p>
    <w:sectPr w:rsidR="00C67EFE" w:rsidRPr="00425B04" w:rsidSect="005F4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CE"/>
    <w:rsid w:val="00152DE8"/>
    <w:rsid w:val="001B531B"/>
    <w:rsid w:val="002C31BD"/>
    <w:rsid w:val="00425B04"/>
    <w:rsid w:val="004445CE"/>
    <w:rsid w:val="00534286"/>
    <w:rsid w:val="005F449F"/>
    <w:rsid w:val="00C67EFE"/>
    <w:rsid w:val="00EF0DC5"/>
    <w:rsid w:val="00F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5841"/>
  <w15:docId w15:val="{9292B47F-97E1-4629-86F9-0CED2C6D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9F"/>
  </w:style>
  <w:style w:type="paragraph" w:styleId="Heading1">
    <w:name w:val="heading 1"/>
    <w:basedOn w:val="Normal"/>
    <w:link w:val="Heading1Char"/>
    <w:uiPriority w:val="9"/>
    <w:qFormat/>
    <w:rsid w:val="0044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5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FA51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learningandexploringthroughplay.com/2018/02/chinese-new-year-sensory-spaghetti.html?m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courtney</dc:creator>
  <cp:lastModifiedBy>Ruth Harrison</cp:lastModifiedBy>
  <cp:revision>2</cp:revision>
  <dcterms:created xsi:type="dcterms:W3CDTF">2021-02-02T14:01:00Z</dcterms:created>
  <dcterms:modified xsi:type="dcterms:W3CDTF">2021-02-02T14:01:00Z</dcterms:modified>
</cp:coreProperties>
</file>