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4F7" w:rsidRDefault="003A2AF3">
      <w:pPr>
        <w:spacing w:after="0"/>
        <w:jc w:val="center"/>
        <w:rPr>
          <w:rFonts w:ascii="Century Gothic" w:eastAsia="Century Gothic" w:hAnsi="Century Gothic" w:cs="Century Gothic"/>
          <w:sz w:val="44"/>
          <w:szCs w:val="44"/>
        </w:rPr>
      </w:pPr>
      <w:r>
        <w:rPr>
          <w:rFonts w:ascii="Century Gothic" w:eastAsia="Century Gothic" w:hAnsi="Century Gothic" w:cs="Century Gothic"/>
          <w:sz w:val="44"/>
          <w:szCs w:val="44"/>
        </w:rPr>
        <w:t>The Meadows School</w:t>
      </w:r>
    </w:p>
    <w:p w:rsidR="00FB64F7" w:rsidRDefault="00FB64F7">
      <w:pPr>
        <w:spacing w:after="0"/>
        <w:rPr>
          <w:rFonts w:ascii="Century Gothic" w:eastAsia="Century Gothic" w:hAnsi="Century Gothic" w:cs="Century Gothic"/>
          <w:b/>
        </w:rPr>
      </w:pPr>
    </w:p>
    <w:p w:rsidR="00FB64F7" w:rsidRDefault="00FB64F7">
      <w:pPr>
        <w:spacing w:after="0"/>
        <w:jc w:val="center"/>
        <w:rPr>
          <w:rFonts w:ascii="Century Gothic" w:eastAsia="Century Gothic" w:hAnsi="Century Gothic" w:cs="Century Gothic"/>
          <w:b/>
        </w:rPr>
      </w:pPr>
    </w:p>
    <w:p w:rsidR="00FB64F7" w:rsidRDefault="003A2AF3">
      <w:pPr>
        <w:spacing w:after="0"/>
        <w:jc w:val="center"/>
        <w:rPr>
          <w:rFonts w:ascii="Century Gothic" w:eastAsia="Century Gothic" w:hAnsi="Century Gothic" w:cs="Century Gothic"/>
          <w:b/>
        </w:rPr>
      </w:pPr>
      <w:r>
        <w:rPr>
          <w:rFonts w:ascii="Century Gothic" w:eastAsia="Century Gothic" w:hAnsi="Century Gothic" w:cs="Century Gothic"/>
          <w:b/>
          <w:noProof/>
        </w:rPr>
        <w:drawing>
          <wp:inline distT="0" distB="0" distL="0" distR="0">
            <wp:extent cx="3208020" cy="32080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208020" cy="3208020"/>
                    </a:xfrm>
                    <a:prstGeom prst="rect">
                      <a:avLst/>
                    </a:prstGeom>
                    <a:ln/>
                  </pic:spPr>
                </pic:pic>
              </a:graphicData>
            </a:graphic>
          </wp:inline>
        </w:drawing>
      </w:r>
    </w:p>
    <w:p w:rsidR="00FB64F7" w:rsidRDefault="00FB64F7">
      <w:pPr>
        <w:spacing w:after="0"/>
        <w:jc w:val="center"/>
        <w:rPr>
          <w:rFonts w:ascii="Century Gothic" w:eastAsia="Century Gothic" w:hAnsi="Century Gothic" w:cs="Century Gothic"/>
          <w:b/>
        </w:rPr>
      </w:pPr>
    </w:p>
    <w:p w:rsidR="00FB64F7" w:rsidRDefault="00FB64F7">
      <w:pPr>
        <w:spacing w:after="0"/>
        <w:jc w:val="center"/>
        <w:rPr>
          <w:rFonts w:ascii="Century Gothic" w:eastAsia="Century Gothic" w:hAnsi="Century Gothic" w:cs="Century Gothic"/>
          <w:b/>
        </w:rPr>
      </w:pPr>
    </w:p>
    <w:p w:rsidR="00FB64F7" w:rsidRDefault="00FB64F7">
      <w:pPr>
        <w:spacing w:after="0"/>
        <w:jc w:val="center"/>
        <w:rPr>
          <w:rFonts w:ascii="Century Gothic" w:eastAsia="Century Gothic" w:hAnsi="Century Gothic" w:cs="Century Gothic"/>
          <w:sz w:val="44"/>
          <w:szCs w:val="44"/>
        </w:rPr>
      </w:pPr>
    </w:p>
    <w:p w:rsidR="00FB64F7" w:rsidRDefault="003A2AF3">
      <w:pPr>
        <w:spacing w:after="0"/>
        <w:jc w:val="center"/>
        <w:rPr>
          <w:rFonts w:ascii="Century Gothic" w:eastAsia="Century Gothic" w:hAnsi="Century Gothic" w:cs="Century Gothic"/>
          <w:sz w:val="44"/>
          <w:szCs w:val="44"/>
        </w:rPr>
      </w:pPr>
      <w:r>
        <w:rPr>
          <w:rFonts w:ascii="Century Gothic" w:eastAsia="Century Gothic" w:hAnsi="Century Gothic" w:cs="Century Gothic"/>
          <w:sz w:val="44"/>
          <w:szCs w:val="44"/>
        </w:rPr>
        <w:t>Policy for the use of Physical Intervention</w:t>
      </w:r>
    </w:p>
    <w:p w:rsidR="00FB64F7" w:rsidRDefault="00FB64F7">
      <w:pPr>
        <w:spacing w:after="0"/>
        <w:jc w:val="center"/>
        <w:rPr>
          <w:rFonts w:ascii="Century Gothic" w:eastAsia="Century Gothic" w:hAnsi="Century Gothic" w:cs="Century Gothic"/>
          <w:b/>
          <w:sz w:val="36"/>
          <w:szCs w:val="36"/>
        </w:rPr>
      </w:pPr>
    </w:p>
    <w:p w:rsidR="00FB64F7" w:rsidRDefault="00FB64F7">
      <w:pPr>
        <w:spacing w:after="0"/>
        <w:jc w:val="center"/>
        <w:rPr>
          <w:rFonts w:ascii="Century Gothic" w:eastAsia="Century Gothic" w:hAnsi="Century Gothic" w:cs="Century Gothic"/>
          <w:b/>
          <w:sz w:val="36"/>
          <w:szCs w:val="36"/>
        </w:rPr>
      </w:pPr>
    </w:p>
    <w:p w:rsidR="00FB64F7" w:rsidRDefault="00FB64F7">
      <w:pPr>
        <w:spacing w:after="0"/>
        <w:jc w:val="center"/>
        <w:rPr>
          <w:rFonts w:ascii="Century Gothic" w:eastAsia="Century Gothic" w:hAnsi="Century Gothic" w:cs="Century Gothic"/>
          <w:b/>
          <w:sz w:val="36"/>
          <w:szCs w:val="36"/>
        </w:rPr>
      </w:pPr>
    </w:p>
    <w:p w:rsidR="00FB64F7" w:rsidRDefault="00FB64F7">
      <w:pPr>
        <w:spacing w:after="0"/>
        <w:jc w:val="center"/>
        <w:rPr>
          <w:rFonts w:ascii="Century Gothic" w:eastAsia="Century Gothic" w:hAnsi="Century Gothic" w:cs="Century Gothic"/>
          <w:b/>
          <w:sz w:val="36"/>
          <w:szCs w:val="36"/>
        </w:rPr>
      </w:pPr>
    </w:p>
    <w:p w:rsidR="00FB64F7" w:rsidRDefault="00FB64F7">
      <w:pPr>
        <w:spacing w:after="0"/>
        <w:jc w:val="center"/>
        <w:rPr>
          <w:rFonts w:ascii="Century Gothic" w:eastAsia="Century Gothic" w:hAnsi="Century Gothic" w:cs="Century Gothic"/>
          <w:b/>
          <w:sz w:val="36"/>
          <w:szCs w:val="36"/>
        </w:rPr>
      </w:pPr>
    </w:p>
    <w:tbl>
      <w:tblPr>
        <w:tblStyle w:val="a"/>
        <w:tblW w:w="9026" w:type="dxa"/>
        <w:tblLayout w:type="fixed"/>
        <w:tblLook w:val="0400" w:firstRow="0" w:lastRow="0" w:firstColumn="0" w:lastColumn="0" w:noHBand="0" w:noVBand="1"/>
      </w:tblPr>
      <w:tblGrid>
        <w:gridCol w:w="5086"/>
        <w:gridCol w:w="3940"/>
      </w:tblGrid>
      <w:tr w:rsidR="00FB64F7">
        <w:tc>
          <w:tcPr>
            <w:tcW w:w="5086" w:type="dxa"/>
          </w:tcPr>
          <w:p w:rsidR="00FB64F7" w:rsidRDefault="003A2AF3">
            <w:pPr>
              <w:jc w:val="right"/>
              <w:rPr>
                <w:rFonts w:ascii="Century Gothic" w:eastAsia="Century Gothic" w:hAnsi="Century Gothic" w:cs="Century Gothic"/>
                <w:sz w:val="40"/>
                <w:szCs w:val="40"/>
              </w:rPr>
            </w:pPr>
            <w:r>
              <w:rPr>
                <w:rFonts w:ascii="Century Gothic" w:eastAsia="Century Gothic" w:hAnsi="Century Gothic" w:cs="Century Gothic"/>
                <w:sz w:val="40"/>
                <w:szCs w:val="40"/>
              </w:rPr>
              <w:t>Updated:</w:t>
            </w:r>
          </w:p>
        </w:tc>
        <w:tc>
          <w:tcPr>
            <w:tcW w:w="3940" w:type="dxa"/>
          </w:tcPr>
          <w:p w:rsidR="00FB64F7" w:rsidRDefault="003A2AF3">
            <w:pPr>
              <w:rPr>
                <w:rFonts w:ascii="Century Gothic" w:eastAsia="Century Gothic" w:hAnsi="Century Gothic" w:cs="Century Gothic"/>
                <w:sz w:val="40"/>
                <w:szCs w:val="40"/>
              </w:rPr>
            </w:pPr>
            <w:r>
              <w:rPr>
                <w:rFonts w:ascii="Century Gothic" w:eastAsia="Century Gothic" w:hAnsi="Century Gothic" w:cs="Century Gothic"/>
                <w:sz w:val="40"/>
                <w:szCs w:val="40"/>
              </w:rPr>
              <w:t>May 2020</w:t>
            </w:r>
          </w:p>
        </w:tc>
      </w:tr>
      <w:tr w:rsidR="00FB64F7">
        <w:tc>
          <w:tcPr>
            <w:tcW w:w="5086" w:type="dxa"/>
          </w:tcPr>
          <w:p w:rsidR="00FB64F7" w:rsidRDefault="003A2AF3">
            <w:pPr>
              <w:jc w:val="right"/>
              <w:rPr>
                <w:rFonts w:ascii="Century Gothic" w:eastAsia="Century Gothic" w:hAnsi="Century Gothic" w:cs="Century Gothic"/>
                <w:sz w:val="40"/>
                <w:szCs w:val="40"/>
              </w:rPr>
            </w:pPr>
            <w:r>
              <w:rPr>
                <w:rFonts w:ascii="Century Gothic" w:eastAsia="Century Gothic" w:hAnsi="Century Gothic" w:cs="Century Gothic"/>
                <w:sz w:val="40"/>
                <w:szCs w:val="40"/>
              </w:rPr>
              <w:t>Date to be reviewed:</w:t>
            </w:r>
          </w:p>
        </w:tc>
        <w:tc>
          <w:tcPr>
            <w:tcW w:w="3940" w:type="dxa"/>
          </w:tcPr>
          <w:p w:rsidR="00FB64F7" w:rsidRDefault="003A2AF3">
            <w:pPr>
              <w:rPr>
                <w:rFonts w:ascii="Century Gothic" w:eastAsia="Century Gothic" w:hAnsi="Century Gothic" w:cs="Century Gothic"/>
                <w:sz w:val="40"/>
                <w:szCs w:val="40"/>
              </w:rPr>
            </w:pPr>
            <w:r>
              <w:rPr>
                <w:rFonts w:ascii="Century Gothic" w:eastAsia="Century Gothic" w:hAnsi="Century Gothic" w:cs="Century Gothic"/>
                <w:sz w:val="40"/>
                <w:szCs w:val="40"/>
              </w:rPr>
              <w:t>May 2021</w:t>
            </w:r>
            <w:bookmarkStart w:id="0" w:name="_GoBack"/>
            <w:bookmarkEnd w:id="0"/>
          </w:p>
        </w:tc>
      </w:tr>
      <w:tr w:rsidR="00FB64F7">
        <w:trPr>
          <w:trHeight w:val="772"/>
        </w:trPr>
        <w:tc>
          <w:tcPr>
            <w:tcW w:w="5086" w:type="dxa"/>
          </w:tcPr>
          <w:p w:rsidR="00FB64F7" w:rsidRDefault="003A2AF3">
            <w:pPr>
              <w:jc w:val="right"/>
              <w:rPr>
                <w:rFonts w:ascii="Century Gothic" w:eastAsia="Century Gothic" w:hAnsi="Century Gothic" w:cs="Century Gothic"/>
                <w:sz w:val="40"/>
                <w:szCs w:val="40"/>
              </w:rPr>
            </w:pPr>
            <w:r>
              <w:rPr>
                <w:rFonts w:ascii="Century Gothic" w:eastAsia="Century Gothic" w:hAnsi="Century Gothic" w:cs="Century Gothic"/>
                <w:sz w:val="40"/>
                <w:szCs w:val="40"/>
              </w:rPr>
              <w:t>Ratified by Governors:</w:t>
            </w:r>
          </w:p>
        </w:tc>
        <w:tc>
          <w:tcPr>
            <w:tcW w:w="3940" w:type="dxa"/>
          </w:tcPr>
          <w:p w:rsidR="00FB64F7" w:rsidRDefault="0062648B">
            <w:pPr>
              <w:rPr>
                <w:rFonts w:ascii="Century Gothic" w:eastAsia="Century Gothic" w:hAnsi="Century Gothic" w:cs="Century Gothic"/>
                <w:sz w:val="40"/>
                <w:szCs w:val="40"/>
              </w:rPr>
            </w:pPr>
            <w:r>
              <w:rPr>
                <w:rFonts w:ascii="Century Gothic" w:eastAsia="Century Gothic" w:hAnsi="Century Gothic" w:cs="Century Gothic"/>
                <w:sz w:val="40"/>
                <w:szCs w:val="40"/>
              </w:rPr>
              <w:t>July 2020</w:t>
            </w:r>
          </w:p>
        </w:tc>
      </w:tr>
    </w:tbl>
    <w:p w:rsidR="00FB64F7" w:rsidRDefault="00FB64F7">
      <w:pPr>
        <w:spacing w:after="0"/>
        <w:jc w:val="center"/>
        <w:rPr>
          <w:rFonts w:ascii="Century Gothic" w:eastAsia="Century Gothic" w:hAnsi="Century Gothic" w:cs="Century Gothic"/>
          <w:sz w:val="32"/>
          <w:szCs w:val="32"/>
        </w:rPr>
      </w:pPr>
    </w:p>
    <w:p w:rsidR="00FB64F7" w:rsidRDefault="00FB64F7">
      <w:pPr>
        <w:spacing w:after="0"/>
        <w:jc w:val="center"/>
        <w:rPr>
          <w:rFonts w:ascii="Century Gothic" w:eastAsia="Century Gothic" w:hAnsi="Century Gothic" w:cs="Century Gothic"/>
          <w:sz w:val="32"/>
          <w:szCs w:val="32"/>
        </w:rPr>
      </w:pPr>
    </w:p>
    <w:p w:rsidR="00FB64F7" w:rsidRDefault="00FB64F7">
      <w:pPr>
        <w:spacing w:after="0"/>
        <w:rPr>
          <w:rFonts w:ascii="Century Gothic" w:eastAsia="Century Gothic" w:hAnsi="Century Gothic" w:cs="Century Gothic"/>
          <w:sz w:val="24"/>
          <w:szCs w:val="24"/>
        </w:rPr>
      </w:pPr>
    </w:p>
    <w:p w:rsidR="00FB64F7" w:rsidRDefault="00FB64F7">
      <w:pPr>
        <w:spacing w:after="0"/>
        <w:rPr>
          <w:rFonts w:ascii="Century Gothic" w:eastAsia="Century Gothic" w:hAnsi="Century Gothic" w:cs="Century Gothic"/>
          <w:sz w:val="24"/>
          <w:szCs w:val="24"/>
        </w:rPr>
      </w:pPr>
    </w:p>
    <w:p w:rsidR="00FB64F7" w:rsidRDefault="00FB64F7">
      <w:pPr>
        <w:spacing w:after="0"/>
        <w:rPr>
          <w:rFonts w:ascii="Century Gothic" w:eastAsia="Century Gothic" w:hAnsi="Century Gothic" w:cs="Century Gothic"/>
          <w:sz w:val="24"/>
          <w:szCs w:val="24"/>
        </w:rPr>
      </w:pPr>
    </w:p>
    <w:p w:rsidR="00FB64F7" w:rsidRDefault="00FB64F7">
      <w:pPr>
        <w:spacing w:after="0"/>
        <w:rPr>
          <w:rFonts w:ascii="Century Gothic" w:eastAsia="Century Gothic" w:hAnsi="Century Gothic" w:cs="Century Gothic"/>
          <w:sz w:val="24"/>
          <w:szCs w:val="24"/>
        </w:rPr>
      </w:pPr>
    </w:p>
    <w:p w:rsidR="00FB64F7" w:rsidRDefault="00FB64F7">
      <w:pPr>
        <w:spacing w:after="0"/>
        <w:rPr>
          <w:rFonts w:ascii="Century Gothic" w:eastAsia="Century Gothic" w:hAnsi="Century Gothic" w:cs="Century Gothic"/>
          <w:sz w:val="24"/>
          <w:szCs w:val="24"/>
        </w:rPr>
      </w:pPr>
    </w:p>
    <w:p w:rsidR="00FB64F7" w:rsidRDefault="00FB64F7">
      <w:pPr>
        <w:spacing w:after="0"/>
        <w:rPr>
          <w:rFonts w:ascii="Century Gothic" w:eastAsia="Century Gothic" w:hAnsi="Century Gothic" w:cs="Century Gothic"/>
          <w:sz w:val="24"/>
          <w:szCs w:val="24"/>
        </w:rPr>
      </w:pPr>
    </w:p>
    <w:p w:rsidR="00FB64F7" w:rsidRDefault="003A2AF3">
      <w:pPr>
        <w:spacing w:after="0"/>
        <w:rPr>
          <w:rFonts w:ascii="Century Gothic" w:eastAsia="Century Gothic" w:hAnsi="Century Gothic" w:cs="Century Gothic"/>
          <w:b/>
          <w:sz w:val="24"/>
          <w:szCs w:val="24"/>
        </w:rPr>
      </w:pPr>
      <w:r>
        <w:rPr>
          <w:rFonts w:ascii="Century Gothic" w:eastAsia="Century Gothic" w:hAnsi="Century Gothic" w:cs="Century Gothic"/>
          <w:b/>
          <w:sz w:val="24"/>
          <w:szCs w:val="24"/>
        </w:rPr>
        <w:t>Amendment Register</w:t>
      </w:r>
    </w:p>
    <w:tbl>
      <w:tblPr>
        <w:tblStyle w:val="a0"/>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1"/>
        <w:gridCol w:w="1490"/>
        <w:gridCol w:w="2592"/>
        <w:gridCol w:w="1467"/>
        <w:gridCol w:w="2131"/>
      </w:tblGrid>
      <w:tr w:rsidR="00FB64F7" w:rsidTr="0062648B">
        <w:tc>
          <w:tcPr>
            <w:tcW w:w="1671" w:type="dxa"/>
            <w:shd w:val="clear" w:color="auto" w:fill="auto"/>
          </w:tcPr>
          <w:p w:rsidR="00FB64F7" w:rsidRDefault="003A2AF3">
            <w:pPr>
              <w:spacing w:after="0"/>
              <w:rPr>
                <w:rFonts w:ascii="Century Gothic" w:eastAsia="Century Gothic" w:hAnsi="Century Gothic" w:cs="Century Gothic"/>
                <w:b/>
                <w:sz w:val="24"/>
                <w:szCs w:val="24"/>
              </w:rPr>
            </w:pPr>
            <w:r>
              <w:rPr>
                <w:rFonts w:ascii="Century Gothic" w:eastAsia="Century Gothic" w:hAnsi="Century Gothic" w:cs="Century Gothic"/>
                <w:b/>
                <w:sz w:val="24"/>
                <w:szCs w:val="24"/>
              </w:rPr>
              <w:t>Amendment</w:t>
            </w:r>
          </w:p>
          <w:p w:rsidR="00FB64F7" w:rsidRDefault="003A2AF3">
            <w:pPr>
              <w:spacing w:after="0"/>
              <w:rPr>
                <w:rFonts w:ascii="Century Gothic" w:eastAsia="Century Gothic" w:hAnsi="Century Gothic" w:cs="Century Gothic"/>
                <w:b/>
                <w:sz w:val="24"/>
                <w:szCs w:val="24"/>
              </w:rPr>
            </w:pPr>
            <w:r>
              <w:rPr>
                <w:rFonts w:ascii="Century Gothic" w:eastAsia="Century Gothic" w:hAnsi="Century Gothic" w:cs="Century Gothic"/>
                <w:b/>
                <w:sz w:val="24"/>
                <w:szCs w:val="24"/>
              </w:rPr>
              <w:t>Number</w:t>
            </w:r>
          </w:p>
        </w:tc>
        <w:tc>
          <w:tcPr>
            <w:tcW w:w="1490" w:type="dxa"/>
            <w:shd w:val="clear" w:color="auto" w:fill="auto"/>
          </w:tcPr>
          <w:p w:rsidR="00FB64F7" w:rsidRDefault="003A2AF3">
            <w:pPr>
              <w:spacing w:after="0"/>
              <w:rPr>
                <w:rFonts w:ascii="Century Gothic" w:eastAsia="Century Gothic" w:hAnsi="Century Gothic" w:cs="Century Gothic"/>
                <w:b/>
                <w:sz w:val="24"/>
                <w:szCs w:val="24"/>
              </w:rPr>
            </w:pPr>
            <w:r>
              <w:rPr>
                <w:rFonts w:ascii="Century Gothic" w:eastAsia="Century Gothic" w:hAnsi="Century Gothic" w:cs="Century Gothic"/>
                <w:b/>
                <w:sz w:val="24"/>
                <w:szCs w:val="24"/>
              </w:rPr>
              <w:t>Date</w:t>
            </w:r>
          </w:p>
        </w:tc>
        <w:tc>
          <w:tcPr>
            <w:tcW w:w="2592" w:type="dxa"/>
            <w:shd w:val="clear" w:color="auto" w:fill="auto"/>
          </w:tcPr>
          <w:p w:rsidR="00FB64F7" w:rsidRDefault="003A2AF3">
            <w:pPr>
              <w:spacing w:after="0"/>
              <w:rPr>
                <w:rFonts w:ascii="Century Gothic" w:eastAsia="Century Gothic" w:hAnsi="Century Gothic" w:cs="Century Gothic"/>
                <w:b/>
                <w:sz w:val="24"/>
                <w:szCs w:val="24"/>
              </w:rPr>
            </w:pPr>
            <w:r>
              <w:rPr>
                <w:rFonts w:ascii="Century Gothic" w:eastAsia="Century Gothic" w:hAnsi="Century Gothic" w:cs="Century Gothic"/>
                <w:b/>
                <w:sz w:val="24"/>
                <w:szCs w:val="24"/>
              </w:rPr>
              <w:t>Detail</w:t>
            </w:r>
          </w:p>
        </w:tc>
        <w:tc>
          <w:tcPr>
            <w:tcW w:w="1467" w:type="dxa"/>
            <w:shd w:val="clear" w:color="auto" w:fill="auto"/>
          </w:tcPr>
          <w:p w:rsidR="00FB64F7" w:rsidRDefault="003A2AF3">
            <w:pPr>
              <w:spacing w:after="0"/>
              <w:rPr>
                <w:rFonts w:ascii="Century Gothic" w:eastAsia="Century Gothic" w:hAnsi="Century Gothic" w:cs="Century Gothic"/>
                <w:b/>
                <w:sz w:val="24"/>
                <w:szCs w:val="24"/>
              </w:rPr>
            </w:pPr>
            <w:r>
              <w:rPr>
                <w:rFonts w:ascii="Century Gothic" w:eastAsia="Century Gothic" w:hAnsi="Century Gothic" w:cs="Century Gothic"/>
                <w:b/>
                <w:sz w:val="24"/>
                <w:szCs w:val="24"/>
              </w:rPr>
              <w:t>Amended</w:t>
            </w:r>
          </w:p>
          <w:p w:rsidR="00FB64F7" w:rsidRDefault="003A2AF3">
            <w:pPr>
              <w:spacing w:after="0"/>
              <w:rPr>
                <w:rFonts w:ascii="Century Gothic" w:eastAsia="Century Gothic" w:hAnsi="Century Gothic" w:cs="Century Gothic"/>
                <w:b/>
                <w:sz w:val="24"/>
                <w:szCs w:val="24"/>
              </w:rPr>
            </w:pPr>
            <w:r>
              <w:rPr>
                <w:rFonts w:ascii="Century Gothic" w:eastAsia="Century Gothic" w:hAnsi="Century Gothic" w:cs="Century Gothic"/>
                <w:b/>
                <w:sz w:val="24"/>
                <w:szCs w:val="24"/>
              </w:rPr>
              <w:t>By</w:t>
            </w:r>
          </w:p>
        </w:tc>
        <w:tc>
          <w:tcPr>
            <w:tcW w:w="2131" w:type="dxa"/>
            <w:shd w:val="clear" w:color="auto" w:fill="auto"/>
          </w:tcPr>
          <w:p w:rsidR="00FB64F7" w:rsidRDefault="003A2AF3">
            <w:pPr>
              <w:spacing w:after="0"/>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Approved </w:t>
            </w:r>
          </w:p>
          <w:p w:rsidR="00FB64F7" w:rsidRDefault="003A2AF3">
            <w:pPr>
              <w:spacing w:after="0"/>
              <w:rPr>
                <w:rFonts w:ascii="Century Gothic" w:eastAsia="Century Gothic" w:hAnsi="Century Gothic" w:cs="Century Gothic"/>
                <w:b/>
                <w:sz w:val="24"/>
                <w:szCs w:val="24"/>
              </w:rPr>
            </w:pPr>
            <w:r>
              <w:rPr>
                <w:rFonts w:ascii="Century Gothic" w:eastAsia="Century Gothic" w:hAnsi="Century Gothic" w:cs="Century Gothic"/>
                <w:b/>
                <w:sz w:val="24"/>
                <w:szCs w:val="24"/>
              </w:rPr>
              <w:t>By</w:t>
            </w:r>
          </w:p>
        </w:tc>
      </w:tr>
      <w:tr w:rsidR="00FB64F7" w:rsidTr="0062648B">
        <w:tc>
          <w:tcPr>
            <w:tcW w:w="1671" w:type="dxa"/>
            <w:shd w:val="clear" w:color="auto" w:fill="auto"/>
          </w:tcPr>
          <w:p w:rsidR="00FB64F7" w:rsidRDefault="003A2AF3">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0</w:t>
            </w:r>
          </w:p>
        </w:tc>
        <w:tc>
          <w:tcPr>
            <w:tcW w:w="1490" w:type="dxa"/>
            <w:shd w:val="clear" w:color="auto" w:fill="auto"/>
          </w:tcPr>
          <w:p w:rsidR="00FB64F7" w:rsidRDefault="003A2AF3">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March 2018</w:t>
            </w:r>
          </w:p>
        </w:tc>
        <w:tc>
          <w:tcPr>
            <w:tcW w:w="2592" w:type="dxa"/>
            <w:shd w:val="clear" w:color="auto" w:fill="auto"/>
          </w:tcPr>
          <w:p w:rsidR="00FB64F7" w:rsidRDefault="003A2AF3">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Updated</w:t>
            </w:r>
          </w:p>
        </w:tc>
        <w:tc>
          <w:tcPr>
            <w:tcW w:w="1467" w:type="dxa"/>
            <w:shd w:val="clear" w:color="auto" w:fill="auto"/>
          </w:tcPr>
          <w:p w:rsidR="00FB64F7" w:rsidRDefault="00FB64F7">
            <w:pPr>
              <w:spacing w:after="0"/>
              <w:rPr>
                <w:rFonts w:ascii="Century Gothic" w:eastAsia="Century Gothic" w:hAnsi="Century Gothic" w:cs="Century Gothic"/>
                <w:sz w:val="24"/>
                <w:szCs w:val="24"/>
              </w:rPr>
            </w:pPr>
          </w:p>
        </w:tc>
        <w:tc>
          <w:tcPr>
            <w:tcW w:w="2131" w:type="dxa"/>
            <w:shd w:val="clear" w:color="auto" w:fill="auto"/>
          </w:tcPr>
          <w:p w:rsidR="00FB64F7" w:rsidRDefault="003A2AF3">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Headteacher</w:t>
            </w:r>
          </w:p>
        </w:tc>
      </w:tr>
      <w:tr w:rsidR="00FB64F7" w:rsidTr="0062648B">
        <w:tc>
          <w:tcPr>
            <w:tcW w:w="1671" w:type="dxa"/>
            <w:shd w:val="clear" w:color="auto" w:fill="auto"/>
          </w:tcPr>
          <w:p w:rsidR="00FB64F7" w:rsidRDefault="003A2AF3">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1</w:t>
            </w:r>
          </w:p>
        </w:tc>
        <w:tc>
          <w:tcPr>
            <w:tcW w:w="1490" w:type="dxa"/>
            <w:shd w:val="clear" w:color="auto" w:fill="auto"/>
          </w:tcPr>
          <w:p w:rsidR="00FB64F7" w:rsidRDefault="0062648B">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26.09.</w:t>
            </w:r>
            <w:r w:rsidR="003A2AF3">
              <w:rPr>
                <w:rFonts w:ascii="Century Gothic" w:eastAsia="Century Gothic" w:hAnsi="Century Gothic" w:cs="Century Gothic"/>
                <w:sz w:val="24"/>
                <w:szCs w:val="24"/>
              </w:rPr>
              <w:t>2019</w:t>
            </w:r>
          </w:p>
        </w:tc>
        <w:tc>
          <w:tcPr>
            <w:tcW w:w="2592" w:type="dxa"/>
            <w:shd w:val="clear" w:color="auto" w:fill="auto"/>
          </w:tcPr>
          <w:p w:rsidR="00FB64F7" w:rsidRDefault="003A2AF3">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No revisions needed</w:t>
            </w:r>
          </w:p>
        </w:tc>
        <w:tc>
          <w:tcPr>
            <w:tcW w:w="1467" w:type="dxa"/>
            <w:shd w:val="clear" w:color="auto" w:fill="auto"/>
          </w:tcPr>
          <w:p w:rsidR="00FB64F7" w:rsidRDefault="003A2AF3">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S Adams</w:t>
            </w:r>
          </w:p>
        </w:tc>
        <w:tc>
          <w:tcPr>
            <w:tcW w:w="2131" w:type="dxa"/>
            <w:shd w:val="clear" w:color="auto" w:fill="auto"/>
          </w:tcPr>
          <w:p w:rsidR="00FB64F7" w:rsidRDefault="003A2AF3">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Headteacher</w:t>
            </w:r>
          </w:p>
        </w:tc>
      </w:tr>
      <w:tr w:rsidR="00FB64F7" w:rsidTr="0062648B">
        <w:tc>
          <w:tcPr>
            <w:tcW w:w="1671" w:type="dxa"/>
            <w:shd w:val="clear" w:color="auto" w:fill="auto"/>
          </w:tcPr>
          <w:p w:rsidR="00FB64F7" w:rsidRDefault="003A2AF3">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2</w:t>
            </w:r>
          </w:p>
        </w:tc>
        <w:tc>
          <w:tcPr>
            <w:tcW w:w="1490" w:type="dxa"/>
            <w:shd w:val="clear" w:color="auto" w:fill="auto"/>
          </w:tcPr>
          <w:p w:rsidR="00FB64F7" w:rsidRDefault="003A2AF3">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13.12.2019</w:t>
            </w:r>
          </w:p>
        </w:tc>
        <w:tc>
          <w:tcPr>
            <w:tcW w:w="2592" w:type="dxa"/>
            <w:shd w:val="clear" w:color="auto" w:fill="auto"/>
          </w:tcPr>
          <w:p w:rsidR="00FB64F7" w:rsidRDefault="003A2AF3">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Reformatted</w:t>
            </w:r>
          </w:p>
        </w:tc>
        <w:tc>
          <w:tcPr>
            <w:tcW w:w="1467" w:type="dxa"/>
            <w:shd w:val="clear" w:color="auto" w:fill="auto"/>
          </w:tcPr>
          <w:p w:rsidR="00FB64F7" w:rsidRDefault="003A2AF3">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G Barham</w:t>
            </w:r>
          </w:p>
        </w:tc>
        <w:tc>
          <w:tcPr>
            <w:tcW w:w="2131" w:type="dxa"/>
            <w:shd w:val="clear" w:color="auto" w:fill="auto"/>
          </w:tcPr>
          <w:p w:rsidR="00FB64F7" w:rsidRDefault="003A2AF3">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Headteacher</w:t>
            </w:r>
          </w:p>
        </w:tc>
      </w:tr>
      <w:tr w:rsidR="00FB64F7" w:rsidTr="0062648B">
        <w:tc>
          <w:tcPr>
            <w:tcW w:w="1671" w:type="dxa"/>
            <w:shd w:val="clear" w:color="auto" w:fill="auto"/>
          </w:tcPr>
          <w:p w:rsidR="00FB64F7" w:rsidRDefault="003A2AF3">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3</w:t>
            </w:r>
          </w:p>
        </w:tc>
        <w:tc>
          <w:tcPr>
            <w:tcW w:w="1490" w:type="dxa"/>
            <w:shd w:val="clear" w:color="auto" w:fill="auto"/>
          </w:tcPr>
          <w:p w:rsidR="00FB64F7" w:rsidRDefault="0062648B">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0</w:t>
            </w:r>
            <w:r w:rsidR="003A2AF3">
              <w:rPr>
                <w:rFonts w:ascii="Century Gothic" w:eastAsia="Century Gothic" w:hAnsi="Century Gothic" w:cs="Century Gothic"/>
                <w:sz w:val="24"/>
                <w:szCs w:val="24"/>
              </w:rPr>
              <w:t>4.</w:t>
            </w:r>
            <w:r>
              <w:rPr>
                <w:rFonts w:ascii="Century Gothic" w:eastAsia="Century Gothic" w:hAnsi="Century Gothic" w:cs="Century Gothic"/>
                <w:sz w:val="24"/>
                <w:szCs w:val="24"/>
              </w:rPr>
              <w:t>0</w:t>
            </w:r>
            <w:r w:rsidR="003A2AF3">
              <w:rPr>
                <w:rFonts w:ascii="Century Gothic" w:eastAsia="Century Gothic" w:hAnsi="Century Gothic" w:cs="Century Gothic"/>
                <w:sz w:val="24"/>
                <w:szCs w:val="24"/>
              </w:rPr>
              <w:t>5.2020</w:t>
            </w:r>
          </w:p>
        </w:tc>
        <w:tc>
          <w:tcPr>
            <w:tcW w:w="2592" w:type="dxa"/>
            <w:shd w:val="clear" w:color="auto" w:fill="auto"/>
          </w:tcPr>
          <w:p w:rsidR="00FB64F7" w:rsidRDefault="003A2AF3">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Name changes: Behaviour team changed to student support team. BSP changed to safety and support plan</w:t>
            </w:r>
          </w:p>
          <w:p w:rsidR="00FB64F7" w:rsidRDefault="003A2AF3">
            <w:pPr>
              <w:spacing w:after="0"/>
              <w:rPr>
                <w:rFonts w:ascii="Century Gothic" w:eastAsia="Century Gothic" w:hAnsi="Century Gothic" w:cs="Century Gothic"/>
                <w:sz w:val="24"/>
                <w:szCs w:val="24"/>
              </w:rPr>
            </w:pPr>
            <w:bookmarkStart w:id="1" w:name="_gjdgxs" w:colFirst="0" w:colLast="0"/>
            <w:bookmarkEnd w:id="1"/>
            <w:r>
              <w:rPr>
                <w:rFonts w:ascii="Century Gothic" w:eastAsia="Century Gothic" w:hAnsi="Century Gothic" w:cs="Century Gothic"/>
                <w:sz w:val="24"/>
                <w:szCs w:val="24"/>
              </w:rPr>
              <w:t xml:space="preserve">Section 8 – reporting to parents changed to ‘serious incidents that require physical intervention’ </w:t>
            </w:r>
          </w:p>
        </w:tc>
        <w:tc>
          <w:tcPr>
            <w:tcW w:w="1467" w:type="dxa"/>
            <w:shd w:val="clear" w:color="auto" w:fill="auto"/>
          </w:tcPr>
          <w:p w:rsidR="00FB64F7" w:rsidRDefault="003A2AF3">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S Forbes</w:t>
            </w:r>
          </w:p>
        </w:tc>
        <w:tc>
          <w:tcPr>
            <w:tcW w:w="2131" w:type="dxa"/>
            <w:shd w:val="clear" w:color="auto" w:fill="auto"/>
          </w:tcPr>
          <w:p w:rsidR="00FB64F7" w:rsidRDefault="0062648B">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Headteacher</w:t>
            </w:r>
          </w:p>
        </w:tc>
      </w:tr>
      <w:tr w:rsidR="0062648B" w:rsidTr="0062648B">
        <w:tc>
          <w:tcPr>
            <w:tcW w:w="1671" w:type="dxa"/>
            <w:shd w:val="clear" w:color="auto" w:fill="auto"/>
          </w:tcPr>
          <w:p w:rsidR="0062648B" w:rsidRDefault="0062648B">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4</w:t>
            </w:r>
          </w:p>
        </w:tc>
        <w:tc>
          <w:tcPr>
            <w:tcW w:w="1490" w:type="dxa"/>
            <w:shd w:val="clear" w:color="auto" w:fill="auto"/>
          </w:tcPr>
          <w:p w:rsidR="0062648B" w:rsidRDefault="0062648B">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16.07.2020</w:t>
            </w:r>
          </w:p>
        </w:tc>
        <w:tc>
          <w:tcPr>
            <w:tcW w:w="2592" w:type="dxa"/>
            <w:shd w:val="clear" w:color="auto" w:fill="auto"/>
          </w:tcPr>
          <w:p w:rsidR="0062648B" w:rsidRDefault="0062648B">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Ratified by Govenors</w:t>
            </w:r>
          </w:p>
        </w:tc>
        <w:tc>
          <w:tcPr>
            <w:tcW w:w="1467" w:type="dxa"/>
            <w:shd w:val="clear" w:color="auto" w:fill="auto"/>
          </w:tcPr>
          <w:p w:rsidR="0062648B" w:rsidRDefault="0062648B">
            <w:pPr>
              <w:spacing w:after="0"/>
              <w:rPr>
                <w:rFonts w:ascii="Century Gothic" w:eastAsia="Century Gothic" w:hAnsi="Century Gothic" w:cs="Century Gothic"/>
                <w:sz w:val="24"/>
                <w:szCs w:val="24"/>
              </w:rPr>
            </w:pPr>
          </w:p>
        </w:tc>
        <w:tc>
          <w:tcPr>
            <w:tcW w:w="2131" w:type="dxa"/>
            <w:shd w:val="clear" w:color="auto" w:fill="auto"/>
          </w:tcPr>
          <w:p w:rsidR="0062648B" w:rsidRDefault="0062648B">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FGB</w:t>
            </w:r>
          </w:p>
        </w:tc>
      </w:tr>
    </w:tbl>
    <w:p w:rsidR="00FB64F7" w:rsidRDefault="00FB64F7">
      <w:pPr>
        <w:shd w:val="clear" w:color="auto" w:fill="FFFFFF"/>
        <w:spacing w:after="0" w:line="240" w:lineRule="auto"/>
        <w:rPr>
          <w:rFonts w:ascii="Century Gothic" w:eastAsia="Century Gothic" w:hAnsi="Century Gothic" w:cs="Century Gothic"/>
          <w:color w:val="000000"/>
          <w:sz w:val="24"/>
          <w:szCs w:val="24"/>
        </w:rPr>
      </w:pPr>
    </w:p>
    <w:p w:rsidR="00FB64F7" w:rsidRDefault="003A2AF3">
      <w:pPr>
        <w:spacing w:after="0"/>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Table of Contents</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2"/>
        <w:gridCol w:w="6415"/>
        <w:gridCol w:w="1309"/>
      </w:tblGrid>
      <w:tr w:rsidR="00FB64F7">
        <w:tc>
          <w:tcPr>
            <w:tcW w:w="1292" w:type="dxa"/>
            <w:shd w:val="clear" w:color="auto" w:fill="auto"/>
          </w:tcPr>
          <w:p w:rsidR="00FB64F7" w:rsidRDefault="003A2AF3">
            <w:pPr>
              <w:spacing w:after="0"/>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Serial</w:t>
            </w:r>
          </w:p>
        </w:tc>
        <w:tc>
          <w:tcPr>
            <w:tcW w:w="6415" w:type="dxa"/>
            <w:shd w:val="clear" w:color="auto" w:fill="auto"/>
          </w:tcPr>
          <w:p w:rsidR="00FB64F7" w:rsidRDefault="003A2AF3">
            <w:pPr>
              <w:spacing w:after="0"/>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Description</w:t>
            </w:r>
          </w:p>
        </w:tc>
        <w:tc>
          <w:tcPr>
            <w:tcW w:w="1309" w:type="dxa"/>
            <w:shd w:val="clear" w:color="auto" w:fill="auto"/>
          </w:tcPr>
          <w:p w:rsidR="00FB64F7" w:rsidRDefault="003A2AF3">
            <w:pPr>
              <w:spacing w:after="0"/>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Page No.</w:t>
            </w:r>
          </w:p>
        </w:tc>
      </w:tr>
      <w:tr w:rsidR="00FB64F7">
        <w:tc>
          <w:tcPr>
            <w:tcW w:w="1292" w:type="dxa"/>
            <w:shd w:val="clear" w:color="auto" w:fill="auto"/>
          </w:tcPr>
          <w:p w:rsidR="00FB64F7" w:rsidRDefault="003A2AF3">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1</w:t>
            </w:r>
          </w:p>
        </w:tc>
        <w:tc>
          <w:tcPr>
            <w:tcW w:w="6415" w:type="dxa"/>
            <w:shd w:val="clear" w:color="auto" w:fill="auto"/>
          </w:tcPr>
          <w:p w:rsidR="00FB64F7" w:rsidRDefault="003A2AF3">
            <w:pPr>
              <w:spacing w:after="0"/>
              <w:jc w:val="both"/>
              <w:rPr>
                <w:rFonts w:ascii="Century Gothic" w:eastAsia="Century Gothic" w:hAnsi="Century Gothic" w:cs="Century Gothic"/>
                <w:sz w:val="24"/>
                <w:szCs w:val="24"/>
              </w:rPr>
            </w:pPr>
            <w:r>
              <w:rPr>
                <w:rFonts w:ascii="Century Gothic" w:eastAsia="Century Gothic" w:hAnsi="Century Gothic" w:cs="Century Gothic"/>
                <w:sz w:val="24"/>
                <w:szCs w:val="24"/>
              </w:rPr>
              <w:t>Rationale</w:t>
            </w:r>
          </w:p>
        </w:tc>
        <w:tc>
          <w:tcPr>
            <w:tcW w:w="1309" w:type="dxa"/>
            <w:shd w:val="clear" w:color="auto" w:fill="auto"/>
          </w:tcPr>
          <w:p w:rsidR="00FB64F7" w:rsidRDefault="003A2AF3">
            <w:pPr>
              <w:spacing w:after="0"/>
              <w:jc w:val="both"/>
              <w:rPr>
                <w:rFonts w:ascii="Century Gothic" w:eastAsia="Century Gothic" w:hAnsi="Century Gothic" w:cs="Century Gothic"/>
                <w:sz w:val="24"/>
                <w:szCs w:val="24"/>
              </w:rPr>
            </w:pPr>
            <w:r>
              <w:rPr>
                <w:rFonts w:ascii="Century Gothic" w:eastAsia="Century Gothic" w:hAnsi="Century Gothic" w:cs="Century Gothic"/>
                <w:sz w:val="24"/>
                <w:szCs w:val="24"/>
              </w:rPr>
              <w:t>3</w:t>
            </w:r>
          </w:p>
        </w:tc>
      </w:tr>
      <w:tr w:rsidR="00FB64F7">
        <w:tc>
          <w:tcPr>
            <w:tcW w:w="1292" w:type="dxa"/>
            <w:shd w:val="clear" w:color="auto" w:fill="auto"/>
          </w:tcPr>
          <w:p w:rsidR="00FB64F7" w:rsidRDefault="003A2AF3">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2</w:t>
            </w:r>
          </w:p>
        </w:tc>
        <w:tc>
          <w:tcPr>
            <w:tcW w:w="6415" w:type="dxa"/>
            <w:shd w:val="clear" w:color="auto" w:fill="auto"/>
          </w:tcPr>
          <w:p w:rsidR="00FB64F7" w:rsidRDefault="003A2AF3">
            <w:pPr>
              <w:spacing w:after="0"/>
              <w:jc w:val="both"/>
              <w:rPr>
                <w:rFonts w:ascii="Century Gothic" w:eastAsia="Century Gothic" w:hAnsi="Century Gothic" w:cs="Century Gothic"/>
                <w:sz w:val="24"/>
                <w:szCs w:val="24"/>
              </w:rPr>
            </w:pPr>
            <w:r>
              <w:rPr>
                <w:rFonts w:ascii="Century Gothic" w:eastAsia="Century Gothic" w:hAnsi="Century Gothic" w:cs="Century Gothic"/>
                <w:sz w:val="24"/>
                <w:szCs w:val="24"/>
              </w:rPr>
              <w:t>Introduction</w:t>
            </w:r>
          </w:p>
        </w:tc>
        <w:tc>
          <w:tcPr>
            <w:tcW w:w="1309" w:type="dxa"/>
            <w:shd w:val="clear" w:color="auto" w:fill="auto"/>
          </w:tcPr>
          <w:p w:rsidR="00FB64F7" w:rsidRDefault="003A2AF3">
            <w:pPr>
              <w:spacing w:after="0"/>
              <w:jc w:val="both"/>
              <w:rPr>
                <w:rFonts w:ascii="Century Gothic" w:eastAsia="Century Gothic" w:hAnsi="Century Gothic" w:cs="Century Gothic"/>
                <w:sz w:val="24"/>
                <w:szCs w:val="24"/>
              </w:rPr>
            </w:pPr>
            <w:r>
              <w:rPr>
                <w:rFonts w:ascii="Century Gothic" w:eastAsia="Century Gothic" w:hAnsi="Century Gothic" w:cs="Century Gothic"/>
                <w:sz w:val="24"/>
                <w:szCs w:val="24"/>
              </w:rPr>
              <w:t>3</w:t>
            </w:r>
          </w:p>
        </w:tc>
      </w:tr>
      <w:tr w:rsidR="00FB64F7">
        <w:tc>
          <w:tcPr>
            <w:tcW w:w="1292" w:type="dxa"/>
            <w:shd w:val="clear" w:color="auto" w:fill="auto"/>
          </w:tcPr>
          <w:p w:rsidR="00FB64F7" w:rsidRDefault="003A2AF3">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3</w:t>
            </w:r>
          </w:p>
        </w:tc>
        <w:tc>
          <w:tcPr>
            <w:tcW w:w="6415" w:type="dxa"/>
            <w:shd w:val="clear" w:color="auto" w:fill="auto"/>
          </w:tcPr>
          <w:p w:rsidR="00FB64F7" w:rsidRDefault="003A2AF3">
            <w:pPr>
              <w:spacing w:after="0"/>
              <w:jc w:val="both"/>
              <w:rPr>
                <w:rFonts w:ascii="Century Gothic" w:eastAsia="Century Gothic" w:hAnsi="Century Gothic" w:cs="Century Gothic"/>
                <w:sz w:val="24"/>
                <w:szCs w:val="24"/>
              </w:rPr>
            </w:pPr>
            <w:r>
              <w:rPr>
                <w:rFonts w:ascii="Century Gothic" w:eastAsia="Century Gothic" w:hAnsi="Century Gothic" w:cs="Century Gothic"/>
                <w:sz w:val="24"/>
                <w:szCs w:val="24"/>
              </w:rPr>
              <w:t>School Ethos</w:t>
            </w:r>
          </w:p>
        </w:tc>
        <w:tc>
          <w:tcPr>
            <w:tcW w:w="1309" w:type="dxa"/>
            <w:shd w:val="clear" w:color="auto" w:fill="auto"/>
          </w:tcPr>
          <w:p w:rsidR="00FB64F7" w:rsidRDefault="003A2AF3">
            <w:pPr>
              <w:spacing w:after="0"/>
              <w:jc w:val="both"/>
              <w:rPr>
                <w:rFonts w:ascii="Century Gothic" w:eastAsia="Century Gothic" w:hAnsi="Century Gothic" w:cs="Century Gothic"/>
                <w:sz w:val="24"/>
                <w:szCs w:val="24"/>
              </w:rPr>
            </w:pPr>
            <w:r>
              <w:rPr>
                <w:rFonts w:ascii="Century Gothic" w:eastAsia="Century Gothic" w:hAnsi="Century Gothic" w:cs="Century Gothic"/>
                <w:sz w:val="24"/>
                <w:szCs w:val="24"/>
              </w:rPr>
              <w:t>3</w:t>
            </w:r>
          </w:p>
        </w:tc>
      </w:tr>
      <w:tr w:rsidR="00FB64F7">
        <w:tc>
          <w:tcPr>
            <w:tcW w:w="1292" w:type="dxa"/>
            <w:shd w:val="clear" w:color="auto" w:fill="auto"/>
          </w:tcPr>
          <w:p w:rsidR="00FB64F7" w:rsidRDefault="003A2AF3">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4</w:t>
            </w:r>
          </w:p>
        </w:tc>
        <w:tc>
          <w:tcPr>
            <w:tcW w:w="6415" w:type="dxa"/>
            <w:shd w:val="clear" w:color="auto" w:fill="auto"/>
          </w:tcPr>
          <w:p w:rsidR="00FB64F7" w:rsidRDefault="003A2AF3">
            <w:pPr>
              <w:spacing w:after="0"/>
              <w:jc w:val="both"/>
              <w:rPr>
                <w:rFonts w:ascii="Century Gothic" w:eastAsia="Century Gothic" w:hAnsi="Century Gothic" w:cs="Century Gothic"/>
                <w:sz w:val="24"/>
                <w:szCs w:val="24"/>
              </w:rPr>
            </w:pPr>
            <w:r>
              <w:rPr>
                <w:rFonts w:ascii="Century Gothic" w:eastAsia="Century Gothic" w:hAnsi="Century Gothic" w:cs="Century Gothic"/>
                <w:sz w:val="24"/>
                <w:szCs w:val="24"/>
              </w:rPr>
              <w:t>Aims of this policy</w:t>
            </w:r>
          </w:p>
        </w:tc>
        <w:tc>
          <w:tcPr>
            <w:tcW w:w="1309" w:type="dxa"/>
            <w:shd w:val="clear" w:color="auto" w:fill="auto"/>
          </w:tcPr>
          <w:p w:rsidR="00FB64F7" w:rsidRDefault="003A2AF3">
            <w:pPr>
              <w:spacing w:after="0"/>
              <w:jc w:val="both"/>
              <w:rPr>
                <w:rFonts w:ascii="Century Gothic" w:eastAsia="Century Gothic" w:hAnsi="Century Gothic" w:cs="Century Gothic"/>
                <w:sz w:val="24"/>
                <w:szCs w:val="24"/>
              </w:rPr>
            </w:pPr>
            <w:r>
              <w:rPr>
                <w:rFonts w:ascii="Century Gothic" w:eastAsia="Century Gothic" w:hAnsi="Century Gothic" w:cs="Century Gothic"/>
                <w:sz w:val="24"/>
                <w:szCs w:val="24"/>
              </w:rPr>
              <w:t>3</w:t>
            </w:r>
          </w:p>
        </w:tc>
      </w:tr>
      <w:tr w:rsidR="00FB64F7">
        <w:tc>
          <w:tcPr>
            <w:tcW w:w="1292" w:type="dxa"/>
            <w:shd w:val="clear" w:color="auto" w:fill="auto"/>
          </w:tcPr>
          <w:p w:rsidR="00FB64F7" w:rsidRDefault="003A2AF3">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5</w:t>
            </w:r>
          </w:p>
        </w:tc>
        <w:tc>
          <w:tcPr>
            <w:tcW w:w="6415" w:type="dxa"/>
            <w:shd w:val="clear" w:color="auto" w:fill="auto"/>
          </w:tcPr>
          <w:p w:rsidR="00FB64F7" w:rsidRDefault="003A2AF3">
            <w:pPr>
              <w:spacing w:after="0"/>
              <w:jc w:val="both"/>
              <w:rPr>
                <w:rFonts w:ascii="Century Gothic" w:eastAsia="Century Gothic" w:hAnsi="Century Gothic" w:cs="Century Gothic"/>
                <w:sz w:val="24"/>
                <w:szCs w:val="24"/>
              </w:rPr>
            </w:pPr>
            <w:r>
              <w:rPr>
                <w:rFonts w:ascii="Century Gothic" w:eastAsia="Century Gothic" w:hAnsi="Century Gothic" w:cs="Century Gothic"/>
                <w:sz w:val="24"/>
                <w:szCs w:val="24"/>
              </w:rPr>
              <w:t>Objectives of this policy</w:t>
            </w:r>
          </w:p>
        </w:tc>
        <w:tc>
          <w:tcPr>
            <w:tcW w:w="1309" w:type="dxa"/>
            <w:shd w:val="clear" w:color="auto" w:fill="auto"/>
          </w:tcPr>
          <w:p w:rsidR="00FB64F7" w:rsidRDefault="003A2AF3">
            <w:pPr>
              <w:spacing w:after="0"/>
              <w:jc w:val="both"/>
              <w:rPr>
                <w:rFonts w:ascii="Century Gothic" w:eastAsia="Century Gothic" w:hAnsi="Century Gothic" w:cs="Century Gothic"/>
                <w:sz w:val="24"/>
                <w:szCs w:val="24"/>
              </w:rPr>
            </w:pPr>
            <w:r>
              <w:rPr>
                <w:rFonts w:ascii="Century Gothic" w:eastAsia="Century Gothic" w:hAnsi="Century Gothic" w:cs="Century Gothic"/>
                <w:sz w:val="24"/>
                <w:szCs w:val="24"/>
              </w:rPr>
              <w:t>4</w:t>
            </w:r>
          </w:p>
        </w:tc>
      </w:tr>
      <w:tr w:rsidR="00FB64F7">
        <w:tc>
          <w:tcPr>
            <w:tcW w:w="1292" w:type="dxa"/>
            <w:shd w:val="clear" w:color="auto" w:fill="auto"/>
          </w:tcPr>
          <w:p w:rsidR="00FB64F7" w:rsidRDefault="003A2AF3">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6</w:t>
            </w:r>
          </w:p>
        </w:tc>
        <w:tc>
          <w:tcPr>
            <w:tcW w:w="6415" w:type="dxa"/>
            <w:shd w:val="clear" w:color="auto" w:fill="auto"/>
          </w:tcPr>
          <w:p w:rsidR="00FB64F7" w:rsidRDefault="003A2AF3">
            <w:pPr>
              <w:spacing w:after="0"/>
              <w:jc w:val="both"/>
              <w:rPr>
                <w:rFonts w:ascii="Century Gothic" w:eastAsia="Century Gothic" w:hAnsi="Century Gothic" w:cs="Century Gothic"/>
                <w:sz w:val="24"/>
                <w:szCs w:val="24"/>
              </w:rPr>
            </w:pPr>
            <w:r>
              <w:rPr>
                <w:rFonts w:ascii="Century Gothic" w:eastAsia="Century Gothic" w:hAnsi="Century Gothic" w:cs="Century Gothic"/>
                <w:sz w:val="24"/>
                <w:szCs w:val="24"/>
              </w:rPr>
              <w:t>Health &amp; Safety</w:t>
            </w:r>
          </w:p>
        </w:tc>
        <w:tc>
          <w:tcPr>
            <w:tcW w:w="1309" w:type="dxa"/>
            <w:shd w:val="clear" w:color="auto" w:fill="auto"/>
          </w:tcPr>
          <w:p w:rsidR="00FB64F7" w:rsidRDefault="003A2AF3">
            <w:pPr>
              <w:spacing w:after="0"/>
              <w:jc w:val="both"/>
              <w:rPr>
                <w:rFonts w:ascii="Century Gothic" w:eastAsia="Century Gothic" w:hAnsi="Century Gothic" w:cs="Century Gothic"/>
                <w:sz w:val="24"/>
                <w:szCs w:val="24"/>
              </w:rPr>
            </w:pPr>
            <w:r>
              <w:rPr>
                <w:rFonts w:ascii="Century Gothic" w:eastAsia="Century Gothic" w:hAnsi="Century Gothic" w:cs="Century Gothic"/>
                <w:sz w:val="24"/>
                <w:szCs w:val="24"/>
              </w:rPr>
              <w:t>4</w:t>
            </w:r>
          </w:p>
        </w:tc>
      </w:tr>
      <w:tr w:rsidR="00FB64F7">
        <w:tc>
          <w:tcPr>
            <w:tcW w:w="1292" w:type="dxa"/>
            <w:shd w:val="clear" w:color="auto" w:fill="auto"/>
          </w:tcPr>
          <w:p w:rsidR="00FB64F7" w:rsidRDefault="003A2AF3">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7</w:t>
            </w:r>
          </w:p>
        </w:tc>
        <w:tc>
          <w:tcPr>
            <w:tcW w:w="6415" w:type="dxa"/>
            <w:shd w:val="clear" w:color="auto" w:fill="auto"/>
          </w:tcPr>
          <w:p w:rsidR="00FB64F7" w:rsidRDefault="003A2AF3">
            <w:pPr>
              <w:spacing w:after="0"/>
              <w:jc w:val="both"/>
              <w:rPr>
                <w:rFonts w:ascii="Century Gothic" w:eastAsia="Century Gothic" w:hAnsi="Century Gothic" w:cs="Century Gothic"/>
                <w:sz w:val="24"/>
                <w:szCs w:val="24"/>
              </w:rPr>
            </w:pPr>
            <w:r>
              <w:rPr>
                <w:rFonts w:ascii="Century Gothic" w:eastAsia="Century Gothic" w:hAnsi="Century Gothic" w:cs="Century Gothic"/>
                <w:sz w:val="24"/>
                <w:szCs w:val="24"/>
              </w:rPr>
              <w:t>Equal Opportunities</w:t>
            </w:r>
          </w:p>
        </w:tc>
        <w:tc>
          <w:tcPr>
            <w:tcW w:w="1309" w:type="dxa"/>
            <w:shd w:val="clear" w:color="auto" w:fill="auto"/>
          </w:tcPr>
          <w:p w:rsidR="00FB64F7" w:rsidRDefault="003A2AF3">
            <w:pPr>
              <w:spacing w:after="0"/>
              <w:jc w:val="both"/>
              <w:rPr>
                <w:rFonts w:ascii="Century Gothic" w:eastAsia="Century Gothic" w:hAnsi="Century Gothic" w:cs="Century Gothic"/>
                <w:sz w:val="24"/>
                <w:szCs w:val="24"/>
              </w:rPr>
            </w:pPr>
            <w:r>
              <w:rPr>
                <w:rFonts w:ascii="Century Gothic" w:eastAsia="Century Gothic" w:hAnsi="Century Gothic" w:cs="Century Gothic"/>
                <w:sz w:val="24"/>
                <w:szCs w:val="24"/>
              </w:rPr>
              <w:t>4</w:t>
            </w:r>
          </w:p>
        </w:tc>
      </w:tr>
      <w:tr w:rsidR="00FB64F7">
        <w:tc>
          <w:tcPr>
            <w:tcW w:w="1292" w:type="dxa"/>
            <w:shd w:val="clear" w:color="auto" w:fill="auto"/>
          </w:tcPr>
          <w:p w:rsidR="00FB64F7" w:rsidRDefault="003A2AF3">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8</w:t>
            </w:r>
          </w:p>
        </w:tc>
        <w:tc>
          <w:tcPr>
            <w:tcW w:w="6415" w:type="dxa"/>
            <w:shd w:val="clear" w:color="auto" w:fill="auto"/>
          </w:tcPr>
          <w:p w:rsidR="00FB64F7" w:rsidRDefault="003A2AF3">
            <w:pPr>
              <w:spacing w:after="0"/>
              <w:jc w:val="both"/>
              <w:rPr>
                <w:rFonts w:ascii="Century Gothic" w:eastAsia="Century Gothic" w:hAnsi="Century Gothic" w:cs="Century Gothic"/>
                <w:sz w:val="24"/>
                <w:szCs w:val="24"/>
              </w:rPr>
            </w:pPr>
            <w:r>
              <w:rPr>
                <w:rFonts w:ascii="Century Gothic" w:eastAsia="Century Gothic" w:hAnsi="Century Gothic" w:cs="Century Gothic"/>
                <w:sz w:val="24"/>
                <w:szCs w:val="24"/>
              </w:rPr>
              <w:t>Procedures at The Meadows School</w:t>
            </w:r>
          </w:p>
        </w:tc>
        <w:tc>
          <w:tcPr>
            <w:tcW w:w="1309" w:type="dxa"/>
            <w:shd w:val="clear" w:color="auto" w:fill="auto"/>
          </w:tcPr>
          <w:p w:rsidR="00FB64F7" w:rsidRDefault="003A2AF3">
            <w:pPr>
              <w:spacing w:after="0"/>
              <w:jc w:val="both"/>
              <w:rPr>
                <w:rFonts w:ascii="Century Gothic" w:eastAsia="Century Gothic" w:hAnsi="Century Gothic" w:cs="Century Gothic"/>
                <w:sz w:val="24"/>
                <w:szCs w:val="24"/>
              </w:rPr>
            </w:pPr>
            <w:r>
              <w:rPr>
                <w:rFonts w:ascii="Century Gothic" w:eastAsia="Century Gothic" w:hAnsi="Century Gothic" w:cs="Century Gothic"/>
                <w:sz w:val="24"/>
                <w:szCs w:val="24"/>
              </w:rPr>
              <w:t>4</w:t>
            </w:r>
          </w:p>
        </w:tc>
      </w:tr>
      <w:tr w:rsidR="00FB64F7">
        <w:tc>
          <w:tcPr>
            <w:tcW w:w="1292" w:type="dxa"/>
            <w:shd w:val="clear" w:color="auto" w:fill="auto"/>
          </w:tcPr>
          <w:p w:rsidR="00FB64F7" w:rsidRDefault="003A2AF3">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9</w:t>
            </w:r>
          </w:p>
        </w:tc>
        <w:tc>
          <w:tcPr>
            <w:tcW w:w="6415" w:type="dxa"/>
            <w:shd w:val="clear" w:color="auto" w:fill="auto"/>
          </w:tcPr>
          <w:p w:rsidR="00FB64F7" w:rsidRDefault="003A2AF3">
            <w:pPr>
              <w:spacing w:after="0"/>
              <w:jc w:val="both"/>
              <w:rPr>
                <w:rFonts w:ascii="Century Gothic" w:eastAsia="Century Gothic" w:hAnsi="Century Gothic" w:cs="Century Gothic"/>
                <w:sz w:val="24"/>
                <w:szCs w:val="24"/>
              </w:rPr>
            </w:pPr>
            <w:r>
              <w:rPr>
                <w:rFonts w:ascii="Century Gothic" w:eastAsia="Century Gothic" w:hAnsi="Century Gothic" w:cs="Century Gothic"/>
                <w:sz w:val="24"/>
                <w:szCs w:val="24"/>
              </w:rPr>
              <w:t>Policy success criteria</w:t>
            </w:r>
          </w:p>
        </w:tc>
        <w:tc>
          <w:tcPr>
            <w:tcW w:w="1309" w:type="dxa"/>
            <w:shd w:val="clear" w:color="auto" w:fill="auto"/>
          </w:tcPr>
          <w:p w:rsidR="00FB64F7" w:rsidRDefault="003A2AF3">
            <w:pPr>
              <w:spacing w:after="0"/>
              <w:jc w:val="both"/>
              <w:rPr>
                <w:rFonts w:ascii="Century Gothic" w:eastAsia="Century Gothic" w:hAnsi="Century Gothic" w:cs="Century Gothic"/>
                <w:sz w:val="24"/>
                <w:szCs w:val="24"/>
              </w:rPr>
            </w:pPr>
            <w:r>
              <w:rPr>
                <w:rFonts w:ascii="Century Gothic" w:eastAsia="Century Gothic" w:hAnsi="Century Gothic" w:cs="Century Gothic"/>
                <w:sz w:val="24"/>
                <w:szCs w:val="24"/>
              </w:rPr>
              <w:t>5</w:t>
            </w:r>
          </w:p>
        </w:tc>
      </w:tr>
      <w:tr w:rsidR="00FB64F7">
        <w:tc>
          <w:tcPr>
            <w:tcW w:w="1292" w:type="dxa"/>
            <w:shd w:val="clear" w:color="auto" w:fill="auto"/>
          </w:tcPr>
          <w:p w:rsidR="00FB64F7" w:rsidRDefault="003A2AF3">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10</w:t>
            </w:r>
          </w:p>
        </w:tc>
        <w:tc>
          <w:tcPr>
            <w:tcW w:w="6415" w:type="dxa"/>
            <w:shd w:val="clear" w:color="auto" w:fill="auto"/>
          </w:tcPr>
          <w:p w:rsidR="00FB64F7" w:rsidRDefault="003A2AF3">
            <w:pPr>
              <w:spacing w:after="0"/>
              <w:jc w:val="both"/>
              <w:rPr>
                <w:rFonts w:ascii="Century Gothic" w:eastAsia="Century Gothic" w:hAnsi="Century Gothic" w:cs="Century Gothic"/>
                <w:sz w:val="24"/>
                <w:szCs w:val="24"/>
              </w:rPr>
            </w:pPr>
            <w:r>
              <w:rPr>
                <w:rFonts w:ascii="Century Gothic" w:eastAsia="Century Gothic" w:hAnsi="Century Gothic" w:cs="Century Gothic"/>
                <w:sz w:val="24"/>
                <w:szCs w:val="24"/>
              </w:rPr>
              <w:t>Policy evaluation and review</w:t>
            </w:r>
          </w:p>
        </w:tc>
        <w:tc>
          <w:tcPr>
            <w:tcW w:w="1309" w:type="dxa"/>
            <w:shd w:val="clear" w:color="auto" w:fill="auto"/>
          </w:tcPr>
          <w:p w:rsidR="00FB64F7" w:rsidRDefault="003A2AF3">
            <w:pPr>
              <w:spacing w:after="0"/>
              <w:jc w:val="both"/>
              <w:rPr>
                <w:rFonts w:ascii="Century Gothic" w:eastAsia="Century Gothic" w:hAnsi="Century Gothic" w:cs="Century Gothic"/>
                <w:sz w:val="24"/>
                <w:szCs w:val="24"/>
              </w:rPr>
            </w:pPr>
            <w:r>
              <w:rPr>
                <w:rFonts w:ascii="Century Gothic" w:eastAsia="Century Gothic" w:hAnsi="Century Gothic" w:cs="Century Gothic"/>
                <w:sz w:val="24"/>
                <w:szCs w:val="24"/>
              </w:rPr>
              <w:t>5</w:t>
            </w:r>
          </w:p>
        </w:tc>
      </w:tr>
    </w:tbl>
    <w:p w:rsidR="00FB64F7" w:rsidRDefault="00FB64F7">
      <w:pPr>
        <w:shd w:val="clear" w:color="auto" w:fill="FFFFFF"/>
        <w:spacing w:after="0" w:line="240" w:lineRule="auto"/>
        <w:rPr>
          <w:rFonts w:ascii="Century Gothic" w:eastAsia="Century Gothic" w:hAnsi="Century Gothic" w:cs="Century Gothic"/>
          <w:color w:val="000000"/>
          <w:sz w:val="24"/>
          <w:szCs w:val="24"/>
        </w:rPr>
      </w:pPr>
    </w:p>
    <w:p w:rsidR="00FB64F7" w:rsidRDefault="00FB64F7">
      <w:pPr>
        <w:shd w:val="clear" w:color="auto" w:fill="FFFFFF"/>
        <w:spacing w:after="0" w:line="240" w:lineRule="auto"/>
        <w:rPr>
          <w:rFonts w:ascii="Century Gothic" w:eastAsia="Century Gothic" w:hAnsi="Century Gothic" w:cs="Century Gothic"/>
          <w:color w:val="000000"/>
          <w:sz w:val="24"/>
          <w:szCs w:val="24"/>
        </w:rPr>
      </w:pPr>
    </w:p>
    <w:p w:rsidR="00FB64F7" w:rsidRDefault="00FB64F7">
      <w:pPr>
        <w:shd w:val="clear" w:color="auto" w:fill="FFFFFF"/>
        <w:spacing w:after="0" w:line="240" w:lineRule="auto"/>
        <w:rPr>
          <w:rFonts w:ascii="Century Gothic" w:eastAsia="Century Gothic" w:hAnsi="Century Gothic" w:cs="Century Gothic"/>
          <w:color w:val="000000"/>
          <w:sz w:val="24"/>
          <w:szCs w:val="24"/>
        </w:rPr>
      </w:pPr>
    </w:p>
    <w:p w:rsidR="00FB64F7" w:rsidRDefault="00FB64F7">
      <w:pPr>
        <w:shd w:val="clear" w:color="auto" w:fill="FFFFFF"/>
        <w:spacing w:after="0" w:line="240" w:lineRule="auto"/>
        <w:rPr>
          <w:rFonts w:ascii="Century Gothic" w:eastAsia="Century Gothic" w:hAnsi="Century Gothic" w:cs="Century Gothic"/>
          <w:color w:val="000000"/>
          <w:sz w:val="24"/>
          <w:szCs w:val="24"/>
        </w:rPr>
      </w:pPr>
    </w:p>
    <w:p w:rsidR="00FB64F7" w:rsidRDefault="00FB64F7">
      <w:pPr>
        <w:shd w:val="clear" w:color="auto" w:fill="FFFFFF"/>
        <w:spacing w:after="0" w:line="240" w:lineRule="auto"/>
        <w:rPr>
          <w:rFonts w:ascii="Century Gothic" w:eastAsia="Century Gothic" w:hAnsi="Century Gothic" w:cs="Century Gothic"/>
          <w:color w:val="000000"/>
          <w:sz w:val="24"/>
          <w:szCs w:val="24"/>
        </w:rPr>
      </w:pPr>
    </w:p>
    <w:p w:rsidR="00FB64F7" w:rsidRDefault="00FB64F7">
      <w:pPr>
        <w:shd w:val="clear" w:color="auto" w:fill="FFFFFF"/>
        <w:spacing w:after="0" w:line="240" w:lineRule="auto"/>
        <w:rPr>
          <w:rFonts w:ascii="Century Gothic" w:eastAsia="Century Gothic" w:hAnsi="Century Gothic" w:cs="Century Gothic"/>
          <w:color w:val="000000"/>
          <w:sz w:val="24"/>
          <w:szCs w:val="24"/>
        </w:rPr>
      </w:pPr>
    </w:p>
    <w:p w:rsidR="00FB64F7" w:rsidRDefault="00FB64F7">
      <w:pPr>
        <w:shd w:val="clear" w:color="auto" w:fill="FFFFFF"/>
        <w:spacing w:after="0" w:line="240" w:lineRule="auto"/>
        <w:rPr>
          <w:rFonts w:ascii="Century Gothic" w:eastAsia="Century Gothic" w:hAnsi="Century Gothic" w:cs="Century Gothic"/>
          <w:color w:val="000000"/>
          <w:sz w:val="24"/>
          <w:szCs w:val="24"/>
        </w:rPr>
      </w:pPr>
    </w:p>
    <w:p w:rsidR="00FB64F7" w:rsidRDefault="003A2AF3">
      <w:pPr>
        <w:numPr>
          <w:ilvl w:val="0"/>
          <w:numId w:val="1"/>
        </w:numPr>
        <w:spacing w:after="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 xml:space="preserve">Rationale </w:t>
      </w:r>
    </w:p>
    <w:p w:rsidR="00FB64F7" w:rsidRDefault="003A2AF3">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This policy has been adopted and written in relation to Physical Intervention Policy</w:t>
      </w:r>
      <w:r>
        <w:rPr>
          <w:rFonts w:ascii="Century Gothic" w:eastAsia="Century Gothic" w:hAnsi="Century Gothic" w:cs="Century Gothic"/>
          <w:color w:val="FF0000"/>
          <w:sz w:val="24"/>
          <w:szCs w:val="24"/>
        </w:rPr>
        <w:t xml:space="preserve"> </w:t>
      </w:r>
      <w:r>
        <w:rPr>
          <w:rFonts w:ascii="Century Gothic" w:eastAsia="Century Gothic" w:hAnsi="Century Gothic" w:cs="Century Gothic"/>
          <w:sz w:val="24"/>
          <w:szCs w:val="24"/>
        </w:rPr>
        <w:t>at the Meadows School and should be read in conjunction with the LAs Policies and Procedures and any DFE Policy, Statements and Guidelines.</w:t>
      </w:r>
    </w:p>
    <w:p w:rsidR="00FB64F7" w:rsidRDefault="00FB64F7">
      <w:pPr>
        <w:spacing w:after="0"/>
        <w:rPr>
          <w:rFonts w:ascii="Century Gothic" w:eastAsia="Century Gothic" w:hAnsi="Century Gothic" w:cs="Century Gothic"/>
          <w:sz w:val="24"/>
          <w:szCs w:val="24"/>
        </w:rPr>
      </w:pPr>
    </w:p>
    <w:p w:rsidR="00FB64F7" w:rsidRDefault="003A2AF3">
      <w:pPr>
        <w:numPr>
          <w:ilvl w:val="0"/>
          <w:numId w:val="1"/>
        </w:numPr>
        <w:pBdr>
          <w:top w:val="nil"/>
          <w:left w:val="nil"/>
          <w:bottom w:val="nil"/>
          <w:right w:val="nil"/>
          <w:between w:val="nil"/>
        </w:pBdr>
        <w:spacing w:after="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Introduction</w:t>
      </w:r>
    </w:p>
    <w:p w:rsidR="00FB64F7" w:rsidRDefault="003A2AF3">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 small minority </w:t>
      </w:r>
      <w:r>
        <w:rPr>
          <w:rFonts w:ascii="Century Gothic" w:eastAsia="Century Gothic" w:hAnsi="Century Gothic" w:cs="Century Gothic"/>
          <w:sz w:val="24"/>
          <w:szCs w:val="24"/>
        </w:rPr>
        <w:t>of pupils attending The Meadows School may present severe challenging behaviours at times throughout the day. It is a legal requirement for schools to implement a policy regarding the use of physical intervention (Education Act 1996 Section 550A)</w:t>
      </w:r>
    </w:p>
    <w:p w:rsidR="00FB64F7" w:rsidRDefault="003A2AF3">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This poli</w:t>
      </w:r>
      <w:r>
        <w:rPr>
          <w:rFonts w:ascii="Century Gothic" w:eastAsia="Century Gothic" w:hAnsi="Century Gothic" w:cs="Century Gothic"/>
          <w:sz w:val="24"/>
          <w:szCs w:val="24"/>
        </w:rPr>
        <w:t xml:space="preserve">cy clarifies the role of teachers and other staff who have the training and knowledge to intervene if pupils are causing harm to themselves, to others or public property. </w:t>
      </w:r>
    </w:p>
    <w:p w:rsidR="00FB64F7" w:rsidRDefault="003A2AF3">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Physical interventions do occur at the Meadows School but these interventions form a</w:t>
      </w:r>
      <w:r>
        <w:rPr>
          <w:rFonts w:ascii="Century Gothic" w:eastAsia="Century Gothic" w:hAnsi="Century Gothic" w:cs="Century Gothic"/>
          <w:sz w:val="24"/>
          <w:szCs w:val="24"/>
        </w:rPr>
        <w:t xml:space="preserve"> small part of the management of actual or potential aggression and occur within the context of a specific behaviour strategy and as a last resort to prevent any harm being caused to the pupil, staff or property. At all times physical intervention is safe,</w:t>
      </w:r>
      <w:r>
        <w:rPr>
          <w:rFonts w:ascii="Century Gothic" w:eastAsia="Century Gothic" w:hAnsi="Century Gothic" w:cs="Century Gothic"/>
          <w:sz w:val="24"/>
          <w:szCs w:val="24"/>
        </w:rPr>
        <w:t xml:space="preserve"> effective, acceptable and transferrable for all involved. </w:t>
      </w:r>
    </w:p>
    <w:p w:rsidR="00FB64F7" w:rsidRDefault="00FB64F7">
      <w:pPr>
        <w:spacing w:after="0"/>
        <w:rPr>
          <w:rFonts w:ascii="Century Gothic" w:eastAsia="Century Gothic" w:hAnsi="Century Gothic" w:cs="Century Gothic"/>
          <w:sz w:val="24"/>
          <w:szCs w:val="24"/>
        </w:rPr>
      </w:pPr>
    </w:p>
    <w:p w:rsidR="00FB64F7" w:rsidRDefault="003A2AF3">
      <w:pPr>
        <w:numPr>
          <w:ilvl w:val="0"/>
          <w:numId w:val="1"/>
        </w:numPr>
        <w:pBdr>
          <w:top w:val="nil"/>
          <w:left w:val="nil"/>
          <w:bottom w:val="nil"/>
          <w:right w:val="nil"/>
          <w:between w:val="nil"/>
        </w:pBdr>
        <w:spacing w:after="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School Ethos</w:t>
      </w:r>
    </w:p>
    <w:p w:rsidR="00FB64F7" w:rsidRDefault="003A2AF3">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The Meadows School is a friendly, supportive environment fostered to enable pupils to develop self-help and independence. Positive reward systems are used effectively to support beha</w:t>
      </w:r>
      <w:r>
        <w:rPr>
          <w:rFonts w:ascii="Century Gothic" w:eastAsia="Century Gothic" w:hAnsi="Century Gothic" w:cs="Century Gothic"/>
          <w:sz w:val="24"/>
          <w:szCs w:val="24"/>
        </w:rPr>
        <w:t xml:space="preserve">viour strategies at the appropriate level for all learners to access. </w:t>
      </w:r>
    </w:p>
    <w:p w:rsidR="00FB64F7" w:rsidRDefault="003A2AF3">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Pupils who display challenging behaviours are often operating outside of the code of behaviour and as such require additional strategies as part of a Behaviour Support Plan.</w:t>
      </w:r>
    </w:p>
    <w:p w:rsidR="00FB64F7" w:rsidRDefault="00FB64F7">
      <w:pPr>
        <w:spacing w:after="0"/>
        <w:rPr>
          <w:rFonts w:ascii="Century Gothic" w:eastAsia="Century Gothic" w:hAnsi="Century Gothic" w:cs="Century Gothic"/>
          <w:sz w:val="24"/>
          <w:szCs w:val="24"/>
        </w:rPr>
      </w:pPr>
    </w:p>
    <w:p w:rsidR="00FB64F7" w:rsidRDefault="003A2AF3">
      <w:pPr>
        <w:numPr>
          <w:ilvl w:val="0"/>
          <w:numId w:val="1"/>
        </w:numPr>
        <w:pBdr>
          <w:top w:val="nil"/>
          <w:left w:val="nil"/>
          <w:bottom w:val="nil"/>
          <w:right w:val="nil"/>
          <w:between w:val="nil"/>
        </w:pBdr>
        <w:spacing w:after="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Aims of th</w:t>
      </w:r>
      <w:r>
        <w:rPr>
          <w:rFonts w:ascii="Century Gothic" w:eastAsia="Century Gothic" w:hAnsi="Century Gothic" w:cs="Century Gothic"/>
          <w:b/>
          <w:color w:val="000000"/>
          <w:sz w:val="24"/>
          <w:szCs w:val="24"/>
        </w:rPr>
        <w:t>is policy</w:t>
      </w:r>
    </w:p>
    <w:p w:rsidR="00FB64F7" w:rsidRDefault="003A2AF3">
      <w:pPr>
        <w:numPr>
          <w:ilvl w:val="1"/>
          <w:numId w:val="1"/>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To develop a consistent approach to managing unwanted behaviours</w:t>
      </w:r>
    </w:p>
    <w:p w:rsidR="00FB64F7" w:rsidRDefault="003A2AF3">
      <w:pPr>
        <w:numPr>
          <w:ilvl w:val="1"/>
          <w:numId w:val="1"/>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To ensure that staff at The Meadows School understand the legal requirements affecting physical interventions</w:t>
      </w:r>
    </w:p>
    <w:p w:rsidR="00FB64F7" w:rsidRDefault="003A2AF3">
      <w:pPr>
        <w:numPr>
          <w:ilvl w:val="1"/>
          <w:numId w:val="1"/>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To increase confidence and competence of all those who deal with crisis situations</w:t>
      </w:r>
    </w:p>
    <w:p w:rsidR="00FB64F7" w:rsidRDefault="003A2AF3">
      <w:pPr>
        <w:numPr>
          <w:ilvl w:val="1"/>
          <w:numId w:val="1"/>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To ensure that all pupils who present challenging behaviour requiring physical intervention are treated at all times with dignity and respect</w:t>
      </w:r>
    </w:p>
    <w:p w:rsidR="00FB64F7" w:rsidRDefault="003A2AF3">
      <w:pPr>
        <w:numPr>
          <w:ilvl w:val="1"/>
          <w:numId w:val="1"/>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To raise awareness amongst Governors, parents/carers, staff and multi-agency professional colleagues of school policy and procedure.</w:t>
      </w:r>
    </w:p>
    <w:p w:rsidR="00FB64F7" w:rsidRDefault="00FB64F7">
      <w:pPr>
        <w:spacing w:after="0"/>
        <w:rPr>
          <w:rFonts w:ascii="Century Gothic" w:eastAsia="Century Gothic" w:hAnsi="Century Gothic" w:cs="Century Gothic"/>
          <w:sz w:val="24"/>
          <w:szCs w:val="24"/>
        </w:rPr>
      </w:pPr>
    </w:p>
    <w:p w:rsidR="00FB64F7" w:rsidRDefault="00FB64F7">
      <w:pPr>
        <w:spacing w:after="0"/>
        <w:rPr>
          <w:rFonts w:ascii="Century Gothic" w:eastAsia="Century Gothic" w:hAnsi="Century Gothic" w:cs="Century Gothic"/>
          <w:sz w:val="24"/>
          <w:szCs w:val="24"/>
        </w:rPr>
      </w:pPr>
    </w:p>
    <w:p w:rsidR="00FB64F7" w:rsidRDefault="00FB64F7">
      <w:pPr>
        <w:pBdr>
          <w:top w:val="nil"/>
          <w:left w:val="nil"/>
          <w:bottom w:val="nil"/>
          <w:right w:val="nil"/>
          <w:between w:val="nil"/>
        </w:pBdr>
        <w:spacing w:after="0"/>
        <w:ind w:left="720"/>
        <w:rPr>
          <w:rFonts w:ascii="Century Gothic" w:eastAsia="Century Gothic" w:hAnsi="Century Gothic" w:cs="Century Gothic"/>
          <w:color w:val="000000"/>
          <w:sz w:val="24"/>
          <w:szCs w:val="24"/>
        </w:rPr>
      </w:pPr>
    </w:p>
    <w:p w:rsidR="00FB64F7" w:rsidRDefault="003A2AF3">
      <w:pPr>
        <w:numPr>
          <w:ilvl w:val="0"/>
          <w:numId w:val="1"/>
        </w:numPr>
        <w:pBdr>
          <w:top w:val="nil"/>
          <w:left w:val="nil"/>
          <w:bottom w:val="nil"/>
          <w:right w:val="nil"/>
          <w:between w:val="nil"/>
        </w:pBdr>
        <w:spacing w:after="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lastRenderedPageBreak/>
        <w:t>Objectives of this policy</w:t>
      </w:r>
    </w:p>
    <w:p w:rsidR="00FB64F7" w:rsidRDefault="003A2AF3">
      <w:pPr>
        <w:numPr>
          <w:ilvl w:val="1"/>
          <w:numId w:val="1"/>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To provide staff with ongoing training and guidance in Managing Actual and Potential Aggressio</w:t>
      </w:r>
      <w:r>
        <w:rPr>
          <w:rFonts w:ascii="Century Gothic" w:eastAsia="Century Gothic" w:hAnsi="Century Gothic" w:cs="Century Gothic"/>
          <w:color w:val="000000"/>
          <w:sz w:val="24"/>
          <w:szCs w:val="24"/>
        </w:rPr>
        <w:t>n (MAPA). This includes safe and legal physical intervention techniques.</w:t>
      </w:r>
    </w:p>
    <w:p w:rsidR="00FB64F7" w:rsidRDefault="003A2AF3">
      <w:pPr>
        <w:numPr>
          <w:ilvl w:val="1"/>
          <w:numId w:val="1"/>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MAPA is approved by BILD (British Institute of Learning Difficulties)</w:t>
      </w:r>
    </w:p>
    <w:p w:rsidR="00FB64F7" w:rsidRDefault="003A2AF3">
      <w:pPr>
        <w:numPr>
          <w:ilvl w:val="1"/>
          <w:numId w:val="1"/>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To encourage our pupils to develop appropriate interaction through our whole school ethos, values, policies, and curriculum; class teaching, environment, expectations, routines, EHC’s, behaviour support plans and intervention. </w:t>
      </w:r>
    </w:p>
    <w:p w:rsidR="00FB64F7" w:rsidRDefault="003A2AF3">
      <w:pPr>
        <w:numPr>
          <w:ilvl w:val="1"/>
          <w:numId w:val="1"/>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To ensure interventions for </w:t>
      </w:r>
      <w:r>
        <w:rPr>
          <w:rFonts w:ascii="Century Gothic" w:eastAsia="Century Gothic" w:hAnsi="Century Gothic" w:cs="Century Gothic"/>
          <w:color w:val="000000"/>
          <w:sz w:val="24"/>
          <w:szCs w:val="24"/>
        </w:rPr>
        <w:t>part of a behaviour management strategies and are shared/agreed with parents/carers.</w:t>
      </w:r>
    </w:p>
    <w:p w:rsidR="00FB64F7" w:rsidRDefault="003A2AF3">
      <w:pPr>
        <w:numPr>
          <w:ilvl w:val="1"/>
          <w:numId w:val="1"/>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To ensure staff are familiar with, and follow, procedures for the reporting/recording of the use of physical intervention.</w:t>
      </w:r>
    </w:p>
    <w:p w:rsidR="00FB64F7" w:rsidRDefault="003A2AF3">
      <w:pPr>
        <w:numPr>
          <w:ilvl w:val="1"/>
          <w:numId w:val="1"/>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To ensure that staff view physical interventions</w:t>
      </w:r>
      <w:r>
        <w:rPr>
          <w:rFonts w:ascii="Century Gothic" w:eastAsia="Century Gothic" w:hAnsi="Century Gothic" w:cs="Century Gothic"/>
          <w:color w:val="000000"/>
          <w:sz w:val="24"/>
          <w:szCs w:val="24"/>
        </w:rPr>
        <w:t xml:space="preserve"> as the last resort when pupils are presenting behaviours that could harm themselves, others and/or causing damage to property.</w:t>
      </w:r>
    </w:p>
    <w:p w:rsidR="00FB64F7" w:rsidRDefault="00FB64F7">
      <w:pPr>
        <w:pBdr>
          <w:top w:val="nil"/>
          <w:left w:val="nil"/>
          <w:bottom w:val="nil"/>
          <w:right w:val="nil"/>
          <w:between w:val="nil"/>
        </w:pBdr>
        <w:spacing w:after="0"/>
        <w:ind w:left="720"/>
        <w:rPr>
          <w:rFonts w:ascii="Century Gothic" w:eastAsia="Century Gothic" w:hAnsi="Century Gothic" w:cs="Century Gothic"/>
          <w:color w:val="000000"/>
          <w:sz w:val="24"/>
          <w:szCs w:val="24"/>
        </w:rPr>
      </w:pPr>
    </w:p>
    <w:p w:rsidR="00FB64F7" w:rsidRDefault="003A2AF3">
      <w:pPr>
        <w:numPr>
          <w:ilvl w:val="0"/>
          <w:numId w:val="1"/>
        </w:numPr>
        <w:pBdr>
          <w:top w:val="nil"/>
          <w:left w:val="nil"/>
          <w:bottom w:val="nil"/>
          <w:right w:val="nil"/>
          <w:between w:val="nil"/>
        </w:pBdr>
        <w:spacing w:after="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Health and Safety</w:t>
      </w:r>
    </w:p>
    <w:p w:rsidR="00FB64F7" w:rsidRDefault="003A2AF3">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This policy operates within the context of the Schools Health and Safety Policy. Procedures for reporting inj</w:t>
      </w:r>
      <w:r>
        <w:rPr>
          <w:rFonts w:ascii="Century Gothic" w:eastAsia="Century Gothic" w:hAnsi="Century Gothic" w:cs="Century Gothic"/>
          <w:sz w:val="24"/>
          <w:szCs w:val="24"/>
        </w:rPr>
        <w:t>uries should be followed and risk assessments made where appropriate.</w:t>
      </w:r>
    </w:p>
    <w:p w:rsidR="00FB64F7" w:rsidRDefault="003A2AF3">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health and safety of all is the prime concern of this aspect of our work and consideration must be given to the care, safety, welfare and support of all concerned. </w:t>
      </w:r>
    </w:p>
    <w:p w:rsidR="00FB64F7" w:rsidRDefault="00FB64F7">
      <w:pPr>
        <w:spacing w:after="0"/>
        <w:rPr>
          <w:rFonts w:ascii="Century Gothic" w:eastAsia="Century Gothic" w:hAnsi="Century Gothic" w:cs="Century Gothic"/>
          <w:sz w:val="24"/>
          <w:szCs w:val="24"/>
        </w:rPr>
      </w:pPr>
    </w:p>
    <w:p w:rsidR="00FB64F7" w:rsidRDefault="003A2AF3">
      <w:pPr>
        <w:numPr>
          <w:ilvl w:val="0"/>
          <w:numId w:val="1"/>
        </w:numPr>
        <w:pBdr>
          <w:top w:val="nil"/>
          <w:left w:val="nil"/>
          <w:bottom w:val="nil"/>
          <w:right w:val="nil"/>
          <w:between w:val="nil"/>
        </w:pBdr>
        <w:spacing w:after="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Equal Opportunit</w:t>
      </w:r>
      <w:r>
        <w:rPr>
          <w:rFonts w:ascii="Century Gothic" w:eastAsia="Century Gothic" w:hAnsi="Century Gothic" w:cs="Century Gothic"/>
          <w:b/>
          <w:color w:val="000000"/>
          <w:sz w:val="24"/>
          <w:szCs w:val="24"/>
        </w:rPr>
        <w:t>ies</w:t>
      </w:r>
    </w:p>
    <w:p w:rsidR="00FB64F7" w:rsidRDefault="003A2AF3">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The policy operates within the context of the schools Equal Opportunities policy</w:t>
      </w:r>
    </w:p>
    <w:p w:rsidR="00FB64F7" w:rsidRDefault="00FB64F7">
      <w:pPr>
        <w:spacing w:after="0"/>
        <w:rPr>
          <w:rFonts w:ascii="Century Gothic" w:eastAsia="Century Gothic" w:hAnsi="Century Gothic" w:cs="Century Gothic"/>
          <w:b/>
          <w:sz w:val="24"/>
          <w:szCs w:val="24"/>
        </w:rPr>
      </w:pPr>
    </w:p>
    <w:p w:rsidR="00FB64F7" w:rsidRDefault="00FB64F7">
      <w:pPr>
        <w:spacing w:after="0"/>
        <w:rPr>
          <w:rFonts w:ascii="Century Gothic" w:eastAsia="Century Gothic" w:hAnsi="Century Gothic" w:cs="Century Gothic"/>
          <w:b/>
          <w:sz w:val="24"/>
          <w:szCs w:val="24"/>
        </w:rPr>
      </w:pPr>
    </w:p>
    <w:p w:rsidR="00FB64F7" w:rsidRDefault="003A2AF3">
      <w:pPr>
        <w:numPr>
          <w:ilvl w:val="0"/>
          <w:numId w:val="1"/>
        </w:numPr>
        <w:pBdr>
          <w:top w:val="nil"/>
          <w:left w:val="nil"/>
          <w:bottom w:val="nil"/>
          <w:right w:val="nil"/>
          <w:between w:val="nil"/>
        </w:pBdr>
        <w:spacing w:after="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Procedures at The Meadows School</w:t>
      </w:r>
    </w:p>
    <w:p w:rsidR="00FB64F7" w:rsidRDefault="003A2AF3">
      <w:pPr>
        <w:numPr>
          <w:ilvl w:val="1"/>
          <w:numId w:val="1"/>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Staff will identify those pupils who may require physical intervention</w:t>
      </w:r>
    </w:p>
    <w:p w:rsidR="00FB64F7" w:rsidRDefault="003A2AF3">
      <w:pPr>
        <w:numPr>
          <w:ilvl w:val="1"/>
          <w:numId w:val="1"/>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The Student Support team will identify pupils who may require physical intervention to an advanced and emergency level</w:t>
      </w:r>
    </w:p>
    <w:p w:rsidR="00FB64F7" w:rsidRDefault="003A2AF3">
      <w:pPr>
        <w:numPr>
          <w:ilvl w:val="1"/>
          <w:numId w:val="1"/>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Staff will collect information about the behaviours and positive attributes of the pupil</w:t>
      </w:r>
    </w:p>
    <w:p w:rsidR="00FB64F7" w:rsidRDefault="003A2AF3">
      <w:pPr>
        <w:numPr>
          <w:ilvl w:val="1"/>
          <w:numId w:val="1"/>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Staff will monitor the effectiveness of the safety and support plan throughout the year, this will be reviewed termly and given to the student support team to sign off</w:t>
      </w:r>
    </w:p>
    <w:p w:rsidR="00FB64F7" w:rsidRDefault="003A2AF3">
      <w:pPr>
        <w:numPr>
          <w:ilvl w:val="1"/>
          <w:numId w:val="1"/>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Staff should only use physical intervention as a last resort to make a crisis situation </w:t>
      </w:r>
      <w:r>
        <w:rPr>
          <w:rFonts w:ascii="Century Gothic" w:eastAsia="Century Gothic" w:hAnsi="Century Gothic" w:cs="Century Gothic"/>
          <w:color w:val="000000"/>
          <w:sz w:val="24"/>
          <w:szCs w:val="24"/>
        </w:rPr>
        <w:t>safe</w:t>
      </w:r>
    </w:p>
    <w:p w:rsidR="00FB64F7" w:rsidRDefault="003A2AF3">
      <w:pPr>
        <w:numPr>
          <w:ilvl w:val="1"/>
          <w:numId w:val="1"/>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Where staff feel they are unable to deal with the incident they should hand over to responsibility of support to another trained member of staff</w:t>
      </w:r>
    </w:p>
    <w:p w:rsidR="00FB64F7" w:rsidRDefault="003A2AF3">
      <w:pPr>
        <w:numPr>
          <w:ilvl w:val="1"/>
          <w:numId w:val="1"/>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Staff will, where appropriate, talk to the pupil involved explaining what is happening, why it is happenin</w:t>
      </w:r>
      <w:r>
        <w:rPr>
          <w:rFonts w:ascii="Century Gothic" w:eastAsia="Century Gothic" w:hAnsi="Century Gothic" w:cs="Century Gothic"/>
          <w:color w:val="000000"/>
          <w:sz w:val="24"/>
          <w:szCs w:val="24"/>
        </w:rPr>
        <w:t>g, and what the pupil can do to reduce the conflict. This will be individual to pupils level of understanding</w:t>
      </w:r>
    </w:p>
    <w:p w:rsidR="00FB64F7" w:rsidRDefault="003A2AF3">
      <w:pPr>
        <w:numPr>
          <w:ilvl w:val="1"/>
          <w:numId w:val="1"/>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Staff will re-establish therapeutic rapport with the pupil once the incident is over, in an appropriate way for the pupils needs</w:t>
      </w:r>
    </w:p>
    <w:p w:rsidR="00FB64F7" w:rsidRDefault="003A2AF3">
      <w:pPr>
        <w:numPr>
          <w:ilvl w:val="1"/>
          <w:numId w:val="1"/>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The staff members</w:t>
      </w:r>
      <w:r>
        <w:rPr>
          <w:rFonts w:ascii="Century Gothic" w:eastAsia="Century Gothic" w:hAnsi="Century Gothic" w:cs="Century Gothic"/>
          <w:color w:val="000000"/>
          <w:sz w:val="24"/>
          <w:szCs w:val="24"/>
        </w:rPr>
        <w:t xml:space="preserve"> will take time out after the incident </w:t>
      </w:r>
    </w:p>
    <w:p w:rsidR="00FB64F7" w:rsidRDefault="003A2AF3">
      <w:pPr>
        <w:numPr>
          <w:ilvl w:val="1"/>
          <w:numId w:val="1"/>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Staff will report in writing any physical interventions that have taken place, this is done online using sleuth software, which enables accurate analysis of incidents</w:t>
      </w:r>
    </w:p>
    <w:p w:rsidR="00FB64F7" w:rsidRDefault="003A2AF3">
      <w:pPr>
        <w:numPr>
          <w:ilvl w:val="1"/>
          <w:numId w:val="1"/>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The effectiveness of an unplanned/serious physica</w:t>
      </w:r>
      <w:r>
        <w:rPr>
          <w:rFonts w:ascii="Century Gothic" w:eastAsia="Century Gothic" w:hAnsi="Century Gothic" w:cs="Century Gothic"/>
          <w:color w:val="000000"/>
          <w:sz w:val="24"/>
          <w:szCs w:val="24"/>
        </w:rPr>
        <w:t>l intervention will be evaluated between staff involved and the student support team</w:t>
      </w:r>
    </w:p>
    <w:p w:rsidR="00FB64F7" w:rsidRDefault="00FB64F7">
      <w:pPr>
        <w:spacing w:after="0"/>
        <w:rPr>
          <w:rFonts w:ascii="Century Gothic" w:eastAsia="Century Gothic" w:hAnsi="Century Gothic" w:cs="Century Gothic"/>
          <w:sz w:val="24"/>
          <w:szCs w:val="24"/>
        </w:rPr>
      </w:pPr>
    </w:p>
    <w:p w:rsidR="00FB64F7" w:rsidRDefault="003A2AF3">
      <w:pPr>
        <w:spacing w:after="0"/>
        <w:rPr>
          <w:rFonts w:ascii="Century Gothic" w:eastAsia="Century Gothic" w:hAnsi="Century Gothic" w:cs="Century Gothic"/>
          <w:b/>
          <w:sz w:val="24"/>
          <w:szCs w:val="24"/>
        </w:rPr>
      </w:pPr>
      <w:r>
        <w:rPr>
          <w:rFonts w:ascii="Century Gothic" w:eastAsia="Century Gothic" w:hAnsi="Century Gothic" w:cs="Century Gothic"/>
          <w:b/>
          <w:sz w:val="24"/>
          <w:szCs w:val="24"/>
        </w:rPr>
        <w:t>Reporting to parents and carers</w:t>
      </w:r>
    </w:p>
    <w:p w:rsidR="00FB64F7" w:rsidRDefault="003A2AF3">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Serious incidents that require physical intervention must be shared with the parent/carer. The opportunity to discuss the incident will be</w:t>
      </w:r>
      <w:r>
        <w:rPr>
          <w:rFonts w:ascii="Century Gothic" w:eastAsia="Century Gothic" w:hAnsi="Century Gothic" w:cs="Century Gothic"/>
          <w:sz w:val="24"/>
          <w:szCs w:val="24"/>
        </w:rPr>
        <w:t xml:space="preserve"> offered to enable parents/carers to understand the intervention. The student support team or class teacher will record the communication with parents using safeguard online software and set up a meeting if requested. Procedures for reporting injuries shou</w:t>
      </w:r>
      <w:r>
        <w:rPr>
          <w:rFonts w:ascii="Century Gothic" w:eastAsia="Century Gothic" w:hAnsi="Century Gothic" w:cs="Century Gothic"/>
          <w:sz w:val="24"/>
          <w:szCs w:val="24"/>
        </w:rPr>
        <w:t xml:space="preserve">ld be followed and risk assessments made where appropriate. </w:t>
      </w:r>
    </w:p>
    <w:p w:rsidR="00FB64F7" w:rsidRDefault="00FB64F7">
      <w:pPr>
        <w:spacing w:after="0"/>
        <w:rPr>
          <w:rFonts w:ascii="Century Gothic" w:eastAsia="Century Gothic" w:hAnsi="Century Gothic" w:cs="Century Gothic"/>
          <w:sz w:val="24"/>
          <w:szCs w:val="24"/>
        </w:rPr>
      </w:pPr>
    </w:p>
    <w:p w:rsidR="00FB64F7" w:rsidRDefault="003A2AF3">
      <w:pPr>
        <w:numPr>
          <w:ilvl w:val="0"/>
          <w:numId w:val="1"/>
        </w:numPr>
        <w:pBdr>
          <w:top w:val="nil"/>
          <w:left w:val="nil"/>
          <w:bottom w:val="nil"/>
          <w:right w:val="nil"/>
          <w:between w:val="nil"/>
        </w:pBdr>
        <w:spacing w:after="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Policy success criteria</w:t>
      </w:r>
    </w:p>
    <w:p w:rsidR="00FB64F7" w:rsidRDefault="003A2AF3">
      <w:pPr>
        <w:numPr>
          <w:ilvl w:val="1"/>
          <w:numId w:val="1"/>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Staff will:</w:t>
      </w:r>
    </w:p>
    <w:p w:rsidR="00FB64F7" w:rsidRDefault="003A2AF3">
      <w:pPr>
        <w:numPr>
          <w:ilvl w:val="1"/>
          <w:numId w:val="2"/>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Be trained in MAPA techniques on a rolling programme and will implement physical interventions only as a last resort to support pupils</w:t>
      </w:r>
    </w:p>
    <w:p w:rsidR="00FB64F7" w:rsidRDefault="003A2AF3">
      <w:pPr>
        <w:numPr>
          <w:ilvl w:val="1"/>
          <w:numId w:val="2"/>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Once trained, be confident and competent to manage actual and potential aggression</w:t>
      </w:r>
    </w:p>
    <w:p w:rsidR="00FB64F7" w:rsidRDefault="003A2AF3">
      <w:pPr>
        <w:numPr>
          <w:ilvl w:val="1"/>
          <w:numId w:val="2"/>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Follow the reporting procedures regarding interventions</w:t>
      </w:r>
    </w:p>
    <w:p w:rsidR="00FB64F7" w:rsidRDefault="003A2AF3">
      <w:pPr>
        <w:numPr>
          <w:ilvl w:val="1"/>
          <w:numId w:val="2"/>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Reduce the number of injuries to staff and to pupils</w:t>
      </w:r>
    </w:p>
    <w:p w:rsidR="00FB64F7" w:rsidRDefault="00FB64F7">
      <w:pPr>
        <w:spacing w:after="0"/>
        <w:rPr>
          <w:rFonts w:ascii="Century Gothic" w:eastAsia="Century Gothic" w:hAnsi="Century Gothic" w:cs="Century Gothic"/>
          <w:sz w:val="24"/>
          <w:szCs w:val="24"/>
        </w:rPr>
      </w:pPr>
    </w:p>
    <w:p w:rsidR="00FB64F7" w:rsidRDefault="00FB64F7">
      <w:pPr>
        <w:spacing w:after="0"/>
        <w:rPr>
          <w:rFonts w:ascii="Century Gothic" w:eastAsia="Century Gothic" w:hAnsi="Century Gothic" w:cs="Century Gothic"/>
          <w:sz w:val="24"/>
          <w:szCs w:val="24"/>
        </w:rPr>
      </w:pPr>
    </w:p>
    <w:p w:rsidR="00FB64F7" w:rsidRDefault="00FB64F7">
      <w:pPr>
        <w:spacing w:after="0"/>
        <w:rPr>
          <w:rFonts w:ascii="Century Gothic" w:eastAsia="Century Gothic" w:hAnsi="Century Gothic" w:cs="Century Gothic"/>
          <w:sz w:val="24"/>
          <w:szCs w:val="24"/>
        </w:rPr>
      </w:pPr>
    </w:p>
    <w:p w:rsidR="00FB64F7" w:rsidRDefault="003A2AF3">
      <w:pPr>
        <w:numPr>
          <w:ilvl w:val="1"/>
          <w:numId w:val="1"/>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Pupils will:</w:t>
      </w:r>
    </w:p>
    <w:p w:rsidR="00FB64F7" w:rsidRDefault="003A2AF3">
      <w:pPr>
        <w:numPr>
          <w:ilvl w:val="1"/>
          <w:numId w:val="3"/>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As a last resort be restrained and supported as safely as possible. This is for the least amount of time, with the least amount of restriction as possible. Pupils will never be restrained for longer than 10 minutes</w:t>
      </w:r>
    </w:p>
    <w:p w:rsidR="00FB64F7" w:rsidRDefault="003A2AF3">
      <w:pPr>
        <w:numPr>
          <w:ilvl w:val="1"/>
          <w:numId w:val="3"/>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Receive care and support at all times whe</w:t>
      </w:r>
      <w:r>
        <w:rPr>
          <w:rFonts w:ascii="Century Gothic" w:eastAsia="Century Gothic" w:hAnsi="Century Gothic" w:cs="Century Gothic"/>
          <w:color w:val="000000"/>
          <w:sz w:val="24"/>
          <w:szCs w:val="24"/>
        </w:rPr>
        <w:t>n presenting challenging behaviours</w:t>
      </w:r>
    </w:p>
    <w:p w:rsidR="00FB64F7" w:rsidRDefault="003A2AF3">
      <w:pPr>
        <w:numPr>
          <w:ilvl w:val="1"/>
          <w:numId w:val="3"/>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Have a detailed behaviour support plan, monitored, reviewed and amended as appropriate</w:t>
      </w:r>
    </w:p>
    <w:p w:rsidR="00FB64F7" w:rsidRDefault="003A2AF3">
      <w:pPr>
        <w:numPr>
          <w:ilvl w:val="1"/>
          <w:numId w:val="3"/>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Make progress towards managing their own behaviours</w:t>
      </w:r>
    </w:p>
    <w:p w:rsidR="00FB64F7" w:rsidRDefault="003A2AF3">
      <w:pPr>
        <w:spacing w:after="0"/>
        <w:ind w:left="360"/>
        <w:rPr>
          <w:rFonts w:ascii="Century Gothic" w:eastAsia="Century Gothic" w:hAnsi="Century Gothic" w:cs="Century Gothic"/>
          <w:sz w:val="24"/>
          <w:szCs w:val="24"/>
        </w:rPr>
      </w:pPr>
      <w:r>
        <w:rPr>
          <w:rFonts w:ascii="Century Gothic" w:eastAsia="Century Gothic" w:hAnsi="Century Gothic" w:cs="Century Gothic"/>
          <w:sz w:val="24"/>
          <w:szCs w:val="24"/>
        </w:rPr>
        <w:t>See also the Meadows School behaviour policy</w:t>
      </w:r>
    </w:p>
    <w:p w:rsidR="00FB64F7" w:rsidRDefault="003A2AF3">
      <w:pPr>
        <w:numPr>
          <w:ilvl w:val="0"/>
          <w:numId w:val="2"/>
        </w:numPr>
        <w:pBdr>
          <w:top w:val="nil"/>
          <w:left w:val="nil"/>
          <w:bottom w:val="nil"/>
          <w:right w:val="nil"/>
          <w:between w:val="nil"/>
        </w:pBdr>
        <w:spacing w:after="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Policy evaluation and review</w:t>
      </w:r>
    </w:p>
    <w:p w:rsidR="00FB64F7" w:rsidRDefault="003A2AF3">
      <w:pPr>
        <w:spacing w:after="0"/>
        <w:ind w:left="360"/>
        <w:rPr>
          <w:rFonts w:ascii="Century Gothic" w:eastAsia="Century Gothic" w:hAnsi="Century Gothic" w:cs="Century Gothic"/>
          <w:sz w:val="24"/>
          <w:szCs w:val="24"/>
        </w:rPr>
      </w:pPr>
      <w:r>
        <w:rPr>
          <w:rFonts w:ascii="Century Gothic" w:eastAsia="Century Gothic" w:hAnsi="Century Gothic" w:cs="Century Gothic"/>
          <w:sz w:val="24"/>
          <w:szCs w:val="24"/>
        </w:rPr>
        <w:t>This po</w:t>
      </w:r>
      <w:r>
        <w:rPr>
          <w:rFonts w:ascii="Century Gothic" w:eastAsia="Century Gothic" w:hAnsi="Century Gothic" w:cs="Century Gothic"/>
          <w:sz w:val="24"/>
          <w:szCs w:val="24"/>
        </w:rPr>
        <w:t>licy will be reviewed in line with specific training received in physical intervention and evaluated annually as a minimum requirement.</w:t>
      </w:r>
    </w:p>
    <w:sectPr w:rsidR="00FB64F7">
      <w:footerReference w:type="default" r:id="rId8"/>
      <w:pgSz w:w="11906" w:h="16838"/>
      <w:pgMar w:top="993"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A2AF3">
      <w:pPr>
        <w:spacing w:after="0" w:line="240" w:lineRule="auto"/>
      </w:pPr>
      <w:r>
        <w:separator/>
      </w:r>
    </w:p>
  </w:endnote>
  <w:endnote w:type="continuationSeparator" w:id="0">
    <w:p w:rsidR="00000000" w:rsidRDefault="003A2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4F7" w:rsidRDefault="003A2AF3">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sidR="0062648B">
      <w:rPr>
        <w:color w:val="000000"/>
      </w:rPr>
      <w:fldChar w:fldCharType="separate"/>
    </w:r>
    <w:r>
      <w:rPr>
        <w:noProof/>
        <w:color w:val="000000"/>
      </w:rPr>
      <w:t>2</w:t>
    </w:r>
    <w:r>
      <w:rPr>
        <w:color w:val="000000"/>
      </w:rPr>
      <w:fldChar w:fldCharType="end"/>
    </w:r>
  </w:p>
  <w:p w:rsidR="00FB64F7" w:rsidRDefault="00FB64F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A2AF3">
      <w:pPr>
        <w:spacing w:after="0" w:line="240" w:lineRule="auto"/>
      </w:pPr>
      <w:r>
        <w:separator/>
      </w:r>
    </w:p>
  </w:footnote>
  <w:footnote w:type="continuationSeparator" w:id="0">
    <w:p w:rsidR="00000000" w:rsidRDefault="003A2A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F2746"/>
    <w:multiLevelType w:val="multilevel"/>
    <w:tmpl w:val="D548BB76"/>
    <w:lvl w:ilvl="0">
      <w:start w:val="9"/>
      <w:numFmt w:val="decimal"/>
      <w:lvlText w:val="%1."/>
      <w:lvlJc w:val="left"/>
      <w:pPr>
        <w:ind w:left="525" w:hanging="525"/>
      </w:pPr>
    </w:lvl>
    <w:lvl w:ilvl="1">
      <w:start w:val="2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 w15:restartNumberingAfterBreak="0">
    <w:nsid w:val="4CB57E62"/>
    <w:multiLevelType w:val="multilevel"/>
    <w:tmpl w:val="9B48A270"/>
    <w:lvl w:ilvl="0">
      <w:start w:val="9"/>
      <w:numFmt w:val="decimal"/>
      <w:lvlText w:val="%1."/>
      <w:lvlJc w:val="left"/>
      <w:pPr>
        <w:ind w:left="525" w:hanging="525"/>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 w15:restartNumberingAfterBreak="0">
    <w:nsid w:val="67236E74"/>
    <w:multiLevelType w:val="multilevel"/>
    <w:tmpl w:val="724C650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4F7"/>
    <w:rsid w:val="003A2AF3"/>
    <w:rsid w:val="0062648B"/>
    <w:rsid w:val="0092046B"/>
    <w:rsid w:val="00FB6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EE79"/>
  <w15:docId w15:val="{70C786D0-785C-4380-AB1B-116FA9833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Meadows Sports College</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Barham</dc:creator>
  <cp:lastModifiedBy>Georgia Barham</cp:lastModifiedBy>
  <cp:revision>2</cp:revision>
  <dcterms:created xsi:type="dcterms:W3CDTF">2020-07-27T08:30:00Z</dcterms:created>
  <dcterms:modified xsi:type="dcterms:W3CDTF">2020-07-27T08:30:00Z</dcterms:modified>
</cp:coreProperties>
</file>