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2C" w:rsidRDefault="006C7C2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635</wp:posOffset>
            </wp:positionV>
            <wp:extent cx="1159510" cy="1333500"/>
            <wp:effectExtent l="0" t="0" r="2540" b="0"/>
            <wp:wrapNone/>
            <wp:docPr id="2" name="Picture 2" descr="logo without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ithout tit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C1D440D">
            <wp:extent cx="5542915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C2C" w:rsidRPr="007A4ED9" w:rsidRDefault="00024D1E" w:rsidP="00024D1E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>Monday 16</w:t>
      </w:r>
      <w:r w:rsidRPr="007A4ED9">
        <w:rPr>
          <w:rFonts w:ascii="Century Gothic" w:hAnsi="Century Gothic"/>
          <w:vertAlign w:val="superscript"/>
        </w:rPr>
        <w:t>th</w:t>
      </w:r>
      <w:r w:rsidRPr="007A4ED9">
        <w:rPr>
          <w:rFonts w:ascii="Century Gothic" w:hAnsi="Century Gothic"/>
        </w:rPr>
        <w:t xml:space="preserve"> November 2020</w:t>
      </w:r>
    </w:p>
    <w:p w:rsidR="00024D1E" w:rsidRPr="007A4ED9" w:rsidRDefault="00024D1E" w:rsidP="00024D1E">
      <w:pPr>
        <w:pStyle w:val="NoSpacing"/>
        <w:rPr>
          <w:rFonts w:ascii="Century Gothic" w:hAnsi="Century Gothic"/>
        </w:rPr>
      </w:pPr>
    </w:p>
    <w:p w:rsidR="006E721A" w:rsidRPr="007A4ED9" w:rsidRDefault="00C24840" w:rsidP="00024D1E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>Dear families</w:t>
      </w:r>
    </w:p>
    <w:p w:rsidR="00DC0F2B" w:rsidRPr="007A4ED9" w:rsidRDefault="00DC0F2B" w:rsidP="00024D1E">
      <w:pPr>
        <w:pStyle w:val="NoSpacing"/>
        <w:rPr>
          <w:rFonts w:ascii="Century Gothic" w:hAnsi="Century Gothic"/>
        </w:rPr>
      </w:pPr>
    </w:p>
    <w:p w:rsidR="00DC0F2B" w:rsidRPr="007A4ED9" w:rsidRDefault="00820C20" w:rsidP="00024D1E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>I h</w:t>
      </w:r>
      <w:r w:rsidR="00DC0F2B" w:rsidRPr="007A4ED9">
        <w:rPr>
          <w:rFonts w:ascii="Century Gothic" w:hAnsi="Century Gothic"/>
        </w:rPr>
        <w:t>ope you are safe and well during this whole school closure.</w:t>
      </w:r>
      <w:r w:rsidR="006B30D7">
        <w:rPr>
          <w:rFonts w:ascii="Century Gothic" w:hAnsi="Century Gothic"/>
        </w:rPr>
        <w:t xml:space="preserve"> T</w:t>
      </w:r>
      <w:r w:rsidRPr="007A4ED9">
        <w:rPr>
          <w:rFonts w:ascii="Century Gothic" w:hAnsi="Century Gothic"/>
        </w:rPr>
        <w:t>he teachers are workin</w:t>
      </w:r>
      <w:r w:rsidR="006B30D7">
        <w:rPr>
          <w:rFonts w:ascii="Century Gothic" w:hAnsi="Century Gothic"/>
        </w:rPr>
        <w:t>g hard, contacting families to provide a level of remote education</w:t>
      </w:r>
      <w:r w:rsidRPr="007A4ED9">
        <w:rPr>
          <w:rFonts w:ascii="Century Gothic" w:hAnsi="Century Gothic"/>
        </w:rPr>
        <w:t xml:space="preserve">. However, I know this cannot replicate the provision the students would be receiving within school.  </w:t>
      </w:r>
    </w:p>
    <w:p w:rsidR="00024D1E" w:rsidRPr="007A4ED9" w:rsidRDefault="00024D1E" w:rsidP="00024D1E">
      <w:pPr>
        <w:pStyle w:val="NoSpacing"/>
        <w:rPr>
          <w:rFonts w:ascii="Century Gothic" w:hAnsi="Century Gothic"/>
        </w:rPr>
      </w:pPr>
    </w:p>
    <w:p w:rsidR="00820C20" w:rsidRPr="007A4ED9" w:rsidRDefault="00820C20" w:rsidP="00820C20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>Since schools have reopened in September, unfortunately</w:t>
      </w:r>
      <w:r w:rsidR="006B30D7">
        <w:rPr>
          <w:rFonts w:ascii="Century Gothic" w:hAnsi="Century Gothic"/>
        </w:rPr>
        <w:t xml:space="preserve">, the school has been subject to </w:t>
      </w:r>
      <w:r w:rsidRPr="007A4ED9">
        <w:rPr>
          <w:rFonts w:ascii="Century Gothic" w:hAnsi="Century Gothic"/>
        </w:rPr>
        <w:t xml:space="preserve">2 partial closures and 2 full closures. These hard decisions were taken in conjunction with Public Health Authority. They were not taken lightly with the sole aim of protecting our students and staff. </w:t>
      </w:r>
    </w:p>
    <w:p w:rsidR="00820C20" w:rsidRPr="007A4ED9" w:rsidRDefault="00820C20" w:rsidP="00820C20">
      <w:pPr>
        <w:pStyle w:val="NoSpacing"/>
        <w:rPr>
          <w:rFonts w:ascii="Century Gothic" w:hAnsi="Century Gothic"/>
        </w:rPr>
      </w:pPr>
    </w:p>
    <w:p w:rsidR="00DC0F2B" w:rsidRPr="007A4ED9" w:rsidRDefault="00820C20" w:rsidP="00DC0F2B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>I</w:t>
      </w:r>
      <w:r w:rsidR="00DC0F2B" w:rsidRPr="007A4ED9">
        <w:rPr>
          <w:rFonts w:ascii="Century Gothic" w:hAnsi="Century Gothic"/>
        </w:rPr>
        <w:t xml:space="preserve"> fully acknowledge the negative impact these closures have had on families and the ed</w:t>
      </w:r>
      <w:r w:rsidR="006B30D7">
        <w:rPr>
          <w:rFonts w:ascii="Century Gothic" w:hAnsi="Century Gothic"/>
        </w:rPr>
        <w:t>ucation of our students</w:t>
      </w:r>
      <w:r w:rsidR="001E06BD" w:rsidRPr="007A4ED9">
        <w:rPr>
          <w:rFonts w:ascii="Century Gothic" w:hAnsi="Century Gothic"/>
        </w:rPr>
        <w:t>. I</w:t>
      </w:r>
      <w:r w:rsidR="00DC0F2B" w:rsidRPr="007A4ED9">
        <w:rPr>
          <w:rFonts w:ascii="Century Gothic" w:hAnsi="Century Gothic"/>
        </w:rPr>
        <w:t xml:space="preserve"> thank all our families for their understanding and tolerance.</w:t>
      </w:r>
    </w:p>
    <w:p w:rsidR="00024D1E" w:rsidRPr="007A4ED9" w:rsidRDefault="00024D1E" w:rsidP="00024D1E">
      <w:pPr>
        <w:pStyle w:val="NoSpacing"/>
        <w:rPr>
          <w:rFonts w:ascii="Century Gothic" w:hAnsi="Century Gothic"/>
        </w:rPr>
      </w:pPr>
    </w:p>
    <w:p w:rsidR="00C24840" w:rsidRPr="007A4ED9" w:rsidRDefault="00C24840" w:rsidP="00024D1E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 xml:space="preserve">When we returned </w:t>
      </w:r>
      <w:r w:rsidR="001E06BD" w:rsidRPr="007A4ED9">
        <w:rPr>
          <w:rFonts w:ascii="Century Gothic" w:hAnsi="Century Gothic"/>
        </w:rPr>
        <w:t>in September, I</w:t>
      </w:r>
      <w:r w:rsidR="007328FC" w:rsidRPr="007A4ED9">
        <w:rPr>
          <w:rFonts w:ascii="Century Gothic" w:hAnsi="Century Gothic"/>
        </w:rPr>
        <w:t xml:space="preserve"> took the decision to classify the school as one ‘bubble’. All staff and students having free movement </w:t>
      </w:r>
      <w:r w:rsidR="001E06BD" w:rsidRPr="007A4ED9">
        <w:rPr>
          <w:rFonts w:ascii="Century Gothic" w:hAnsi="Century Gothic"/>
        </w:rPr>
        <w:t>around the whole site. I</w:t>
      </w:r>
      <w:r w:rsidR="006D305E" w:rsidRPr="007A4ED9">
        <w:rPr>
          <w:rFonts w:ascii="Century Gothic" w:hAnsi="Century Gothic"/>
        </w:rPr>
        <w:t xml:space="preserve"> felt this would provide all</w:t>
      </w:r>
      <w:r w:rsidR="007328FC" w:rsidRPr="007A4ED9">
        <w:rPr>
          <w:rFonts w:ascii="Century Gothic" w:hAnsi="Century Gothic"/>
        </w:rPr>
        <w:t xml:space="preserve"> students with the best possible education. </w:t>
      </w:r>
    </w:p>
    <w:p w:rsidR="00024D1E" w:rsidRPr="007A4ED9" w:rsidRDefault="00024D1E" w:rsidP="00024D1E">
      <w:pPr>
        <w:pStyle w:val="NoSpacing"/>
        <w:rPr>
          <w:rFonts w:ascii="Century Gothic" w:hAnsi="Century Gothic"/>
        </w:rPr>
      </w:pPr>
    </w:p>
    <w:p w:rsidR="007328FC" w:rsidRPr="007A4ED9" w:rsidRDefault="007328FC" w:rsidP="00024D1E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 xml:space="preserve">However, in light of the 4 closures and the high incidence </w:t>
      </w:r>
      <w:r w:rsidR="001E06BD" w:rsidRPr="007A4ED9">
        <w:rPr>
          <w:rFonts w:ascii="Century Gothic" w:hAnsi="Century Gothic"/>
        </w:rPr>
        <w:t>of infection within Sandwell, I</w:t>
      </w:r>
      <w:r w:rsidRPr="007A4ED9">
        <w:rPr>
          <w:rFonts w:ascii="Century Gothic" w:hAnsi="Century Gothic"/>
        </w:rPr>
        <w:t xml:space="preserve"> have made the decision to separate the school into 4 ‘zones’. This will come into effect from Monday 23</w:t>
      </w:r>
      <w:r w:rsidRPr="007A4ED9">
        <w:rPr>
          <w:rFonts w:ascii="Century Gothic" w:hAnsi="Century Gothic"/>
          <w:vertAlign w:val="superscript"/>
        </w:rPr>
        <w:t>rd</w:t>
      </w:r>
      <w:r w:rsidRPr="007A4ED9">
        <w:rPr>
          <w:rFonts w:ascii="Century Gothic" w:hAnsi="Century Gothic"/>
        </w:rPr>
        <w:t xml:space="preserve"> November – our return date to school.</w:t>
      </w:r>
    </w:p>
    <w:p w:rsidR="00024D1E" w:rsidRPr="007A4ED9" w:rsidRDefault="00024D1E" w:rsidP="00024D1E">
      <w:pPr>
        <w:pStyle w:val="NoSpacing"/>
        <w:rPr>
          <w:rFonts w:ascii="Century Gothic" w:hAnsi="Century Gothic"/>
        </w:rPr>
      </w:pPr>
    </w:p>
    <w:p w:rsidR="000E04B2" w:rsidRPr="007A4ED9" w:rsidRDefault="000E04B2" w:rsidP="00024D1E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>Within this new model, staff and student movement between zones will be kept to an absolute minimum. Staff and students will be assigned to a zone and remain within that zone throughout the school day. The aim of this zon</w:t>
      </w:r>
      <w:r w:rsidR="001E06BD" w:rsidRPr="007A4ED9">
        <w:rPr>
          <w:rFonts w:ascii="Century Gothic" w:hAnsi="Century Gothic"/>
        </w:rPr>
        <w:t xml:space="preserve">ing model is to reduce the number of contacts, </w:t>
      </w:r>
      <w:r w:rsidRPr="007A4ED9">
        <w:rPr>
          <w:rFonts w:ascii="Century Gothic" w:hAnsi="Century Gothic"/>
        </w:rPr>
        <w:t>reduce</w:t>
      </w:r>
      <w:r w:rsidR="001E06BD" w:rsidRPr="007A4ED9">
        <w:rPr>
          <w:rFonts w:ascii="Century Gothic" w:hAnsi="Century Gothic"/>
        </w:rPr>
        <w:t xml:space="preserve"> the potential of </w:t>
      </w:r>
      <w:r w:rsidRPr="007A4ED9">
        <w:rPr>
          <w:rFonts w:ascii="Century Gothic" w:hAnsi="Century Gothic"/>
        </w:rPr>
        <w:t xml:space="preserve">infection and reduce the likelihood of another school closure. </w:t>
      </w:r>
    </w:p>
    <w:p w:rsidR="00024D1E" w:rsidRPr="007A4ED9" w:rsidRDefault="00024D1E" w:rsidP="00024D1E">
      <w:pPr>
        <w:pStyle w:val="NoSpacing"/>
        <w:rPr>
          <w:rFonts w:ascii="Century Gothic" w:hAnsi="Century Gothic"/>
        </w:rPr>
      </w:pPr>
    </w:p>
    <w:p w:rsidR="00F93E6D" w:rsidRPr="007A4ED9" w:rsidRDefault="009E3F93" w:rsidP="00024D1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The introduction of the zoning </w:t>
      </w:r>
      <w:r w:rsidR="00F93E6D" w:rsidRPr="007A4ED9">
        <w:rPr>
          <w:rFonts w:ascii="Century Gothic" w:hAnsi="Century Gothic"/>
        </w:rPr>
        <w:t xml:space="preserve">will mean that a small number of classes will need to move rooms. </w:t>
      </w:r>
      <w:r w:rsidR="00325EEC">
        <w:rPr>
          <w:rFonts w:ascii="Century Gothic" w:hAnsi="Century Gothic"/>
        </w:rPr>
        <w:t>Additionally</w:t>
      </w:r>
      <w:bookmarkStart w:id="0" w:name="_GoBack"/>
      <w:bookmarkEnd w:id="0"/>
      <w:r w:rsidR="00F93E6D" w:rsidRPr="007A4ED9">
        <w:rPr>
          <w:rFonts w:ascii="Century Gothic" w:hAnsi="Century Gothic"/>
        </w:rPr>
        <w:t xml:space="preserve">, access to some specialist facilities will be </w:t>
      </w:r>
      <w:r w:rsidR="001E06BD" w:rsidRPr="007A4ED9">
        <w:rPr>
          <w:rFonts w:ascii="Century Gothic" w:hAnsi="Century Gothic"/>
        </w:rPr>
        <w:t xml:space="preserve">limited. </w:t>
      </w:r>
      <w:r w:rsidR="006B30D7">
        <w:rPr>
          <w:rFonts w:ascii="Century Gothic" w:hAnsi="Century Gothic"/>
        </w:rPr>
        <w:t>However, I</w:t>
      </w:r>
      <w:r w:rsidR="00F93E6D" w:rsidRPr="007A4ED9">
        <w:rPr>
          <w:rFonts w:ascii="Century Gothic" w:hAnsi="Century Gothic"/>
        </w:rPr>
        <w:t xml:space="preserve"> believe</w:t>
      </w:r>
      <w:r>
        <w:rPr>
          <w:rFonts w:ascii="Century Gothic" w:hAnsi="Century Gothic"/>
        </w:rPr>
        <w:t xml:space="preserve"> </w:t>
      </w:r>
      <w:r w:rsidR="00F93E6D" w:rsidRPr="007A4ED9">
        <w:rPr>
          <w:rFonts w:ascii="Century Gothic" w:hAnsi="Century Gothic"/>
        </w:rPr>
        <w:t>that the school will still be able to deliver a broad and balance</w:t>
      </w:r>
      <w:r>
        <w:rPr>
          <w:rFonts w:ascii="Century Gothic" w:hAnsi="Century Gothic"/>
        </w:rPr>
        <w:t xml:space="preserve">d curriculum, within these new safer working practices. </w:t>
      </w:r>
    </w:p>
    <w:p w:rsidR="001E06BD" w:rsidRPr="007A4ED9" w:rsidRDefault="001E06BD" w:rsidP="00024D1E">
      <w:pPr>
        <w:pStyle w:val="NoSpacing"/>
        <w:rPr>
          <w:rFonts w:ascii="Century Gothic" w:hAnsi="Century Gothic"/>
        </w:rPr>
      </w:pPr>
    </w:p>
    <w:p w:rsidR="007328FC" w:rsidRPr="007A4ED9" w:rsidRDefault="001E06BD" w:rsidP="00024D1E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 xml:space="preserve">Students could experience some </w:t>
      </w:r>
      <w:r w:rsidR="009E3F93">
        <w:rPr>
          <w:rFonts w:ascii="Century Gothic" w:hAnsi="Century Gothic"/>
        </w:rPr>
        <w:t>initial</w:t>
      </w:r>
      <w:r w:rsidRPr="007A4ED9">
        <w:rPr>
          <w:rFonts w:ascii="Century Gothic" w:hAnsi="Century Gothic"/>
        </w:rPr>
        <w:t xml:space="preserve"> disruptions a</w:t>
      </w:r>
      <w:r w:rsidR="00F93E6D" w:rsidRPr="007A4ED9">
        <w:rPr>
          <w:rFonts w:ascii="Century Gothic" w:hAnsi="Century Gothic"/>
        </w:rPr>
        <w:t>s this new model becomes embedded</w:t>
      </w:r>
      <w:r w:rsidR="009E3F93">
        <w:rPr>
          <w:rFonts w:ascii="Century Gothic" w:hAnsi="Century Gothic"/>
        </w:rPr>
        <w:t>. However, we</w:t>
      </w:r>
      <w:r w:rsidRPr="007A4ED9">
        <w:rPr>
          <w:rFonts w:ascii="Century Gothic" w:hAnsi="Century Gothic"/>
        </w:rPr>
        <w:t xml:space="preserve"> have planned</w:t>
      </w:r>
      <w:r w:rsidR="009E3F93">
        <w:rPr>
          <w:rFonts w:ascii="Century Gothic" w:hAnsi="Century Gothic"/>
        </w:rPr>
        <w:t xml:space="preserve"> these changes </w:t>
      </w:r>
      <w:r w:rsidRPr="007A4ED9">
        <w:rPr>
          <w:rFonts w:ascii="Century Gothic" w:hAnsi="Century Gothic"/>
        </w:rPr>
        <w:t>thoroughly</w:t>
      </w:r>
      <w:r w:rsidR="009E3F93">
        <w:rPr>
          <w:rFonts w:ascii="Century Gothic" w:hAnsi="Century Gothic"/>
        </w:rPr>
        <w:t>,</w:t>
      </w:r>
      <w:r w:rsidRPr="007A4ED9">
        <w:rPr>
          <w:rFonts w:ascii="Century Gothic" w:hAnsi="Century Gothic"/>
        </w:rPr>
        <w:t xml:space="preserve"> to maintain the well-being of our students</w:t>
      </w:r>
      <w:r w:rsidR="009E3F93">
        <w:rPr>
          <w:rFonts w:ascii="Century Gothic" w:hAnsi="Century Gothic"/>
        </w:rPr>
        <w:t xml:space="preserve">, but if </w:t>
      </w:r>
      <w:r w:rsidRPr="007A4ED9">
        <w:rPr>
          <w:rFonts w:ascii="Century Gothic" w:hAnsi="Century Gothic"/>
        </w:rPr>
        <w:t>you identify</w:t>
      </w:r>
      <w:r w:rsidR="00F93E6D" w:rsidRPr="007A4ED9">
        <w:rPr>
          <w:rFonts w:ascii="Century Gothic" w:hAnsi="Century Gothic"/>
        </w:rPr>
        <w:t xml:space="preserve"> yo</w:t>
      </w:r>
      <w:r w:rsidRPr="007A4ED9">
        <w:rPr>
          <w:rFonts w:ascii="Century Gothic" w:hAnsi="Century Gothic"/>
        </w:rPr>
        <w:t>ur child displaying</w:t>
      </w:r>
      <w:r w:rsidR="00F93E6D" w:rsidRPr="007A4ED9">
        <w:rPr>
          <w:rFonts w:ascii="Century Gothic" w:hAnsi="Century Gothic"/>
        </w:rPr>
        <w:t xml:space="preserve"> any </w:t>
      </w:r>
      <w:r w:rsidRPr="007A4ED9">
        <w:rPr>
          <w:rFonts w:ascii="Century Gothic" w:hAnsi="Century Gothic"/>
        </w:rPr>
        <w:t>cause for concern</w:t>
      </w:r>
      <w:r w:rsidR="009E3F93">
        <w:rPr>
          <w:rFonts w:ascii="Century Gothic" w:hAnsi="Century Gothic"/>
        </w:rPr>
        <w:t>,</w:t>
      </w:r>
      <w:r w:rsidRPr="007A4ED9">
        <w:rPr>
          <w:rFonts w:ascii="Century Gothic" w:hAnsi="Century Gothic"/>
        </w:rPr>
        <w:t xml:space="preserve"> </w:t>
      </w:r>
      <w:r w:rsidR="00703210" w:rsidRPr="007A4ED9">
        <w:rPr>
          <w:rFonts w:ascii="Century Gothic" w:hAnsi="Century Gothic"/>
        </w:rPr>
        <w:t>p</w:t>
      </w:r>
      <w:r w:rsidR="006D305E" w:rsidRPr="007A4ED9">
        <w:rPr>
          <w:rFonts w:ascii="Century Gothic" w:hAnsi="Century Gothic"/>
        </w:rPr>
        <w:t xml:space="preserve">lease contact </w:t>
      </w:r>
      <w:r w:rsidR="00820C20" w:rsidRPr="007A4ED9">
        <w:rPr>
          <w:rFonts w:ascii="Century Gothic" w:hAnsi="Century Gothic"/>
        </w:rPr>
        <w:t>the school.</w:t>
      </w:r>
    </w:p>
    <w:p w:rsidR="00024D1E" w:rsidRPr="007A4ED9" w:rsidRDefault="00024D1E" w:rsidP="00024D1E">
      <w:pPr>
        <w:pStyle w:val="NoSpacing"/>
        <w:rPr>
          <w:rFonts w:ascii="Century Gothic" w:hAnsi="Century Gothic"/>
        </w:rPr>
      </w:pPr>
    </w:p>
    <w:p w:rsidR="00B90966" w:rsidRPr="007A4ED9" w:rsidRDefault="006D305E" w:rsidP="00024D1E">
      <w:pPr>
        <w:pStyle w:val="NoSpacing"/>
        <w:rPr>
          <w:rFonts w:ascii="Century Gothic" w:hAnsi="Century Gothic"/>
        </w:rPr>
      </w:pPr>
      <w:r w:rsidRPr="007A4ED9">
        <w:rPr>
          <w:rFonts w:ascii="Century Gothic" w:hAnsi="Century Gothic"/>
        </w:rPr>
        <w:t>Again, I would like to thank</w:t>
      </w:r>
      <w:r w:rsidR="00B90966" w:rsidRPr="007A4ED9">
        <w:rPr>
          <w:rFonts w:ascii="Century Gothic" w:hAnsi="Century Gothic"/>
        </w:rPr>
        <w:t xml:space="preserve"> you for your support.</w:t>
      </w:r>
    </w:p>
    <w:p w:rsidR="00703210" w:rsidRPr="007A4ED9" w:rsidRDefault="00703210" w:rsidP="00024D1E">
      <w:pPr>
        <w:pStyle w:val="NoSpacing"/>
        <w:rPr>
          <w:rFonts w:ascii="Century Gothic" w:hAnsi="Century Gothic"/>
        </w:rPr>
      </w:pPr>
    </w:p>
    <w:p w:rsidR="00B90966" w:rsidRPr="007A4ED9" w:rsidRDefault="00B90966" w:rsidP="00024D1E">
      <w:pPr>
        <w:pStyle w:val="NoSpacing"/>
        <w:rPr>
          <w:rFonts w:ascii="Century Gothic" w:hAnsi="Century Gothic" w:cs="Arial"/>
        </w:rPr>
      </w:pPr>
      <w:r w:rsidRPr="007A4ED9">
        <w:rPr>
          <w:rFonts w:ascii="Century Gothic" w:hAnsi="Century Gothic" w:cs="Arial"/>
        </w:rPr>
        <w:t>Kind regards,</w:t>
      </w:r>
    </w:p>
    <w:p w:rsidR="00703210" w:rsidRPr="007A4ED9" w:rsidRDefault="00703210" w:rsidP="00024D1E">
      <w:pPr>
        <w:pStyle w:val="NoSpacing"/>
        <w:rPr>
          <w:rFonts w:ascii="Century Gothic" w:hAnsi="Century Gothic" w:cs="Arial"/>
        </w:rPr>
      </w:pPr>
    </w:p>
    <w:p w:rsidR="00325EEC" w:rsidRDefault="00325EEC" w:rsidP="00024D1E">
      <w:pPr>
        <w:pStyle w:val="NoSpacing"/>
        <w:rPr>
          <w:rFonts w:ascii="Century Gothic" w:hAnsi="Century Gothic" w:cs="Arial"/>
        </w:rPr>
      </w:pPr>
      <w:r>
        <w:rPr>
          <w:noProof/>
          <w:lang w:eastAsia="en-GB"/>
        </w:rPr>
        <w:drawing>
          <wp:inline distT="0" distB="0" distL="0" distR="0" wp14:anchorId="5EC21A6C" wp14:editId="5D901950">
            <wp:extent cx="556895" cy="297180"/>
            <wp:effectExtent l="0" t="0" r="0" b="762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23180" r="41352" b="57279"/>
                    <a:stretch/>
                  </pic:blipFill>
                  <pic:spPr bwMode="auto">
                    <a:xfrm>
                      <a:off x="0" y="0"/>
                      <a:ext cx="556895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EEC" w:rsidRDefault="00325EEC" w:rsidP="00024D1E">
      <w:pPr>
        <w:pStyle w:val="NoSpacing"/>
        <w:rPr>
          <w:rFonts w:ascii="Century Gothic" w:hAnsi="Century Gothic" w:cs="Arial"/>
        </w:rPr>
      </w:pPr>
    </w:p>
    <w:p w:rsidR="00703210" w:rsidRPr="007A4ED9" w:rsidRDefault="00703210" w:rsidP="00024D1E">
      <w:pPr>
        <w:pStyle w:val="NoSpacing"/>
        <w:rPr>
          <w:rFonts w:ascii="Century Gothic" w:hAnsi="Century Gothic" w:cs="Arial"/>
        </w:rPr>
      </w:pPr>
      <w:r w:rsidRPr="007A4ED9">
        <w:rPr>
          <w:rFonts w:ascii="Century Gothic" w:hAnsi="Century Gothic" w:cs="Arial"/>
        </w:rPr>
        <w:t>Rupe Virk</w:t>
      </w:r>
    </w:p>
    <w:p w:rsidR="006D305E" w:rsidRPr="007A4ED9" w:rsidRDefault="00B90966" w:rsidP="00024D1E">
      <w:pPr>
        <w:pStyle w:val="NoSpacing"/>
        <w:rPr>
          <w:rFonts w:ascii="Century Gothic" w:hAnsi="Century Gothic" w:cs="Arial"/>
        </w:rPr>
      </w:pPr>
      <w:r w:rsidRPr="007A4ED9">
        <w:rPr>
          <w:rFonts w:ascii="Century Gothic" w:hAnsi="Century Gothic" w:cs="Arial"/>
        </w:rPr>
        <w:t>Head Teacher</w:t>
      </w:r>
    </w:p>
    <w:sectPr w:rsidR="006D305E" w:rsidRPr="007A4ED9" w:rsidSect="00703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40"/>
    <w:rsid w:val="00024D1E"/>
    <w:rsid w:val="000E04B2"/>
    <w:rsid w:val="001E06BD"/>
    <w:rsid w:val="00325EEC"/>
    <w:rsid w:val="006B30D7"/>
    <w:rsid w:val="006C7C2C"/>
    <w:rsid w:val="006D305E"/>
    <w:rsid w:val="006E721A"/>
    <w:rsid w:val="00703210"/>
    <w:rsid w:val="007328FC"/>
    <w:rsid w:val="007A4ED9"/>
    <w:rsid w:val="00820C20"/>
    <w:rsid w:val="008D449A"/>
    <w:rsid w:val="009E3F93"/>
    <w:rsid w:val="00B90966"/>
    <w:rsid w:val="00C24840"/>
    <w:rsid w:val="00DA6558"/>
    <w:rsid w:val="00DC0F2B"/>
    <w:rsid w:val="00EA235D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003A"/>
  <w15:chartTrackingRefBased/>
  <w15:docId w15:val="{2E74D598-C2F7-4E91-BF8F-BA8BA904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C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0966"/>
    <w:pPr>
      <w:spacing w:after="0" w:line="240" w:lineRule="auto"/>
    </w:pPr>
    <w:rPr>
      <w:rFonts w:ascii="Century Gothic" w:eastAsia="Calibri" w:hAnsi="Century Gothic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966"/>
    <w:rPr>
      <w:rFonts w:ascii="Century Gothic" w:eastAsia="Calibri" w:hAnsi="Century Gothic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4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Spencer</dc:creator>
  <cp:keywords/>
  <dc:description/>
  <cp:lastModifiedBy>Harvi Dhingra</cp:lastModifiedBy>
  <cp:revision>5</cp:revision>
  <cp:lastPrinted>2020-11-16T14:14:00Z</cp:lastPrinted>
  <dcterms:created xsi:type="dcterms:W3CDTF">2020-11-16T14:30:00Z</dcterms:created>
  <dcterms:modified xsi:type="dcterms:W3CDTF">2020-11-17T09:29:00Z</dcterms:modified>
</cp:coreProperties>
</file>