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05"/>
        <w:tblW w:w="15388" w:type="dxa"/>
        <w:tblLook w:val="04A0" w:firstRow="1" w:lastRow="0" w:firstColumn="1" w:lastColumn="0" w:noHBand="0" w:noVBand="1"/>
      </w:tblPr>
      <w:tblGrid>
        <w:gridCol w:w="1585"/>
        <w:gridCol w:w="3235"/>
        <w:gridCol w:w="949"/>
        <w:gridCol w:w="2803"/>
        <w:gridCol w:w="1343"/>
        <w:gridCol w:w="154"/>
        <w:gridCol w:w="5319"/>
      </w:tblGrid>
      <w:tr w:rsidR="00407BEE" w:rsidRPr="00E76D69" w14:paraId="18F71491" w14:textId="77777777" w:rsidTr="00407BEE">
        <w:trPr>
          <w:trHeight w:val="1410"/>
        </w:trPr>
        <w:tc>
          <w:tcPr>
            <w:tcW w:w="9914" w:type="dxa"/>
            <w:gridSpan w:val="5"/>
            <w:shd w:val="clear" w:color="auto" w:fill="D9E2F3" w:themeFill="accent1" w:themeFillTint="33"/>
          </w:tcPr>
          <w:p w14:paraId="5F04F576" w14:textId="6CA1CAFF" w:rsidR="00741016" w:rsidRDefault="00241C4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Intention: </w:t>
            </w:r>
          </w:p>
          <w:p w14:paraId="126B5B47" w14:textId="742AE520" w:rsidR="00241C47" w:rsidRDefault="006579FD" w:rsidP="00241C4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This unit will consolidate the creative writing skills from Years 7 and 8. 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Eduqas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Component 1 Section B is narrative writing and students by the end of year 9 will have attempted narrative across different genres.</w:t>
            </w:r>
          </w:p>
          <w:p w14:paraId="10529666" w14:textId="77777777" w:rsidR="00241C47" w:rsidRPr="00241C47" w:rsidRDefault="00241C47" w:rsidP="00241C47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tbl>
            <w:tblPr>
              <w:tblW w:w="4102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257350" w:rsidRPr="00660D90" w14:paraId="51564E6E" w14:textId="77777777" w:rsidTr="00D221A7">
              <w:trPr>
                <w:trHeight w:val="65"/>
              </w:trPr>
              <w:tc>
                <w:tcPr>
                  <w:tcW w:w="4102" w:type="dxa"/>
                  <w:shd w:val="clear" w:color="auto" w:fill="auto"/>
                  <w:noWrap/>
                  <w:vAlign w:val="bottom"/>
                  <w:hideMark/>
                </w:tcPr>
                <w:p w14:paraId="2A706EFC" w14:textId="134D471A" w:rsidR="00241C47" w:rsidRPr="00D221A7" w:rsidRDefault="00241C47" w:rsidP="006579FD">
                  <w:pPr>
                    <w:framePr w:hSpace="180" w:wrap="around" w:hAnchor="margin" w:y="405"/>
                    <w:spacing w:line="240" w:lineRule="auto"/>
                    <w:rPr>
                      <w:rFonts w:eastAsia="Times New Roman" w:cstheme="minorHAnsi"/>
                      <w:color w:val="000000"/>
                      <w:lang w:eastAsia="en-GB"/>
                    </w:rPr>
                  </w:pPr>
                </w:p>
              </w:tc>
            </w:tr>
          </w:tbl>
          <w:p w14:paraId="672A6659" w14:textId="77777777" w:rsidR="002B11EC" w:rsidRPr="00660D90" w:rsidRDefault="002B11EC" w:rsidP="00E474F0">
            <w:pPr>
              <w:pStyle w:val="ListParagraph"/>
              <w:rPr>
                <w:rFonts w:cstheme="minorHAnsi"/>
                <w:b/>
                <w:color w:val="000000" w:themeColor="text1"/>
                <w:szCs w:val="20"/>
                <w:u w:val="single"/>
              </w:rPr>
            </w:pPr>
          </w:p>
        </w:tc>
        <w:tc>
          <w:tcPr>
            <w:tcW w:w="5474" w:type="dxa"/>
            <w:gridSpan w:val="2"/>
            <w:shd w:val="clear" w:color="auto" w:fill="E2EFD9" w:themeFill="accent6" w:themeFillTint="33"/>
          </w:tcPr>
          <w:p w14:paraId="6DF5CA9E" w14:textId="1AE891E8" w:rsidR="00EA7519" w:rsidRPr="00660D90" w:rsidRDefault="00E55BE6" w:rsidP="00E474F0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60D90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Key Texts</w:t>
            </w:r>
            <w:r w:rsidR="004A1F01" w:rsidRPr="00660D90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3FB2F68" w14:textId="4027CC33" w:rsidR="0022700D" w:rsidRPr="00660D90" w:rsidRDefault="004A1F01" w:rsidP="00E474F0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0"/>
                <w:lang w:eastAsia="en-GB"/>
              </w:rPr>
            </w:pPr>
            <w:r w:rsidRPr="00660D90">
              <w:rPr>
                <w:rFonts w:cstheme="minorHAnsi"/>
                <w:color w:val="000000" w:themeColor="text1"/>
                <w:sz w:val="20"/>
                <w:lang w:eastAsia="en-GB"/>
              </w:rPr>
              <w:t>Murder on the Orient Express</w:t>
            </w:r>
            <w:r w:rsidR="00660D90">
              <w:rPr>
                <w:rFonts w:cstheme="minorHAnsi"/>
                <w:color w:val="000000" w:themeColor="text1"/>
                <w:sz w:val="20"/>
                <w:lang w:eastAsia="en-GB"/>
              </w:rPr>
              <w:t xml:space="preserve"> – Agatha Christie</w:t>
            </w:r>
            <w:r w:rsidR="00E474F0">
              <w:rPr>
                <w:rFonts w:cstheme="minorHAnsi"/>
                <w:color w:val="000000" w:themeColor="text1"/>
                <w:sz w:val="20"/>
                <w:lang w:eastAsia="en-GB"/>
              </w:rPr>
              <w:t>.</w:t>
            </w:r>
          </w:p>
          <w:p w14:paraId="1033CF01" w14:textId="3D0DEEAA" w:rsidR="004A1F01" w:rsidRPr="00660D90" w:rsidRDefault="004A1F01" w:rsidP="00E474F0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0"/>
                <w:lang w:eastAsia="en-GB"/>
              </w:rPr>
            </w:pPr>
            <w:r w:rsidRPr="00660D90">
              <w:rPr>
                <w:rFonts w:cstheme="minorHAnsi"/>
                <w:color w:val="000000" w:themeColor="text1"/>
                <w:sz w:val="20"/>
                <w:lang w:eastAsia="en-GB"/>
              </w:rPr>
              <w:t xml:space="preserve">Lamb to the Slaughter </w:t>
            </w:r>
            <w:r w:rsidR="00660D90">
              <w:rPr>
                <w:rFonts w:cstheme="minorHAnsi"/>
                <w:color w:val="000000" w:themeColor="text1"/>
                <w:sz w:val="20"/>
                <w:lang w:eastAsia="en-GB"/>
              </w:rPr>
              <w:t>– Roald Dahl</w:t>
            </w:r>
            <w:r w:rsidR="00E474F0">
              <w:rPr>
                <w:rFonts w:cstheme="minorHAnsi"/>
                <w:color w:val="000000" w:themeColor="text1"/>
                <w:sz w:val="20"/>
                <w:lang w:eastAsia="en-GB"/>
              </w:rPr>
              <w:t>.</w:t>
            </w:r>
          </w:p>
          <w:p w14:paraId="029483B0" w14:textId="5F892033" w:rsidR="00E474F0" w:rsidRPr="00E474F0" w:rsidRDefault="004A1F01" w:rsidP="00E474F0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lang w:eastAsia="en-GB"/>
              </w:rPr>
            </w:pPr>
            <w:r w:rsidRPr="00660D90">
              <w:rPr>
                <w:rFonts w:cstheme="minorHAnsi"/>
                <w:color w:val="000000" w:themeColor="text1"/>
                <w:sz w:val="20"/>
                <w:lang w:eastAsia="en-GB"/>
              </w:rPr>
              <w:t>And then There were None</w:t>
            </w:r>
            <w:r w:rsidR="00660D90">
              <w:rPr>
                <w:rFonts w:cstheme="minorHAnsi"/>
                <w:color w:val="000000" w:themeColor="text1"/>
                <w:sz w:val="20"/>
                <w:lang w:eastAsia="en-GB"/>
              </w:rPr>
              <w:t xml:space="preserve"> – Agatha Christie</w:t>
            </w:r>
            <w:r w:rsidR="00E474F0">
              <w:rPr>
                <w:rFonts w:cstheme="minorHAnsi"/>
                <w:color w:val="000000" w:themeColor="text1"/>
                <w:sz w:val="20"/>
                <w:lang w:eastAsia="en-GB"/>
              </w:rPr>
              <w:t>.</w:t>
            </w:r>
            <w:r w:rsidR="00660D90">
              <w:rPr>
                <w:rFonts w:cstheme="minorHAnsi"/>
                <w:color w:val="000000" w:themeColor="text1"/>
                <w:sz w:val="20"/>
                <w:lang w:eastAsia="en-GB"/>
              </w:rPr>
              <w:t xml:space="preserve"> </w:t>
            </w:r>
          </w:p>
          <w:p w14:paraId="5DAB6C7B" w14:textId="027A42F2" w:rsidR="00E474F0" w:rsidRPr="00E474F0" w:rsidRDefault="00E474F0" w:rsidP="00E474F0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lang w:eastAsia="en-GB"/>
              </w:rPr>
            </w:pPr>
            <w:r w:rsidRPr="00E474F0">
              <w:rPr>
                <w:rFonts w:cstheme="minorHAnsi"/>
                <w:color w:val="000000" w:themeColor="text1"/>
                <w:sz w:val="20"/>
                <w:lang w:eastAsia="en-GB"/>
              </w:rPr>
              <w:t>The Mysterious Affair at Styles – Agatha Christie</w:t>
            </w:r>
            <w:r>
              <w:rPr>
                <w:rFonts w:cstheme="minorHAnsi"/>
                <w:color w:val="000000" w:themeColor="text1"/>
                <w:sz w:val="20"/>
                <w:lang w:eastAsia="en-GB"/>
              </w:rPr>
              <w:t>.</w:t>
            </w:r>
          </w:p>
        </w:tc>
      </w:tr>
      <w:tr w:rsidR="00241C47" w:rsidRPr="00E76D69" w14:paraId="28402D98" w14:textId="77777777" w:rsidTr="00EA7519">
        <w:tc>
          <w:tcPr>
            <w:tcW w:w="4807" w:type="dxa"/>
            <w:gridSpan w:val="2"/>
            <w:shd w:val="clear" w:color="auto" w:fill="FFF2CC" w:themeFill="accent4" w:themeFillTint="33"/>
          </w:tcPr>
          <w:p w14:paraId="0670DF97" w14:textId="398E14BB" w:rsidR="00741016" w:rsidRPr="00AF40F1" w:rsidRDefault="00660D90" w:rsidP="00E474F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Key Terminology: </w:t>
            </w:r>
          </w:p>
          <w:p w14:paraId="17E07FC6" w14:textId="5246EFF8" w:rsidR="00660D90" w:rsidRPr="00AF40F1" w:rsidRDefault="00660D90" w:rsidP="00E474F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64" w:type="dxa"/>
            <w:gridSpan w:val="2"/>
            <w:shd w:val="clear" w:color="auto" w:fill="F2F2F2" w:themeFill="background1" w:themeFillShade="F2"/>
          </w:tcPr>
          <w:p w14:paraId="42D6B620" w14:textId="3561F1CD" w:rsidR="00741016" w:rsidRPr="00AF40F1" w:rsidRDefault="00660D90" w:rsidP="00E474F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Characters and Key Figures:</w:t>
            </w:r>
          </w:p>
        </w:tc>
        <w:tc>
          <w:tcPr>
            <w:tcW w:w="6817" w:type="dxa"/>
            <w:gridSpan w:val="3"/>
            <w:shd w:val="clear" w:color="auto" w:fill="FBE4D5" w:themeFill="accent2" w:themeFillTint="33"/>
          </w:tcPr>
          <w:p w14:paraId="0AB8EBDB" w14:textId="66130022" w:rsidR="00741016" w:rsidRPr="00AF40F1" w:rsidRDefault="00AF40F1" w:rsidP="00E474F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Narrative Structure – Key Terminology:</w:t>
            </w:r>
          </w:p>
        </w:tc>
      </w:tr>
      <w:tr w:rsidR="00407BEE" w:rsidRPr="00E76D69" w14:paraId="73D8352A" w14:textId="77777777" w:rsidTr="00EA7519">
        <w:trPr>
          <w:trHeight w:val="6591"/>
        </w:trPr>
        <w:tc>
          <w:tcPr>
            <w:tcW w:w="1555" w:type="dxa"/>
            <w:shd w:val="clear" w:color="auto" w:fill="FFF2CC" w:themeFill="accent4" w:themeFillTint="33"/>
          </w:tcPr>
          <w:p w14:paraId="0202A6BB" w14:textId="77777777" w:rsidR="00257350" w:rsidRPr="00660D90" w:rsidRDefault="00660D9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0D9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Omission </w:t>
            </w:r>
          </w:p>
          <w:p w14:paraId="0739263B" w14:textId="2CFBDCEB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301BBB0" w14:textId="77777777" w:rsidR="00241C47" w:rsidRDefault="00241C4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9DC264B" w14:textId="189B7422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Tension </w:t>
            </w:r>
          </w:p>
          <w:p w14:paraId="1EC2F0A7" w14:textId="0345C8ED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739D768" w14:textId="77777777" w:rsidR="00D221A7" w:rsidRPr="00660D90" w:rsidRDefault="00D221A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818421F" w14:textId="77777777" w:rsidR="00660D90" w:rsidRPr="00660D90" w:rsidRDefault="00660D9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0D90">
              <w:rPr>
                <w:rFonts w:cstheme="minorHAnsi"/>
                <w:b/>
                <w:color w:val="000000" w:themeColor="text1"/>
                <w:sz w:val="20"/>
                <w:szCs w:val="20"/>
              </w:rPr>
              <w:t>In medias res</w:t>
            </w:r>
          </w:p>
          <w:p w14:paraId="262C243F" w14:textId="3872D3A4" w:rsidR="00660D90" w:rsidRDefault="00660D9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82E1E16" w14:textId="77777777" w:rsidR="00EA7519" w:rsidRPr="00660D90" w:rsidRDefault="00EA751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D0F7DFA" w14:textId="77777777" w:rsidR="00660D90" w:rsidRDefault="00660D9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0D90">
              <w:rPr>
                <w:rFonts w:cstheme="minorHAnsi"/>
                <w:b/>
                <w:color w:val="000000" w:themeColor="text1"/>
                <w:sz w:val="20"/>
                <w:szCs w:val="20"/>
              </w:rPr>
              <w:t>Foregrounding</w:t>
            </w:r>
          </w:p>
          <w:p w14:paraId="18D34DA7" w14:textId="365CCD3C" w:rsidR="00660D90" w:rsidRDefault="00660D9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13A501D" w14:textId="55202FCA" w:rsidR="005538CF" w:rsidRDefault="005538CF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ED64E9E" w14:textId="77777777" w:rsidR="005538CF" w:rsidRDefault="005538CF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B4F7B21" w14:textId="71CA919D" w:rsidR="00660D90" w:rsidRDefault="00660D9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Flashback</w:t>
            </w:r>
            <w:r w:rsidRPr="00660D9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03413524" w14:textId="55ED50FC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C48AD9D" w14:textId="77777777" w:rsidR="00407BEE" w:rsidRDefault="00407BEE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E81CF0F" w14:textId="7A32256D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Non-linear</w:t>
            </w:r>
          </w:p>
          <w:p w14:paraId="70D2CC7E" w14:textId="132A0648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4EE474F" w14:textId="77777777" w:rsidR="00241C47" w:rsidRDefault="00241C4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D6A7054" w14:textId="2D48B9B7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Dialogue</w:t>
            </w:r>
          </w:p>
          <w:p w14:paraId="5A095C4C" w14:textId="3426C001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DA0AB86" w14:textId="00553E9A" w:rsidR="00E474F0" w:rsidRPr="00660D9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Characterisation</w:t>
            </w:r>
          </w:p>
          <w:p w14:paraId="60567CDC" w14:textId="28D0BDA3" w:rsidR="00241C47" w:rsidRDefault="00241C4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B07D36E" w14:textId="77777777" w:rsidR="00241C47" w:rsidRDefault="00241C4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50434F0" w14:textId="0ABD7011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Atmosphere </w:t>
            </w:r>
          </w:p>
          <w:p w14:paraId="2080EA69" w14:textId="2393A7DC" w:rsidR="00E474F0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29B5C8A" w14:textId="77777777" w:rsidR="00AF40F1" w:rsidRPr="00660D90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FDB46B2" w14:textId="57577D93" w:rsidR="00660D90" w:rsidRPr="00660D90" w:rsidRDefault="00660D9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0D90">
              <w:rPr>
                <w:rFonts w:cstheme="minorHAnsi"/>
                <w:b/>
                <w:color w:val="000000" w:themeColor="text1"/>
                <w:sz w:val="20"/>
                <w:szCs w:val="20"/>
              </w:rPr>
              <w:t>Red Herring</w:t>
            </w:r>
          </w:p>
        </w:tc>
        <w:tc>
          <w:tcPr>
            <w:tcW w:w="3252" w:type="dxa"/>
            <w:shd w:val="clear" w:color="auto" w:fill="FFF2CC" w:themeFill="accent4" w:themeFillTint="33"/>
          </w:tcPr>
          <w:p w14:paraId="170E9588" w14:textId="1361AD76" w:rsidR="0025735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Deliberately leaving something out. Often used to create tension. </w:t>
            </w:r>
          </w:p>
          <w:p w14:paraId="25484AEE" w14:textId="77777777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4343EC" w14:textId="2DA1DD5C" w:rsidR="00E474F0" w:rsidRDefault="00D221A7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 feeling of nervousness before and important or difficult event.</w:t>
            </w:r>
          </w:p>
          <w:p w14:paraId="3824EB20" w14:textId="77777777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31BB34" w14:textId="38CDB9D3" w:rsidR="00E474F0" w:rsidRDefault="00EA7519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Starting the story in the middle of the action. </w:t>
            </w:r>
          </w:p>
          <w:p w14:paraId="588EEC1D" w14:textId="77777777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C2AB37" w14:textId="561D1FE1" w:rsidR="00E474F0" w:rsidRDefault="005538CF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Focusing on a key detail in order to draw the reader’s attention to it.</w:t>
            </w:r>
          </w:p>
          <w:p w14:paraId="6736C2F4" w14:textId="3AE308E2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2D89647" w14:textId="77777777" w:rsidR="00EA7519" w:rsidRDefault="00EA7519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C83A92" w14:textId="388B5FF7" w:rsidR="00E474F0" w:rsidRDefault="00407BEE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Looking at something which has happened in the past. </w:t>
            </w:r>
          </w:p>
          <w:p w14:paraId="4718AFA5" w14:textId="61FBEE64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F54C78" w14:textId="3B359F38" w:rsidR="00E474F0" w:rsidRDefault="00241C47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 narrative which follows events, but not in the order that they happened. </w:t>
            </w:r>
          </w:p>
          <w:p w14:paraId="2B22FBE9" w14:textId="77777777" w:rsidR="00EA7519" w:rsidRDefault="00EA7519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8D99F7" w14:textId="1D9CF905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Speech </w:t>
            </w:r>
          </w:p>
          <w:p w14:paraId="390B4391" w14:textId="77777777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30D8899" w14:textId="0F37FA38" w:rsidR="00E474F0" w:rsidRDefault="00241C47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way</w:t>
            </w:r>
            <w:r w:rsidR="00407BEE">
              <w:rPr>
                <w:rFonts w:cstheme="minorHAnsi"/>
                <w:color w:val="000000" w:themeColor="text1"/>
                <w:sz w:val="20"/>
                <w:szCs w:val="20"/>
              </w:rPr>
              <w:t xml:space="preserve"> an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author create</w:t>
            </w:r>
            <w:r w:rsidR="00407BEE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 character.</w:t>
            </w:r>
          </w:p>
          <w:p w14:paraId="06EE3606" w14:textId="77777777" w:rsidR="00E474F0" w:rsidRDefault="00E474F0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934052C" w14:textId="22AB6021" w:rsidR="00E474F0" w:rsidRDefault="00AF40F1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mood or feeling associated with a piece of writing. </w:t>
            </w:r>
          </w:p>
          <w:p w14:paraId="7F7496DE" w14:textId="77777777" w:rsidR="00D221A7" w:rsidRDefault="00D221A7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3A3CE3B" w14:textId="77777777" w:rsidR="00407BEE" w:rsidRDefault="00D221A7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 piece of false information designed to mislead the reader.</w:t>
            </w:r>
          </w:p>
          <w:p w14:paraId="788E4D63" w14:textId="557F671E" w:rsidR="00D221A7" w:rsidRPr="00660D90" w:rsidRDefault="00D221A7" w:rsidP="00E47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36393410" w14:textId="2732430F" w:rsidR="007916D6" w:rsidRPr="00D221A7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D221A7">
              <w:rPr>
                <w:rFonts w:cstheme="minorHAnsi"/>
                <w:b/>
                <w:color w:val="000000" w:themeColor="text1"/>
                <w:sz w:val="20"/>
                <w:szCs w:val="20"/>
              </w:rPr>
              <w:t>Hercule Poirot</w:t>
            </w:r>
          </w:p>
          <w:p w14:paraId="2946DB82" w14:textId="69EF9573" w:rsidR="007916D6" w:rsidRPr="00D221A7" w:rsidRDefault="007916D6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27454A79" w14:textId="2846DACD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4144B1F4" w14:textId="036BC26C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80E6879" w14:textId="3BCACF7C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6E86A69B" w14:textId="3EB26AFD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DBF4E4A" w14:textId="74447F63" w:rsidR="00257350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2D7FDE4" w14:textId="188CA5A1" w:rsidR="00D221A7" w:rsidRDefault="00D221A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C1C8816" w14:textId="77777777" w:rsidR="00707E4F" w:rsidRPr="00D221A7" w:rsidRDefault="00707E4F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D1C382A" w14:textId="0F84DA7F" w:rsidR="00257350" w:rsidRPr="00D221A7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D221A7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Mary Maloney</w:t>
            </w:r>
          </w:p>
          <w:p w14:paraId="4C375976" w14:textId="026FE581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19C42CFA" w14:textId="15FE459F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6C1A43A" w14:textId="5DC61923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13BF4C47" w14:textId="2CDDFD3C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B48BE89" w14:textId="6DF18F7E" w:rsidR="00257350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671AC996" w14:textId="5062974E" w:rsidR="00707E4F" w:rsidRDefault="00707E4F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71536CF7" w14:textId="77777777" w:rsidR="005820BA" w:rsidRPr="00D221A7" w:rsidRDefault="005820BA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11158EEB" w14:textId="666AB885" w:rsidR="00257350" w:rsidRPr="00D221A7" w:rsidRDefault="00E474F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D221A7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Agatha Christie </w:t>
            </w:r>
          </w:p>
          <w:p w14:paraId="6B6190CD" w14:textId="77777777" w:rsidR="00257350" w:rsidRPr="00D221A7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997CC1D" w14:textId="77777777" w:rsidR="006500DD" w:rsidRPr="00D221A7" w:rsidRDefault="006500DD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10FFD37" w14:textId="77777777" w:rsidR="00E55BE6" w:rsidRPr="00D221A7" w:rsidRDefault="00E55BE6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</w:tcPr>
          <w:p w14:paraId="6270A044" w14:textId="2B38AC39" w:rsidR="00660D90" w:rsidRPr="00D221A7" w:rsidRDefault="00D221A7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The world-renowned, moustachioed Belgian private detective. Known for his intelligence and understanding of the criminal mind. Respected and admired by police forces and heads of state across the globe! </w:t>
            </w:r>
          </w:p>
          <w:p w14:paraId="1AFDD08F" w14:textId="2B754DB1" w:rsidR="00707E4F" w:rsidRDefault="00707E4F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E324954" w14:textId="77777777" w:rsidR="00407BEE" w:rsidRPr="00D221A7" w:rsidRDefault="00407BEE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E07B7AA" w14:textId="645853AF" w:rsidR="00D221A7" w:rsidRPr="00D221A7" w:rsidRDefault="00D221A7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20BA">
              <w:rPr>
                <w:rFonts w:cstheme="minorHAnsi"/>
                <w:color w:val="000000" w:themeColor="text1"/>
                <w:sz w:val="20"/>
                <w:szCs w:val="20"/>
              </w:rPr>
              <w:t>The protagonist of ‘Lamb to the Slaughter.’ A happy and devoted housewife who is six months pregnant, Mary spends much of her time caring for and thinking about her husband, Patrick.</w:t>
            </w:r>
          </w:p>
          <w:p w14:paraId="55B78EB5" w14:textId="1CA4749E" w:rsidR="00D221A7" w:rsidRDefault="00D221A7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C1A84B9" w14:textId="77777777" w:rsidR="005820BA" w:rsidRDefault="005820BA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AA8ADC" w14:textId="3EE8C699" w:rsidR="00D221A7" w:rsidRDefault="005820BA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21A7">
              <w:rPr>
                <w:rFonts w:cstheme="minorHAnsi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2848" behindDoc="1" locked="0" layoutInCell="1" allowOverlap="1" wp14:anchorId="07B43218" wp14:editId="146CBA92">
                  <wp:simplePos x="0" y="0"/>
                  <wp:positionH relativeFrom="margin">
                    <wp:posOffset>964565</wp:posOffset>
                  </wp:positionH>
                  <wp:positionV relativeFrom="paragraph">
                    <wp:posOffset>1052195</wp:posOffset>
                  </wp:positionV>
                  <wp:extent cx="476250" cy="174625"/>
                  <wp:effectExtent l="0" t="0" r="0" b="0"/>
                  <wp:wrapTight wrapText="bothSides">
                    <wp:wrapPolygon edited="0">
                      <wp:start x="0" y="0"/>
                      <wp:lineTo x="0" y="18851"/>
                      <wp:lineTo x="20736" y="18851"/>
                      <wp:lineTo x="2073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9" t="35294" r="12418" b="37418"/>
                          <a:stretch/>
                        </pic:blipFill>
                        <pic:spPr bwMode="auto">
                          <a:xfrm>
                            <a:off x="0" y="0"/>
                            <a:ext cx="47625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E4F">
              <w:rPr>
                <w:rFonts w:cstheme="minorHAnsi"/>
                <w:color w:val="000000" w:themeColor="text1"/>
                <w:sz w:val="20"/>
                <w:szCs w:val="20"/>
              </w:rPr>
              <w:t xml:space="preserve">The best-selling novelist of all time. Best known for her 66 detective novels and 14 short story collections as well as the world’s longest-running play (The Mousetrap). </w:t>
            </w:r>
          </w:p>
          <w:p w14:paraId="19BC9FED" w14:textId="70F69616" w:rsidR="00707E4F" w:rsidRDefault="00707E4F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992F25" w14:textId="3073E2BF" w:rsidR="00257350" w:rsidRPr="00D221A7" w:rsidRDefault="00257350" w:rsidP="00707E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FBE4D5" w:themeFill="accent2" w:themeFillTint="33"/>
          </w:tcPr>
          <w:p w14:paraId="78F0F651" w14:textId="0CA92AB4" w:rsidR="007916D6" w:rsidRPr="00AF40F1" w:rsidRDefault="009627F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</w:rPr>
              <w:t>Exposition</w:t>
            </w:r>
          </w:p>
          <w:p w14:paraId="50D7E9C5" w14:textId="55BD8186" w:rsidR="009627F9" w:rsidRDefault="009627F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21EDCFA" w14:textId="3CE4F70F" w:rsid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9DD4A52" w14:textId="77777777" w:rsid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E410E38" w14:textId="551040DB" w:rsid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Inciting Incident </w:t>
            </w:r>
          </w:p>
          <w:p w14:paraId="724F970C" w14:textId="77777777" w:rsidR="00241C47" w:rsidRPr="00AF40F1" w:rsidRDefault="00241C47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9C06ED9" w14:textId="5FDE496E" w:rsidR="009627F9" w:rsidRPr="00AF40F1" w:rsidRDefault="009627F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</w:rPr>
              <w:t>Rising Action</w:t>
            </w:r>
          </w:p>
          <w:p w14:paraId="7014E71F" w14:textId="3B96F275" w:rsidR="009627F9" w:rsidRDefault="009627F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D5FE228" w14:textId="77777777" w:rsidR="00AF40F1" w:rsidRP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74D5327" w14:textId="1F135C3A" w:rsidR="009627F9" w:rsidRPr="00AF40F1" w:rsidRDefault="009627F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Climax </w:t>
            </w:r>
          </w:p>
          <w:p w14:paraId="110F6317" w14:textId="77777777" w:rsidR="00AF40F1" w:rsidRP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C56C999" w14:textId="610CCEF5" w:rsidR="009627F9" w:rsidRPr="00AF40F1" w:rsidRDefault="009627F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</w:rPr>
              <w:t>Falling action</w:t>
            </w:r>
          </w:p>
          <w:p w14:paraId="436C85B7" w14:textId="64F589ED" w:rsidR="009627F9" w:rsidRDefault="009627F9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AB94674" w14:textId="70D0A58E" w:rsid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F6C3B7D" w14:textId="77777777" w:rsidR="00AF40F1" w:rsidRP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9752524" w14:textId="77777777" w:rsidR="00241C47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Resolution/</w:t>
            </w:r>
          </w:p>
          <w:p w14:paraId="3A592F6C" w14:textId="7A4C3AB5" w:rsidR="009627F9" w:rsidRPr="00AF40F1" w:rsidRDefault="00AF40F1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Denouncement </w:t>
            </w:r>
          </w:p>
          <w:p w14:paraId="44DD3E66" w14:textId="77777777" w:rsidR="00257350" w:rsidRPr="00AF40F1" w:rsidRDefault="00257350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44A5D23" w14:textId="4AE1DD6B" w:rsidR="0022700D" w:rsidRPr="00AF40F1" w:rsidRDefault="0022700D" w:rsidP="00E474F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F40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20" w:type="dxa"/>
            <w:shd w:val="clear" w:color="auto" w:fill="auto"/>
          </w:tcPr>
          <w:p w14:paraId="180B4A3F" w14:textId="2C150170" w:rsidR="0022700D" w:rsidRDefault="00AF40F1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beginning of the story. It introduces the main characters, settings and themes as well as the idea of the central conflict that needs to be resolved.  </w:t>
            </w:r>
          </w:p>
          <w:p w14:paraId="7FFFE1D8" w14:textId="77777777" w:rsidR="00241C47" w:rsidRDefault="00241C47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660A2E2" w14:textId="7262A9A8" w:rsidR="00AF40F1" w:rsidRDefault="00AF40F1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event that ignites the plot.  </w:t>
            </w:r>
          </w:p>
          <w:p w14:paraId="797335BD" w14:textId="2392FEAC" w:rsidR="00AF40F1" w:rsidRDefault="00AF40F1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940CDF8" w14:textId="77777777" w:rsidR="00407BEE" w:rsidRDefault="00407BEE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37DC027" w14:textId="7B9FC6B4" w:rsidR="00AF40F1" w:rsidRDefault="00AF40F1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longest section of the story. This is essentially the journey from the initial conflict through to the climax. Tension is built. </w:t>
            </w:r>
          </w:p>
          <w:p w14:paraId="23C6FC59" w14:textId="77777777" w:rsidR="00241C47" w:rsidRDefault="00241C47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B7D98FE" w14:textId="05365680" w:rsidR="00AF40F1" w:rsidRDefault="00AF40F1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height of the action/the point of highest tension. </w:t>
            </w:r>
          </w:p>
          <w:p w14:paraId="59C2585F" w14:textId="77777777" w:rsidR="00241C47" w:rsidRDefault="00241C47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3BC88A9" w14:textId="3618800F" w:rsidR="00AF40F1" w:rsidRDefault="00AF40F1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This is usually a short section describing the aftermath of the climax. Leads the reader smoothly to the conclusion of the story. </w:t>
            </w:r>
          </w:p>
          <w:p w14:paraId="2DE5245F" w14:textId="4300DC5D" w:rsidR="00AF40F1" w:rsidRDefault="00AF40F1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88A277" w14:textId="1312AF09" w:rsidR="00AF40F1" w:rsidRPr="00AF40F1" w:rsidRDefault="00241C47" w:rsidP="00AF40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72064" behindDoc="1" locked="0" layoutInCell="1" allowOverlap="1" wp14:anchorId="5E491144" wp14:editId="263890B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461010</wp:posOffset>
                  </wp:positionV>
                  <wp:extent cx="3185160" cy="1209675"/>
                  <wp:effectExtent l="0" t="0" r="0" b="9525"/>
                  <wp:wrapTight wrapText="bothSides">
                    <wp:wrapPolygon edited="0">
                      <wp:start x="0" y="0"/>
                      <wp:lineTo x="0" y="21430"/>
                      <wp:lineTo x="21445" y="21430"/>
                      <wp:lineTo x="2144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7" t="16584" b="2227"/>
                          <a:stretch/>
                        </pic:blipFill>
                        <pic:spPr bwMode="auto">
                          <a:xfrm>
                            <a:off x="0" y="0"/>
                            <a:ext cx="318516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0F1">
              <w:rPr>
                <w:rFonts w:cstheme="minorHAnsi"/>
                <w:color w:val="000000" w:themeColor="text1"/>
                <w:sz w:val="20"/>
                <w:szCs w:val="20"/>
              </w:rPr>
              <w:t xml:space="preserve">The conclusion of the narrative, where conflicts are resolved (either happily or sadly). </w:t>
            </w:r>
          </w:p>
        </w:tc>
      </w:tr>
    </w:tbl>
    <w:p w14:paraId="6B2893EA" w14:textId="36DBD531" w:rsidR="00241C47" w:rsidRPr="00E76D69" w:rsidRDefault="00241C47" w:rsidP="00AF40F1">
      <w:pPr>
        <w:shd w:val="clear" w:color="auto" w:fill="FFFFFF"/>
        <w:spacing w:beforeAutospacing="1" w:afterAutospacing="1" w:line="240" w:lineRule="auto"/>
        <w:textAlignment w:val="baseline"/>
        <w:rPr>
          <w:rFonts w:ascii="Candara" w:hAnsi="Candara"/>
          <w:sz w:val="20"/>
          <w:szCs w:val="20"/>
          <w:u w:val="single"/>
        </w:rPr>
      </w:pPr>
    </w:p>
    <w:sectPr w:rsidR="00241C47" w:rsidRPr="00E76D69" w:rsidSect="00C65322">
      <w:headerReference w:type="default" r:id="rId13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9076" w14:textId="77777777" w:rsidR="005E5509" w:rsidRDefault="005E5509" w:rsidP="00C65322">
      <w:pPr>
        <w:spacing w:line="240" w:lineRule="auto"/>
      </w:pPr>
      <w:r>
        <w:separator/>
      </w:r>
    </w:p>
  </w:endnote>
  <w:endnote w:type="continuationSeparator" w:id="0">
    <w:p w14:paraId="2BA226A1" w14:textId="77777777" w:rsidR="005E5509" w:rsidRDefault="005E5509" w:rsidP="00C65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D93B2" w14:textId="77777777" w:rsidR="005E5509" w:rsidRDefault="005E5509" w:rsidP="00C65322">
      <w:pPr>
        <w:spacing w:line="240" w:lineRule="auto"/>
      </w:pPr>
      <w:r>
        <w:separator/>
      </w:r>
    </w:p>
  </w:footnote>
  <w:footnote w:type="continuationSeparator" w:id="0">
    <w:p w14:paraId="0DE4B5B7" w14:textId="77777777" w:rsidR="005E5509" w:rsidRDefault="005E5509" w:rsidP="00C65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0192" w14:textId="219574BE" w:rsidR="004A1F01" w:rsidRPr="00660D90" w:rsidRDefault="006939EB" w:rsidP="004A1F01">
    <w:pPr>
      <w:pStyle w:val="Header"/>
      <w:jc w:val="center"/>
      <w:rPr>
        <w:sz w:val="32"/>
        <w:szCs w:val="36"/>
      </w:rPr>
    </w:pPr>
    <w:r w:rsidRPr="00660D90">
      <w:rPr>
        <w:noProof/>
        <w:sz w:val="32"/>
        <w:lang w:eastAsia="en-GB"/>
      </w:rPr>
      <w:drawing>
        <wp:anchor distT="0" distB="0" distL="114300" distR="114300" simplePos="0" relativeHeight="251644416" behindDoc="0" locked="0" layoutInCell="1" allowOverlap="1" wp14:anchorId="775F6D60" wp14:editId="07777777">
          <wp:simplePos x="0" y="0"/>
          <wp:positionH relativeFrom="column">
            <wp:posOffset>-331470</wp:posOffset>
          </wp:positionH>
          <wp:positionV relativeFrom="paragraph">
            <wp:posOffset>-50165</wp:posOffset>
          </wp:positionV>
          <wp:extent cx="499110" cy="495300"/>
          <wp:effectExtent l="19050" t="0" r="0" b="0"/>
          <wp:wrapThrough wrapText="bothSides">
            <wp:wrapPolygon edited="0">
              <wp:start x="-824" y="0"/>
              <wp:lineTo x="-824" y="20769"/>
              <wp:lineTo x="21435" y="20769"/>
              <wp:lineTo x="21435" y="0"/>
              <wp:lineTo x="-824" y="0"/>
            </wp:wrapPolygon>
          </wp:wrapThrough>
          <wp:docPr id="2" name="Picture 1" descr="P:\REPRO\Clipart\Logos\THE OAKS ACADEMY LOGO\The Oaks Academy Logo - SI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:\REPRO\Clipart\Logos\THE OAKS ACADEMY LOGO\The Oaks Academy Logo - SI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07164A2" w:rsidRPr="00660D90">
      <w:rPr>
        <w:sz w:val="32"/>
        <w:szCs w:val="36"/>
      </w:rPr>
      <w:t xml:space="preserve">Year </w:t>
    </w:r>
    <w:r w:rsidR="004A1F01" w:rsidRPr="00660D90">
      <w:rPr>
        <w:sz w:val="32"/>
        <w:szCs w:val="36"/>
      </w:rPr>
      <w:t>9</w:t>
    </w:r>
    <w:r w:rsidR="00660D90" w:rsidRPr="00660D90">
      <w:rPr>
        <w:sz w:val="32"/>
        <w:szCs w:val="36"/>
      </w:rPr>
      <w:t xml:space="preserve"> - Detective Fiction:</w:t>
    </w:r>
  </w:p>
  <w:p w14:paraId="5630AD66" w14:textId="77777777" w:rsidR="00AF4029" w:rsidRPr="00887543" w:rsidRDefault="00AF4029">
    <w:pPr>
      <w:pStyle w:val="Head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AAC"/>
    <w:multiLevelType w:val="multilevel"/>
    <w:tmpl w:val="654C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92C95"/>
    <w:multiLevelType w:val="multilevel"/>
    <w:tmpl w:val="1EC4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153B"/>
    <w:multiLevelType w:val="multilevel"/>
    <w:tmpl w:val="5DE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E551B"/>
    <w:multiLevelType w:val="hybridMultilevel"/>
    <w:tmpl w:val="5220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F1B32"/>
    <w:multiLevelType w:val="hybridMultilevel"/>
    <w:tmpl w:val="9616473A"/>
    <w:lvl w:ilvl="0" w:tplc="C354EEA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0D0F"/>
    <w:multiLevelType w:val="multilevel"/>
    <w:tmpl w:val="69A8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46409"/>
    <w:multiLevelType w:val="multilevel"/>
    <w:tmpl w:val="D5C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622AF"/>
    <w:multiLevelType w:val="multilevel"/>
    <w:tmpl w:val="7A82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64F1D"/>
    <w:multiLevelType w:val="multilevel"/>
    <w:tmpl w:val="82F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003124"/>
    <w:multiLevelType w:val="multilevel"/>
    <w:tmpl w:val="E27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D525B"/>
    <w:multiLevelType w:val="multilevel"/>
    <w:tmpl w:val="7D5C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B694F"/>
    <w:multiLevelType w:val="hybridMultilevel"/>
    <w:tmpl w:val="AB84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E453D"/>
    <w:multiLevelType w:val="multilevel"/>
    <w:tmpl w:val="DE92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965326"/>
    <w:multiLevelType w:val="hybridMultilevel"/>
    <w:tmpl w:val="36E66BB2"/>
    <w:lvl w:ilvl="0" w:tplc="526C910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456E"/>
    <w:multiLevelType w:val="hybridMultilevel"/>
    <w:tmpl w:val="A352F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10C38"/>
    <w:multiLevelType w:val="hybridMultilevel"/>
    <w:tmpl w:val="FB92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067E7"/>
    <w:multiLevelType w:val="multilevel"/>
    <w:tmpl w:val="9A8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646649">
    <w:abstractNumId w:val="3"/>
  </w:num>
  <w:num w:numId="2" w16cid:durableId="584340825">
    <w:abstractNumId w:val="5"/>
  </w:num>
  <w:num w:numId="3" w16cid:durableId="1776057070">
    <w:abstractNumId w:val="7"/>
  </w:num>
  <w:num w:numId="4" w16cid:durableId="1106001503">
    <w:abstractNumId w:val="9"/>
  </w:num>
  <w:num w:numId="5" w16cid:durableId="1531139648">
    <w:abstractNumId w:val="2"/>
  </w:num>
  <w:num w:numId="6" w16cid:durableId="79720987">
    <w:abstractNumId w:val="0"/>
  </w:num>
  <w:num w:numId="7" w16cid:durableId="1057627808">
    <w:abstractNumId w:val="12"/>
  </w:num>
  <w:num w:numId="8" w16cid:durableId="419373348">
    <w:abstractNumId w:val="16"/>
  </w:num>
  <w:num w:numId="9" w16cid:durableId="503741776">
    <w:abstractNumId w:val="1"/>
  </w:num>
  <w:num w:numId="10" w16cid:durableId="204291370">
    <w:abstractNumId w:val="6"/>
  </w:num>
  <w:num w:numId="11" w16cid:durableId="47537052">
    <w:abstractNumId w:val="10"/>
  </w:num>
  <w:num w:numId="12" w16cid:durableId="55670948">
    <w:abstractNumId w:val="4"/>
  </w:num>
  <w:num w:numId="13" w16cid:durableId="1491752415">
    <w:abstractNumId w:val="13"/>
  </w:num>
  <w:num w:numId="14" w16cid:durableId="1046489514">
    <w:abstractNumId w:val="15"/>
  </w:num>
  <w:num w:numId="15" w16cid:durableId="268315054">
    <w:abstractNumId w:val="14"/>
  </w:num>
  <w:num w:numId="16" w16cid:durableId="459422469">
    <w:abstractNumId w:val="8"/>
  </w:num>
  <w:num w:numId="17" w16cid:durableId="1651714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73"/>
    <w:rsid w:val="00002039"/>
    <w:rsid w:val="00003DAB"/>
    <w:rsid w:val="0003495D"/>
    <w:rsid w:val="000357BA"/>
    <w:rsid w:val="0004476A"/>
    <w:rsid w:val="00044D1F"/>
    <w:rsid w:val="000848F4"/>
    <w:rsid w:val="00084C7A"/>
    <w:rsid w:val="00096A27"/>
    <w:rsid w:val="0009734B"/>
    <w:rsid w:val="000D1CEE"/>
    <w:rsid w:val="000E2BA6"/>
    <w:rsid w:val="000F288A"/>
    <w:rsid w:val="000F6E9D"/>
    <w:rsid w:val="00104124"/>
    <w:rsid w:val="001076A2"/>
    <w:rsid w:val="00121A9C"/>
    <w:rsid w:val="001311B0"/>
    <w:rsid w:val="0013267B"/>
    <w:rsid w:val="00146BA3"/>
    <w:rsid w:val="00157AB5"/>
    <w:rsid w:val="00177A01"/>
    <w:rsid w:val="00191213"/>
    <w:rsid w:val="00191D00"/>
    <w:rsid w:val="00197892"/>
    <w:rsid w:val="001C3BC4"/>
    <w:rsid w:val="001F0845"/>
    <w:rsid w:val="001F09A3"/>
    <w:rsid w:val="00205818"/>
    <w:rsid w:val="00213FE3"/>
    <w:rsid w:val="0022700D"/>
    <w:rsid w:val="00241C47"/>
    <w:rsid w:val="002529A7"/>
    <w:rsid w:val="00257350"/>
    <w:rsid w:val="002779FD"/>
    <w:rsid w:val="002A657F"/>
    <w:rsid w:val="002A683B"/>
    <w:rsid w:val="002B11EC"/>
    <w:rsid w:val="002D61FC"/>
    <w:rsid w:val="002E3C25"/>
    <w:rsid w:val="002F7096"/>
    <w:rsid w:val="00301B85"/>
    <w:rsid w:val="0034624F"/>
    <w:rsid w:val="00372021"/>
    <w:rsid w:val="003A4ED6"/>
    <w:rsid w:val="00407BEE"/>
    <w:rsid w:val="004444A4"/>
    <w:rsid w:val="004908D1"/>
    <w:rsid w:val="004A1359"/>
    <w:rsid w:val="004A1F01"/>
    <w:rsid w:val="004C38DD"/>
    <w:rsid w:val="004C539B"/>
    <w:rsid w:val="004D0173"/>
    <w:rsid w:val="004D0267"/>
    <w:rsid w:val="004D7497"/>
    <w:rsid w:val="005055B1"/>
    <w:rsid w:val="0054597D"/>
    <w:rsid w:val="005538CF"/>
    <w:rsid w:val="00556F12"/>
    <w:rsid w:val="005820BA"/>
    <w:rsid w:val="005A4D82"/>
    <w:rsid w:val="005A7D5C"/>
    <w:rsid w:val="005C283C"/>
    <w:rsid w:val="005D6CB3"/>
    <w:rsid w:val="005E5509"/>
    <w:rsid w:val="006500DD"/>
    <w:rsid w:val="006579FD"/>
    <w:rsid w:val="00660D90"/>
    <w:rsid w:val="00670F04"/>
    <w:rsid w:val="0068280D"/>
    <w:rsid w:val="006939EB"/>
    <w:rsid w:val="00707E4F"/>
    <w:rsid w:val="00741016"/>
    <w:rsid w:val="007916D6"/>
    <w:rsid w:val="00795EEF"/>
    <w:rsid w:val="007A2C35"/>
    <w:rsid w:val="007C1B70"/>
    <w:rsid w:val="007C33F0"/>
    <w:rsid w:val="007F5726"/>
    <w:rsid w:val="00837BD1"/>
    <w:rsid w:val="00851B15"/>
    <w:rsid w:val="0086413F"/>
    <w:rsid w:val="00876560"/>
    <w:rsid w:val="00887543"/>
    <w:rsid w:val="008A35AA"/>
    <w:rsid w:val="008C5A26"/>
    <w:rsid w:val="008D5FE6"/>
    <w:rsid w:val="00912985"/>
    <w:rsid w:val="0093590D"/>
    <w:rsid w:val="00937851"/>
    <w:rsid w:val="009627F9"/>
    <w:rsid w:val="00964A42"/>
    <w:rsid w:val="009D28D4"/>
    <w:rsid w:val="009E62BC"/>
    <w:rsid w:val="009E6837"/>
    <w:rsid w:val="00A11CE8"/>
    <w:rsid w:val="00AC74B0"/>
    <w:rsid w:val="00AE00AB"/>
    <w:rsid w:val="00AE6135"/>
    <w:rsid w:val="00AF4029"/>
    <w:rsid w:val="00AF40F1"/>
    <w:rsid w:val="00B30DD1"/>
    <w:rsid w:val="00B44A34"/>
    <w:rsid w:val="00B75FB6"/>
    <w:rsid w:val="00B92B87"/>
    <w:rsid w:val="00B92DD3"/>
    <w:rsid w:val="00BC0B57"/>
    <w:rsid w:val="00BC6E96"/>
    <w:rsid w:val="00BD23F9"/>
    <w:rsid w:val="00C0520D"/>
    <w:rsid w:val="00C1430D"/>
    <w:rsid w:val="00C4019F"/>
    <w:rsid w:val="00C65322"/>
    <w:rsid w:val="00C6772B"/>
    <w:rsid w:val="00C77D77"/>
    <w:rsid w:val="00C95935"/>
    <w:rsid w:val="00CB3668"/>
    <w:rsid w:val="00CC45E3"/>
    <w:rsid w:val="00CE284A"/>
    <w:rsid w:val="00CE4FD7"/>
    <w:rsid w:val="00D045D9"/>
    <w:rsid w:val="00D221A7"/>
    <w:rsid w:val="00D2506E"/>
    <w:rsid w:val="00D44B16"/>
    <w:rsid w:val="00D514BA"/>
    <w:rsid w:val="00DA0D0F"/>
    <w:rsid w:val="00DA43D2"/>
    <w:rsid w:val="00DC0887"/>
    <w:rsid w:val="00DC1715"/>
    <w:rsid w:val="00E16CBC"/>
    <w:rsid w:val="00E474F0"/>
    <w:rsid w:val="00E50402"/>
    <w:rsid w:val="00E55BE6"/>
    <w:rsid w:val="00E66CB9"/>
    <w:rsid w:val="00E73F62"/>
    <w:rsid w:val="00E76D69"/>
    <w:rsid w:val="00E8742B"/>
    <w:rsid w:val="00E9564B"/>
    <w:rsid w:val="00EA3BC3"/>
    <w:rsid w:val="00EA7519"/>
    <w:rsid w:val="00EC2A7C"/>
    <w:rsid w:val="00EC63AF"/>
    <w:rsid w:val="00ED1118"/>
    <w:rsid w:val="00EF082B"/>
    <w:rsid w:val="00F07482"/>
    <w:rsid w:val="00F16D21"/>
    <w:rsid w:val="00F16EE7"/>
    <w:rsid w:val="00F20377"/>
    <w:rsid w:val="00F30D1F"/>
    <w:rsid w:val="00F63022"/>
    <w:rsid w:val="00F64210"/>
    <w:rsid w:val="00FB3B84"/>
    <w:rsid w:val="00FC5968"/>
    <w:rsid w:val="23376FC9"/>
    <w:rsid w:val="2612202F"/>
    <w:rsid w:val="3C54E3DD"/>
    <w:rsid w:val="4D6D724B"/>
    <w:rsid w:val="507164A2"/>
    <w:rsid w:val="6754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05B3DA6"/>
  <w15:docId w15:val="{FF45FBEA-35B2-40C9-AA8D-303294D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22"/>
  </w:style>
  <w:style w:type="paragraph" w:styleId="Footer">
    <w:name w:val="footer"/>
    <w:basedOn w:val="Normal"/>
    <w:link w:val="Foot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22"/>
  </w:style>
  <w:style w:type="paragraph" w:styleId="BalloonText">
    <w:name w:val="Balloon Text"/>
    <w:basedOn w:val="Normal"/>
    <w:link w:val="BalloonTextChar"/>
    <w:uiPriority w:val="99"/>
    <w:semiHidden/>
    <w:unhideWhenUsed/>
    <w:rsid w:val="004D0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42"/>
    <w:rPr>
      <w:b/>
      <w:bCs/>
      <w:sz w:val="20"/>
      <w:szCs w:val="20"/>
    </w:rPr>
  </w:style>
  <w:style w:type="character" w:customStyle="1" w:styleId="inline-character">
    <w:name w:val="inline-character"/>
    <w:basedOn w:val="DefaultParagraphFont"/>
    <w:rsid w:val="00D221A7"/>
  </w:style>
  <w:style w:type="character" w:styleId="Strong">
    <w:name w:val="Strong"/>
    <w:basedOn w:val="DefaultParagraphFont"/>
    <w:uiPriority w:val="22"/>
    <w:qFormat/>
    <w:rsid w:val="00AF40F1"/>
    <w:rPr>
      <w:b/>
      <w:bCs/>
    </w:rPr>
  </w:style>
  <w:style w:type="character" w:customStyle="1" w:styleId="normaltextrun">
    <w:name w:val="normaltextrun"/>
    <w:basedOn w:val="DefaultParagraphFont"/>
    <w:rsid w:val="00241C47"/>
  </w:style>
  <w:style w:type="character" w:customStyle="1" w:styleId="advancedproofingissuezoomed">
    <w:name w:val="advancedproofingissuezoomed"/>
    <w:basedOn w:val="DefaultParagraphFont"/>
    <w:rsid w:val="0055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4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04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1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9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5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99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8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2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37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819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06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90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3325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239472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00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68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0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79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4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3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57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8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11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42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36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66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87637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1670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84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67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1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91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3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2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81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4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20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254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65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7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60887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204431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541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24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967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6961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2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3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3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74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91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2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228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095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247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340396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32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297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62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572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0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0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60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682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31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2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95533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169646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3299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0939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96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7954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3175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7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1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55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00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1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00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7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39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080581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58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86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4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5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1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55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4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9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89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06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76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560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050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0907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502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30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1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1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6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1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2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32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316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5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80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82559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9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5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21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65808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3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73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0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1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9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7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46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1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83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730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46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43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905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832837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20455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269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9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3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73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9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4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67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94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07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545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987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340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51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019098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23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47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97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097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14644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6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46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8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15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16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95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7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43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8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052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68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22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75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060994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6099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807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03C95-60CF-4FF3-82AC-851B85FEE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01355-8FBA-4179-8CD4-EE4A9016BE0E}">
  <ds:schemaRefs>
    <ds:schemaRef ds:uri="http://purl.org/dc/elements/1.1/"/>
    <ds:schemaRef ds:uri="http://schemas.microsoft.com/office/2006/metadata/properties"/>
    <ds:schemaRef ds:uri="c7a84c5a-8b4c-489c-9fd2-2c38566f57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496ddf-67fe-46f2-967e-ec2a0e30d49e"/>
    <ds:schemaRef ds:uri="http://www.w3.org/XML/1998/namespace"/>
    <ds:schemaRef ds:uri="http://purl.org/dc/dcmitype/"/>
    <ds:schemaRef ds:uri="0e13a264-7465-4452-bc5c-02dfe0376e2b"/>
    <ds:schemaRef ds:uri="dc0bc8c4-a75d-415d-96ea-cd24337c12ed"/>
  </ds:schemaRefs>
</ds:datastoreItem>
</file>

<file path=customXml/itemProps3.xml><?xml version="1.0" encoding="utf-8"?>
<ds:datastoreItem xmlns:ds="http://schemas.openxmlformats.org/officeDocument/2006/customXml" ds:itemID="{A93B0CE5-DB4F-4B47-9117-F4C5665ED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B5B93-89F9-4A4C-A0D0-903AFCB6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bc8c4-a75d-415d-96ea-cd24337c12ed"/>
    <ds:schemaRef ds:uri="0e13a264-7465-4452-bc5c-02dfe0376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Creese</dc:creator>
  <cp:lastModifiedBy>Louise Ellams</cp:lastModifiedBy>
  <cp:revision>2</cp:revision>
  <cp:lastPrinted>2021-06-07T10:32:00Z</cp:lastPrinted>
  <dcterms:created xsi:type="dcterms:W3CDTF">2024-07-08T13:52:00Z</dcterms:created>
  <dcterms:modified xsi:type="dcterms:W3CDTF">2024-07-08T13:52:00Z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