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E38A" w14:textId="77777777" w:rsidR="005F6CC0" w:rsidRPr="003F5363" w:rsidRDefault="007C7EB5" w:rsidP="005F6CC0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7D8DE0E6" wp14:editId="46F9E4A5">
            <wp:simplePos x="0" y="0"/>
            <wp:positionH relativeFrom="column">
              <wp:posOffset>3067050</wp:posOffset>
            </wp:positionH>
            <wp:positionV relativeFrom="paragraph">
              <wp:posOffset>-723265</wp:posOffset>
            </wp:positionV>
            <wp:extent cx="1752600" cy="1234440"/>
            <wp:effectExtent l="0" t="0" r="0" b="3810"/>
            <wp:wrapNone/>
            <wp:docPr id="37" name="Picture 37" descr="Coaching – Forehand &amp; Backhand Flick— Table Tenni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ching – Forehand &amp; Backhand Flick— Table Tennis Eng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50298" r="49414"/>
                    <a:stretch/>
                  </pic:blipFill>
                  <pic:spPr bwMode="auto">
                    <a:xfrm>
                      <a:off x="0" y="0"/>
                      <a:ext cx="1752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61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7BC568FA" wp14:editId="5F593342">
            <wp:simplePos x="0" y="0"/>
            <wp:positionH relativeFrom="column">
              <wp:posOffset>4972050</wp:posOffset>
            </wp:positionH>
            <wp:positionV relativeFrom="paragraph">
              <wp:posOffset>-276225</wp:posOffset>
            </wp:positionV>
            <wp:extent cx="3276600" cy="2301160"/>
            <wp:effectExtent l="0" t="0" r="0" b="4445"/>
            <wp:wrapNone/>
            <wp:docPr id="29" name="Picture 29" descr="Techniques for mastering table tennis backspin serve – Human Kin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ques for mastering table tennis backspin serve – Human Kinet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C0" w:rsidRPr="003F5363">
        <w:rPr>
          <w:rFonts w:ascii="Calibri" w:eastAsia="Calibri" w:hAnsi="Calibri" w:cs="Times New Roman"/>
          <w:b/>
          <w:bCs/>
          <w:noProof/>
          <w:u w:val="single"/>
          <w:lang w:val="en-US"/>
        </w:rPr>
        <w:drawing>
          <wp:anchor distT="0" distB="0" distL="114300" distR="114300" simplePos="0" relativeHeight="251677696" behindDoc="1" locked="0" layoutInCell="1" allowOverlap="1" wp14:anchorId="7C104F4D" wp14:editId="18BF457F">
            <wp:simplePos x="0" y="0"/>
            <wp:positionH relativeFrom="margin">
              <wp:posOffset>-85725</wp:posOffset>
            </wp:positionH>
            <wp:positionV relativeFrom="paragraph">
              <wp:posOffset>-272415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0" name="Picture 20" descr="P:\REPRO\Clipart\Logos\THE OAKS ACADEMY LOGO\The Oaks Academy Logo - S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PRO\Clipart\Logos\THE OAKS ACADEMY LOGO\The Oaks Academy Logo - SI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C0" w:rsidRPr="003F5363">
        <w:rPr>
          <w:rFonts w:ascii="Calibri" w:eastAsia="Calibri" w:hAnsi="Calibri" w:cs="Times New Roman"/>
        </w:rPr>
        <w:t>SUBJECT: PE KNOWLEDGE ORGANISER</w:t>
      </w:r>
      <w:r w:rsidRPr="007C7EB5">
        <w:rPr>
          <w:noProof/>
          <w:lang w:eastAsia="en-GB"/>
        </w:rPr>
        <w:t xml:space="preserve"> </w:t>
      </w:r>
    </w:p>
    <w:p w14:paraId="30A8F8FB" w14:textId="77777777" w:rsidR="005F6CC0" w:rsidRPr="003F5363" w:rsidRDefault="00720E5D" w:rsidP="005F6CC0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9CAD0" wp14:editId="4A4677CF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419100" cy="62865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71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71.5pt;margin-top:21.75pt;width:33pt;height:49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5F6CC0" w:rsidRPr="003F5363">
        <w:rPr>
          <w:rFonts w:ascii="Calibri" w:eastAsia="Calibri" w:hAnsi="Calibri" w:cs="Times New Roman"/>
        </w:rPr>
        <w:t>ACTIVITY: T</w:t>
      </w:r>
      <w:r w:rsidR="005F6CC0">
        <w:rPr>
          <w:rFonts w:ascii="Calibri" w:eastAsia="Calibri" w:hAnsi="Calibri" w:cs="Times New Roman"/>
        </w:rPr>
        <w:t>ABLE TENNIS</w:t>
      </w:r>
    </w:p>
    <w:p w14:paraId="5D647279" w14:textId="57791D5C" w:rsidR="005F6CC0" w:rsidRDefault="005F6CC0" w:rsidP="005F6CC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YEAR: 8</w:t>
      </w:r>
      <w:r w:rsidR="00D009ED" w:rsidRPr="00D009ED">
        <w:rPr>
          <w:noProof/>
          <w:lang w:eastAsia="en-GB"/>
        </w:rPr>
        <w:t xml:space="preserve"> </w:t>
      </w:r>
      <w:r w:rsidR="00D009ED" w:rsidRPr="00D009ED">
        <w:rPr>
          <w:noProof/>
          <w:lang w:eastAsia="en-GB"/>
        </w:rPr>
        <w:tab/>
      </w:r>
      <w:r w:rsidR="00D009ED" w:rsidRPr="00D009ED">
        <w:rPr>
          <w:noProof/>
          <w:u w:val="single"/>
          <w:lang w:eastAsia="en-GB"/>
        </w:rPr>
        <w:t>TERM:</w:t>
      </w:r>
      <w:r w:rsidR="00D009ED">
        <w:rPr>
          <w:noProof/>
          <w:lang w:eastAsia="en-GB"/>
        </w:rPr>
        <w:t xml:space="preserve"> </w:t>
      </w:r>
      <w:r w:rsidR="006B4EAD">
        <w:rPr>
          <w:b/>
          <w:noProof/>
          <w:lang w:eastAsia="en-GB"/>
        </w:rPr>
        <w:t>2A</w:t>
      </w:r>
      <w:bookmarkStart w:id="0" w:name="_GoBack"/>
      <w:bookmarkEnd w:id="0"/>
    </w:p>
    <w:p w14:paraId="71887C1F" w14:textId="77777777" w:rsidR="00720E5D" w:rsidRPr="003F5363" w:rsidRDefault="00720E5D" w:rsidP="005F6CC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660"/>
      </w:tblGrid>
      <w:tr w:rsidR="00193750" w14:paraId="6B57F502" w14:textId="77777777" w:rsidTr="00193750">
        <w:tc>
          <w:tcPr>
            <w:tcW w:w="2538" w:type="dxa"/>
          </w:tcPr>
          <w:p w14:paraId="1C0EAE3F" w14:textId="77777777" w:rsidR="00193750" w:rsidRPr="003F5363" w:rsidRDefault="00193750" w:rsidP="00E13CA3">
            <w:r>
              <w:t>B</w:t>
            </w:r>
            <w:r w:rsidRPr="003F5363">
              <w:t>ackhand push</w:t>
            </w:r>
            <w:r>
              <w:t xml:space="preserve"> (Develop)</w:t>
            </w:r>
          </w:p>
        </w:tc>
        <w:tc>
          <w:tcPr>
            <w:tcW w:w="6660" w:type="dxa"/>
          </w:tcPr>
          <w:p w14:paraId="7A3F5976" w14:textId="77777777" w:rsidR="00193750" w:rsidRDefault="00193750" w:rsidP="00193750">
            <w:r>
              <w:t xml:space="preserve">The ball is played on the backhand side, with a flat bat face to push the ball over the net,  </w:t>
            </w:r>
            <w:r w:rsidRPr="00193750">
              <w:rPr>
                <w:b/>
              </w:rPr>
              <w:t>and move the opponent consistently out of position</w:t>
            </w:r>
            <w:r>
              <w:t xml:space="preserve">  </w:t>
            </w:r>
          </w:p>
        </w:tc>
      </w:tr>
      <w:tr w:rsidR="00193750" w14:paraId="2A8E1AD9" w14:textId="77777777" w:rsidTr="00193750">
        <w:tc>
          <w:tcPr>
            <w:tcW w:w="2538" w:type="dxa"/>
          </w:tcPr>
          <w:p w14:paraId="285F325B" w14:textId="77777777" w:rsidR="00193750" w:rsidRDefault="00193750" w:rsidP="00E13CA3">
            <w:r>
              <w:t>Forehand push (Develop)</w:t>
            </w:r>
          </w:p>
        </w:tc>
        <w:tc>
          <w:tcPr>
            <w:tcW w:w="6660" w:type="dxa"/>
          </w:tcPr>
          <w:p w14:paraId="671BA4CC" w14:textId="77777777" w:rsidR="00193750" w:rsidRDefault="00193750" w:rsidP="00E13CA3">
            <w:r>
              <w:t>The ball is played on the forehand side, with a flat bat face to push the ball over the net,</w:t>
            </w:r>
            <w:r w:rsidRPr="00193750">
              <w:rPr>
                <w:b/>
              </w:rPr>
              <w:t xml:space="preserve"> and move the opponent consistently out of position</w:t>
            </w:r>
            <w:r>
              <w:t xml:space="preserve">  </w:t>
            </w:r>
          </w:p>
        </w:tc>
      </w:tr>
      <w:tr w:rsidR="00193750" w14:paraId="14368C24" w14:textId="77777777" w:rsidTr="00193750">
        <w:tc>
          <w:tcPr>
            <w:tcW w:w="2538" w:type="dxa"/>
          </w:tcPr>
          <w:p w14:paraId="28A8D086" w14:textId="77777777" w:rsidR="00193750" w:rsidRDefault="00193750" w:rsidP="00E13CA3">
            <w:r>
              <w:t>Serve (Develop)</w:t>
            </w:r>
          </w:p>
        </w:tc>
        <w:tc>
          <w:tcPr>
            <w:tcW w:w="6660" w:type="dxa"/>
          </w:tcPr>
          <w:p w14:paraId="6F54686A" w14:textId="77777777" w:rsidR="00193750" w:rsidRDefault="007C7EB5" w:rsidP="00E13CA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F2FEC" wp14:editId="208E1D8B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470535</wp:posOffset>
                      </wp:positionV>
                      <wp:extent cx="466725" cy="466725"/>
                      <wp:effectExtent l="0" t="0" r="66675" b="4762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D249CE" id="Straight Arrow Connector 32" o:spid="_x0000_s1026" type="#_x0000_t32" style="position:absolute;margin-left:314.1pt;margin-top:37.05pt;width:36.7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1028CE" wp14:editId="11FA0902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232410</wp:posOffset>
                      </wp:positionV>
                      <wp:extent cx="371475" cy="57150"/>
                      <wp:effectExtent l="0" t="76200" r="9525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413903" id="Straight Arrow Connector 31" o:spid="_x0000_s1026" type="#_x0000_t32" style="position:absolute;margin-left:314.1pt;margin-top:18.3pt;width:29.25pt;height:4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="00193750">
              <w:t xml:space="preserve">The first shot to begin a rally. The serve is alternated between the two players, after two serves the service goes to the opposite player regardless of the winning shot. </w:t>
            </w:r>
            <w:r w:rsidR="00193750" w:rsidRPr="00193750">
              <w:rPr>
                <w:b/>
              </w:rPr>
              <w:t>Play a variety of shots to move the opponent out of position</w:t>
            </w:r>
          </w:p>
        </w:tc>
      </w:tr>
      <w:tr w:rsidR="00193750" w14:paraId="59455851" w14:textId="77777777" w:rsidTr="00193750">
        <w:tc>
          <w:tcPr>
            <w:tcW w:w="2538" w:type="dxa"/>
          </w:tcPr>
          <w:p w14:paraId="0BAB0EA2" w14:textId="77777777" w:rsidR="00193750" w:rsidRDefault="00193750" w:rsidP="00E13CA3">
            <w:r>
              <w:t>Forehand topspin</w:t>
            </w:r>
          </w:p>
        </w:tc>
        <w:tc>
          <w:tcPr>
            <w:tcW w:w="6660" w:type="dxa"/>
          </w:tcPr>
          <w:p w14:paraId="3C5D1041" w14:textId="77777777" w:rsidR="00193750" w:rsidRDefault="007C7EB5" w:rsidP="00E13CA3"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0383E9C" wp14:editId="48C6B8F1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10795</wp:posOffset>
                  </wp:positionV>
                  <wp:extent cx="3232785" cy="2324100"/>
                  <wp:effectExtent l="0" t="0" r="5715" b="0"/>
                  <wp:wrapNone/>
                  <wp:docPr id="30" name="Picture 30" descr="Techniques for mastering table tennis backspin serve – Human Kin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ques for mastering table tennis backspin serve – Human Kin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78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750">
              <w:t xml:space="preserve">A shot played on the forehand side, contact cuts on an angle to the ball to make it move differently, </w:t>
            </w:r>
            <w:r w:rsidR="00193750" w:rsidRPr="00193750">
              <w:rPr>
                <w:b/>
              </w:rPr>
              <w:t>and move the opponent consistently out of position</w:t>
            </w:r>
            <w:r w:rsidR="00193750">
              <w:t xml:space="preserve">  </w:t>
            </w:r>
          </w:p>
        </w:tc>
      </w:tr>
      <w:tr w:rsidR="00193750" w14:paraId="67BF97E8" w14:textId="77777777" w:rsidTr="00193750">
        <w:tc>
          <w:tcPr>
            <w:tcW w:w="2538" w:type="dxa"/>
          </w:tcPr>
          <w:p w14:paraId="5459F8EF" w14:textId="77777777" w:rsidR="00193750" w:rsidRDefault="00193750" w:rsidP="00E13CA3">
            <w:r>
              <w:t>Doubles/Singles  play</w:t>
            </w:r>
          </w:p>
        </w:tc>
        <w:tc>
          <w:tcPr>
            <w:tcW w:w="6660" w:type="dxa"/>
          </w:tcPr>
          <w:p w14:paraId="1AAFDD0A" w14:textId="77777777" w:rsidR="00193750" w:rsidRDefault="00193750" w:rsidP="00193750">
            <w:r>
              <w:t xml:space="preserve">Working alone or as </w:t>
            </w:r>
            <w:r w:rsidR="00145261">
              <w:t>a two</w:t>
            </w:r>
            <w:r>
              <w:t xml:space="preserve"> to outwit the opponents. </w:t>
            </w:r>
          </w:p>
        </w:tc>
      </w:tr>
    </w:tbl>
    <w:p w14:paraId="3C337FDD" w14:textId="77777777" w:rsidR="005F6CC0" w:rsidRDefault="007C7E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1E054" wp14:editId="64F7A3C5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</wp:posOffset>
                </wp:positionV>
                <wp:extent cx="76200" cy="457200"/>
                <wp:effectExtent l="19050" t="0" r="762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A470D" id="Straight Arrow Connector 35" o:spid="_x0000_s1026" type="#_x0000_t32" style="position:absolute;margin-left:344.25pt;margin-top:.9pt;width: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</w:p>
    <w:p w14:paraId="1EBD204C" w14:textId="77777777" w:rsidR="003F5363" w:rsidRDefault="00720E5D">
      <w:pPr>
        <w:rPr>
          <w:rFonts w:ascii="Calibri" w:eastAsia="Calibri" w:hAnsi="Calibri" w:cs="Times New Roman"/>
          <w:noProof/>
          <w:u w:val="single"/>
          <w:lang w:eastAsia="en-GB"/>
        </w:rPr>
      </w:pPr>
      <w:r w:rsidRPr="003F5363">
        <w:rPr>
          <w:rFonts w:ascii="Calibri" w:eastAsia="Calibri" w:hAnsi="Calibri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2B1AF" wp14:editId="7E773660">
                <wp:simplePos x="0" y="0"/>
                <wp:positionH relativeFrom="column">
                  <wp:posOffset>-133350</wp:posOffset>
                </wp:positionH>
                <wp:positionV relativeFrom="paragraph">
                  <wp:posOffset>145415</wp:posOffset>
                </wp:positionV>
                <wp:extent cx="3781425" cy="1428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DE9" w14:textId="77777777" w:rsidR="00193750" w:rsidRDefault="00193750" w:rsidP="00193750">
                            <w:pPr>
                              <w:rPr>
                                <w:u w:val="single"/>
                              </w:rPr>
                            </w:pPr>
                            <w:r w:rsidRPr="00017F20">
                              <w:rPr>
                                <w:u w:val="single"/>
                              </w:rPr>
                              <w:t>KEY QUESTIONS</w:t>
                            </w:r>
                          </w:p>
                          <w:p w14:paraId="138C5BB9" w14:textId="77777777" w:rsidR="00193750" w:rsidRDefault="00193750" w:rsidP="00193750">
                            <w:pPr>
                              <w:pStyle w:val="NoSpacing"/>
                            </w:pPr>
                            <w:r>
                              <w:t xml:space="preserve">What </w:t>
                            </w:r>
                            <w:r w:rsidR="00720E5D">
                              <w:t>ways can we vary the service to an opponent</w:t>
                            </w:r>
                            <w:r>
                              <w:t>?</w:t>
                            </w:r>
                          </w:p>
                          <w:p w14:paraId="0AA7873A" w14:textId="77777777" w:rsidR="00193750" w:rsidRDefault="00193750" w:rsidP="00193750">
                            <w:pPr>
                              <w:pStyle w:val="NoSpacing"/>
                            </w:pPr>
                            <w:r>
                              <w:t xml:space="preserve">When playing the forehand push how should bat be positioned to help the </w:t>
                            </w:r>
                            <w:r w:rsidR="00720E5D">
                              <w:t>balls land in court consistently</w:t>
                            </w:r>
                            <w:r>
                              <w:t>?</w:t>
                            </w:r>
                          </w:p>
                          <w:p w14:paraId="57FB6654" w14:textId="77777777" w:rsidR="00193750" w:rsidRDefault="00720E5D" w:rsidP="00193750">
                            <w:pPr>
                              <w:pStyle w:val="NoSpacing"/>
                            </w:pPr>
                            <w:r>
                              <w:t>What tactics can we use to outwit an opponent in Doubles /Singles</w:t>
                            </w:r>
                            <w:r w:rsidR="00193750">
                              <w:t>?</w:t>
                            </w:r>
                          </w:p>
                          <w:p w14:paraId="62918F70" w14:textId="77777777" w:rsidR="00193750" w:rsidRPr="00B6162E" w:rsidRDefault="00193750" w:rsidP="0019375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2B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45pt;width:297.7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">
                <v:textbox>
                  <w:txbxContent>
                    <w:p w14:paraId="7BD41DE9" w14:textId="77777777" w:rsidR="00193750" w:rsidRDefault="00193750" w:rsidP="00193750">
                      <w:pPr>
                        <w:rPr>
                          <w:u w:val="single"/>
                        </w:rPr>
                      </w:pPr>
                      <w:r w:rsidRPr="00017F20">
                        <w:rPr>
                          <w:u w:val="single"/>
                        </w:rPr>
                        <w:t>KEY QUESTIONS</w:t>
                      </w:r>
                    </w:p>
                    <w:p w14:paraId="138C5BB9" w14:textId="77777777" w:rsidR="00193750" w:rsidRDefault="00193750" w:rsidP="00193750">
                      <w:pPr>
                        <w:pStyle w:val="NoSpacing"/>
                      </w:pPr>
                      <w:r>
                        <w:t xml:space="preserve">What </w:t>
                      </w:r>
                      <w:r w:rsidR="00720E5D">
                        <w:t>ways can we vary the service to an opponent</w:t>
                      </w:r>
                      <w:r>
                        <w:t>?</w:t>
                      </w:r>
                    </w:p>
                    <w:p w14:paraId="0AA7873A" w14:textId="77777777" w:rsidR="00193750" w:rsidRDefault="00193750" w:rsidP="00193750">
                      <w:pPr>
                        <w:pStyle w:val="NoSpacing"/>
                      </w:pPr>
                      <w:r>
                        <w:t xml:space="preserve">When playing the forehand push how should bat be positioned to help the </w:t>
                      </w:r>
                      <w:r w:rsidR="00720E5D">
                        <w:t>balls land in court consistently</w:t>
                      </w:r>
                      <w:r>
                        <w:t>?</w:t>
                      </w:r>
                    </w:p>
                    <w:p w14:paraId="57FB6654" w14:textId="77777777" w:rsidR="00193750" w:rsidRDefault="00720E5D" w:rsidP="00193750">
                      <w:pPr>
                        <w:pStyle w:val="NoSpacing"/>
                      </w:pPr>
                      <w:r>
                        <w:t>What tactics can we use to outwit an opponent in Doubles /Singles</w:t>
                      </w:r>
                      <w:r w:rsidR="00193750">
                        <w:t>?</w:t>
                      </w:r>
                    </w:p>
                    <w:p w14:paraId="62918F70" w14:textId="77777777" w:rsidR="00193750" w:rsidRPr="00B6162E" w:rsidRDefault="00193750" w:rsidP="0019375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C7EB5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3E6DFCBB" wp14:editId="1C857584">
            <wp:simplePos x="0" y="0"/>
            <wp:positionH relativeFrom="column">
              <wp:posOffset>3838575</wp:posOffset>
            </wp:positionH>
            <wp:positionV relativeFrom="paragraph">
              <wp:posOffset>225425</wp:posOffset>
            </wp:positionV>
            <wp:extent cx="1981200" cy="1485900"/>
            <wp:effectExtent l="0" t="0" r="0" b="0"/>
            <wp:wrapNone/>
            <wp:docPr id="34" name="Picture 34" descr="2014 Commonwealth Games: Sharath Kamal-Anthony Amalraj Cla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Commonwealth Games: Sharath Kamal-Anthony Amalraj Clai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B5" w:rsidRPr="003F5363">
        <w:rPr>
          <w:rFonts w:ascii="Calibri" w:eastAsia="Calibri" w:hAnsi="Calibri" w:cs="Times New Roman"/>
          <w:noProof/>
          <w:u w:val="single"/>
          <w:lang w:eastAsia="en-GB"/>
        </w:rPr>
        <w:t xml:space="preserve">  </w:t>
      </w:r>
    </w:p>
    <w:p w14:paraId="588CC35F" w14:textId="77777777" w:rsidR="00F5255F" w:rsidRDefault="00F5255F">
      <w:pPr>
        <w:rPr>
          <w:rFonts w:ascii="Calibri" w:eastAsia="Calibri" w:hAnsi="Calibri" w:cs="Times New Roman"/>
          <w:noProof/>
          <w:u w:val="single"/>
          <w:lang w:eastAsia="en-GB"/>
        </w:rPr>
      </w:pPr>
    </w:p>
    <w:p w14:paraId="2B300375" w14:textId="77777777" w:rsidR="00F5255F" w:rsidRDefault="00F5255F">
      <w:pPr>
        <w:rPr>
          <w:rFonts w:ascii="Calibri" w:eastAsia="Calibri" w:hAnsi="Calibri" w:cs="Times New Roman"/>
          <w:noProof/>
          <w:u w:val="single"/>
          <w:lang w:eastAsia="en-GB"/>
        </w:rPr>
      </w:pPr>
    </w:p>
    <w:p w14:paraId="6C016137" w14:textId="77777777" w:rsidR="00F5255F" w:rsidRDefault="00F5255F">
      <w:pPr>
        <w:rPr>
          <w:rFonts w:ascii="Calibri" w:eastAsia="Calibri" w:hAnsi="Calibri" w:cs="Times New Roman"/>
          <w:noProof/>
          <w:u w:val="single"/>
          <w:lang w:eastAsia="en-GB"/>
        </w:rPr>
      </w:pPr>
    </w:p>
    <w:p w14:paraId="0BFB6049" w14:textId="77777777" w:rsidR="00F5255F" w:rsidRDefault="00F5255F">
      <w:pPr>
        <w:rPr>
          <w:rFonts w:ascii="Calibri" w:eastAsia="Calibri" w:hAnsi="Calibri" w:cs="Times New Roman"/>
          <w:noProof/>
          <w:u w:val="single"/>
          <w:lang w:eastAsia="en-GB"/>
        </w:rPr>
      </w:pPr>
    </w:p>
    <w:p w14:paraId="45A99A2D" w14:textId="77777777" w:rsidR="00F5255F" w:rsidRDefault="00F5255F">
      <w:pPr>
        <w:rPr>
          <w:rFonts w:ascii="Calibri" w:eastAsia="Calibri" w:hAnsi="Calibri" w:cs="Times New Roman"/>
          <w:noProof/>
          <w:u w:val="single"/>
          <w:lang w:eastAsia="en-GB"/>
        </w:rPr>
      </w:pPr>
    </w:p>
    <w:sectPr w:rsidR="00F5255F" w:rsidSect="003F536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63"/>
    <w:rsid w:val="00145261"/>
    <w:rsid w:val="00193750"/>
    <w:rsid w:val="003F5363"/>
    <w:rsid w:val="005B77D7"/>
    <w:rsid w:val="005D5794"/>
    <w:rsid w:val="005F6CC0"/>
    <w:rsid w:val="006B4EAD"/>
    <w:rsid w:val="00706E84"/>
    <w:rsid w:val="00720648"/>
    <w:rsid w:val="00720E5D"/>
    <w:rsid w:val="007A5026"/>
    <w:rsid w:val="007C1072"/>
    <w:rsid w:val="007C7EB5"/>
    <w:rsid w:val="008F1DA6"/>
    <w:rsid w:val="00D009ED"/>
    <w:rsid w:val="00F332AA"/>
    <w:rsid w:val="00F42007"/>
    <w:rsid w:val="00F5255F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0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5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64ADF-0D06-49E4-8710-AA891EC689FC}"/>
</file>

<file path=customXml/itemProps2.xml><?xml version="1.0" encoding="utf-8"?>
<ds:datastoreItem xmlns:ds="http://schemas.openxmlformats.org/officeDocument/2006/customXml" ds:itemID="{6AE19BFA-60AA-4EE7-BAE2-7CA062609068}"/>
</file>

<file path=customXml/itemProps3.xml><?xml version="1.0" encoding="utf-8"?>
<ds:datastoreItem xmlns:ds="http://schemas.openxmlformats.org/officeDocument/2006/customXml" ds:itemID="{656274C0-D509-430C-BF43-775E8B4C8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Emma Wright</cp:lastModifiedBy>
  <cp:revision>16</cp:revision>
  <dcterms:created xsi:type="dcterms:W3CDTF">2020-07-07T18:13:00Z</dcterms:created>
  <dcterms:modified xsi:type="dcterms:W3CDTF">2024-01-21T12:52:00Z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