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58B3" w14:textId="75535DF4" w:rsidR="00D66255" w:rsidRDefault="0004072E" w:rsidP="00D66255">
      <w:pPr>
        <w:pStyle w:val="ListParagraph"/>
        <w:ind w:left="0"/>
        <w:rPr>
          <w:rFonts w:ascii="Century Gothic" w:hAnsi="Century Gothic"/>
          <w:b/>
          <w:bCs/>
          <w:color w:val="0070C0"/>
        </w:rPr>
      </w:pPr>
      <w:r>
        <w:rPr>
          <w:rFonts w:ascii="Century Gothic" w:hAnsi="Century Gothic"/>
          <w:b/>
          <w:bCs/>
          <w:color w:val="0070C0"/>
        </w:rPr>
        <w:t>Exothermic and Endothermic Reactions</w:t>
      </w:r>
    </w:p>
    <w:p w14:paraId="1A483D39" w14:textId="77777777" w:rsidR="00277B03" w:rsidRPr="00687E44" w:rsidRDefault="00277B03" w:rsidP="00D66255">
      <w:pPr>
        <w:pStyle w:val="ListParagraph"/>
        <w:ind w:left="0"/>
        <w:rPr>
          <w:rFonts w:ascii="Century Gothic" w:hAnsi="Century Gothic"/>
          <w:b/>
          <w:bCs/>
          <w:color w:val="0070C0"/>
        </w:rPr>
      </w:pPr>
    </w:p>
    <w:p w14:paraId="27351598" w14:textId="77777777" w:rsidR="0004072E" w:rsidRPr="00363423" w:rsidRDefault="0004072E" w:rsidP="00363423">
      <w:pPr>
        <w:pStyle w:val="ListParagraph"/>
        <w:numPr>
          <w:ilvl w:val="0"/>
          <w:numId w:val="29"/>
        </w:numPr>
        <w:rPr>
          <w:rFonts w:ascii="Century Gothic" w:hAnsi="Century Gothic"/>
          <w:color w:val="000000" w:themeColor="text1"/>
        </w:rPr>
      </w:pPr>
      <w:r w:rsidRPr="00363423">
        <w:rPr>
          <w:rFonts w:ascii="Century Gothic" w:hAnsi="Century Gothic"/>
          <w:color w:val="000000" w:themeColor="text1"/>
        </w:rPr>
        <w:t xml:space="preserve">A </w:t>
      </w:r>
      <w:r w:rsidRPr="00363423">
        <w:rPr>
          <w:rFonts w:ascii="Century Gothic" w:hAnsi="Century Gothic"/>
          <w:b/>
          <w:bCs/>
          <w:color w:val="000000" w:themeColor="text1"/>
        </w:rPr>
        <w:t>chemical reaction</w:t>
      </w:r>
      <w:r w:rsidRPr="00363423">
        <w:rPr>
          <w:rFonts w:ascii="Century Gothic" w:hAnsi="Century Gothic"/>
          <w:color w:val="000000" w:themeColor="text1"/>
        </w:rPr>
        <w:t xml:space="preserve"> involves the formation of a </w:t>
      </w:r>
      <w:r w:rsidRPr="00363423">
        <w:rPr>
          <w:rFonts w:ascii="Century Gothic" w:hAnsi="Century Gothic"/>
          <w:b/>
          <w:bCs/>
          <w:color w:val="000000" w:themeColor="text1"/>
        </w:rPr>
        <w:t>new substance</w:t>
      </w:r>
      <w:r w:rsidRPr="00363423">
        <w:rPr>
          <w:rFonts w:ascii="Century Gothic" w:hAnsi="Century Gothic"/>
          <w:color w:val="000000" w:themeColor="text1"/>
        </w:rPr>
        <w:t>.</w:t>
      </w:r>
    </w:p>
    <w:p w14:paraId="3A8A426F" w14:textId="77777777" w:rsidR="0004072E" w:rsidRPr="00363423" w:rsidRDefault="0004072E" w:rsidP="00363423">
      <w:pPr>
        <w:pStyle w:val="ListParagraph"/>
        <w:numPr>
          <w:ilvl w:val="0"/>
          <w:numId w:val="29"/>
        </w:numPr>
        <w:rPr>
          <w:rFonts w:ascii="Century Gothic" w:hAnsi="Century Gothic"/>
          <w:color w:val="000000" w:themeColor="text1"/>
        </w:rPr>
      </w:pPr>
      <w:r w:rsidRPr="00363423">
        <w:rPr>
          <w:rFonts w:ascii="Century Gothic" w:hAnsi="Century Gothic"/>
          <w:b/>
          <w:bCs/>
          <w:color w:val="000000" w:themeColor="text1"/>
        </w:rPr>
        <w:t>Mass</w:t>
      </w:r>
      <w:r w:rsidRPr="00363423">
        <w:rPr>
          <w:rFonts w:ascii="Century Gothic" w:hAnsi="Century Gothic"/>
          <w:color w:val="000000" w:themeColor="text1"/>
        </w:rPr>
        <w:t xml:space="preserve"> is </w:t>
      </w:r>
      <w:r w:rsidRPr="00363423">
        <w:rPr>
          <w:rFonts w:ascii="Century Gothic" w:hAnsi="Century Gothic"/>
          <w:b/>
          <w:bCs/>
          <w:color w:val="000000" w:themeColor="text1"/>
        </w:rPr>
        <w:t>conserved</w:t>
      </w:r>
      <w:r w:rsidRPr="00363423">
        <w:rPr>
          <w:rFonts w:ascii="Century Gothic" w:hAnsi="Century Gothic"/>
          <w:color w:val="000000" w:themeColor="text1"/>
        </w:rPr>
        <w:t xml:space="preserve"> in a chemical reaction.</w:t>
      </w:r>
    </w:p>
    <w:p w14:paraId="6E073B73" w14:textId="1AB88F1B" w:rsidR="00552E25" w:rsidRPr="00363423" w:rsidRDefault="0004072E" w:rsidP="00363423">
      <w:pPr>
        <w:pStyle w:val="ListParagraph"/>
        <w:numPr>
          <w:ilvl w:val="0"/>
          <w:numId w:val="29"/>
        </w:numPr>
        <w:rPr>
          <w:rFonts w:ascii="Century Gothic" w:hAnsi="Century Gothic"/>
          <w:color w:val="000000" w:themeColor="text1"/>
        </w:rPr>
      </w:pPr>
      <w:r w:rsidRPr="00363423">
        <w:rPr>
          <w:rFonts w:ascii="Century Gothic" w:hAnsi="Century Gothic"/>
          <w:color w:val="000000" w:themeColor="text1"/>
        </w:rPr>
        <w:t xml:space="preserve">Chemical equations must be </w:t>
      </w:r>
      <w:r w:rsidRPr="00363423">
        <w:rPr>
          <w:rFonts w:ascii="Century Gothic" w:hAnsi="Century Gothic"/>
          <w:b/>
          <w:bCs/>
          <w:color w:val="000000" w:themeColor="text1"/>
        </w:rPr>
        <w:t>balanced</w:t>
      </w:r>
      <w:r w:rsidRPr="00363423">
        <w:rPr>
          <w:rFonts w:ascii="Century Gothic" w:hAnsi="Century Gothic"/>
          <w:color w:val="000000" w:themeColor="text1"/>
        </w:rPr>
        <w:t xml:space="preserve"> because atoms are not created or destroyed in a chemical reaction.</w:t>
      </w:r>
    </w:p>
    <w:p w14:paraId="5DE63BF9"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363423">
        <w:rPr>
          <w:rFonts w:ascii="Century Gothic" w:eastAsiaTheme="minorEastAsia" w:hAnsi="Century Gothic"/>
          <w:b/>
          <w:bCs/>
          <w:color w:val="000000" w:themeColor="text1"/>
        </w:rPr>
        <w:t>Energy</w:t>
      </w:r>
      <w:r w:rsidRPr="0004072E">
        <w:rPr>
          <w:rFonts w:ascii="Century Gothic" w:eastAsiaTheme="minorEastAsia" w:hAnsi="Century Gothic"/>
          <w:color w:val="000000" w:themeColor="text1"/>
        </w:rPr>
        <w:t xml:space="preserve"> is </w:t>
      </w:r>
      <w:r w:rsidRPr="00363423">
        <w:rPr>
          <w:rFonts w:ascii="Century Gothic" w:eastAsiaTheme="minorEastAsia" w:hAnsi="Century Gothic"/>
          <w:b/>
          <w:bCs/>
          <w:color w:val="000000" w:themeColor="text1"/>
        </w:rPr>
        <w:t>conserved</w:t>
      </w:r>
      <w:r w:rsidRPr="0004072E">
        <w:rPr>
          <w:rFonts w:ascii="Century Gothic" w:eastAsiaTheme="minorEastAsia" w:hAnsi="Century Gothic"/>
          <w:color w:val="000000" w:themeColor="text1"/>
        </w:rPr>
        <w:t xml:space="preserve"> in chemical reactions. The amount of energy in the universe at the end of a chemical reaction is the same as before the reaction takes place. </w:t>
      </w:r>
    </w:p>
    <w:p w14:paraId="6497AB94"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 xml:space="preserve">An </w:t>
      </w:r>
      <w:r w:rsidRPr="00363423">
        <w:rPr>
          <w:rFonts w:ascii="Century Gothic" w:eastAsiaTheme="minorEastAsia" w:hAnsi="Century Gothic"/>
          <w:b/>
          <w:bCs/>
          <w:color w:val="000000" w:themeColor="text1"/>
        </w:rPr>
        <w:t>exothermic reaction</w:t>
      </w:r>
      <w:r w:rsidRPr="0004072E">
        <w:rPr>
          <w:rFonts w:ascii="Century Gothic" w:eastAsiaTheme="minorEastAsia" w:hAnsi="Century Gothic"/>
          <w:color w:val="000000" w:themeColor="text1"/>
        </w:rPr>
        <w:t xml:space="preserve"> is one that transfers energy </w:t>
      </w:r>
      <w:r w:rsidRPr="00363423">
        <w:rPr>
          <w:rFonts w:ascii="Century Gothic" w:eastAsiaTheme="minorEastAsia" w:hAnsi="Century Gothic"/>
          <w:b/>
          <w:bCs/>
          <w:color w:val="000000" w:themeColor="text1"/>
        </w:rPr>
        <w:t>to the surroundings</w:t>
      </w:r>
      <w:r w:rsidRPr="0004072E">
        <w:rPr>
          <w:rFonts w:ascii="Century Gothic" w:eastAsiaTheme="minorEastAsia" w:hAnsi="Century Gothic"/>
          <w:color w:val="000000" w:themeColor="text1"/>
        </w:rPr>
        <w:t xml:space="preserve"> so the </w:t>
      </w:r>
      <w:r w:rsidRPr="00363423">
        <w:rPr>
          <w:rFonts w:ascii="Century Gothic" w:eastAsiaTheme="minorEastAsia" w:hAnsi="Century Gothic"/>
          <w:b/>
          <w:bCs/>
          <w:color w:val="000000" w:themeColor="text1"/>
        </w:rPr>
        <w:t>temperature</w:t>
      </w:r>
      <w:r w:rsidRPr="0004072E">
        <w:rPr>
          <w:rFonts w:ascii="Century Gothic" w:eastAsiaTheme="minorEastAsia" w:hAnsi="Century Gothic"/>
          <w:color w:val="000000" w:themeColor="text1"/>
        </w:rPr>
        <w:t xml:space="preserve"> of the surroundings </w:t>
      </w:r>
      <w:r w:rsidRPr="00363423">
        <w:rPr>
          <w:rFonts w:ascii="Century Gothic" w:eastAsiaTheme="minorEastAsia" w:hAnsi="Century Gothic"/>
          <w:b/>
          <w:bCs/>
          <w:color w:val="000000" w:themeColor="text1"/>
        </w:rPr>
        <w:t>increases</w:t>
      </w:r>
      <w:r w:rsidRPr="0004072E">
        <w:rPr>
          <w:rFonts w:ascii="Century Gothic" w:eastAsiaTheme="minorEastAsia" w:hAnsi="Century Gothic"/>
          <w:color w:val="000000" w:themeColor="text1"/>
        </w:rPr>
        <w:t>.</w:t>
      </w:r>
    </w:p>
    <w:p w14:paraId="299E2ABA"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Exothermic reactions include combustion, many oxidation reactions and neutralisation.</w:t>
      </w:r>
    </w:p>
    <w:p w14:paraId="33D9F2DE"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Everyday uses of exothermic reactions include self-heating cans and hand warmers.</w:t>
      </w:r>
    </w:p>
    <w:p w14:paraId="4B470B8F" w14:textId="625A07BE"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 xml:space="preserve">An </w:t>
      </w:r>
      <w:r w:rsidRPr="00363423">
        <w:rPr>
          <w:rFonts w:ascii="Century Gothic" w:eastAsiaTheme="minorEastAsia" w:hAnsi="Century Gothic"/>
          <w:b/>
          <w:bCs/>
          <w:color w:val="000000" w:themeColor="text1"/>
        </w:rPr>
        <w:t>endothermic</w:t>
      </w:r>
      <w:r w:rsidRPr="0004072E">
        <w:rPr>
          <w:rFonts w:ascii="Century Gothic" w:eastAsiaTheme="minorEastAsia" w:hAnsi="Century Gothic"/>
          <w:color w:val="000000" w:themeColor="text1"/>
        </w:rPr>
        <w:t xml:space="preserve"> reaction is one that takes in energy </w:t>
      </w:r>
      <w:r w:rsidRPr="00363423">
        <w:rPr>
          <w:rFonts w:ascii="Century Gothic" w:eastAsiaTheme="minorEastAsia" w:hAnsi="Century Gothic"/>
          <w:b/>
          <w:bCs/>
          <w:color w:val="000000" w:themeColor="text1"/>
        </w:rPr>
        <w:t>from the surroundings</w:t>
      </w:r>
      <w:r w:rsidRPr="0004072E">
        <w:rPr>
          <w:rFonts w:ascii="Century Gothic" w:eastAsiaTheme="minorEastAsia" w:hAnsi="Century Gothic"/>
          <w:color w:val="000000" w:themeColor="text1"/>
        </w:rPr>
        <w:t xml:space="preserve"> so the </w:t>
      </w:r>
      <w:r w:rsidRPr="00363423">
        <w:rPr>
          <w:rFonts w:ascii="Century Gothic" w:eastAsiaTheme="minorEastAsia" w:hAnsi="Century Gothic"/>
          <w:b/>
          <w:bCs/>
          <w:color w:val="000000" w:themeColor="text1"/>
        </w:rPr>
        <w:t>temperature</w:t>
      </w:r>
      <w:r w:rsidRPr="0004072E">
        <w:rPr>
          <w:rFonts w:ascii="Century Gothic" w:eastAsiaTheme="minorEastAsia" w:hAnsi="Century Gothic"/>
          <w:color w:val="000000" w:themeColor="text1"/>
        </w:rPr>
        <w:t xml:space="preserve"> of the surroundings </w:t>
      </w:r>
      <w:r w:rsidRPr="00363423">
        <w:rPr>
          <w:rFonts w:ascii="Century Gothic" w:eastAsiaTheme="minorEastAsia" w:hAnsi="Century Gothic"/>
          <w:b/>
          <w:bCs/>
          <w:color w:val="000000" w:themeColor="text1"/>
        </w:rPr>
        <w:t>decreases</w:t>
      </w:r>
      <w:r w:rsidRPr="0004072E">
        <w:rPr>
          <w:rFonts w:ascii="Century Gothic" w:eastAsiaTheme="minorEastAsia" w:hAnsi="Century Gothic"/>
          <w:color w:val="000000" w:themeColor="text1"/>
        </w:rPr>
        <w:t>.</w:t>
      </w:r>
    </w:p>
    <w:p w14:paraId="7F934FC7"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 xml:space="preserve">Endothermic reactions include thermal decompositions and the reaction of citric acid and sodium hydrogencarbonate. </w:t>
      </w:r>
    </w:p>
    <w:p w14:paraId="51687589"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Some sports injury packs are based on endothermic reactions.</w:t>
      </w:r>
    </w:p>
    <w:p w14:paraId="461741BF" w14:textId="43CB02D2" w:rsidR="00363423"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 xml:space="preserve">Photosynthesis is represented by the equation: </w:t>
      </w:r>
    </w:p>
    <w:p w14:paraId="5E381ABD" w14:textId="7B04235D" w:rsidR="00363423" w:rsidRDefault="00363423" w:rsidP="00363423">
      <w:pPr>
        <w:pStyle w:val="ListParagraph"/>
        <w:ind w:left="360"/>
        <w:rPr>
          <w:rFonts w:ascii="Century Gothic" w:eastAsiaTheme="minorEastAsia" w:hAnsi="Century Gothic"/>
          <w:color w:val="000000" w:themeColor="text1"/>
        </w:rPr>
      </w:pPr>
    </w:p>
    <w:p w14:paraId="2F71E682" w14:textId="1EE83F09" w:rsidR="0004072E" w:rsidRDefault="0004072E" w:rsidP="00363423">
      <w:pPr>
        <w:pStyle w:val="ListParagraph"/>
        <w:ind w:left="0"/>
        <w:rPr>
          <w:rFonts w:ascii="Century Gothic" w:eastAsiaTheme="minorEastAsia" w:hAnsi="Century Gothic"/>
          <w:color w:val="000000" w:themeColor="text1"/>
          <w:sz w:val="22"/>
          <w:szCs w:val="22"/>
        </w:rPr>
      </w:pPr>
      <w:r w:rsidRPr="00363423">
        <w:rPr>
          <w:rFonts w:ascii="Century Gothic" w:eastAsiaTheme="minorEastAsia" w:hAnsi="Century Gothic"/>
          <w:color w:val="000000" w:themeColor="text1"/>
          <w:sz w:val="22"/>
          <w:szCs w:val="22"/>
        </w:rPr>
        <w:t xml:space="preserve">carbon dioxide + water </w:t>
      </w:r>
      <w:r w:rsidR="00363423" w:rsidRPr="00363423">
        <w:rPr>
          <w:rFonts w:ascii="Century Gothic" w:eastAsiaTheme="minorEastAsia" w:hAnsi="Century Gothic"/>
          <w:color w:val="000000" w:themeColor="text1"/>
          <w:sz w:val="22"/>
          <w:szCs w:val="22"/>
        </w:rPr>
        <w:sym w:font="Wingdings" w:char="F0E0"/>
      </w:r>
      <w:r w:rsidR="00363423" w:rsidRPr="00363423">
        <w:rPr>
          <w:rFonts w:ascii="Century Gothic" w:eastAsiaTheme="minorEastAsia" w:hAnsi="Century Gothic"/>
          <w:color w:val="000000" w:themeColor="text1"/>
          <w:sz w:val="22"/>
          <w:szCs w:val="22"/>
        </w:rPr>
        <w:t xml:space="preserve"> </w:t>
      </w:r>
      <w:r w:rsidRPr="00363423">
        <w:rPr>
          <w:rFonts w:ascii="Century Gothic" w:eastAsiaTheme="minorEastAsia" w:hAnsi="Century Gothic"/>
          <w:color w:val="000000" w:themeColor="text1"/>
          <w:sz w:val="22"/>
          <w:szCs w:val="22"/>
        </w:rPr>
        <w:t>glucose + oxygen</w:t>
      </w:r>
    </w:p>
    <w:p w14:paraId="4EC70300" w14:textId="77777777" w:rsidR="00363423" w:rsidRPr="00363423" w:rsidRDefault="00363423" w:rsidP="00363423">
      <w:pPr>
        <w:pStyle w:val="ListParagraph"/>
        <w:ind w:left="0"/>
        <w:rPr>
          <w:rFonts w:ascii="Century Gothic" w:eastAsiaTheme="minorEastAsia" w:hAnsi="Century Gothic"/>
          <w:color w:val="000000" w:themeColor="text1"/>
          <w:sz w:val="22"/>
          <w:szCs w:val="22"/>
        </w:rPr>
      </w:pPr>
    </w:p>
    <w:p w14:paraId="3FA4C59E" w14:textId="6820436E"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363423">
        <w:rPr>
          <w:rFonts w:ascii="Century Gothic" w:eastAsiaTheme="minorEastAsia" w:hAnsi="Century Gothic"/>
          <w:b/>
          <w:bCs/>
          <w:color w:val="000000" w:themeColor="text1"/>
        </w:rPr>
        <w:t>Photosynthesis</w:t>
      </w:r>
      <w:r w:rsidRPr="0004072E">
        <w:rPr>
          <w:rFonts w:ascii="Century Gothic" w:eastAsiaTheme="minorEastAsia" w:hAnsi="Century Gothic"/>
          <w:color w:val="000000" w:themeColor="text1"/>
        </w:rPr>
        <w:t xml:space="preserve"> </w:t>
      </w:r>
      <w:r w:rsidR="00363423">
        <w:rPr>
          <w:rFonts w:ascii="Century Gothic" w:eastAsiaTheme="minorEastAsia" w:hAnsi="Century Gothic"/>
          <w:color w:val="000000" w:themeColor="text1"/>
        </w:rPr>
        <w:t>i</w:t>
      </w:r>
      <w:r w:rsidRPr="0004072E">
        <w:rPr>
          <w:rFonts w:ascii="Century Gothic" w:eastAsiaTheme="minorEastAsia" w:hAnsi="Century Gothic"/>
          <w:color w:val="000000" w:themeColor="text1"/>
        </w:rPr>
        <w:t xml:space="preserve">s an </w:t>
      </w:r>
      <w:r w:rsidRPr="00363423">
        <w:rPr>
          <w:rFonts w:ascii="Century Gothic" w:eastAsiaTheme="minorEastAsia" w:hAnsi="Century Gothic"/>
          <w:b/>
          <w:bCs/>
          <w:color w:val="000000" w:themeColor="text1"/>
        </w:rPr>
        <w:t>endothermic</w:t>
      </w:r>
      <w:r w:rsidRPr="0004072E">
        <w:rPr>
          <w:rFonts w:ascii="Century Gothic" w:eastAsiaTheme="minorEastAsia" w:hAnsi="Century Gothic"/>
          <w:color w:val="000000" w:themeColor="text1"/>
        </w:rPr>
        <w:t xml:space="preserve"> reaction in which energy is transferred from the environment to the chloroplasts by light.</w:t>
      </w:r>
    </w:p>
    <w:p w14:paraId="2F3E27AD"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363423">
        <w:rPr>
          <w:rFonts w:ascii="Century Gothic" w:eastAsiaTheme="minorEastAsia" w:hAnsi="Century Gothic"/>
          <w:b/>
          <w:bCs/>
          <w:color w:val="000000" w:themeColor="text1"/>
        </w:rPr>
        <w:t>Respiration</w:t>
      </w:r>
      <w:r w:rsidRPr="0004072E">
        <w:rPr>
          <w:rFonts w:ascii="Century Gothic" w:eastAsiaTheme="minorEastAsia" w:hAnsi="Century Gothic"/>
          <w:color w:val="000000" w:themeColor="text1"/>
        </w:rPr>
        <w:t xml:space="preserve"> is an </w:t>
      </w:r>
      <w:r w:rsidRPr="00363423">
        <w:rPr>
          <w:rFonts w:ascii="Century Gothic" w:eastAsiaTheme="minorEastAsia" w:hAnsi="Century Gothic"/>
          <w:b/>
          <w:bCs/>
          <w:color w:val="000000" w:themeColor="text1"/>
        </w:rPr>
        <w:t>exothermic</w:t>
      </w:r>
      <w:r w:rsidRPr="0004072E">
        <w:rPr>
          <w:rFonts w:ascii="Century Gothic" w:eastAsiaTheme="minorEastAsia" w:hAnsi="Century Gothic"/>
          <w:color w:val="000000" w:themeColor="text1"/>
        </w:rPr>
        <w:t xml:space="preserve"> reaction that is continuously occurring in living cells.</w:t>
      </w:r>
    </w:p>
    <w:p w14:paraId="3556CEE8" w14:textId="7E84D330" w:rsid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The energy transferred during respiration supplies all the energy needed for living processes.</w:t>
      </w:r>
    </w:p>
    <w:p w14:paraId="313A9036" w14:textId="2E9711F0" w:rsidR="00552E25" w:rsidRDefault="00552E25" w:rsidP="00873104">
      <w:pPr>
        <w:pStyle w:val="ListParagraph"/>
        <w:ind w:left="360"/>
        <w:rPr>
          <w:rFonts w:ascii="Century Gothic" w:eastAsiaTheme="minorEastAsia" w:hAnsi="Century Gothic"/>
          <w:color w:val="000000" w:themeColor="text1"/>
        </w:rPr>
      </w:pPr>
    </w:p>
    <w:p w14:paraId="1E0252C5" w14:textId="4536E7A3" w:rsidR="0004072E" w:rsidRPr="00687E44" w:rsidRDefault="0004072E" w:rsidP="0004072E">
      <w:pPr>
        <w:pStyle w:val="ListParagraph"/>
        <w:ind w:left="0"/>
        <w:rPr>
          <w:rFonts w:ascii="Century Gothic" w:hAnsi="Century Gothic"/>
          <w:b/>
          <w:bCs/>
          <w:color w:val="0070C0"/>
        </w:rPr>
      </w:pPr>
      <w:r>
        <w:rPr>
          <w:rFonts w:ascii="Century Gothic" w:hAnsi="Century Gothic"/>
          <w:b/>
          <w:bCs/>
          <w:color w:val="0070C0"/>
        </w:rPr>
        <w:t>Energy in Chemical</w:t>
      </w:r>
      <w:r>
        <w:rPr>
          <w:rFonts w:ascii="Century Gothic" w:hAnsi="Century Gothic"/>
          <w:b/>
          <w:bCs/>
          <w:color w:val="0070C0"/>
        </w:rPr>
        <w:t xml:space="preserve"> Reactions</w:t>
      </w:r>
    </w:p>
    <w:p w14:paraId="7497F5A2" w14:textId="77777777" w:rsidR="0004072E" w:rsidRDefault="0004072E" w:rsidP="00873104">
      <w:pPr>
        <w:pStyle w:val="ListParagraph"/>
        <w:ind w:left="360"/>
        <w:rPr>
          <w:rFonts w:ascii="Century Gothic" w:eastAsiaTheme="minorEastAsia" w:hAnsi="Century Gothic"/>
          <w:color w:val="000000" w:themeColor="text1"/>
        </w:rPr>
      </w:pPr>
    </w:p>
    <w:p w14:paraId="0A216D82"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Chemical reactions can occur only when reacting particles collide with each other and with sufficient energy.</w:t>
      </w:r>
    </w:p>
    <w:p w14:paraId="3F72CC20" w14:textId="77777777"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 xml:space="preserve">The </w:t>
      </w:r>
      <w:r w:rsidRPr="00363423">
        <w:rPr>
          <w:rFonts w:ascii="Century Gothic" w:eastAsiaTheme="minorEastAsia" w:hAnsi="Century Gothic"/>
          <w:b/>
          <w:bCs/>
          <w:color w:val="000000" w:themeColor="text1"/>
        </w:rPr>
        <w:t>minimum amount</w:t>
      </w:r>
      <w:r w:rsidRPr="0004072E">
        <w:rPr>
          <w:rFonts w:ascii="Century Gothic" w:eastAsiaTheme="minorEastAsia" w:hAnsi="Century Gothic"/>
          <w:color w:val="000000" w:themeColor="text1"/>
        </w:rPr>
        <w:t xml:space="preserve"> of </w:t>
      </w:r>
      <w:r w:rsidRPr="00363423">
        <w:rPr>
          <w:rFonts w:ascii="Century Gothic" w:eastAsiaTheme="minorEastAsia" w:hAnsi="Century Gothic"/>
          <w:b/>
          <w:bCs/>
          <w:color w:val="000000" w:themeColor="text1"/>
        </w:rPr>
        <w:t>energy</w:t>
      </w:r>
      <w:r w:rsidRPr="0004072E">
        <w:rPr>
          <w:rFonts w:ascii="Century Gothic" w:eastAsiaTheme="minorEastAsia" w:hAnsi="Century Gothic"/>
          <w:color w:val="000000" w:themeColor="text1"/>
        </w:rPr>
        <w:t xml:space="preserve"> that particles must have to react is called the </w:t>
      </w:r>
      <w:r w:rsidRPr="00363423">
        <w:rPr>
          <w:rFonts w:ascii="Century Gothic" w:eastAsiaTheme="minorEastAsia" w:hAnsi="Century Gothic"/>
          <w:b/>
          <w:bCs/>
          <w:color w:val="000000" w:themeColor="text1"/>
        </w:rPr>
        <w:t>activation energy</w:t>
      </w:r>
      <w:r w:rsidRPr="0004072E">
        <w:rPr>
          <w:rFonts w:ascii="Century Gothic" w:eastAsiaTheme="minorEastAsia" w:hAnsi="Century Gothic"/>
          <w:color w:val="000000" w:themeColor="text1"/>
        </w:rPr>
        <w:t>.</w:t>
      </w:r>
    </w:p>
    <w:p w14:paraId="320DAE6F" w14:textId="66B8131E" w:rsidR="0004072E" w:rsidRP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Energy needs to be supplied before a fuel burns</w:t>
      </w:r>
      <w:r w:rsidR="00363423">
        <w:rPr>
          <w:rFonts w:ascii="Century Gothic" w:eastAsiaTheme="minorEastAsia" w:hAnsi="Century Gothic"/>
          <w:color w:val="000000" w:themeColor="text1"/>
        </w:rPr>
        <w:t>.</w:t>
      </w:r>
    </w:p>
    <w:p w14:paraId="51E9A4C0" w14:textId="68B1D312" w:rsid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Reaction profiles can be used to show the relative energies of reactants and products, the activation energy and the overall energy change of a reaction.</w:t>
      </w:r>
    </w:p>
    <w:p w14:paraId="08FB41D8" w14:textId="464DB18F" w:rsidR="007259EF" w:rsidRDefault="007259EF" w:rsidP="00363423">
      <w:pPr>
        <w:pStyle w:val="ListParagraph"/>
        <w:numPr>
          <w:ilvl w:val="0"/>
          <w:numId w:val="29"/>
        </w:numPr>
        <w:rPr>
          <w:rFonts w:ascii="Century Gothic" w:eastAsiaTheme="minorEastAsia" w:hAnsi="Century Gothic"/>
          <w:color w:val="000000" w:themeColor="text1"/>
        </w:rPr>
      </w:pPr>
      <w:r>
        <w:rPr>
          <w:rFonts w:ascii="Century Gothic" w:eastAsiaTheme="minorEastAsia" w:hAnsi="Century Gothic"/>
          <w:noProof/>
          <w:color w:val="000000" w:themeColor="text1"/>
        </w:rPr>
        <w:drawing>
          <wp:anchor distT="0" distB="0" distL="114300" distR="114300" simplePos="0" relativeHeight="251658240" behindDoc="0" locked="0" layoutInCell="1" allowOverlap="1" wp14:anchorId="187F876C" wp14:editId="0978D9F4">
            <wp:simplePos x="0" y="0"/>
            <wp:positionH relativeFrom="column">
              <wp:posOffset>-69111</wp:posOffset>
            </wp:positionH>
            <wp:positionV relativeFrom="paragraph">
              <wp:posOffset>411850</wp:posOffset>
            </wp:positionV>
            <wp:extent cx="3096260" cy="1784350"/>
            <wp:effectExtent l="0" t="0" r="2540" b="635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96260" cy="17843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color w:val="000000" w:themeColor="text1"/>
        </w:rPr>
        <w:t xml:space="preserve">The reaction profile for an </w:t>
      </w:r>
      <w:r w:rsidRPr="00384CFB">
        <w:rPr>
          <w:rFonts w:ascii="Century Gothic" w:eastAsiaTheme="minorEastAsia" w:hAnsi="Century Gothic"/>
          <w:b/>
          <w:bCs/>
          <w:color w:val="000000" w:themeColor="text1"/>
        </w:rPr>
        <w:t>exothermic</w:t>
      </w:r>
      <w:r>
        <w:rPr>
          <w:rFonts w:ascii="Century Gothic" w:eastAsiaTheme="minorEastAsia" w:hAnsi="Century Gothic"/>
          <w:color w:val="000000" w:themeColor="text1"/>
        </w:rPr>
        <w:t xml:space="preserve"> reaction is:</w:t>
      </w:r>
    </w:p>
    <w:p w14:paraId="3E47997F" w14:textId="315C0B66" w:rsidR="00363423" w:rsidRDefault="00363423" w:rsidP="00363423">
      <w:pPr>
        <w:pStyle w:val="ListParagraph"/>
        <w:ind w:left="360"/>
        <w:rPr>
          <w:rFonts w:ascii="Century Gothic" w:eastAsiaTheme="minorEastAsia" w:hAnsi="Century Gothic"/>
          <w:color w:val="000000" w:themeColor="text1"/>
        </w:rPr>
      </w:pPr>
    </w:p>
    <w:p w14:paraId="458D22FB" w14:textId="33570C30" w:rsidR="00363423" w:rsidRPr="00845D18" w:rsidRDefault="007259EF" w:rsidP="00845D18">
      <w:pPr>
        <w:pStyle w:val="ListParagraph"/>
        <w:numPr>
          <w:ilvl w:val="0"/>
          <w:numId w:val="29"/>
        </w:numPr>
        <w:rPr>
          <w:rFonts w:ascii="Century Gothic" w:eastAsiaTheme="minorEastAsia" w:hAnsi="Century Gothic"/>
          <w:color w:val="000000" w:themeColor="text1"/>
        </w:rPr>
      </w:pPr>
      <w:r>
        <w:rPr>
          <w:rFonts w:ascii="Century Gothic" w:eastAsiaTheme="minorEastAsia" w:hAnsi="Century Gothic"/>
          <w:noProof/>
          <w:color w:val="000000" w:themeColor="text1"/>
        </w:rPr>
        <w:drawing>
          <wp:anchor distT="0" distB="0" distL="114300" distR="114300" simplePos="0" relativeHeight="251659264" behindDoc="0" locked="0" layoutInCell="1" allowOverlap="1" wp14:anchorId="02605060" wp14:editId="68B0E4FC">
            <wp:simplePos x="0" y="0"/>
            <wp:positionH relativeFrom="column">
              <wp:posOffset>26507</wp:posOffset>
            </wp:positionH>
            <wp:positionV relativeFrom="paragraph">
              <wp:posOffset>392223</wp:posOffset>
            </wp:positionV>
            <wp:extent cx="2838450" cy="1637030"/>
            <wp:effectExtent l="0" t="0" r="6350" b="127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38450" cy="163703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color w:val="000000" w:themeColor="text1"/>
        </w:rPr>
        <w:t xml:space="preserve">The reaction profile for an </w:t>
      </w:r>
      <w:r w:rsidRPr="00384CFB">
        <w:rPr>
          <w:rFonts w:ascii="Century Gothic" w:eastAsiaTheme="minorEastAsia" w:hAnsi="Century Gothic"/>
          <w:b/>
          <w:bCs/>
          <w:color w:val="000000" w:themeColor="text1"/>
        </w:rPr>
        <w:t>endothermic</w:t>
      </w:r>
      <w:r>
        <w:rPr>
          <w:rFonts w:ascii="Century Gothic" w:eastAsiaTheme="minorEastAsia" w:hAnsi="Century Gothic"/>
          <w:color w:val="000000" w:themeColor="text1"/>
        </w:rPr>
        <w:t xml:space="preserve"> reaction is:</w:t>
      </w:r>
    </w:p>
    <w:p w14:paraId="52F4676C" w14:textId="7AA83289" w:rsidR="0004072E" w:rsidRDefault="00845D18" w:rsidP="00363423">
      <w:pPr>
        <w:pStyle w:val="ListParagraph"/>
        <w:numPr>
          <w:ilvl w:val="0"/>
          <w:numId w:val="29"/>
        </w:numPr>
        <w:rPr>
          <w:rFonts w:ascii="Century Gothic" w:eastAsiaTheme="minorEastAsia" w:hAnsi="Century Gothic"/>
          <w:color w:val="000000" w:themeColor="text1"/>
        </w:rPr>
      </w:pPr>
      <w:r>
        <w:rPr>
          <w:rFonts w:ascii="Century Gothic" w:eastAsiaTheme="minorEastAsia" w:hAnsi="Century Gothic"/>
          <w:noProof/>
          <w:color w:val="000000" w:themeColor="text1"/>
        </w:rPr>
        <w:lastRenderedPageBreak/>
        <w:drawing>
          <wp:anchor distT="0" distB="0" distL="114300" distR="114300" simplePos="0" relativeHeight="251660288" behindDoc="0" locked="0" layoutInCell="1" allowOverlap="1" wp14:anchorId="6306819A" wp14:editId="09EEE456">
            <wp:simplePos x="0" y="0"/>
            <wp:positionH relativeFrom="column">
              <wp:posOffset>3175</wp:posOffset>
            </wp:positionH>
            <wp:positionV relativeFrom="paragraph">
              <wp:posOffset>612375</wp:posOffset>
            </wp:positionV>
            <wp:extent cx="3096260" cy="1261745"/>
            <wp:effectExtent l="0" t="0" r="254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6260" cy="1261745"/>
                    </a:xfrm>
                    <a:prstGeom prst="rect">
                      <a:avLst/>
                    </a:prstGeom>
                  </pic:spPr>
                </pic:pic>
              </a:graphicData>
            </a:graphic>
            <wp14:sizeRelH relativeFrom="page">
              <wp14:pctWidth>0</wp14:pctWidth>
            </wp14:sizeRelH>
            <wp14:sizeRelV relativeFrom="page">
              <wp14:pctHeight>0</wp14:pctHeight>
            </wp14:sizeRelV>
          </wp:anchor>
        </w:drawing>
      </w:r>
      <w:r w:rsidR="0004072E" w:rsidRPr="0004072E">
        <w:rPr>
          <w:rFonts w:ascii="Century Gothic" w:eastAsiaTheme="minorEastAsia" w:hAnsi="Century Gothic"/>
          <w:color w:val="000000" w:themeColor="text1"/>
        </w:rPr>
        <w:t xml:space="preserve">The use of a </w:t>
      </w:r>
      <w:r w:rsidR="0004072E" w:rsidRPr="00384CFB">
        <w:rPr>
          <w:rFonts w:ascii="Century Gothic" w:eastAsiaTheme="minorEastAsia" w:hAnsi="Century Gothic"/>
          <w:b/>
          <w:bCs/>
          <w:color w:val="000000" w:themeColor="text1"/>
        </w:rPr>
        <w:t>catalyst</w:t>
      </w:r>
      <w:r w:rsidR="0004072E" w:rsidRPr="0004072E">
        <w:rPr>
          <w:rFonts w:ascii="Century Gothic" w:eastAsiaTheme="minorEastAsia" w:hAnsi="Century Gothic"/>
          <w:color w:val="000000" w:themeColor="text1"/>
        </w:rPr>
        <w:t xml:space="preserve"> </w:t>
      </w:r>
      <w:r w:rsidR="0004072E" w:rsidRPr="00384CFB">
        <w:rPr>
          <w:rFonts w:ascii="Century Gothic" w:eastAsiaTheme="minorEastAsia" w:hAnsi="Century Gothic"/>
          <w:b/>
          <w:bCs/>
          <w:color w:val="000000" w:themeColor="text1"/>
        </w:rPr>
        <w:t>decreases</w:t>
      </w:r>
      <w:r w:rsidR="0004072E" w:rsidRPr="0004072E">
        <w:rPr>
          <w:rFonts w:ascii="Century Gothic" w:eastAsiaTheme="minorEastAsia" w:hAnsi="Century Gothic"/>
          <w:color w:val="000000" w:themeColor="text1"/>
        </w:rPr>
        <w:t xml:space="preserve"> the </w:t>
      </w:r>
      <w:r w:rsidR="0004072E" w:rsidRPr="00384CFB">
        <w:rPr>
          <w:rFonts w:ascii="Century Gothic" w:eastAsiaTheme="minorEastAsia" w:hAnsi="Century Gothic"/>
          <w:b/>
          <w:bCs/>
          <w:color w:val="000000" w:themeColor="text1"/>
        </w:rPr>
        <w:t>activation energy</w:t>
      </w:r>
      <w:r w:rsidR="0004072E" w:rsidRPr="0004072E">
        <w:rPr>
          <w:rFonts w:ascii="Century Gothic" w:eastAsiaTheme="minorEastAsia" w:hAnsi="Century Gothic"/>
          <w:color w:val="000000" w:themeColor="text1"/>
        </w:rPr>
        <w:t xml:space="preserve"> required for the reaction to occur. </w:t>
      </w:r>
    </w:p>
    <w:p w14:paraId="4D5C0B29" w14:textId="750C79C3" w:rsidR="00845D18" w:rsidRDefault="00845D18" w:rsidP="00845D18">
      <w:pPr>
        <w:rPr>
          <w:rFonts w:ascii="Century Gothic" w:eastAsiaTheme="minorEastAsia" w:hAnsi="Century Gothic"/>
          <w:color w:val="000000" w:themeColor="text1"/>
        </w:rPr>
      </w:pPr>
    </w:p>
    <w:p w14:paraId="5EC824CD" w14:textId="77777777" w:rsidR="00845D18" w:rsidRPr="00845D18" w:rsidRDefault="00845D18" w:rsidP="00845D18">
      <w:pPr>
        <w:rPr>
          <w:rFonts w:ascii="Century Gothic" w:eastAsiaTheme="minorEastAsia" w:hAnsi="Century Gothic"/>
          <w:color w:val="000000" w:themeColor="text1"/>
        </w:rPr>
      </w:pPr>
    </w:p>
    <w:p w14:paraId="4302E6A3" w14:textId="05307221" w:rsidR="0004072E" w:rsidRDefault="0004072E" w:rsidP="00363423">
      <w:pPr>
        <w:pStyle w:val="ListParagraph"/>
        <w:numPr>
          <w:ilvl w:val="0"/>
          <w:numId w:val="29"/>
        </w:numPr>
        <w:rPr>
          <w:rFonts w:ascii="Century Gothic" w:eastAsiaTheme="minorEastAsia" w:hAnsi="Century Gothic"/>
          <w:color w:val="000000" w:themeColor="text1"/>
        </w:rPr>
      </w:pPr>
      <w:r w:rsidRPr="0004072E">
        <w:rPr>
          <w:rFonts w:ascii="Century Gothic" w:eastAsiaTheme="minorEastAsia" w:hAnsi="Century Gothic"/>
          <w:color w:val="000000" w:themeColor="text1"/>
        </w:rPr>
        <w:t xml:space="preserve">If a reaction </w:t>
      </w:r>
      <w:r w:rsidRPr="00384CFB">
        <w:rPr>
          <w:rFonts w:ascii="Century Gothic" w:eastAsiaTheme="minorEastAsia" w:hAnsi="Century Gothic"/>
          <w:b/>
          <w:bCs/>
          <w:color w:val="000000" w:themeColor="text1"/>
        </w:rPr>
        <w:t>transfers energy</w:t>
      </w:r>
      <w:r w:rsidRPr="0004072E">
        <w:rPr>
          <w:rFonts w:ascii="Century Gothic" w:eastAsiaTheme="minorEastAsia" w:hAnsi="Century Gothic"/>
          <w:color w:val="000000" w:themeColor="text1"/>
        </w:rPr>
        <w:t xml:space="preserve"> to the surroundings the </w:t>
      </w:r>
      <w:r w:rsidRPr="00384CFB">
        <w:rPr>
          <w:rFonts w:ascii="Century Gothic" w:eastAsiaTheme="minorEastAsia" w:hAnsi="Century Gothic"/>
          <w:b/>
          <w:bCs/>
          <w:color w:val="000000" w:themeColor="text1"/>
        </w:rPr>
        <w:t>product</w:t>
      </w:r>
      <w:r w:rsidRPr="0004072E">
        <w:rPr>
          <w:rFonts w:ascii="Century Gothic" w:eastAsiaTheme="minorEastAsia" w:hAnsi="Century Gothic"/>
          <w:color w:val="000000" w:themeColor="text1"/>
        </w:rPr>
        <w:t xml:space="preserve"> molecules must have </w:t>
      </w:r>
      <w:r w:rsidRPr="00384CFB">
        <w:rPr>
          <w:rFonts w:ascii="Century Gothic" w:eastAsiaTheme="minorEastAsia" w:hAnsi="Century Gothic"/>
          <w:b/>
          <w:bCs/>
          <w:color w:val="000000" w:themeColor="text1"/>
        </w:rPr>
        <w:t>less energy</w:t>
      </w:r>
      <w:r w:rsidRPr="0004072E">
        <w:rPr>
          <w:rFonts w:ascii="Century Gothic" w:eastAsiaTheme="minorEastAsia" w:hAnsi="Century Gothic"/>
          <w:color w:val="000000" w:themeColor="text1"/>
        </w:rPr>
        <w:t xml:space="preserve"> than the </w:t>
      </w:r>
      <w:r w:rsidRPr="00384CFB">
        <w:rPr>
          <w:rFonts w:ascii="Century Gothic" w:eastAsiaTheme="minorEastAsia" w:hAnsi="Century Gothic"/>
          <w:b/>
          <w:bCs/>
          <w:color w:val="000000" w:themeColor="text1"/>
        </w:rPr>
        <w:t>reactants</w:t>
      </w:r>
      <w:r w:rsidRPr="0004072E">
        <w:rPr>
          <w:rFonts w:ascii="Century Gothic" w:eastAsiaTheme="minorEastAsia" w:hAnsi="Century Gothic"/>
          <w:color w:val="000000" w:themeColor="text1"/>
        </w:rPr>
        <w:t>, by the amount transferred.</w:t>
      </w:r>
    </w:p>
    <w:p w14:paraId="5DA33B84" w14:textId="30D5B7C1" w:rsidR="00552E25" w:rsidRDefault="0004072E" w:rsidP="00363423">
      <w:pPr>
        <w:pStyle w:val="ListParagraph"/>
        <w:numPr>
          <w:ilvl w:val="0"/>
          <w:numId w:val="29"/>
        </w:numPr>
        <w:rPr>
          <w:rFonts w:ascii="Century Gothic" w:eastAsiaTheme="minorEastAsia" w:hAnsi="Century Gothic"/>
          <w:color w:val="000000" w:themeColor="text1"/>
        </w:rPr>
      </w:pPr>
      <w:r>
        <w:rPr>
          <w:rFonts w:ascii="Century Gothic" w:eastAsiaTheme="minorEastAsia" w:hAnsi="Century Gothic"/>
          <w:color w:val="000000" w:themeColor="text1"/>
        </w:rPr>
        <w:t>The temperature change of chemical reactions can be investigated, using reactions such as acids + metals, acids + alkalis or acids + metal carbonates</w:t>
      </w:r>
    </w:p>
    <w:p w14:paraId="11F737E4" w14:textId="4BEEA6FB" w:rsidR="0004072E" w:rsidRDefault="0004072E" w:rsidP="00363423">
      <w:pPr>
        <w:pStyle w:val="ListParagraph"/>
        <w:numPr>
          <w:ilvl w:val="0"/>
          <w:numId w:val="29"/>
        </w:numPr>
        <w:rPr>
          <w:rFonts w:ascii="Century Gothic" w:eastAsiaTheme="minorEastAsia" w:hAnsi="Century Gothic"/>
          <w:color w:val="000000" w:themeColor="text1"/>
        </w:rPr>
      </w:pPr>
      <w:r>
        <w:rPr>
          <w:rFonts w:ascii="Century Gothic" w:eastAsiaTheme="minorEastAsia" w:hAnsi="Century Gothic"/>
          <w:color w:val="000000" w:themeColor="text1"/>
        </w:rPr>
        <w:t>The greater the temperature change, the more energy is released or absorbed</w:t>
      </w:r>
    </w:p>
    <w:p w14:paraId="5BA3E1E8" w14:textId="391E6B88" w:rsidR="00552E25" w:rsidRDefault="00552E25" w:rsidP="00873104">
      <w:pPr>
        <w:pStyle w:val="ListParagraph"/>
        <w:ind w:left="360"/>
        <w:rPr>
          <w:rFonts w:ascii="Century Gothic" w:eastAsiaTheme="minorEastAsia" w:hAnsi="Century Gothic"/>
          <w:color w:val="000000" w:themeColor="text1"/>
        </w:rPr>
      </w:pPr>
    </w:p>
    <w:p w14:paraId="5F10099C" w14:textId="054D9146" w:rsidR="00552E25" w:rsidRDefault="00552E25" w:rsidP="00873104">
      <w:pPr>
        <w:pStyle w:val="ListParagraph"/>
        <w:ind w:left="360"/>
        <w:rPr>
          <w:rFonts w:ascii="Century Gothic" w:eastAsiaTheme="minorEastAsia" w:hAnsi="Century Gothic"/>
          <w:color w:val="000000" w:themeColor="text1"/>
        </w:rPr>
      </w:pPr>
    </w:p>
    <w:p w14:paraId="0BCAD79D" w14:textId="6061769E" w:rsidR="00552E25" w:rsidRDefault="0004072E" w:rsidP="00BF3FF4">
      <w:pPr>
        <w:pStyle w:val="ListParagraph"/>
        <w:ind w:left="0"/>
        <w:rPr>
          <w:rFonts w:ascii="Century Gothic" w:hAnsi="Century Gothic"/>
          <w:b/>
          <w:bCs/>
          <w:color w:val="0070C0"/>
        </w:rPr>
      </w:pPr>
      <w:r>
        <w:rPr>
          <w:rFonts w:ascii="Century Gothic" w:hAnsi="Century Gothic"/>
          <w:b/>
          <w:bCs/>
          <w:color w:val="0070C0"/>
        </w:rPr>
        <w:t>Bond Energy</w:t>
      </w:r>
      <w:r w:rsidR="00552E25">
        <w:rPr>
          <w:rFonts w:ascii="Century Gothic" w:hAnsi="Century Gothic"/>
          <w:b/>
          <w:bCs/>
          <w:color w:val="0070C0"/>
        </w:rPr>
        <w:t xml:space="preserve"> (HT only)</w:t>
      </w:r>
    </w:p>
    <w:p w14:paraId="16106D1C" w14:textId="77777777" w:rsidR="00277B03" w:rsidRDefault="00277B03" w:rsidP="00BF3FF4">
      <w:pPr>
        <w:pStyle w:val="ListParagraph"/>
        <w:ind w:left="0"/>
        <w:rPr>
          <w:rFonts w:ascii="Century Gothic" w:hAnsi="Century Gothic"/>
          <w:b/>
          <w:bCs/>
          <w:color w:val="0070C0"/>
        </w:rPr>
      </w:pPr>
    </w:p>
    <w:p w14:paraId="6E241E39" w14:textId="77777777" w:rsidR="0004072E" w:rsidRPr="0004072E" w:rsidRDefault="0004072E" w:rsidP="00363423">
      <w:pPr>
        <w:pStyle w:val="ListParagraph"/>
        <w:numPr>
          <w:ilvl w:val="0"/>
          <w:numId w:val="29"/>
        </w:numPr>
        <w:rPr>
          <w:rFonts w:ascii="Century Gothic" w:hAnsi="Century Gothic"/>
          <w:i/>
          <w:iCs/>
          <w:color w:val="000000" w:themeColor="text1"/>
        </w:rPr>
      </w:pPr>
      <w:r w:rsidRPr="0004072E">
        <w:rPr>
          <w:rFonts w:ascii="Century Gothic" w:hAnsi="Century Gothic"/>
          <w:i/>
          <w:iCs/>
          <w:color w:val="000000" w:themeColor="text1"/>
        </w:rPr>
        <w:t xml:space="preserve">During a chemical reaction energy must be </w:t>
      </w:r>
      <w:r w:rsidRPr="00384CFB">
        <w:rPr>
          <w:rFonts w:ascii="Century Gothic" w:hAnsi="Century Gothic"/>
          <w:b/>
          <w:bCs/>
          <w:i/>
          <w:iCs/>
          <w:color w:val="000000" w:themeColor="text1"/>
        </w:rPr>
        <w:t>supplied</w:t>
      </w:r>
      <w:r w:rsidRPr="0004072E">
        <w:rPr>
          <w:rFonts w:ascii="Century Gothic" w:hAnsi="Century Gothic"/>
          <w:i/>
          <w:iCs/>
          <w:color w:val="000000" w:themeColor="text1"/>
        </w:rPr>
        <w:t xml:space="preserve"> to </w:t>
      </w:r>
      <w:r w:rsidRPr="00384CFB">
        <w:rPr>
          <w:rFonts w:ascii="Century Gothic" w:hAnsi="Century Gothic"/>
          <w:b/>
          <w:bCs/>
          <w:i/>
          <w:iCs/>
          <w:color w:val="000000" w:themeColor="text1"/>
        </w:rPr>
        <w:t>break bonds</w:t>
      </w:r>
      <w:r w:rsidRPr="0004072E">
        <w:rPr>
          <w:rFonts w:ascii="Century Gothic" w:hAnsi="Century Gothic"/>
          <w:i/>
          <w:iCs/>
          <w:color w:val="000000" w:themeColor="text1"/>
        </w:rPr>
        <w:t xml:space="preserve"> in the </w:t>
      </w:r>
      <w:r w:rsidRPr="00384CFB">
        <w:rPr>
          <w:rFonts w:ascii="Century Gothic" w:hAnsi="Century Gothic"/>
          <w:b/>
          <w:bCs/>
          <w:i/>
          <w:iCs/>
          <w:color w:val="000000" w:themeColor="text1"/>
        </w:rPr>
        <w:t>reactants</w:t>
      </w:r>
      <w:r w:rsidRPr="0004072E">
        <w:rPr>
          <w:rFonts w:ascii="Century Gothic" w:hAnsi="Century Gothic"/>
          <w:i/>
          <w:iCs/>
          <w:color w:val="000000" w:themeColor="text1"/>
        </w:rPr>
        <w:t xml:space="preserve"> and energy is </w:t>
      </w:r>
      <w:r w:rsidRPr="00384CFB">
        <w:rPr>
          <w:rFonts w:ascii="Century Gothic" w:hAnsi="Century Gothic"/>
          <w:b/>
          <w:bCs/>
          <w:i/>
          <w:iCs/>
          <w:color w:val="000000" w:themeColor="text1"/>
        </w:rPr>
        <w:t>released</w:t>
      </w:r>
      <w:r w:rsidRPr="0004072E">
        <w:rPr>
          <w:rFonts w:ascii="Century Gothic" w:hAnsi="Century Gothic"/>
          <w:i/>
          <w:iCs/>
          <w:color w:val="000000" w:themeColor="text1"/>
        </w:rPr>
        <w:t xml:space="preserve"> when </w:t>
      </w:r>
      <w:r w:rsidRPr="00384CFB">
        <w:rPr>
          <w:rFonts w:ascii="Century Gothic" w:hAnsi="Century Gothic"/>
          <w:b/>
          <w:bCs/>
          <w:i/>
          <w:iCs/>
          <w:color w:val="000000" w:themeColor="text1"/>
        </w:rPr>
        <w:t>bonds</w:t>
      </w:r>
      <w:r w:rsidRPr="0004072E">
        <w:rPr>
          <w:rFonts w:ascii="Century Gothic" w:hAnsi="Century Gothic"/>
          <w:i/>
          <w:iCs/>
          <w:color w:val="000000" w:themeColor="text1"/>
        </w:rPr>
        <w:t xml:space="preserve"> in the products are </w:t>
      </w:r>
      <w:r w:rsidRPr="00384CFB">
        <w:rPr>
          <w:rFonts w:ascii="Century Gothic" w:hAnsi="Century Gothic"/>
          <w:b/>
          <w:bCs/>
          <w:i/>
          <w:iCs/>
          <w:color w:val="000000" w:themeColor="text1"/>
        </w:rPr>
        <w:t>formed</w:t>
      </w:r>
      <w:r w:rsidRPr="0004072E">
        <w:rPr>
          <w:rFonts w:ascii="Century Gothic" w:hAnsi="Century Gothic"/>
          <w:i/>
          <w:iCs/>
          <w:color w:val="000000" w:themeColor="text1"/>
        </w:rPr>
        <w:t>.</w:t>
      </w:r>
    </w:p>
    <w:p w14:paraId="7AA84FCA" w14:textId="77777777" w:rsidR="0004072E" w:rsidRPr="0004072E" w:rsidRDefault="0004072E" w:rsidP="00363423">
      <w:pPr>
        <w:pStyle w:val="ListParagraph"/>
        <w:numPr>
          <w:ilvl w:val="0"/>
          <w:numId w:val="29"/>
        </w:numPr>
        <w:rPr>
          <w:rFonts w:ascii="Century Gothic" w:hAnsi="Century Gothic"/>
          <w:i/>
          <w:iCs/>
          <w:color w:val="000000" w:themeColor="text1"/>
        </w:rPr>
      </w:pPr>
      <w:r w:rsidRPr="0004072E">
        <w:rPr>
          <w:rFonts w:ascii="Century Gothic" w:hAnsi="Century Gothic"/>
          <w:i/>
          <w:iCs/>
          <w:color w:val="000000" w:themeColor="text1"/>
        </w:rPr>
        <w:t xml:space="preserve">The energy needed to break bonds and the energy released when bonds are formed can be calculated from </w:t>
      </w:r>
      <w:r w:rsidRPr="00384CFB">
        <w:rPr>
          <w:rFonts w:ascii="Century Gothic" w:hAnsi="Century Gothic"/>
          <w:b/>
          <w:bCs/>
          <w:i/>
          <w:iCs/>
          <w:color w:val="000000" w:themeColor="text1"/>
        </w:rPr>
        <w:t>bond energies</w:t>
      </w:r>
      <w:r w:rsidRPr="0004072E">
        <w:rPr>
          <w:rFonts w:ascii="Century Gothic" w:hAnsi="Century Gothic"/>
          <w:i/>
          <w:iCs/>
          <w:color w:val="000000" w:themeColor="text1"/>
        </w:rPr>
        <w:t>.</w:t>
      </w:r>
    </w:p>
    <w:p w14:paraId="2609E58E" w14:textId="77777777" w:rsidR="0004072E" w:rsidRPr="0004072E" w:rsidRDefault="0004072E" w:rsidP="00363423">
      <w:pPr>
        <w:pStyle w:val="ListParagraph"/>
        <w:numPr>
          <w:ilvl w:val="0"/>
          <w:numId w:val="29"/>
        </w:numPr>
        <w:rPr>
          <w:rFonts w:ascii="Century Gothic" w:hAnsi="Century Gothic"/>
          <w:i/>
          <w:iCs/>
          <w:color w:val="000000" w:themeColor="text1"/>
        </w:rPr>
      </w:pPr>
      <w:r w:rsidRPr="0004072E">
        <w:rPr>
          <w:rFonts w:ascii="Century Gothic" w:hAnsi="Century Gothic"/>
          <w:i/>
          <w:iCs/>
          <w:color w:val="000000" w:themeColor="text1"/>
        </w:rPr>
        <w:t xml:space="preserve">The difference between the sum of the energy needed to break bonds in the reactants and the sum of the energy released when bonds in the products are formed is the </w:t>
      </w:r>
      <w:r w:rsidRPr="00384CFB">
        <w:rPr>
          <w:rFonts w:ascii="Century Gothic" w:hAnsi="Century Gothic"/>
          <w:b/>
          <w:bCs/>
          <w:i/>
          <w:iCs/>
          <w:color w:val="000000" w:themeColor="text1"/>
        </w:rPr>
        <w:t>overall</w:t>
      </w:r>
      <w:r w:rsidRPr="0004072E">
        <w:rPr>
          <w:rFonts w:ascii="Century Gothic" w:hAnsi="Century Gothic"/>
          <w:i/>
          <w:iCs/>
          <w:color w:val="000000" w:themeColor="text1"/>
        </w:rPr>
        <w:t xml:space="preserve"> </w:t>
      </w:r>
      <w:r w:rsidRPr="00384CFB">
        <w:rPr>
          <w:rFonts w:ascii="Century Gothic" w:hAnsi="Century Gothic"/>
          <w:b/>
          <w:bCs/>
          <w:i/>
          <w:iCs/>
          <w:color w:val="000000" w:themeColor="text1"/>
        </w:rPr>
        <w:t>energy change</w:t>
      </w:r>
      <w:r w:rsidRPr="0004072E">
        <w:rPr>
          <w:rFonts w:ascii="Century Gothic" w:hAnsi="Century Gothic"/>
          <w:i/>
          <w:iCs/>
          <w:color w:val="000000" w:themeColor="text1"/>
        </w:rPr>
        <w:t xml:space="preserve"> of the reaction.</w:t>
      </w:r>
    </w:p>
    <w:p w14:paraId="64B84516" w14:textId="77777777" w:rsidR="0004072E" w:rsidRPr="0004072E" w:rsidRDefault="0004072E" w:rsidP="00363423">
      <w:pPr>
        <w:pStyle w:val="ListParagraph"/>
        <w:numPr>
          <w:ilvl w:val="0"/>
          <w:numId w:val="29"/>
        </w:numPr>
        <w:rPr>
          <w:rFonts w:ascii="Century Gothic" w:hAnsi="Century Gothic"/>
          <w:i/>
          <w:iCs/>
          <w:color w:val="000000" w:themeColor="text1"/>
        </w:rPr>
      </w:pPr>
      <w:r w:rsidRPr="0004072E">
        <w:rPr>
          <w:rFonts w:ascii="Century Gothic" w:hAnsi="Century Gothic"/>
          <w:i/>
          <w:iCs/>
          <w:color w:val="000000" w:themeColor="text1"/>
        </w:rPr>
        <w:t xml:space="preserve">In an </w:t>
      </w:r>
      <w:r w:rsidRPr="00384CFB">
        <w:rPr>
          <w:rFonts w:ascii="Century Gothic" w:hAnsi="Century Gothic"/>
          <w:b/>
          <w:bCs/>
          <w:i/>
          <w:iCs/>
          <w:color w:val="000000" w:themeColor="text1"/>
        </w:rPr>
        <w:t>exothermic</w:t>
      </w:r>
      <w:r w:rsidRPr="0004072E">
        <w:rPr>
          <w:rFonts w:ascii="Century Gothic" w:hAnsi="Century Gothic"/>
          <w:i/>
          <w:iCs/>
          <w:color w:val="000000" w:themeColor="text1"/>
        </w:rPr>
        <w:t xml:space="preserve"> reaction, the </w:t>
      </w:r>
      <w:r w:rsidRPr="00384CFB">
        <w:rPr>
          <w:rFonts w:ascii="Century Gothic" w:hAnsi="Century Gothic"/>
          <w:b/>
          <w:bCs/>
          <w:i/>
          <w:iCs/>
          <w:color w:val="000000" w:themeColor="text1"/>
        </w:rPr>
        <w:t>energy</w:t>
      </w:r>
      <w:r w:rsidRPr="0004072E">
        <w:rPr>
          <w:rFonts w:ascii="Century Gothic" w:hAnsi="Century Gothic"/>
          <w:i/>
          <w:iCs/>
          <w:color w:val="000000" w:themeColor="text1"/>
        </w:rPr>
        <w:t xml:space="preserve"> </w:t>
      </w:r>
      <w:r w:rsidRPr="00384CFB">
        <w:rPr>
          <w:rFonts w:ascii="Century Gothic" w:hAnsi="Century Gothic"/>
          <w:b/>
          <w:bCs/>
          <w:i/>
          <w:iCs/>
          <w:color w:val="000000" w:themeColor="text1"/>
        </w:rPr>
        <w:t>released</w:t>
      </w:r>
      <w:r w:rsidRPr="0004072E">
        <w:rPr>
          <w:rFonts w:ascii="Century Gothic" w:hAnsi="Century Gothic"/>
          <w:i/>
          <w:iCs/>
          <w:color w:val="000000" w:themeColor="text1"/>
        </w:rPr>
        <w:t xml:space="preserve"> from forming new bonds is </w:t>
      </w:r>
      <w:r w:rsidRPr="00384CFB">
        <w:rPr>
          <w:rFonts w:ascii="Century Gothic" w:hAnsi="Century Gothic"/>
          <w:b/>
          <w:bCs/>
          <w:i/>
          <w:iCs/>
          <w:color w:val="000000" w:themeColor="text1"/>
        </w:rPr>
        <w:t>greater</w:t>
      </w:r>
      <w:r w:rsidRPr="0004072E">
        <w:rPr>
          <w:rFonts w:ascii="Century Gothic" w:hAnsi="Century Gothic"/>
          <w:i/>
          <w:iCs/>
          <w:color w:val="000000" w:themeColor="text1"/>
        </w:rPr>
        <w:t xml:space="preserve"> than the </w:t>
      </w:r>
      <w:r w:rsidRPr="00384CFB">
        <w:rPr>
          <w:rFonts w:ascii="Century Gothic" w:hAnsi="Century Gothic"/>
          <w:b/>
          <w:bCs/>
          <w:i/>
          <w:iCs/>
          <w:color w:val="000000" w:themeColor="text1"/>
        </w:rPr>
        <w:t>energy</w:t>
      </w:r>
      <w:r w:rsidRPr="0004072E">
        <w:rPr>
          <w:rFonts w:ascii="Century Gothic" w:hAnsi="Century Gothic"/>
          <w:i/>
          <w:iCs/>
          <w:color w:val="000000" w:themeColor="text1"/>
        </w:rPr>
        <w:t xml:space="preserve"> </w:t>
      </w:r>
      <w:r w:rsidRPr="00384CFB">
        <w:rPr>
          <w:rFonts w:ascii="Century Gothic" w:hAnsi="Century Gothic"/>
          <w:b/>
          <w:bCs/>
          <w:i/>
          <w:iCs/>
          <w:color w:val="000000" w:themeColor="text1"/>
        </w:rPr>
        <w:t>needed</w:t>
      </w:r>
      <w:r w:rsidRPr="0004072E">
        <w:rPr>
          <w:rFonts w:ascii="Century Gothic" w:hAnsi="Century Gothic"/>
          <w:i/>
          <w:iCs/>
          <w:color w:val="000000" w:themeColor="text1"/>
        </w:rPr>
        <w:t xml:space="preserve"> to break existing bonds.</w:t>
      </w:r>
    </w:p>
    <w:p w14:paraId="0C3F484B" w14:textId="77777777" w:rsidR="0004072E" w:rsidRPr="0004072E" w:rsidRDefault="0004072E" w:rsidP="00363423">
      <w:pPr>
        <w:pStyle w:val="ListParagraph"/>
        <w:numPr>
          <w:ilvl w:val="0"/>
          <w:numId w:val="29"/>
        </w:numPr>
        <w:rPr>
          <w:rFonts w:ascii="Century Gothic" w:hAnsi="Century Gothic"/>
          <w:i/>
          <w:iCs/>
          <w:color w:val="000000" w:themeColor="text1"/>
        </w:rPr>
      </w:pPr>
      <w:r w:rsidRPr="0004072E">
        <w:rPr>
          <w:rFonts w:ascii="Century Gothic" w:hAnsi="Century Gothic"/>
          <w:i/>
          <w:iCs/>
          <w:color w:val="000000" w:themeColor="text1"/>
        </w:rPr>
        <w:t xml:space="preserve">In an </w:t>
      </w:r>
      <w:r w:rsidRPr="00384CFB">
        <w:rPr>
          <w:rFonts w:ascii="Century Gothic" w:hAnsi="Century Gothic"/>
          <w:b/>
          <w:bCs/>
          <w:i/>
          <w:iCs/>
          <w:color w:val="000000" w:themeColor="text1"/>
        </w:rPr>
        <w:t>endothermic</w:t>
      </w:r>
      <w:r w:rsidRPr="0004072E">
        <w:rPr>
          <w:rFonts w:ascii="Century Gothic" w:hAnsi="Century Gothic"/>
          <w:i/>
          <w:iCs/>
          <w:color w:val="000000" w:themeColor="text1"/>
        </w:rPr>
        <w:t xml:space="preserve"> reaction, the </w:t>
      </w:r>
      <w:r w:rsidRPr="00384CFB">
        <w:rPr>
          <w:rFonts w:ascii="Century Gothic" w:hAnsi="Century Gothic"/>
          <w:b/>
          <w:bCs/>
          <w:i/>
          <w:iCs/>
          <w:color w:val="000000" w:themeColor="text1"/>
        </w:rPr>
        <w:t>energy needed</w:t>
      </w:r>
      <w:r w:rsidRPr="0004072E">
        <w:rPr>
          <w:rFonts w:ascii="Century Gothic" w:hAnsi="Century Gothic"/>
          <w:i/>
          <w:iCs/>
          <w:color w:val="000000" w:themeColor="text1"/>
        </w:rPr>
        <w:t xml:space="preserve"> to break existing bonds is </w:t>
      </w:r>
      <w:r w:rsidRPr="00384CFB">
        <w:rPr>
          <w:rFonts w:ascii="Century Gothic" w:hAnsi="Century Gothic"/>
          <w:b/>
          <w:bCs/>
          <w:i/>
          <w:iCs/>
          <w:color w:val="000000" w:themeColor="text1"/>
        </w:rPr>
        <w:t>greater</w:t>
      </w:r>
      <w:r w:rsidRPr="0004072E">
        <w:rPr>
          <w:rFonts w:ascii="Century Gothic" w:hAnsi="Century Gothic"/>
          <w:i/>
          <w:iCs/>
          <w:color w:val="000000" w:themeColor="text1"/>
        </w:rPr>
        <w:t xml:space="preserve"> than the </w:t>
      </w:r>
      <w:r w:rsidRPr="00384CFB">
        <w:rPr>
          <w:rFonts w:ascii="Century Gothic" w:hAnsi="Century Gothic"/>
          <w:b/>
          <w:bCs/>
          <w:i/>
          <w:iCs/>
          <w:color w:val="000000" w:themeColor="text1"/>
        </w:rPr>
        <w:t>energy</w:t>
      </w:r>
      <w:r w:rsidRPr="0004072E">
        <w:rPr>
          <w:rFonts w:ascii="Century Gothic" w:hAnsi="Century Gothic"/>
          <w:i/>
          <w:iCs/>
          <w:color w:val="000000" w:themeColor="text1"/>
        </w:rPr>
        <w:t xml:space="preserve"> </w:t>
      </w:r>
      <w:r w:rsidRPr="00384CFB">
        <w:rPr>
          <w:rFonts w:ascii="Century Gothic" w:hAnsi="Century Gothic"/>
          <w:b/>
          <w:bCs/>
          <w:i/>
          <w:iCs/>
          <w:color w:val="000000" w:themeColor="text1"/>
        </w:rPr>
        <w:t>released</w:t>
      </w:r>
      <w:r w:rsidRPr="0004072E">
        <w:rPr>
          <w:rFonts w:ascii="Century Gothic" w:hAnsi="Century Gothic"/>
          <w:i/>
          <w:iCs/>
          <w:color w:val="000000" w:themeColor="text1"/>
        </w:rPr>
        <w:t xml:space="preserve"> from forming new bonds.</w:t>
      </w:r>
    </w:p>
    <w:p w14:paraId="7FB0F770" w14:textId="33E494D8" w:rsidR="0004072E" w:rsidRPr="00277B03" w:rsidRDefault="0004072E" w:rsidP="00277B03">
      <w:pPr>
        <w:pStyle w:val="ListParagraph"/>
        <w:numPr>
          <w:ilvl w:val="0"/>
          <w:numId w:val="29"/>
        </w:numPr>
        <w:rPr>
          <w:rFonts w:ascii="Century Gothic" w:eastAsiaTheme="minorEastAsia" w:hAnsi="Century Gothic"/>
          <w:i/>
          <w:iCs/>
          <w:color w:val="000000" w:themeColor="text1"/>
        </w:rPr>
      </w:pPr>
      <w:r w:rsidRPr="0004072E">
        <w:rPr>
          <w:rFonts w:ascii="Century Gothic" w:hAnsi="Century Gothic"/>
          <w:i/>
          <w:iCs/>
          <w:color w:val="000000" w:themeColor="text1"/>
        </w:rPr>
        <w:t>Bond energies can be used to calculate the energy transferred in reactions</w:t>
      </w:r>
      <w:r w:rsidR="00384CFB">
        <w:rPr>
          <w:rFonts w:ascii="Century Gothic" w:hAnsi="Century Gothic"/>
          <w:i/>
          <w:iCs/>
          <w:color w:val="000000" w:themeColor="text1"/>
        </w:rPr>
        <w:t>.</w:t>
      </w:r>
    </w:p>
    <w:p w14:paraId="1076A52B" w14:textId="77777777" w:rsidR="0004072E" w:rsidRPr="0004072E" w:rsidRDefault="0004072E" w:rsidP="0004072E">
      <w:pPr>
        <w:ind w:left="360"/>
        <w:rPr>
          <w:rFonts w:ascii="Century Gothic" w:eastAsiaTheme="minorEastAsia" w:hAnsi="Century Gothic"/>
          <w:i/>
          <w:color w:val="000000" w:themeColor="text1"/>
        </w:rPr>
      </w:pPr>
    </w:p>
    <w:p w14:paraId="296477D0" w14:textId="77777777" w:rsidR="003F64B4" w:rsidRPr="0004072E" w:rsidRDefault="003F64B4" w:rsidP="0004072E">
      <w:pPr>
        <w:rPr>
          <w:rFonts w:ascii="Century Gothic" w:eastAsiaTheme="minorEastAsia" w:hAnsi="Century Gothic"/>
          <w:iCs/>
          <w:color w:val="000000" w:themeColor="text1"/>
        </w:rPr>
      </w:pPr>
    </w:p>
    <w:p w14:paraId="2197ECE3" w14:textId="0F367942" w:rsidR="000F52F2" w:rsidRDefault="0004072E" w:rsidP="003F64B4">
      <w:pPr>
        <w:pStyle w:val="ListParagraph"/>
        <w:ind w:left="0"/>
        <w:rPr>
          <w:rFonts w:ascii="Century Gothic" w:hAnsi="Century Gothic"/>
          <w:b/>
          <w:bCs/>
          <w:color w:val="0070C0"/>
        </w:rPr>
      </w:pPr>
      <w:r>
        <w:rPr>
          <w:rFonts w:ascii="Century Gothic" w:hAnsi="Century Gothic"/>
          <w:b/>
          <w:bCs/>
          <w:color w:val="0070C0"/>
        </w:rPr>
        <w:t>Percentage Yield and Atom Economy</w:t>
      </w:r>
      <w:r w:rsidR="000F52F2">
        <w:rPr>
          <w:rFonts w:ascii="Century Gothic" w:hAnsi="Century Gothic"/>
          <w:b/>
          <w:bCs/>
          <w:color w:val="0070C0"/>
        </w:rPr>
        <w:t xml:space="preserve"> (Chemistry only)</w:t>
      </w:r>
    </w:p>
    <w:p w14:paraId="37D6814A" w14:textId="77777777" w:rsidR="00277B03" w:rsidRPr="003F64B4" w:rsidRDefault="00277B03" w:rsidP="003F64B4">
      <w:pPr>
        <w:pStyle w:val="ListParagraph"/>
        <w:ind w:left="0"/>
        <w:rPr>
          <w:rFonts w:ascii="Century Gothic" w:hAnsi="Century Gothic"/>
          <w:b/>
          <w:bCs/>
          <w:color w:val="0070C0"/>
        </w:rPr>
      </w:pPr>
    </w:p>
    <w:p w14:paraId="6CD34920" w14:textId="77777777"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Atoms are not gained or lost in a chemical reaction but it is not always possible to obtain the theoretical amount of a product. </w:t>
      </w:r>
    </w:p>
    <w:p w14:paraId="00A95135" w14:textId="77777777"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This can be because:</w:t>
      </w:r>
    </w:p>
    <w:p w14:paraId="7A9D060A" w14:textId="483E6D09" w:rsidR="0004072E" w:rsidRPr="0004072E" w:rsidRDefault="0004072E" w:rsidP="00384CFB">
      <w:pPr>
        <w:pStyle w:val="ListParagraph"/>
        <w:numPr>
          <w:ilvl w:val="0"/>
          <w:numId w:val="33"/>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the reaction does not go to completion because it is a </w:t>
      </w:r>
      <w:r w:rsidRPr="00384CFB">
        <w:rPr>
          <w:rFonts w:ascii="Century Gothic" w:eastAsiaTheme="minorEastAsia" w:hAnsi="Century Gothic"/>
          <w:b/>
          <w:bCs/>
          <w:iCs/>
          <w:color w:val="000000" w:themeColor="text1"/>
        </w:rPr>
        <w:t>reversible</w:t>
      </w:r>
      <w:r w:rsidRPr="0004072E">
        <w:rPr>
          <w:rFonts w:ascii="Century Gothic" w:eastAsiaTheme="minorEastAsia" w:hAnsi="Century Gothic"/>
          <w:iCs/>
          <w:color w:val="000000" w:themeColor="text1"/>
        </w:rPr>
        <w:t xml:space="preserve"> reaction</w:t>
      </w:r>
    </w:p>
    <w:p w14:paraId="74FD98C7" w14:textId="58DA9D85" w:rsidR="0004072E" w:rsidRPr="0004072E" w:rsidRDefault="0004072E" w:rsidP="00384CFB">
      <w:pPr>
        <w:pStyle w:val="ListParagraph"/>
        <w:numPr>
          <w:ilvl w:val="0"/>
          <w:numId w:val="33"/>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some of the product is lost when </w:t>
      </w:r>
      <w:r w:rsidRPr="00384CFB">
        <w:rPr>
          <w:rFonts w:ascii="Century Gothic" w:eastAsiaTheme="minorEastAsia" w:hAnsi="Century Gothic"/>
          <w:b/>
          <w:bCs/>
          <w:iCs/>
          <w:color w:val="000000" w:themeColor="text1"/>
        </w:rPr>
        <w:t>separated</w:t>
      </w:r>
      <w:r w:rsidRPr="0004072E">
        <w:rPr>
          <w:rFonts w:ascii="Century Gothic" w:eastAsiaTheme="minorEastAsia" w:hAnsi="Century Gothic"/>
          <w:iCs/>
          <w:color w:val="000000" w:themeColor="text1"/>
        </w:rPr>
        <w:t xml:space="preserve"> from the reaction mixture</w:t>
      </w:r>
    </w:p>
    <w:p w14:paraId="517378C7" w14:textId="24201041" w:rsidR="0004072E" w:rsidRPr="00384CFB" w:rsidRDefault="0004072E" w:rsidP="00384CFB">
      <w:pPr>
        <w:pStyle w:val="ListParagraph"/>
        <w:numPr>
          <w:ilvl w:val="0"/>
          <w:numId w:val="33"/>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some of the reactants </w:t>
      </w:r>
      <w:r w:rsidRPr="00384CFB">
        <w:rPr>
          <w:rFonts w:ascii="Century Gothic" w:eastAsiaTheme="minorEastAsia" w:hAnsi="Century Gothic"/>
          <w:b/>
          <w:bCs/>
          <w:iCs/>
          <w:color w:val="000000" w:themeColor="text1"/>
        </w:rPr>
        <w:t>react</w:t>
      </w:r>
      <w:r w:rsidRPr="0004072E">
        <w:rPr>
          <w:rFonts w:ascii="Century Gothic" w:eastAsiaTheme="minorEastAsia" w:hAnsi="Century Gothic"/>
          <w:iCs/>
          <w:color w:val="000000" w:themeColor="text1"/>
        </w:rPr>
        <w:t xml:space="preserve"> </w:t>
      </w:r>
      <w:r w:rsidRPr="00384CFB">
        <w:rPr>
          <w:rFonts w:ascii="Century Gothic" w:eastAsiaTheme="minorEastAsia" w:hAnsi="Century Gothic"/>
          <w:b/>
          <w:bCs/>
          <w:iCs/>
          <w:color w:val="000000" w:themeColor="text1"/>
        </w:rPr>
        <w:t>differently</w:t>
      </w:r>
      <w:r w:rsidRPr="0004072E">
        <w:rPr>
          <w:rFonts w:ascii="Century Gothic" w:eastAsiaTheme="minorEastAsia" w:hAnsi="Century Gothic"/>
          <w:iCs/>
          <w:color w:val="000000" w:themeColor="text1"/>
        </w:rPr>
        <w:t xml:space="preserve"> to the expected reaction</w:t>
      </w:r>
    </w:p>
    <w:p w14:paraId="55ED5AD6" w14:textId="77777777"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The amount of product obtained is called the </w:t>
      </w:r>
      <w:r w:rsidRPr="00384CFB">
        <w:rPr>
          <w:rFonts w:ascii="Century Gothic" w:eastAsiaTheme="minorEastAsia" w:hAnsi="Century Gothic"/>
          <w:b/>
          <w:bCs/>
          <w:iCs/>
          <w:color w:val="000000" w:themeColor="text1"/>
        </w:rPr>
        <w:t>yield</w:t>
      </w:r>
      <w:r w:rsidRPr="0004072E">
        <w:rPr>
          <w:rFonts w:ascii="Century Gothic" w:eastAsiaTheme="minorEastAsia" w:hAnsi="Century Gothic"/>
          <w:iCs/>
          <w:color w:val="000000" w:themeColor="text1"/>
        </w:rPr>
        <w:t>.</w:t>
      </w:r>
    </w:p>
    <w:p w14:paraId="0DC296D7" w14:textId="77777777"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The percentage yield is a measure of how much yield is </w:t>
      </w:r>
      <w:r w:rsidRPr="00384CFB">
        <w:rPr>
          <w:rFonts w:ascii="Century Gothic" w:eastAsiaTheme="minorEastAsia" w:hAnsi="Century Gothic"/>
          <w:b/>
          <w:bCs/>
          <w:iCs/>
          <w:color w:val="000000" w:themeColor="text1"/>
        </w:rPr>
        <w:t>actually obtained</w:t>
      </w:r>
      <w:r w:rsidRPr="0004072E">
        <w:rPr>
          <w:rFonts w:ascii="Century Gothic" w:eastAsiaTheme="minorEastAsia" w:hAnsi="Century Gothic"/>
          <w:iCs/>
          <w:color w:val="000000" w:themeColor="text1"/>
        </w:rPr>
        <w:t xml:space="preserve"> compared to how much yield should </w:t>
      </w:r>
      <w:r w:rsidRPr="00384CFB">
        <w:rPr>
          <w:rFonts w:ascii="Century Gothic" w:eastAsiaTheme="minorEastAsia" w:hAnsi="Century Gothic"/>
          <w:b/>
          <w:bCs/>
          <w:iCs/>
          <w:color w:val="000000" w:themeColor="text1"/>
        </w:rPr>
        <w:t>theoretically</w:t>
      </w:r>
      <w:r w:rsidRPr="0004072E">
        <w:rPr>
          <w:rFonts w:ascii="Century Gothic" w:eastAsiaTheme="minorEastAsia" w:hAnsi="Century Gothic"/>
          <w:iCs/>
          <w:color w:val="000000" w:themeColor="text1"/>
        </w:rPr>
        <w:t xml:space="preserve"> be </w:t>
      </w:r>
      <w:r w:rsidRPr="00384CFB">
        <w:rPr>
          <w:rFonts w:ascii="Century Gothic" w:eastAsiaTheme="minorEastAsia" w:hAnsi="Century Gothic"/>
          <w:b/>
          <w:bCs/>
          <w:iCs/>
          <w:color w:val="000000" w:themeColor="text1"/>
        </w:rPr>
        <w:t>obtained</w:t>
      </w:r>
      <w:r w:rsidRPr="0004072E">
        <w:rPr>
          <w:rFonts w:ascii="Century Gothic" w:eastAsiaTheme="minorEastAsia" w:hAnsi="Century Gothic"/>
          <w:iCs/>
          <w:color w:val="000000" w:themeColor="text1"/>
        </w:rPr>
        <w:t xml:space="preserve">. </w:t>
      </w:r>
    </w:p>
    <w:p w14:paraId="7D217A70" w14:textId="19244148" w:rsid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The equation to calculate percentage yield is:</w:t>
      </w:r>
    </w:p>
    <w:p w14:paraId="1EE928A5" w14:textId="5194855B" w:rsidR="00384CFB" w:rsidRPr="00384CFB" w:rsidRDefault="00384CFB" w:rsidP="00384CFB">
      <w:pPr>
        <w:pStyle w:val="ListParagraph"/>
        <w:ind w:left="360"/>
        <w:rPr>
          <w:rFonts w:ascii="Century Gothic" w:eastAsiaTheme="minorEastAsia" w:hAnsi="Century Gothic"/>
          <w:color w:val="000000" w:themeColor="text1"/>
        </w:rPr>
      </w:pPr>
      <m:oMathPara>
        <m:oMath>
          <m:r>
            <m:rPr>
              <m:sty m:val="p"/>
            </m:rPr>
            <w:rPr>
              <w:rFonts w:ascii="Cambria Math" w:eastAsiaTheme="minorEastAsia" w:hAnsi="Cambria Math"/>
              <w:color w:val="000000" w:themeColor="text1"/>
            </w:rPr>
            <m:t xml:space="preserve">% yield= </m:t>
          </m:r>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actual yield</m:t>
              </m:r>
            </m:num>
            <m:den>
              <m:r>
                <m:rPr>
                  <m:sty m:val="p"/>
                </m:rPr>
                <w:rPr>
                  <w:rFonts w:ascii="Cambria Math" w:eastAsiaTheme="minorEastAsia" w:hAnsi="Cambria Math"/>
                  <w:color w:val="000000" w:themeColor="text1"/>
                </w:rPr>
                <m:t>theoretical yield</m:t>
              </m:r>
            </m:den>
          </m:f>
          <m:r>
            <m:rPr>
              <m:sty m:val="p"/>
            </m:rPr>
            <w:rPr>
              <w:rFonts w:ascii="Cambria Math" w:eastAsiaTheme="minorEastAsia" w:hAnsi="Cambria Math"/>
              <w:color w:val="000000" w:themeColor="text1"/>
            </w:rPr>
            <m:t xml:space="preserve"> ×100</m:t>
          </m:r>
        </m:oMath>
      </m:oMathPara>
    </w:p>
    <w:p w14:paraId="49CCC249" w14:textId="77777777" w:rsidR="00384CFB" w:rsidRPr="00384CFB" w:rsidRDefault="00384CFB" w:rsidP="00384CFB">
      <w:pPr>
        <w:pStyle w:val="ListParagraph"/>
        <w:ind w:left="360"/>
        <w:rPr>
          <w:rFonts w:ascii="Century Gothic" w:eastAsiaTheme="minorEastAsia" w:hAnsi="Century Gothic"/>
          <w:color w:val="000000" w:themeColor="text1"/>
        </w:rPr>
      </w:pPr>
    </w:p>
    <w:p w14:paraId="2D946748" w14:textId="77777777" w:rsidR="00363423" w:rsidRDefault="0004072E"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 xml:space="preserve">Atom economy can also be called atom utilisation. </w:t>
      </w:r>
    </w:p>
    <w:p w14:paraId="5D871B29" w14:textId="77777777" w:rsidR="00363423" w:rsidRDefault="0004072E"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 xml:space="preserve">Atom economy is a measure of the amount of the starting materials that end up as useful products. </w:t>
      </w:r>
    </w:p>
    <w:p w14:paraId="7D448C5C" w14:textId="77777777" w:rsidR="00363423" w:rsidRDefault="0004072E"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lastRenderedPageBreak/>
        <w:t xml:space="preserve">It is important economically and for sustainable development reasons to use chemical reactions with high atom economy.  </w:t>
      </w:r>
    </w:p>
    <w:p w14:paraId="65DA0A41" w14:textId="539CE768" w:rsidR="0004072E" w:rsidRDefault="0004072E"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Percentage atom economy is calculated using:</w:t>
      </w:r>
    </w:p>
    <w:p w14:paraId="456661AA" w14:textId="03BD8B48" w:rsidR="00384CFB" w:rsidRDefault="00384CFB" w:rsidP="00384CFB">
      <w:pPr>
        <w:pStyle w:val="ListParagraph"/>
        <w:ind w:left="360"/>
        <w:rPr>
          <w:rFonts w:ascii="Century Gothic" w:eastAsiaTheme="minorEastAsia" w:hAnsi="Century Gothic"/>
          <w:iCs/>
          <w:color w:val="000000" w:themeColor="text1"/>
        </w:rPr>
      </w:pPr>
    </w:p>
    <w:p w14:paraId="030BABC5" w14:textId="4D9EF959" w:rsidR="00384CFB" w:rsidRPr="00384CFB" w:rsidRDefault="00384CFB" w:rsidP="00384CFB">
      <w:pPr>
        <w:pStyle w:val="ListParagraph"/>
        <w:ind w:left="360"/>
        <w:rPr>
          <w:rFonts w:ascii="Century Gothic" w:eastAsiaTheme="minorEastAsia" w:hAnsi="Century Gothic"/>
          <w:color w:val="000000" w:themeColor="text1"/>
          <w:sz w:val="21"/>
          <w:szCs w:val="21"/>
        </w:rPr>
      </w:pPr>
      <m:oMathPara>
        <m:oMath>
          <m:r>
            <m:rPr>
              <m:sty m:val="p"/>
            </m:rPr>
            <w:rPr>
              <w:rFonts w:ascii="Cambria Math" w:eastAsiaTheme="minorEastAsia" w:hAnsi="Cambria Math"/>
              <w:color w:val="000000" w:themeColor="text1"/>
              <w:sz w:val="21"/>
              <w:szCs w:val="21"/>
            </w:rPr>
            <m:t xml:space="preserve">% </m:t>
          </m:r>
          <m:r>
            <m:rPr>
              <m:sty m:val="p"/>
            </m:rPr>
            <w:rPr>
              <w:rFonts w:ascii="Cambria Math" w:eastAsiaTheme="minorEastAsia" w:hAnsi="Cambria Math"/>
              <w:color w:val="000000" w:themeColor="text1"/>
              <w:sz w:val="21"/>
              <w:szCs w:val="21"/>
            </w:rPr>
            <m:t>atom economy</m:t>
          </m:r>
          <m:r>
            <m:rPr>
              <m:sty m:val="p"/>
            </m:rPr>
            <w:rPr>
              <w:rFonts w:ascii="Cambria Math" w:eastAsiaTheme="minorEastAsia" w:hAnsi="Cambria Math"/>
              <w:color w:val="000000" w:themeColor="text1"/>
              <w:sz w:val="21"/>
              <w:szCs w:val="21"/>
            </w:rPr>
            <m:t xml:space="preserve">= </m:t>
          </m:r>
          <m:f>
            <m:fPr>
              <m:ctrlPr>
                <w:rPr>
                  <w:rFonts w:ascii="Cambria Math" w:eastAsiaTheme="minorEastAsia" w:hAnsi="Cambria Math"/>
                  <w:color w:val="000000" w:themeColor="text1"/>
                  <w:sz w:val="21"/>
                  <w:szCs w:val="21"/>
                </w:rPr>
              </m:ctrlPr>
            </m:fPr>
            <m:num>
              <m:r>
                <m:rPr>
                  <m:sty m:val="p"/>
                </m:rPr>
                <w:rPr>
                  <w:rFonts w:ascii="Cambria Math" w:eastAsiaTheme="minorEastAsia" w:hAnsi="Cambria Math"/>
                  <w:color w:val="000000" w:themeColor="text1"/>
                  <w:sz w:val="21"/>
                  <w:szCs w:val="21"/>
                </w:rPr>
                <m:t>Mr of desired product</m:t>
              </m:r>
            </m:num>
            <m:den>
              <m:r>
                <m:rPr>
                  <m:sty m:val="p"/>
                </m:rPr>
                <w:rPr>
                  <w:rFonts w:ascii="Cambria Math" w:eastAsiaTheme="minorEastAsia" w:hAnsi="Cambria Math"/>
                  <w:color w:val="000000" w:themeColor="text1"/>
                  <w:sz w:val="21"/>
                  <w:szCs w:val="21"/>
                </w:rPr>
                <m:t>Total Mr of reactants</m:t>
              </m:r>
            </m:den>
          </m:f>
          <m:r>
            <m:rPr>
              <m:sty m:val="p"/>
            </m:rPr>
            <w:rPr>
              <w:rFonts w:ascii="Cambria Math" w:eastAsiaTheme="minorEastAsia" w:hAnsi="Cambria Math"/>
              <w:color w:val="000000" w:themeColor="text1"/>
              <w:sz w:val="21"/>
              <w:szCs w:val="21"/>
            </w:rPr>
            <m:t xml:space="preserve"> ×100</m:t>
          </m:r>
        </m:oMath>
      </m:oMathPara>
    </w:p>
    <w:p w14:paraId="1994F870" w14:textId="77777777" w:rsidR="00384CFB" w:rsidRPr="00363423" w:rsidRDefault="00384CFB" w:rsidP="00384CFB">
      <w:pPr>
        <w:pStyle w:val="ListParagraph"/>
        <w:ind w:left="360"/>
        <w:rPr>
          <w:rFonts w:ascii="Century Gothic" w:eastAsiaTheme="minorEastAsia" w:hAnsi="Century Gothic"/>
          <w:iCs/>
          <w:color w:val="000000" w:themeColor="text1"/>
        </w:rPr>
      </w:pPr>
    </w:p>
    <w:p w14:paraId="01C3036E" w14:textId="31673787" w:rsidR="0004072E" w:rsidRDefault="0004072E" w:rsidP="0004072E">
      <w:pPr>
        <w:pStyle w:val="ListParagraph"/>
        <w:rPr>
          <w:rFonts w:ascii="Century Gothic" w:eastAsiaTheme="minorEastAsia" w:hAnsi="Century Gothic"/>
          <w:iCs/>
          <w:color w:val="000000" w:themeColor="text1"/>
        </w:rPr>
      </w:pPr>
    </w:p>
    <w:p w14:paraId="5FCA0219" w14:textId="63BF5192" w:rsidR="0004072E" w:rsidRPr="00384CFB" w:rsidRDefault="0004072E" w:rsidP="00384CFB">
      <w:pPr>
        <w:rPr>
          <w:rFonts w:ascii="Century Gothic" w:eastAsiaTheme="minorEastAsia" w:hAnsi="Century Gothic"/>
          <w:iCs/>
          <w:color w:val="000000" w:themeColor="text1"/>
        </w:rPr>
      </w:pPr>
    </w:p>
    <w:p w14:paraId="7F8CE3CA" w14:textId="5E290BD8" w:rsidR="003F64B4" w:rsidRDefault="0004072E" w:rsidP="003F64B4">
      <w:pPr>
        <w:pStyle w:val="ListParagraph"/>
        <w:ind w:left="0"/>
        <w:rPr>
          <w:rFonts w:ascii="Century Gothic" w:hAnsi="Century Gothic"/>
          <w:b/>
          <w:bCs/>
          <w:color w:val="0070C0"/>
        </w:rPr>
      </w:pPr>
      <w:r>
        <w:rPr>
          <w:rFonts w:ascii="Century Gothic" w:hAnsi="Century Gothic"/>
          <w:b/>
          <w:bCs/>
          <w:color w:val="0070C0"/>
        </w:rPr>
        <w:t>Cells, Batteries and Fuel Cells</w:t>
      </w:r>
      <w:r w:rsidR="003F64B4">
        <w:rPr>
          <w:rFonts w:ascii="Century Gothic" w:hAnsi="Century Gothic"/>
          <w:b/>
          <w:bCs/>
          <w:color w:val="0070C0"/>
        </w:rPr>
        <w:t xml:space="preserve"> (Chemistry only)</w:t>
      </w:r>
    </w:p>
    <w:p w14:paraId="67B84132" w14:textId="77777777" w:rsidR="007B7182" w:rsidRPr="003F64B4" w:rsidRDefault="007B7182" w:rsidP="003F64B4">
      <w:pPr>
        <w:pStyle w:val="ListParagraph"/>
        <w:ind w:left="0"/>
        <w:rPr>
          <w:rFonts w:ascii="Century Gothic" w:hAnsi="Century Gothic"/>
          <w:b/>
          <w:bCs/>
          <w:color w:val="0070C0"/>
        </w:rPr>
      </w:pPr>
    </w:p>
    <w:p w14:paraId="5C873E4A" w14:textId="77777777"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Cells contain chemicals which </w:t>
      </w:r>
      <w:r w:rsidRPr="00384CFB">
        <w:rPr>
          <w:rFonts w:ascii="Century Gothic" w:eastAsiaTheme="minorEastAsia" w:hAnsi="Century Gothic"/>
          <w:b/>
          <w:bCs/>
          <w:iCs/>
          <w:color w:val="000000" w:themeColor="text1"/>
        </w:rPr>
        <w:t>react</w:t>
      </w:r>
      <w:r w:rsidRPr="0004072E">
        <w:rPr>
          <w:rFonts w:ascii="Century Gothic" w:eastAsiaTheme="minorEastAsia" w:hAnsi="Century Gothic"/>
          <w:iCs/>
          <w:color w:val="000000" w:themeColor="text1"/>
        </w:rPr>
        <w:t xml:space="preserve"> to </w:t>
      </w:r>
      <w:r w:rsidRPr="00384CFB">
        <w:rPr>
          <w:rFonts w:ascii="Century Gothic" w:eastAsiaTheme="minorEastAsia" w:hAnsi="Century Gothic"/>
          <w:b/>
          <w:bCs/>
          <w:iCs/>
          <w:color w:val="000000" w:themeColor="text1"/>
        </w:rPr>
        <w:t>produce electricity</w:t>
      </w:r>
      <w:r w:rsidRPr="0004072E">
        <w:rPr>
          <w:rFonts w:ascii="Century Gothic" w:eastAsiaTheme="minorEastAsia" w:hAnsi="Century Gothic"/>
          <w:iCs/>
          <w:color w:val="000000" w:themeColor="text1"/>
        </w:rPr>
        <w:t>.</w:t>
      </w:r>
    </w:p>
    <w:p w14:paraId="4B6D7659" w14:textId="4BB9E05B" w:rsid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The </w:t>
      </w:r>
      <w:r w:rsidRPr="00384CFB">
        <w:rPr>
          <w:rFonts w:ascii="Century Gothic" w:eastAsiaTheme="minorEastAsia" w:hAnsi="Century Gothic"/>
          <w:b/>
          <w:bCs/>
          <w:iCs/>
          <w:color w:val="000000" w:themeColor="text1"/>
        </w:rPr>
        <w:t>voltage</w:t>
      </w:r>
      <w:r w:rsidRPr="0004072E">
        <w:rPr>
          <w:rFonts w:ascii="Century Gothic" w:eastAsiaTheme="minorEastAsia" w:hAnsi="Century Gothic"/>
          <w:iCs/>
          <w:color w:val="000000" w:themeColor="text1"/>
        </w:rPr>
        <w:t xml:space="preserve"> produced by a cell is dependent upon a number of factors including the </w:t>
      </w:r>
      <w:r w:rsidRPr="00384CFB">
        <w:rPr>
          <w:rFonts w:ascii="Century Gothic" w:eastAsiaTheme="minorEastAsia" w:hAnsi="Century Gothic"/>
          <w:b/>
          <w:bCs/>
          <w:iCs/>
          <w:color w:val="000000" w:themeColor="text1"/>
        </w:rPr>
        <w:t>type</w:t>
      </w:r>
      <w:r w:rsidRPr="0004072E">
        <w:rPr>
          <w:rFonts w:ascii="Century Gothic" w:eastAsiaTheme="minorEastAsia" w:hAnsi="Century Gothic"/>
          <w:iCs/>
          <w:color w:val="000000" w:themeColor="text1"/>
        </w:rPr>
        <w:t xml:space="preserve"> of </w:t>
      </w:r>
      <w:r w:rsidRPr="00384CFB">
        <w:rPr>
          <w:rFonts w:ascii="Century Gothic" w:eastAsiaTheme="minorEastAsia" w:hAnsi="Century Gothic"/>
          <w:b/>
          <w:bCs/>
          <w:iCs/>
          <w:color w:val="000000" w:themeColor="text1"/>
        </w:rPr>
        <w:t>electrode</w:t>
      </w:r>
      <w:r w:rsidRPr="0004072E">
        <w:rPr>
          <w:rFonts w:ascii="Century Gothic" w:eastAsiaTheme="minorEastAsia" w:hAnsi="Century Gothic"/>
          <w:iCs/>
          <w:color w:val="000000" w:themeColor="text1"/>
        </w:rPr>
        <w:t xml:space="preserve"> and </w:t>
      </w:r>
      <w:r w:rsidRPr="00384CFB">
        <w:rPr>
          <w:rFonts w:ascii="Century Gothic" w:eastAsiaTheme="minorEastAsia" w:hAnsi="Century Gothic"/>
          <w:b/>
          <w:bCs/>
          <w:iCs/>
          <w:color w:val="000000" w:themeColor="text1"/>
        </w:rPr>
        <w:t>electrolyte</w:t>
      </w:r>
      <w:r w:rsidRPr="0004072E">
        <w:rPr>
          <w:rFonts w:ascii="Century Gothic" w:eastAsiaTheme="minorEastAsia" w:hAnsi="Century Gothic"/>
          <w:iCs/>
          <w:color w:val="000000" w:themeColor="text1"/>
        </w:rPr>
        <w:t>.</w:t>
      </w:r>
    </w:p>
    <w:p w14:paraId="41620987" w14:textId="690E2852" w:rsid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A simple cell can be made by connecting two different metals in contact with an electrolyte.</w:t>
      </w:r>
    </w:p>
    <w:p w14:paraId="5F2DB61E" w14:textId="1E732613" w:rsidR="00384CFB" w:rsidRPr="00384CFB" w:rsidRDefault="00384CFB" w:rsidP="00384CFB">
      <w:pPr>
        <w:pStyle w:val="ListParagraph"/>
        <w:numPr>
          <w:ilvl w:val="0"/>
          <w:numId w:val="29"/>
        </w:numPr>
        <w:rPr>
          <w:rFonts w:ascii="Century Gothic" w:eastAsiaTheme="minorEastAsia" w:hAnsi="Century Gothic"/>
          <w:iCs/>
          <w:color w:val="000000" w:themeColor="text1"/>
        </w:rPr>
      </w:pPr>
      <w:r>
        <w:rPr>
          <w:rFonts w:ascii="Century Gothic" w:eastAsiaTheme="minorEastAsia" w:hAnsi="Century Gothic"/>
          <w:iCs/>
          <w:color w:val="000000" w:themeColor="text1"/>
        </w:rPr>
        <w:t xml:space="preserve">The </w:t>
      </w:r>
      <w:r w:rsidRPr="00384CFB">
        <w:rPr>
          <w:rFonts w:ascii="Century Gothic" w:eastAsiaTheme="minorEastAsia" w:hAnsi="Century Gothic"/>
          <w:b/>
          <w:bCs/>
          <w:iCs/>
          <w:color w:val="000000" w:themeColor="text1"/>
        </w:rPr>
        <w:t>greater</w:t>
      </w:r>
      <w:r>
        <w:rPr>
          <w:rFonts w:ascii="Century Gothic" w:eastAsiaTheme="minorEastAsia" w:hAnsi="Century Gothic"/>
          <w:iCs/>
          <w:color w:val="000000" w:themeColor="text1"/>
        </w:rPr>
        <w:t xml:space="preserve"> the </w:t>
      </w:r>
      <w:r w:rsidRPr="00384CFB">
        <w:rPr>
          <w:rFonts w:ascii="Century Gothic" w:eastAsiaTheme="minorEastAsia" w:hAnsi="Century Gothic"/>
          <w:b/>
          <w:bCs/>
          <w:iCs/>
          <w:color w:val="000000" w:themeColor="text1"/>
        </w:rPr>
        <w:t>difference</w:t>
      </w:r>
      <w:r>
        <w:rPr>
          <w:rFonts w:ascii="Century Gothic" w:eastAsiaTheme="minorEastAsia" w:hAnsi="Century Gothic"/>
          <w:iCs/>
          <w:color w:val="000000" w:themeColor="text1"/>
        </w:rPr>
        <w:t xml:space="preserve"> in </w:t>
      </w:r>
      <w:r w:rsidRPr="00384CFB">
        <w:rPr>
          <w:rFonts w:ascii="Century Gothic" w:eastAsiaTheme="minorEastAsia" w:hAnsi="Century Gothic"/>
          <w:b/>
          <w:bCs/>
          <w:iCs/>
          <w:color w:val="000000" w:themeColor="text1"/>
        </w:rPr>
        <w:t>reactivity</w:t>
      </w:r>
      <w:r>
        <w:rPr>
          <w:rFonts w:ascii="Century Gothic" w:eastAsiaTheme="minorEastAsia" w:hAnsi="Century Gothic"/>
          <w:iCs/>
          <w:color w:val="000000" w:themeColor="text1"/>
        </w:rPr>
        <w:t xml:space="preserve"> of the</w:t>
      </w:r>
      <w:r>
        <w:rPr>
          <w:rFonts w:ascii="Century Gothic" w:eastAsiaTheme="minorEastAsia" w:hAnsi="Century Gothic"/>
          <w:iCs/>
          <w:color w:val="000000" w:themeColor="text1"/>
        </w:rPr>
        <w:t xml:space="preserve"> metals used for the electrodes, the </w:t>
      </w:r>
      <w:r w:rsidRPr="00384CFB">
        <w:rPr>
          <w:rFonts w:ascii="Century Gothic" w:eastAsiaTheme="minorEastAsia" w:hAnsi="Century Gothic"/>
          <w:b/>
          <w:bCs/>
          <w:iCs/>
          <w:color w:val="000000" w:themeColor="text1"/>
        </w:rPr>
        <w:t>greater</w:t>
      </w:r>
      <w:r>
        <w:rPr>
          <w:rFonts w:ascii="Century Gothic" w:eastAsiaTheme="minorEastAsia" w:hAnsi="Century Gothic"/>
          <w:iCs/>
          <w:color w:val="000000" w:themeColor="text1"/>
        </w:rPr>
        <w:t xml:space="preserve"> the </w:t>
      </w:r>
      <w:r w:rsidRPr="00384CFB">
        <w:rPr>
          <w:rFonts w:ascii="Century Gothic" w:eastAsiaTheme="minorEastAsia" w:hAnsi="Century Gothic"/>
          <w:b/>
          <w:bCs/>
          <w:iCs/>
          <w:color w:val="000000" w:themeColor="text1"/>
        </w:rPr>
        <w:t>voltage</w:t>
      </w:r>
      <w:r>
        <w:rPr>
          <w:rFonts w:ascii="Century Gothic" w:eastAsiaTheme="minorEastAsia" w:hAnsi="Century Gothic"/>
          <w:iCs/>
          <w:color w:val="000000" w:themeColor="text1"/>
        </w:rPr>
        <w:t>.</w:t>
      </w:r>
    </w:p>
    <w:p w14:paraId="691447AC" w14:textId="77777777"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Batteries consist of two or more cells connected together in series to provide a greater voltage.</w:t>
      </w:r>
    </w:p>
    <w:p w14:paraId="043C6A33" w14:textId="77777777" w:rsidR="00384CFB"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 xml:space="preserve">In </w:t>
      </w:r>
      <w:r w:rsidRPr="00384CFB">
        <w:rPr>
          <w:rFonts w:ascii="Century Gothic" w:eastAsiaTheme="minorEastAsia" w:hAnsi="Century Gothic"/>
          <w:b/>
          <w:bCs/>
          <w:iCs/>
          <w:color w:val="000000" w:themeColor="text1"/>
        </w:rPr>
        <w:t>non-rechargeable</w:t>
      </w:r>
      <w:r w:rsidRPr="0004072E">
        <w:rPr>
          <w:rFonts w:ascii="Century Gothic" w:eastAsiaTheme="minorEastAsia" w:hAnsi="Century Gothic"/>
          <w:iCs/>
          <w:color w:val="000000" w:themeColor="text1"/>
        </w:rPr>
        <w:t xml:space="preserve"> cells and batteries the chemical reactions stop when one of the </w:t>
      </w:r>
      <w:r w:rsidRPr="00384CFB">
        <w:rPr>
          <w:rFonts w:ascii="Century Gothic" w:eastAsiaTheme="minorEastAsia" w:hAnsi="Century Gothic"/>
          <w:b/>
          <w:bCs/>
          <w:iCs/>
          <w:color w:val="000000" w:themeColor="text1"/>
        </w:rPr>
        <w:t>reactants</w:t>
      </w:r>
      <w:r w:rsidRPr="0004072E">
        <w:rPr>
          <w:rFonts w:ascii="Century Gothic" w:eastAsiaTheme="minorEastAsia" w:hAnsi="Century Gothic"/>
          <w:iCs/>
          <w:color w:val="000000" w:themeColor="text1"/>
        </w:rPr>
        <w:t xml:space="preserve"> has been </w:t>
      </w:r>
      <w:r w:rsidRPr="00384CFB">
        <w:rPr>
          <w:rFonts w:ascii="Century Gothic" w:eastAsiaTheme="minorEastAsia" w:hAnsi="Century Gothic"/>
          <w:b/>
          <w:bCs/>
          <w:iCs/>
          <w:color w:val="000000" w:themeColor="text1"/>
        </w:rPr>
        <w:t>used up</w:t>
      </w:r>
      <w:r w:rsidRPr="0004072E">
        <w:rPr>
          <w:rFonts w:ascii="Century Gothic" w:eastAsiaTheme="minorEastAsia" w:hAnsi="Century Gothic"/>
          <w:iCs/>
          <w:color w:val="000000" w:themeColor="text1"/>
        </w:rPr>
        <w:t xml:space="preserve">. </w:t>
      </w:r>
    </w:p>
    <w:p w14:paraId="4A0E8433" w14:textId="42885BF4" w:rsidR="0004072E" w:rsidRPr="0004072E" w:rsidRDefault="0004072E" w:rsidP="00363423">
      <w:pPr>
        <w:pStyle w:val="ListParagraph"/>
        <w:numPr>
          <w:ilvl w:val="0"/>
          <w:numId w:val="29"/>
        </w:numPr>
        <w:rPr>
          <w:rFonts w:ascii="Century Gothic" w:eastAsiaTheme="minorEastAsia" w:hAnsi="Century Gothic"/>
          <w:iCs/>
          <w:color w:val="000000" w:themeColor="text1"/>
        </w:rPr>
      </w:pPr>
      <w:r w:rsidRPr="0004072E">
        <w:rPr>
          <w:rFonts w:ascii="Century Gothic" w:eastAsiaTheme="minorEastAsia" w:hAnsi="Century Gothic"/>
          <w:iCs/>
          <w:color w:val="000000" w:themeColor="text1"/>
        </w:rPr>
        <w:t>Alkaline batteries are non-rechargeable.</w:t>
      </w:r>
    </w:p>
    <w:p w14:paraId="3CB4CF99" w14:textId="49C9A2B4" w:rsidR="003F64B4" w:rsidRDefault="0004072E" w:rsidP="00363423">
      <w:pPr>
        <w:pStyle w:val="ListParagraph"/>
        <w:numPr>
          <w:ilvl w:val="0"/>
          <w:numId w:val="29"/>
        </w:numPr>
        <w:rPr>
          <w:rFonts w:ascii="Century Gothic" w:eastAsiaTheme="minorEastAsia" w:hAnsi="Century Gothic"/>
          <w:iCs/>
          <w:color w:val="000000" w:themeColor="text1"/>
        </w:rPr>
      </w:pPr>
      <w:r w:rsidRPr="00384CFB">
        <w:rPr>
          <w:rFonts w:ascii="Century Gothic" w:eastAsiaTheme="minorEastAsia" w:hAnsi="Century Gothic"/>
          <w:b/>
          <w:bCs/>
          <w:iCs/>
          <w:color w:val="000000" w:themeColor="text1"/>
        </w:rPr>
        <w:t>Rechargeable</w:t>
      </w:r>
      <w:r w:rsidRPr="0004072E">
        <w:rPr>
          <w:rFonts w:ascii="Century Gothic" w:eastAsiaTheme="minorEastAsia" w:hAnsi="Century Gothic"/>
          <w:iCs/>
          <w:color w:val="000000" w:themeColor="text1"/>
        </w:rPr>
        <w:t xml:space="preserve"> cells and batteries can be recharged because the </w:t>
      </w:r>
      <w:r w:rsidRPr="00384CFB">
        <w:rPr>
          <w:rFonts w:ascii="Century Gothic" w:eastAsiaTheme="minorEastAsia" w:hAnsi="Century Gothic"/>
          <w:b/>
          <w:bCs/>
          <w:iCs/>
          <w:color w:val="000000" w:themeColor="text1"/>
        </w:rPr>
        <w:t>chemical</w:t>
      </w:r>
      <w:r w:rsidRPr="0004072E">
        <w:rPr>
          <w:rFonts w:ascii="Century Gothic" w:eastAsiaTheme="minorEastAsia" w:hAnsi="Century Gothic"/>
          <w:iCs/>
          <w:color w:val="000000" w:themeColor="text1"/>
        </w:rPr>
        <w:t xml:space="preserve"> </w:t>
      </w:r>
      <w:r w:rsidRPr="00384CFB">
        <w:rPr>
          <w:rFonts w:ascii="Century Gothic" w:eastAsiaTheme="minorEastAsia" w:hAnsi="Century Gothic"/>
          <w:b/>
          <w:bCs/>
          <w:iCs/>
          <w:color w:val="000000" w:themeColor="text1"/>
        </w:rPr>
        <w:t>reactions</w:t>
      </w:r>
      <w:r w:rsidRPr="0004072E">
        <w:rPr>
          <w:rFonts w:ascii="Century Gothic" w:eastAsiaTheme="minorEastAsia" w:hAnsi="Century Gothic"/>
          <w:iCs/>
          <w:color w:val="000000" w:themeColor="text1"/>
        </w:rPr>
        <w:t xml:space="preserve"> are </w:t>
      </w:r>
      <w:r w:rsidRPr="00384CFB">
        <w:rPr>
          <w:rFonts w:ascii="Century Gothic" w:eastAsiaTheme="minorEastAsia" w:hAnsi="Century Gothic"/>
          <w:b/>
          <w:bCs/>
          <w:iCs/>
          <w:color w:val="000000" w:themeColor="text1"/>
        </w:rPr>
        <w:t>reversed</w:t>
      </w:r>
      <w:r w:rsidRPr="0004072E">
        <w:rPr>
          <w:rFonts w:ascii="Century Gothic" w:eastAsiaTheme="minorEastAsia" w:hAnsi="Century Gothic"/>
          <w:iCs/>
          <w:color w:val="000000" w:themeColor="text1"/>
        </w:rPr>
        <w:t xml:space="preserve"> when an </w:t>
      </w:r>
      <w:r w:rsidRPr="00384CFB">
        <w:rPr>
          <w:rFonts w:ascii="Century Gothic" w:eastAsiaTheme="minorEastAsia" w:hAnsi="Century Gothic"/>
          <w:b/>
          <w:bCs/>
          <w:iCs/>
          <w:color w:val="000000" w:themeColor="text1"/>
        </w:rPr>
        <w:t>external electrical current</w:t>
      </w:r>
      <w:r w:rsidRPr="0004072E">
        <w:rPr>
          <w:rFonts w:ascii="Century Gothic" w:eastAsiaTheme="minorEastAsia" w:hAnsi="Century Gothic"/>
          <w:iCs/>
          <w:color w:val="000000" w:themeColor="text1"/>
        </w:rPr>
        <w:t xml:space="preserve"> is supplied.</w:t>
      </w:r>
    </w:p>
    <w:p w14:paraId="589B2439" w14:textId="77777777" w:rsidR="00384CFB" w:rsidRDefault="00363423"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Fuel cells are supplied by an external source of fuel (</w:t>
      </w:r>
      <w:r w:rsidR="00384CFB">
        <w:rPr>
          <w:rFonts w:ascii="Century Gothic" w:eastAsiaTheme="minorEastAsia" w:hAnsi="Century Gothic"/>
          <w:iCs/>
          <w:color w:val="000000" w:themeColor="text1"/>
        </w:rPr>
        <w:t>e.g.</w:t>
      </w:r>
      <w:r w:rsidRPr="00363423">
        <w:rPr>
          <w:rFonts w:ascii="Century Gothic" w:eastAsiaTheme="minorEastAsia" w:hAnsi="Century Gothic"/>
          <w:iCs/>
          <w:color w:val="000000" w:themeColor="text1"/>
        </w:rPr>
        <w:t xml:space="preserve"> hydrogen) and oxygen or air. </w:t>
      </w:r>
    </w:p>
    <w:p w14:paraId="030CEEDA" w14:textId="6AABB712" w:rsidR="00363423" w:rsidRPr="00363423" w:rsidRDefault="00363423"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 xml:space="preserve">The fuel is </w:t>
      </w:r>
      <w:r w:rsidRPr="00384CFB">
        <w:rPr>
          <w:rFonts w:ascii="Century Gothic" w:eastAsiaTheme="minorEastAsia" w:hAnsi="Century Gothic"/>
          <w:b/>
          <w:bCs/>
          <w:iCs/>
          <w:color w:val="000000" w:themeColor="text1"/>
        </w:rPr>
        <w:t>oxidised electrochemically</w:t>
      </w:r>
      <w:r w:rsidRPr="00363423">
        <w:rPr>
          <w:rFonts w:ascii="Century Gothic" w:eastAsiaTheme="minorEastAsia" w:hAnsi="Century Gothic"/>
          <w:iCs/>
          <w:color w:val="000000" w:themeColor="text1"/>
        </w:rPr>
        <w:t xml:space="preserve"> within the fuel cell to produce a potential difference.</w:t>
      </w:r>
    </w:p>
    <w:p w14:paraId="2233D712" w14:textId="4B2033E7" w:rsidR="00363423" w:rsidRDefault="00363423"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 xml:space="preserve">The overall reaction in a hydrogen fuel </w:t>
      </w:r>
      <w:r w:rsidR="00384CFB">
        <w:rPr>
          <w:rFonts w:ascii="Century Gothic" w:eastAsiaTheme="minorEastAsia" w:hAnsi="Century Gothic"/>
          <w:iCs/>
          <w:color w:val="000000" w:themeColor="text1"/>
        </w:rPr>
        <w:t>is:</w:t>
      </w:r>
    </w:p>
    <w:p w14:paraId="2D73F1F2" w14:textId="4D55025B" w:rsidR="00384CFB" w:rsidRDefault="00384CFB" w:rsidP="00384CFB">
      <w:pPr>
        <w:pStyle w:val="ListParagraph"/>
        <w:rPr>
          <w:rFonts w:ascii="Century Gothic" w:eastAsiaTheme="minorEastAsia" w:hAnsi="Century Gothic"/>
          <w:iCs/>
          <w:color w:val="000000" w:themeColor="text1"/>
        </w:rPr>
      </w:pPr>
      <w:r>
        <w:rPr>
          <w:rFonts w:ascii="Century Gothic" w:eastAsiaTheme="minorEastAsia" w:hAnsi="Century Gothic"/>
          <w:iCs/>
          <w:color w:val="000000" w:themeColor="text1"/>
        </w:rPr>
        <w:t xml:space="preserve">hydrogen + oxygen </w:t>
      </w:r>
      <w:r w:rsidRPr="00384CFB">
        <w:rPr>
          <w:rFonts w:ascii="Century Gothic" w:eastAsiaTheme="minorEastAsia" w:hAnsi="Century Gothic"/>
          <w:iCs/>
          <w:color w:val="000000" w:themeColor="text1"/>
        </w:rPr>
        <w:sym w:font="Wingdings" w:char="F0E0"/>
      </w:r>
      <w:r>
        <w:rPr>
          <w:rFonts w:ascii="Century Gothic" w:eastAsiaTheme="minorEastAsia" w:hAnsi="Century Gothic"/>
          <w:iCs/>
          <w:color w:val="000000" w:themeColor="text1"/>
        </w:rPr>
        <w:t xml:space="preserve"> water</w:t>
      </w:r>
    </w:p>
    <w:p w14:paraId="3F7201F7" w14:textId="248B5D96" w:rsidR="00384CFB" w:rsidRDefault="00384CFB" w:rsidP="00384CFB">
      <w:pPr>
        <w:pStyle w:val="ListParagraph"/>
        <w:numPr>
          <w:ilvl w:val="0"/>
          <w:numId w:val="29"/>
        </w:numPr>
        <w:rPr>
          <w:rFonts w:ascii="Century Gothic" w:eastAsiaTheme="minorEastAsia" w:hAnsi="Century Gothic"/>
          <w:iCs/>
          <w:color w:val="000000" w:themeColor="text1"/>
        </w:rPr>
      </w:pPr>
      <w:r>
        <w:rPr>
          <w:rFonts w:ascii="Century Gothic" w:eastAsiaTheme="minorEastAsia" w:hAnsi="Century Gothic"/>
          <w:iCs/>
          <w:color w:val="000000" w:themeColor="text1"/>
        </w:rPr>
        <w:t>The balanced symbol equation for the reaction is:</w:t>
      </w:r>
    </w:p>
    <w:p w14:paraId="1191FEC3" w14:textId="7AF671D1" w:rsidR="00384CFB" w:rsidRDefault="00384CFB" w:rsidP="00384CFB">
      <w:pPr>
        <w:pStyle w:val="ListParagraph"/>
        <w:rPr>
          <w:rFonts w:ascii="Century Gothic" w:eastAsiaTheme="minorEastAsia" w:hAnsi="Century Gothic"/>
          <w:iCs/>
          <w:color w:val="000000" w:themeColor="text1"/>
        </w:rPr>
      </w:pPr>
      <w:r>
        <w:rPr>
          <w:rFonts w:ascii="Century Gothic" w:eastAsiaTheme="minorEastAsia" w:hAnsi="Century Gothic"/>
          <w:iCs/>
          <w:color w:val="000000" w:themeColor="text1"/>
        </w:rPr>
        <w:t>2H</w:t>
      </w:r>
      <w:r w:rsidRPr="00384CFB">
        <w:rPr>
          <w:rFonts w:ascii="Century Gothic" w:eastAsiaTheme="minorEastAsia" w:hAnsi="Century Gothic"/>
          <w:iCs/>
          <w:color w:val="000000" w:themeColor="text1"/>
          <w:vertAlign w:val="subscript"/>
        </w:rPr>
        <w:t>2</w:t>
      </w:r>
      <w:r>
        <w:rPr>
          <w:rFonts w:ascii="Century Gothic" w:eastAsiaTheme="minorEastAsia" w:hAnsi="Century Gothic"/>
          <w:iCs/>
          <w:color w:val="000000" w:themeColor="text1"/>
        </w:rPr>
        <w:t xml:space="preserve"> + O</w:t>
      </w:r>
      <w:r w:rsidRPr="00384CFB">
        <w:rPr>
          <w:rFonts w:ascii="Century Gothic" w:eastAsiaTheme="minorEastAsia" w:hAnsi="Century Gothic"/>
          <w:iCs/>
          <w:color w:val="000000" w:themeColor="text1"/>
          <w:vertAlign w:val="subscript"/>
        </w:rPr>
        <w:t>2</w:t>
      </w:r>
      <w:r>
        <w:rPr>
          <w:rFonts w:ascii="Century Gothic" w:eastAsiaTheme="minorEastAsia" w:hAnsi="Century Gothic"/>
          <w:iCs/>
          <w:color w:val="000000" w:themeColor="text1"/>
        </w:rPr>
        <w:t xml:space="preserve"> </w:t>
      </w:r>
      <w:r w:rsidRPr="00384CFB">
        <w:rPr>
          <w:rFonts w:ascii="Century Gothic" w:eastAsiaTheme="minorEastAsia" w:hAnsi="Century Gothic"/>
          <w:iCs/>
          <w:color w:val="000000" w:themeColor="text1"/>
        </w:rPr>
        <w:sym w:font="Wingdings" w:char="F0E0"/>
      </w:r>
      <w:r>
        <w:rPr>
          <w:rFonts w:ascii="Century Gothic" w:eastAsiaTheme="minorEastAsia" w:hAnsi="Century Gothic"/>
          <w:iCs/>
          <w:color w:val="000000" w:themeColor="text1"/>
        </w:rPr>
        <w:t xml:space="preserve"> 2H</w:t>
      </w:r>
      <w:r w:rsidRPr="00384CFB">
        <w:rPr>
          <w:rFonts w:ascii="Century Gothic" w:eastAsiaTheme="minorEastAsia" w:hAnsi="Century Gothic"/>
          <w:iCs/>
          <w:color w:val="000000" w:themeColor="text1"/>
          <w:vertAlign w:val="subscript"/>
        </w:rPr>
        <w:t>2</w:t>
      </w:r>
      <w:r>
        <w:rPr>
          <w:rFonts w:ascii="Century Gothic" w:eastAsiaTheme="minorEastAsia" w:hAnsi="Century Gothic"/>
          <w:iCs/>
          <w:color w:val="000000" w:themeColor="text1"/>
        </w:rPr>
        <w:t>O</w:t>
      </w:r>
    </w:p>
    <w:p w14:paraId="5B7956A9" w14:textId="58FE756C" w:rsidR="00384CFB" w:rsidRDefault="00384CFB" w:rsidP="00384CFB">
      <w:pPr>
        <w:pStyle w:val="ListParagraph"/>
        <w:rPr>
          <w:rFonts w:ascii="Century Gothic" w:eastAsiaTheme="minorEastAsia" w:hAnsi="Century Gothic"/>
          <w:iCs/>
          <w:color w:val="000000" w:themeColor="text1"/>
        </w:rPr>
      </w:pPr>
    </w:p>
    <w:p w14:paraId="34EB9CE2" w14:textId="2963EBDD" w:rsidR="00384CFB" w:rsidRPr="00384CFB" w:rsidRDefault="00384CFB" w:rsidP="00384CFB">
      <w:pPr>
        <w:pStyle w:val="ListParagraph"/>
        <w:numPr>
          <w:ilvl w:val="0"/>
          <w:numId w:val="29"/>
        </w:numPr>
        <w:rPr>
          <w:rFonts w:ascii="Century Gothic" w:eastAsiaTheme="minorEastAsia" w:hAnsi="Century Gothic"/>
          <w:i/>
          <w:color w:val="000000" w:themeColor="text1"/>
        </w:rPr>
      </w:pPr>
      <w:r w:rsidRPr="00384CFB">
        <w:rPr>
          <w:rFonts w:ascii="Century Gothic" w:eastAsiaTheme="minorEastAsia" w:hAnsi="Century Gothic"/>
          <w:i/>
          <w:color w:val="000000" w:themeColor="text1"/>
        </w:rPr>
        <w:t xml:space="preserve">The half equation </w:t>
      </w:r>
      <w:r>
        <w:rPr>
          <w:rFonts w:ascii="Century Gothic" w:eastAsiaTheme="minorEastAsia" w:hAnsi="Century Gothic"/>
          <w:i/>
          <w:color w:val="000000" w:themeColor="text1"/>
        </w:rPr>
        <w:t xml:space="preserve">for the reaction </w:t>
      </w:r>
      <w:r w:rsidRPr="00384CFB">
        <w:rPr>
          <w:rFonts w:ascii="Century Gothic" w:eastAsiaTheme="minorEastAsia" w:hAnsi="Century Gothic"/>
          <w:i/>
          <w:color w:val="000000" w:themeColor="text1"/>
        </w:rPr>
        <w:t>at the negative electrode is:</w:t>
      </w:r>
    </w:p>
    <w:p w14:paraId="795BFE21" w14:textId="50FF7DC0" w:rsidR="00384CFB" w:rsidRDefault="00384CFB" w:rsidP="00384CFB">
      <w:pPr>
        <w:pStyle w:val="ListParagraph"/>
        <w:rPr>
          <w:rFonts w:ascii="Century Gothic" w:eastAsiaTheme="minorEastAsia" w:hAnsi="Century Gothic"/>
          <w:i/>
          <w:color w:val="000000" w:themeColor="text1"/>
          <w:vertAlign w:val="superscript"/>
        </w:rPr>
      </w:pPr>
      <w:r w:rsidRPr="00384CFB">
        <w:rPr>
          <w:rFonts w:ascii="Century Gothic" w:eastAsiaTheme="minorEastAsia" w:hAnsi="Century Gothic"/>
          <w:i/>
          <w:color w:val="000000" w:themeColor="text1"/>
        </w:rPr>
        <w:t>2H</w:t>
      </w:r>
      <w:r w:rsidRPr="00384CFB">
        <w:rPr>
          <w:rFonts w:ascii="Century Gothic" w:eastAsiaTheme="minorEastAsia" w:hAnsi="Century Gothic"/>
          <w:i/>
          <w:color w:val="000000" w:themeColor="text1"/>
          <w:vertAlign w:val="subscript"/>
        </w:rPr>
        <w:t>2</w:t>
      </w:r>
      <w:r w:rsidRPr="00384CFB">
        <w:rPr>
          <w:rFonts w:ascii="Century Gothic" w:eastAsiaTheme="minorEastAsia" w:hAnsi="Century Gothic"/>
          <w:i/>
          <w:color w:val="000000" w:themeColor="text1"/>
        </w:rPr>
        <w:t xml:space="preserve"> </w:t>
      </w:r>
      <w:r w:rsidRPr="00384CFB">
        <w:rPr>
          <w:rFonts w:ascii="Century Gothic" w:eastAsiaTheme="minorEastAsia" w:hAnsi="Century Gothic"/>
          <w:i/>
          <w:color w:val="000000" w:themeColor="text1"/>
        </w:rPr>
        <w:sym w:font="Wingdings" w:char="F0E0"/>
      </w:r>
      <w:r w:rsidRPr="00384CFB">
        <w:rPr>
          <w:rFonts w:ascii="Century Gothic" w:eastAsiaTheme="minorEastAsia" w:hAnsi="Century Gothic"/>
          <w:i/>
          <w:color w:val="000000" w:themeColor="text1"/>
        </w:rPr>
        <w:t xml:space="preserve"> 4H</w:t>
      </w:r>
      <w:r w:rsidRPr="00384CFB">
        <w:rPr>
          <w:rFonts w:ascii="Century Gothic" w:eastAsiaTheme="minorEastAsia" w:hAnsi="Century Gothic"/>
          <w:i/>
          <w:color w:val="000000" w:themeColor="text1"/>
          <w:vertAlign w:val="superscript"/>
        </w:rPr>
        <w:t>+</w:t>
      </w:r>
      <w:r w:rsidRPr="00384CFB">
        <w:rPr>
          <w:rFonts w:ascii="Century Gothic" w:eastAsiaTheme="minorEastAsia" w:hAnsi="Century Gothic"/>
          <w:i/>
          <w:color w:val="000000" w:themeColor="text1"/>
        </w:rPr>
        <w:t xml:space="preserve"> + 4e</w:t>
      </w:r>
      <w:r w:rsidRPr="00384CFB">
        <w:rPr>
          <w:rFonts w:ascii="Century Gothic" w:eastAsiaTheme="minorEastAsia" w:hAnsi="Century Gothic"/>
          <w:i/>
          <w:color w:val="000000" w:themeColor="text1"/>
          <w:vertAlign w:val="superscript"/>
        </w:rPr>
        <w:t>-</w:t>
      </w:r>
    </w:p>
    <w:p w14:paraId="748812ED" w14:textId="77777777" w:rsidR="00384CFB" w:rsidRDefault="00384CFB" w:rsidP="00384CFB">
      <w:pPr>
        <w:pStyle w:val="ListParagraph"/>
        <w:rPr>
          <w:rFonts w:ascii="Century Gothic" w:eastAsiaTheme="minorEastAsia" w:hAnsi="Century Gothic"/>
          <w:i/>
          <w:color w:val="000000" w:themeColor="text1"/>
          <w:vertAlign w:val="superscript"/>
        </w:rPr>
      </w:pPr>
    </w:p>
    <w:p w14:paraId="35A7B4BD" w14:textId="1CDD6804" w:rsidR="00384CFB" w:rsidRPr="00384CFB" w:rsidRDefault="00384CFB" w:rsidP="00384CFB">
      <w:pPr>
        <w:pStyle w:val="ListParagraph"/>
        <w:numPr>
          <w:ilvl w:val="0"/>
          <w:numId w:val="29"/>
        </w:numPr>
        <w:rPr>
          <w:rFonts w:ascii="Century Gothic" w:eastAsiaTheme="minorEastAsia" w:hAnsi="Century Gothic"/>
          <w:i/>
          <w:color w:val="000000" w:themeColor="text1"/>
        </w:rPr>
      </w:pPr>
      <w:r w:rsidRPr="00384CFB">
        <w:rPr>
          <w:rFonts w:ascii="Century Gothic" w:eastAsiaTheme="minorEastAsia" w:hAnsi="Century Gothic"/>
          <w:i/>
          <w:color w:val="000000" w:themeColor="text1"/>
        </w:rPr>
        <w:t xml:space="preserve">The half equation </w:t>
      </w:r>
      <w:r>
        <w:rPr>
          <w:rFonts w:ascii="Century Gothic" w:eastAsiaTheme="minorEastAsia" w:hAnsi="Century Gothic"/>
          <w:i/>
          <w:color w:val="000000" w:themeColor="text1"/>
        </w:rPr>
        <w:t xml:space="preserve">for the reaction </w:t>
      </w:r>
      <w:r w:rsidRPr="00384CFB">
        <w:rPr>
          <w:rFonts w:ascii="Century Gothic" w:eastAsiaTheme="minorEastAsia" w:hAnsi="Century Gothic"/>
          <w:i/>
          <w:color w:val="000000" w:themeColor="text1"/>
        </w:rPr>
        <w:t xml:space="preserve">at the </w:t>
      </w:r>
      <w:r>
        <w:rPr>
          <w:rFonts w:ascii="Century Gothic" w:eastAsiaTheme="minorEastAsia" w:hAnsi="Century Gothic"/>
          <w:i/>
          <w:color w:val="000000" w:themeColor="text1"/>
        </w:rPr>
        <w:t>positive</w:t>
      </w:r>
      <w:r w:rsidRPr="00384CFB">
        <w:rPr>
          <w:rFonts w:ascii="Century Gothic" w:eastAsiaTheme="minorEastAsia" w:hAnsi="Century Gothic"/>
          <w:i/>
          <w:color w:val="000000" w:themeColor="text1"/>
        </w:rPr>
        <w:t xml:space="preserve"> electrode is:</w:t>
      </w:r>
    </w:p>
    <w:p w14:paraId="7DCD88A1" w14:textId="416B75AA" w:rsidR="00384CFB" w:rsidRPr="00384CFB" w:rsidRDefault="00384CFB" w:rsidP="00384CFB">
      <w:pPr>
        <w:pStyle w:val="ListParagraph"/>
        <w:rPr>
          <w:rFonts w:ascii="Century Gothic" w:eastAsiaTheme="minorEastAsia" w:hAnsi="Century Gothic"/>
          <w:i/>
          <w:color w:val="000000" w:themeColor="text1"/>
        </w:rPr>
      </w:pPr>
      <w:r>
        <w:rPr>
          <w:rFonts w:ascii="Century Gothic" w:eastAsiaTheme="minorEastAsia" w:hAnsi="Century Gothic"/>
          <w:i/>
          <w:color w:val="000000" w:themeColor="text1"/>
        </w:rPr>
        <w:t>O</w:t>
      </w:r>
      <w:r w:rsidRPr="00384CFB">
        <w:rPr>
          <w:rFonts w:ascii="Century Gothic" w:eastAsiaTheme="minorEastAsia" w:hAnsi="Century Gothic"/>
          <w:i/>
          <w:color w:val="000000" w:themeColor="text1"/>
          <w:vertAlign w:val="subscript"/>
        </w:rPr>
        <w:t>2</w:t>
      </w:r>
      <w:r>
        <w:rPr>
          <w:rFonts w:ascii="Century Gothic" w:eastAsiaTheme="minorEastAsia" w:hAnsi="Century Gothic"/>
          <w:i/>
          <w:color w:val="000000" w:themeColor="text1"/>
        </w:rPr>
        <w:t xml:space="preserve"> +</w:t>
      </w:r>
      <w:r w:rsidRPr="00384CFB">
        <w:rPr>
          <w:rFonts w:ascii="Century Gothic" w:eastAsiaTheme="minorEastAsia" w:hAnsi="Century Gothic"/>
          <w:i/>
          <w:color w:val="000000" w:themeColor="text1"/>
        </w:rPr>
        <w:t xml:space="preserve"> 4H</w:t>
      </w:r>
      <w:r w:rsidRPr="00384CFB">
        <w:rPr>
          <w:rFonts w:ascii="Century Gothic" w:eastAsiaTheme="minorEastAsia" w:hAnsi="Century Gothic"/>
          <w:i/>
          <w:color w:val="000000" w:themeColor="text1"/>
          <w:vertAlign w:val="superscript"/>
        </w:rPr>
        <w:t>+</w:t>
      </w:r>
      <w:r w:rsidRPr="00384CFB">
        <w:rPr>
          <w:rFonts w:ascii="Century Gothic" w:eastAsiaTheme="minorEastAsia" w:hAnsi="Century Gothic"/>
          <w:i/>
          <w:color w:val="000000" w:themeColor="text1"/>
        </w:rPr>
        <w:t xml:space="preserve"> + 4e</w:t>
      </w:r>
      <w:r w:rsidRPr="00384CFB">
        <w:rPr>
          <w:rFonts w:ascii="Century Gothic" w:eastAsiaTheme="minorEastAsia" w:hAnsi="Century Gothic"/>
          <w:i/>
          <w:color w:val="000000" w:themeColor="text1"/>
          <w:vertAlign w:val="superscript"/>
        </w:rPr>
        <w:t>-</w:t>
      </w:r>
      <w:r>
        <w:rPr>
          <w:rFonts w:ascii="Century Gothic" w:eastAsiaTheme="minorEastAsia" w:hAnsi="Century Gothic"/>
          <w:i/>
          <w:color w:val="000000" w:themeColor="text1"/>
          <w:vertAlign w:val="superscript"/>
        </w:rPr>
        <w:t xml:space="preserve"> </w:t>
      </w:r>
      <w:r w:rsidRPr="00384CFB">
        <w:rPr>
          <w:rFonts w:ascii="Century Gothic" w:eastAsiaTheme="minorEastAsia" w:hAnsi="Century Gothic"/>
          <w:i/>
          <w:color w:val="000000" w:themeColor="text1"/>
        </w:rPr>
        <w:sym w:font="Wingdings" w:char="F0E0"/>
      </w:r>
      <w:r>
        <w:rPr>
          <w:rFonts w:ascii="Century Gothic" w:eastAsiaTheme="minorEastAsia" w:hAnsi="Century Gothic"/>
          <w:i/>
          <w:color w:val="000000" w:themeColor="text1"/>
        </w:rPr>
        <w:t xml:space="preserve"> 2H</w:t>
      </w:r>
      <w:r w:rsidRPr="00384CFB">
        <w:rPr>
          <w:rFonts w:ascii="Century Gothic" w:eastAsiaTheme="minorEastAsia" w:hAnsi="Century Gothic"/>
          <w:i/>
          <w:color w:val="000000" w:themeColor="text1"/>
          <w:vertAlign w:val="subscript"/>
        </w:rPr>
        <w:t>2</w:t>
      </w:r>
      <w:r>
        <w:rPr>
          <w:rFonts w:ascii="Century Gothic" w:eastAsiaTheme="minorEastAsia" w:hAnsi="Century Gothic"/>
          <w:i/>
          <w:color w:val="000000" w:themeColor="text1"/>
        </w:rPr>
        <w:t>O</w:t>
      </w:r>
    </w:p>
    <w:p w14:paraId="27F9CFDA" w14:textId="77777777" w:rsidR="00384CFB" w:rsidRPr="00384CFB" w:rsidRDefault="00384CFB" w:rsidP="00384CFB">
      <w:pPr>
        <w:pStyle w:val="ListParagraph"/>
        <w:rPr>
          <w:rFonts w:ascii="Century Gothic" w:eastAsiaTheme="minorEastAsia" w:hAnsi="Century Gothic"/>
          <w:i/>
          <w:color w:val="000000" w:themeColor="text1"/>
        </w:rPr>
      </w:pPr>
    </w:p>
    <w:p w14:paraId="5773A1D7" w14:textId="787DB57E" w:rsidR="00363423" w:rsidRDefault="00363423" w:rsidP="00363423">
      <w:pPr>
        <w:pStyle w:val="ListParagraph"/>
        <w:numPr>
          <w:ilvl w:val="0"/>
          <w:numId w:val="29"/>
        </w:numPr>
        <w:rPr>
          <w:rFonts w:ascii="Century Gothic" w:eastAsiaTheme="minorEastAsia" w:hAnsi="Century Gothic"/>
          <w:iCs/>
          <w:color w:val="000000" w:themeColor="text1"/>
        </w:rPr>
      </w:pPr>
      <w:r w:rsidRPr="00363423">
        <w:rPr>
          <w:rFonts w:ascii="Century Gothic" w:eastAsiaTheme="minorEastAsia" w:hAnsi="Century Gothic"/>
          <w:iCs/>
          <w:color w:val="000000" w:themeColor="text1"/>
        </w:rPr>
        <w:t>Hydrogen fuel cells offer a potential alternative to rechargeable cells and batteries.</w:t>
      </w:r>
    </w:p>
    <w:p w14:paraId="09A8889B" w14:textId="5AB55E7B" w:rsidR="00384CFB" w:rsidRPr="003F64B4" w:rsidRDefault="00384CFB" w:rsidP="00363423">
      <w:pPr>
        <w:pStyle w:val="ListParagraph"/>
        <w:numPr>
          <w:ilvl w:val="0"/>
          <w:numId w:val="29"/>
        </w:numPr>
        <w:rPr>
          <w:rFonts w:ascii="Century Gothic" w:eastAsiaTheme="minorEastAsia" w:hAnsi="Century Gothic"/>
          <w:iCs/>
          <w:color w:val="000000" w:themeColor="text1"/>
        </w:rPr>
      </w:pPr>
      <w:r>
        <w:rPr>
          <w:rFonts w:ascii="Century Gothic" w:eastAsiaTheme="minorEastAsia" w:hAnsi="Century Gothic"/>
          <w:iCs/>
          <w:color w:val="000000" w:themeColor="text1"/>
        </w:rPr>
        <w:t>Hydrogen fuel cells and rechargeable chemical cells both have advantages and disadvantages.</w:t>
      </w:r>
    </w:p>
    <w:sectPr w:rsidR="00384CFB" w:rsidRPr="003F64B4" w:rsidSect="00D66255">
      <w:headerReference w:type="default" r:id="rId13"/>
      <w:type w:val="continuous"/>
      <w:pgSz w:w="11900" w:h="16840"/>
      <w:pgMar w:top="1701" w:right="720" w:bottom="170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8C57" w14:textId="77777777" w:rsidR="00AC4935" w:rsidRDefault="00AC4935" w:rsidP="009723EA">
      <w:r>
        <w:separator/>
      </w:r>
    </w:p>
  </w:endnote>
  <w:endnote w:type="continuationSeparator" w:id="0">
    <w:p w14:paraId="1B561E86" w14:textId="77777777" w:rsidR="00AC4935" w:rsidRDefault="00AC4935" w:rsidP="009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5D2C" w14:textId="77777777" w:rsidR="00AC4935" w:rsidRDefault="00AC4935" w:rsidP="009723EA">
      <w:r>
        <w:separator/>
      </w:r>
    </w:p>
  </w:footnote>
  <w:footnote w:type="continuationSeparator" w:id="0">
    <w:p w14:paraId="4E63CADC" w14:textId="77777777" w:rsidR="00AC4935" w:rsidRDefault="00AC4935" w:rsidP="0097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4D36" w14:textId="78A09731" w:rsidR="00807F5A" w:rsidRPr="00CF1390" w:rsidRDefault="00FE6DA3" w:rsidP="00807F5A">
    <w:pPr>
      <w:pStyle w:val="Header"/>
      <w:rPr>
        <w:rFonts w:ascii="Century Gothic" w:hAnsi="Century Gothic"/>
        <w:b/>
      </w:rPr>
    </w:pPr>
    <w:r>
      <w:rPr>
        <w:noProof/>
      </w:rPr>
      <w:drawing>
        <wp:anchor distT="0" distB="0" distL="114300" distR="114300" simplePos="0" relativeHeight="251658240" behindDoc="1" locked="0" layoutInCell="1" allowOverlap="1" wp14:anchorId="2F38D556" wp14:editId="5F8A7FF5">
          <wp:simplePos x="0" y="0"/>
          <wp:positionH relativeFrom="column">
            <wp:posOffset>-457200</wp:posOffset>
          </wp:positionH>
          <wp:positionV relativeFrom="paragraph">
            <wp:posOffset>-456565</wp:posOffset>
          </wp:positionV>
          <wp:extent cx="7574259"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_Matter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87484" cy="10724793"/>
                  </a:xfrm>
                  <a:prstGeom prst="rect">
                    <a:avLst/>
                  </a:prstGeom>
                </pic:spPr>
              </pic:pic>
            </a:graphicData>
          </a:graphic>
          <wp14:sizeRelH relativeFrom="page">
            <wp14:pctWidth>0</wp14:pctWidth>
          </wp14:sizeRelH>
          <wp14:sizeRelV relativeFrom="page">
            <wp14:pctHeight>0</wp14:pctHeight>
          </wp14:sizeRelV>
        </wp:anchor>
      </w:drawing>
    </w:r>
    <w:r w:rsidR="00807F5A">
      <w:rPr>
        <w:rFonts w:ascii="Century Gothic" w:hAnsi="Century Gothic"/>
      </w:rPr>
      <w:t>C4.</w:t>
    </w:r>
    <w:r w:rsidR="00973E1D">
      <w:rPr>
        <w:rFonts w:ascii="Century Gothic" w:hAnsi="Century Gothic"/>
      </w:rPr>
      <w:t xml:space="preserve">4 Energy Changes </w:t>
    </w:r>
    <w:r w:rsidR="00807F5A" w:rsidRPr="00A06F37">
      <w:rPr>
        <w:rFonts w:ascii="Century Gothic" w:hAnsi="Century Gothic"/>
        <w:b/>
      </w:rPr>
      <w:t>Knowledge Organiser</w:t>
    </w:r>
    <w:r w:rsidR="00807F5A" w:rsidRPr="00A06F37">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14:paraId="4DFBF411" w14:textId="7BCCDA32" w:rsidR="009723EA" w:rsidRDefault="009723EA" w:rsidP="00807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834"/>
    <w:multiLevelType w:val="hybridMultilevel"/>
    <w:tmpl w:val="2A707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17FE8"/>
    <w:multiLevelType w:val="hybridMultilevel"/>
    <w:tmpl w:val="75D605C6"/>
    <w:lvl w:ilvl="0" w:tplc="56964BA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9A5FFF"/>
    <w:multiLevelType w:val="hybridMultilevel"/>
    <w:tmpl w:val="84F8815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FB965E3"/>
    <w:multiLevelType w:val="hybridMultilevel"/>
    <w:tmpl w:val="086EA43A"/>
    <w:lvl w:ilvl="0" w:tplc="FFFFFFFF">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2E5616"/>
    <w:multiLevelType w:val="hybridMultilevel"/>
    <w:tmpl w:val="BC383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9816A5"/>
    <w:multiLevelType w:val="hybridMultilevel"/>
    <w:tmpl w:val="CB366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A56DAB"/>
    <w:multiLevelType w:val="hybridMultilevel"/>
    <w:tmpl w:val="2A7071C8"/>
    <w:lvl w:ilvl="0" w:tplc="17161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26CD0"/>
    <w:multiLevelType w:val="hybridMultilevel"/>
    <w:tmpl w:val="3832473E"/>
    <w:lvl w:ilvl="0" w:tplc="38603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1401E"/>
    <w:multiLevelType w:val="hybridMultilevel"/>
    <w:tmpl w:val="ADC614F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A54A0"/>
    <w:multiLevelType w:val="hybridMultilevel"/>
    <w:tmpl w:val="FB3A9C00"/>
    <w:lvl w:ilvl="0" w:tplc="BFA6FA6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0A057F0"/>
    <w:multiLevelType w:val="hybridMultilevel"/>
    <w:tmpl w:val="9C1E913E"/>
    <w:lvl w:ilvl="0" w:tplc="50D67ACC">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3A40E8"/>
    <w:multiLevelType w:val="hybridMultilevel"/>
    <w:tmpl w:val="AD341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8B135E"/>
    <w:multiLevelType w:val="hybridMultilevel"/>
    <w:tmpl w:val="32F2D7EE"/>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Century Gothic" w:eastAsiaTheme="minorHAnsi" w:hAnsi="Century Gothic" w:cstheme="minorBidi" w:hint="default"/>
      </w:rPr>
    </w:lvl>
    <w:lvl w:ilvl="2" w:tplc="FFFFFFFF">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841A8C"/>
    <w:multiLevelType w:val="hybridMultilevel"/>
    <w:tmpl w:val="496C4AAE"/>
    <w:lvl w:ilvl="0" w:tplc="27AC3BD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F35A9"/>
    <w:multiLevelType w:val="hybridMultilevel"/>
    <w:tmpl w:val="AEA0A3A2"/>
    <w:lvl w:ilvl="0" w:tplc="055E4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041A0"/>
    <w:multiLevelType w:val="hybridMultilevel"/>
    <w:tmpl w:val="BE123AA8"/>
    <w:lvl w:ilvl="0" w:tplc="50D67A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A6471"/>
    <w:multiLevelType w:val="hybridMultilevel"/>
    <w:tmpl w:val="3C0AD220"/>
    <w:lvl w:ilvl="0" w:tplc="50D67ACC">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F43393E"/>
    <w:multiLevelType w:val="hybridMultilevel"/>
    <w:tmpl w:val="4A5E86C8"/>
    <w:lvl w:ilvl="0" w:tplc="264A47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A5FB4"/>
    <w:multiLevelType w:val="hybridMultilevel"/>
    <w:tmpl w:val="9CF02318"/>
    <w:lvl w:ilvl="0" w:tplc="50D67A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03D9"/>
    <w:multiLevelType w:val="hybridMultilevel"/>
    <w:tmpl w:val="ABEE71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CE1933"/>
    <w:multiLevelType w:val="hybridMultilevel"/>
    <w:tmpl w:val="84F88158"/>
    <w:lvl w:ilvl="0" w:tplc="936285E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426252C"/>
    <w:multiLevelType w:val="hybridMultilevel"/>
    <w:tmpl w:val="10FE5C4A"/>
    <w:lvl w:ilvl="0" w:tplc="50D67ACC">
      <w:start w:val="1"/>
      <w:numFmt w:val="decimal"/>
      <w:lvlText w:val="%1."/>
      <w:lvlJc w:val="left"/>
      <w:pPr>
        <w:ind w:left="720" w:hanging="360"/>
      </w:pPr>
      <w:rPr>
        <w:b w:val="0"/>
        <w:bCs w:val="0"/>
      </w:rPr>
    </w:lvl>
    <w:lvl w:ilvl="1" w:tplc="D3829C74">
      <w:numFmt w:val="bullet"/>
      <w:lvlText w:val="•"/>
      <w:lvlJc w:val="left"/>
      <w:pPr>
        <w:ind w:left="1440" w:hanging="360"/>
      </w:pPr>
      <w:rPr>
        <w:rFonts w:ascii="Century Gothic" w:eastAsiaTheme="minorHAnsi" w:hAnsi="Century Gothic" w:cstheme="minorBidi" w:hint="default"/>
      </w:rPr>
    </w:lvl>
    <w:lvl w:ilvl="2" w:tplc="D910EA0C">
      <w:numFmt w:val="bullet"/>
      <w:lvlText w:val="-"/>
      <w:lvlJc w:val="left"/>
      <w:pPr>
        <w:ind w:left="2340" w:hanging="360"/>
      </w:pPr>
      <w:rPr>
        <w:rFonts w:ascii="Century Gothic" w:eastAsiaTheme="minorHAnsi" w:hAnsi="Century Gothic"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700936"/>
    <w:multiLevelType w:val="hybridMultilevel"/>
    <w:tmpl w:val="3B14D046"/>
    <w:lvl w:ilvl="0" w:tplc="C96CC1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0C78A6"/>
    <w:multiLevelType w:val="hybridMultilevel"/>
    <w:tmpl w:val="82E4F346"/>
    <w:lvl w:ilvl="0" w:tplc="5FF81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2C1ACD"/>
    <w:multiLevelType w:val="hybridMultilevel"/>
    <w:tmpl w:val="22EABD52"/>
    <w:lvl w:ilvl="0" w:tplc="2684007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F952C5"/>
    <w:multiLevelType w:val="hybridMultilevel"/>
    <w:tmpl w:val="37F66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FD49CB"/>
    <w:multiLevelType w:val="hybridMultilevel"/>
    <w:tmpl w:val="B9CAFC00"/>
    <w:lvl w:ilvl="0" w:tplc="0809000F">
      <w:start w:val="1"/>
      <w:numFmt w:val="decimal"/>
      <w:lvlText w:val="%1."/>
      <w:lvlJc w:val="left"/>
      <w:pPr>
        <w:ind w:left="360" w:hanging="360"/>
      </w:pPr>
    </w:lvl>
    <w:lvl w:ilvl="1" w:tplc="3CEEDCD0">
      <w:numFmt w:val="bullet"/>
      <w:lvlText w:val="-"/>
      <w:lvlJc w:val="left"/>
      <w:pPr>
        <w:ind w:left="1080" w:hanging="360"/>
      </w:pPr>
      <w:rPr>
        <w:rFonts w:ascii="Century Gothic" w:eastAsiaTheme="minorEastAsia" w:hAnsi="Century Gothic"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C7287F"/>
    <w:multiLevelType w:val="hybridMultilevel"/>
    <w:tmpl w:val="7078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05663"/>
    <w:multiLevelType w:val="hybridMultilevel"/>
    <w:tmpl w:val="127C5EB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7B744C"/>
    <w:multiLevelType w:val="multilevel"/>
    <w:tmpl w:val="98D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8274F9"/>
    <w:multiLevelType w:val="hybridMultilevel"/>
    <w:tmpl w:val="22EABD52"/>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3205A33"/>
    <w:multiLevelType w:val="hybridMultilevel"/>
    <w:tmpl w:val="3E30018E"/>
    <w:lvl w:ilvl="0" w:tplc="495812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4702C7"/>
    <w:multiLevelType w:val="hybridMultilevel"/>
    <w:tmpl w:val="9098A28C"/>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entury Gothic" w:eastAsiaTheme="minorHAnsi" w:hAnsi="Century Gothic" w:cstheme="minorBidi" w:hint="default"/>
      </w:rPr>
    </w:lvl>
    <w:lvl w:ilvl="2" w:tplc="FFFFFFFF">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513410">
    <w:abstractNumId w:val="6"/>
  </w:num>
  <w:num w:numId="2" w16cid:durableId="563956797">
    <w:abstractNumId w:val="17"/>
  </w:num>
  <w:num w:numId="3" w16cid:durableId="2099519497">
    <w:abstractNumId w:val="20"/>
  </w:num>
  <w:num w:numId="4" w16cid:durableId="596527138">
    <w:abstractNumId w:val="2"/>
  </w:num>
  <w:num w:numId="5" w16cid:durableId="119079396">
    <w:abstractNumId w:val="22"/>
  </w:num>
  <w:num w:numId="6" w16cid:durableId="640117246">
    <w:abstractNumId w:val="27"/>
  </w:num>
  <w:num w:numId="7" w16cid:durableId="1923101383">
    <w:abstractNumId w:val="14"/>
  </w:num>
  <w:num w:numId="8" w16cid:durableId="1164707606">
    <w:abstractNumId w:val="13"/>
  </w:num>
  <w:num w:numId="9" w16cid:durableId="2107266715">
    <w:abstractNumId w:val="31"/>
  </w:num>
  <w:num w:numId="10" w16cid:durableId="559635137">
    <w:abstractNumId w:val="23"/>
  </w:num>
  <w:num w:numId="11" w16cid:durableId="1710490966">
    <w:abstractNumId w:val="0"/>
  </w:num>
  <w:num w:numId="12" w16cid:durableId="1907452699">
    <w:abstractNumId w:val="24"/>
  </w:num>
  <w:num w:numId="13" w16cid:durableId="670838013">
    <w:abstractNumId w:val="30"/>
  </w:num>
  <w:num w:numId="14" w16cid:durableId="322317766">
    <w:abstractNumId w:val="7"/>
  </w:num>
  <w:num w:numId="15" w16cid:durableId="1008362858">
    <w:abstractNumId w:val="1"/>
  </w:num>
  <w:num w:numId="16" w16cid:durableId="1859927191">
    <w:abstractNumId w:val="9"/>
  </w:num>
  <w:num w:numId="17" w16cid:durableId="129173823">
    <w:abstractNumId w:val="29"/>
  </w:num>
  <w:num w:numId="18" w16cid:durableId="244850338">
    <w:abstractNumId w:val="21"/>
  </w:num>
  <w:num w:numId="19" w16cid:durableId="1392342796">
    <w:abstractNumId w:val="11"/>
  </w:num>
  <w:num w:numId="20" w16cid:durableId="1681540610">
    <w:abstractNumId w:val="32"/>
  </w:num>
  <w:num w:numId="21" w16cid:durableId="1906062520">
    <w:abstractNumId w:val="19"/>
  </w:num>
  <w:num w:numId="22" w16cid:durableId="1137841477">
    <w:abstractNumId w:val="12"/>
  </w:num>
  <w:num w:numId="23" w16cid:durableId="1173103688">
    <w:abstractNumId w:val="3"/>
  </w:num>
  <w:num w:numId="24" w16cid:durableId="1016033633">
    <w:abstractNumId w:val="25"/>
  </w:num>
  <w:num w:numId="25" w16cid:durableId="480317181">
    <w:abstractNumId w:val="10"/>
  </w:num>
  <w:num w:numId="26" w16cid:durableId="294483994">
    <w:abstractNumId w:val="15"/>
  </w:num>
  <w:num w:numId="27" w16cid:durableId="89399802">
    <w:abstractNumId w:val="16"/>
  </w:num>
  <w:num w:numId="28" w16cid:durableId="1600530882">
    <w:abstractNumId w:val="18"/>
  </w:num>
  <w:num w:numId="29" w16cid:durableId="1087118379">
    <w:abstractNumId w:val="26"/>
  </w:num>
  <w:num w:numId="30" w16cid:durableId="1390567130">
    <w:abstractNumId w:val="5"/>
  </w:num>
  <w:num w:numId="31" w16cid:durableId="2139452840">
    <w:abstractNumId w:val="4"/>
  </w:num>
  <w:num w:numId="32" w16cid:durableId="1715498181">
    <w:abstractNumId w:val="28"/>
  </w:num>
  <w:num w:numId="33" w16cid:durableId="1953900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4072E"/>
    <w:rsid w:val="00043008"/>
    <w:rsid w:val="00093F17"/>
    <w:rsid w:val="000E1EB6"/>
    <w:rsid w:val="000F52F2"/>
    <w:rsid w:val="00152B33"/>
    <w:rsid w:val="001F1D89"/>
    <w:rsid w:val="00226616"/>
    <w:rsid w:val="00232CAD"/>
    <w:rsid w:val="00277B03"/>
    <w:rsid w:val="002B69D1"/>
    <w:rsid w:val="00304E20"/>
    <w:rsid w:val="00360E53"/>
    <w:rsid w:val="00363423"/>
    <w:rsid w:val="003776E2"/>
    <w:rsid w:val="00384CFB"/>
    <w:rsid w:val="003A0A66"/>
    <w:rsid w:val="003F64B4"/>
    <w:rsid w:val="004F1331"/>
    <w:rsid w:val="00501C1A"/>
    <w:rsid w:val="00552E25"/>
    <w:rsid w:val="00561F6E"/>
    <w:rsid w:val="00581804"/>
    <w:rsid w:val="005E2772"/>
    <w:rsid w:val="005F464D"/>
    <w:rsid w:val="006C685B"/>
    <w:rsid w:val="00713380"/>
    <w:rsid w:val="007259EF"/>
    <w:rsid w:val="00733763"/>
    <w:rsid w:val="00770077"/>
    <w:rsid w:val="007B7182"/>
    <w:rsid w:val="007D4331"/>
    <w:rsid w:val="00807F5A"/>
    <w:rsid w:val="00813F29"/>
    <w:rsid w:val="00845D18"/>
    <w:rsid w:val="00873104"/>
    <w:rsid w:val="00876A96"/>
    <w:rsid w:val="00887D4E"/>
    <w:rsid w:val="009723EA"/>
    <w:rsid w:val="00973E1D"/>
    <w:rsid w:val="00997426"/>
    <w:rsid w:val="009B68C3"/>
    <w:rsid w:val="00A16B05"/>
    <w:rsid w:val="00A47D6F"/>
    <w:rsid w:val="00A541A6"/>
    <w:rsid w:val="00A63A41"/>
    <w:rsid w:val="00AC4935"/>
    <w:rsid w:val="00AE45E1"/>
    <w:rsid w:val="00B12763"/>
    <w:rsid w:val="00B41BBE"/>
    <w:rsid w:val="00BA2568"/>
    <w:rsid w:val="00BA44BD"/>
    <w:rsid w:val="00BD155A"/>
    <w:rsid w:val="00BD2221"/>
    <w:rsid w:val="00BD690C"/>
    <w:rsid w:val="00BF3FF4"/>
    <w:rsid w:val="00C4105C"/>
    <w:rsid w:val="00C72BDB"/>
    <w:rsid w:val="00C74D86"/>
    <w:rsid w:val="00C82D56"/>
    <w:rsid w:val="00CB0A4F"/>
    <w:rsid w:val="00CE1C69"/>
    <w:rsid w:val="00D02B88"/>
    <w:rsid w:val="00D13EBC"/>
    <w:rsid w:val="00D61468"/>
    <w:rsid w:val="00D66255"/>
    <w:rsid w:val="00D76531"/>
    <w:rsid w:val="00D81C37"/>
    <w:rsid w:val="00DC0A1A"/>
    <w:rsid w:val="00DD1133"/>
    <w:rsid w:val="00DD7C88"/>
    <w:rsid w:val="00E20513"/>
    <w:rsid w:val="00E41E85"/>
    <w:rsid w:val="00EA4A01"/>
    <w:rsid w:val="00EB38BF"/>
    <w:rsid w:val="00EB7D29"/>
    <w:rsid w:val="00F261B9"/>
    <w:rsid w:val="00F35A62"/>
    <w:rsid w:val="00F60716"/>
    <w:rsid w:val="00FC312F"/>
    <w:rsid w:val="00FC5A32"/>
    <w:rsid w:val="00FE6DA3"/>
    <w:rsid w:val="00FF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F261B9"/>
    <w:pPr>
      <w:ind w:left="720"/>
      <w:contextualSpacing/>
    </w:pPr>
  </w:style>
  <w:style w:type="table" w:styleId="TableGrid">
    <w:name w:val="Table Grid"/>
    <w:basedOn w:val="TableNormal"/>
    <w:uiPriority w:val="39"/>
    <w:rsid w:val="00F2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4C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3727E-3A61-41D1-973C-D288ADF415EB}">
  <ds:schemaRefs>
    <ds:schemaRef ds:uri="http://schemas.microsoft.com/sharepoint/v3/contenttype/forms"/>
  </ds:schemaRefs>
</ds:datastoreItem>
</file>

<file path=customXml/itemProps2.xml><?xml version="1.0" encoding="utf-8"?>
<ds:datastoreItem xmlns:ds="http://schemas.openxmlformats.org/officeDocument/2006/customXml" ds:itemID="{28245AF1-CED4-4F54-B55C-DF8EFAD5A725}">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3.xml><?xml version="1.0" encoding="utf-8"?>
<ds:datastoreItem xmlns:ds="http://schemas.openxmlformats.org/officeDocument/2006/customXml" ds:itemID="{C668664D-05BF-4BEE-BC17-1D54BBCC9FC3}"/>
</file>

<file path=docProps/app.xml><?xml version="1.0" encoding="utf-8"?>
<Properties xmlns="http://schemas.openxmlformats.org/officeDocument/2006/extended-properties" xmlns:vt="http://schemas.openxmlformats.org/officeDocument/2006/docPropsVTypes">
  <Template>Normal.dotm</Template>
  <TotalTime>20</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Joanna Scouler</cp:lastModifiedBy>
  <cp:revision>14</cp:revision>
  <dcterms:created xsi:type="dcterms:W3CDTF">2023-02-02T14:29:00Z</dcterms:created>
  <dcterms:modified xsi:type="dcterms:W3CDTF">2023-02-02T14:51:00Z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