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ABBF" w14:textId="1186C0F1" w:rsidR="008F45E4" w:rsidRDefault="00667195" w:rsidP="008F45E4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  <w: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  <w:t>The Atmosphere</w:t>
      </w:r>
    </w:p>
    <w:p w14:paraId="3814D9F5" w14:textId="77777777" w:rsidR="00667195" w:rsidRPr="008F45E4" w:rsidRDefault="00667195" w:rsidP="008F45E4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</w:p>
    <w:p w14:paraId="563031E7" w14:textId="77777777" w:rsidR="00667195" w:rsidRPr="00FA5E2E" w:rsidRDefault="0066719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For 200 million years, the proportions of different gases in the atmosphere have been much the same as they are today:</w:t>
      </w:r>
    </w:p>
    <w:p w14:paraId="11F74B47" w14:textId="05B7075A" w:rsidR="00667195" w:rsidRPr="00FA5E2E" w:rsidRDefault="00667195" w:rsidP="00FA5E2E">
      <w:pPr>
        <w:pStyle w:val="ListParagraph"/>
        <w:numPr>
          <w:ilvl w:val="1"/>
          <w:numId w:val="49"/>
        </w:numPr>
        <w:ind w:left="108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approximately </w:t>
      </w:r>
      <w:r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80% nitrogen</w:t>
      </w:r>
    </w:p>
    <w:p w14:paraId="570FACE5" w14:textId="2C097EFF" w:rsidR="00667195" w:rsidRPr="00FA5E2E" w:rsidRDefault="00667195" w:rsidP="00FA5E2E">
      <w:pPr>
        <w:pStyle w:val="ListParagraph"/>
        <w:numPr>
          <w:ilvl w:val="1"/>
          <w:numId w:val="49"/>
        </w:numPr>
        <w:ind w:left="108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approximately </w:t>
      </w:r>
      <w:r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20% oxygen</w:t>
      </w:r>
    </w:p>
    <w:p w14:paraId="0F68BFAF" w14:textId="3077E506" w:rsidR="00667195" w:rsidRPr="00FA5E2E" w:rsidRDefault="00667195" w:rsidP="00FA5E2E">
      <w:pPr>
        <w:pStyle w:val="ListParagraph"/>
        <w:numPr>
          <w:ilvl w:val="1"/>
          <w:numId w:val="49"/>
        </w:numPr>
        <w:ind w:left="108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small proportions of various other gases, including carbon dioxide, water vapour and noble gases.</w:t>
      </w:r>
    </w:p>
    <w:p w14:paraId="77011592" w14:textId="77777777" w:rsidR="00FA5E2E" w:rsidRDefault="0066719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One theory suggests that during the first billion years of the Earth’s existence there was </w:t>
      </w:r>
      <w:r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intense volcanic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</w:t>
      </w:r>
      <w:r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activity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that released gases that formed the early atmosphere</w:t>
      </w:r>
    </w:p>
    <w:p w14:paraId="16D137BE" w14:textId="77777777" w:rsidR="00FA5E2E" w:rsidRDefault="00FA5E2E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>
        <w:rPr>
          <w:rFonts w:ascii="Century Gothic" w:eastAsiaTheme="minorEastAsia" w:hAnsi="Century Gothic"/>
          <w:iCs/>
          <w:color w:val="000000" w:themeColor="text1"/>
        </w:rPr>
        <w:t>This included</w:t>
      </w:r>
      <w:r w:rsidR="00667195" w:rsidRPr="00FA5E2E">
        <w:rPr>
          <w:rFonts w:ascii="Century Gothic" w:eastAsiaTheme="minorEastAsia" w:hAnsi="Century Gothic"/>
          <w:iCs/>
          <w:color w:val="000000" w:themeColor="text1"/>
        </w:rPr>
        <w:t xml:space="preserve"> </w:t>
      </w:r>
      <w:r w:rsidR="00667195"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water vapour</w:t>
      </w:r>
      <w:r w:rsidR="00667195" w:rsidRPr="00FA5E2E">
        <w:rPr>
          <w:rFonts w:ascii="Century Gothic" w:eastAsiaTheme="minorEastAsia" w:hAnsi="Century Gothic"/>
          <w:iCs/>
          <w:color w:val="000000" w:themeColor="text1"/>
        </w:rPr>
        <w:t xml:space="preserve"> that </w:t>
      </w:r>
      <w:r w:rsidR="00667195"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condensed</w:t>
      </w:r>
      <w:r w:rsidR="00667195" w:rsidRPr="00FA5E2E">
        <w:rPr>
          <w:rFonts w:ascii="Century Gothic" w:eastAsiaTheme="minorEastAsia" w:hAnsi="Century Gothic"/>
          <w:iCs/>
          <w:color w:val="000000" w:themeColor="text1"/>
        </w:rPr>
        <w:t xml:space="preserve"> to form the </w:t>
      </w:r>
      <w:r w:rsidR="00667195"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oceans</w:t>
      </w:r>
      <w:r w:rsidR="00667195" w:rsidRPr="00FA5E2E">
        <w:rPr>
          <w:rFonts w:ascii="Century Gothic" w:eastAsiaTheme="minorEastAsia" w:hAnsi="Century Gothic"/>
          <w:iCs/>
          <w:color w:val="000000" w:themeColor="text1"/>
        </w:rPr>
        <w:t xml:space="preserve">. </w:t>
      </w:r>
    </w:p>
    <w:p w14:paraId="408E6508" w14:textId="154BC4FF" w:rsidR="00667195" w:rsidRPr="00FA5E2E" w:rsidRDefault="0066719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At the start of this period the Earth’s atmosphere may have been like the atmospheres of Mars and Venus today, consisting of </w:t>
      </w:r>
      <w:r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mainly carbon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</w:t>
      </w:r>
      <w:r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dioxide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with little or </w:t>
      </w:r>
      <w:r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no oxygen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gas.</w:t>
      </w:r>
    </w:p>
    <w:p w14:paraId="31C6B02F" w14:textId="77777777" w:rsidR="00667195" w:rsidRPr="00FA5E2E" w:rsidRDefault="0066719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Volcanoes also produced nitrogen which gradually built up in the atmosphere and there may have been small proportions of methane and ammonia.</w:t>
      </w:r>
    </w:p>
    <w:p w14:paraId="35D41D15" w14:textId="4E365A42" w:rsidR="008F45E4" w:rsidRPr="00FA5E2E" w:rsidRDefault="0066719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When the oceans formed </w:t>
      </w:r>
      <w:r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carbon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</w:t>
      </w:r>
      <w:r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dioxide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dissolved in the water and carbonates were precipitated producing sediments, reducing the amount of carbon dioxide in the atmosphere. </w:t>
      </w:r>
    </w:p>
    <w:p w14:paraId="0A1145E3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Algae and plants produced the oxygen that is now in the atmosphere by </w:t>
      </w:r>
      <w:r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photosynthesis</w:t>
      </w:r>
      <w:r w:rsidRPr="00FA5E2E">
        <w:rPr>
          <w:rFonts w:ascii="Century Gothic" w:eastAsiaTheme="minorEastAsia" w:hAnsi="Century Gothic"/>
          <w:iCs/>
          <w:color w:val="000000" w:themeColor="text1"/>
        </w:rPr>
        <w:t>.</w:t>
      </w:r>
    </w:p>
    <w:p w14:paraId="53B2C75E" w14:textId="77777777" w:rsidR="002B2645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The equation for photosynthesis is:</w:t>
      </w:r>
    </w:p>
    <w:p w14:paraId="4FEDF149" w14:textId="77777777" w:rsidR="007443A5" w:rsidRPr="00FA5E2E" w:rsidRDefault="007443A5" w:rsidP="007443A5">
      <w:pPr>
        <w:pStyle w:val="ListParagraph"/>
        <w:ind w:left="360"/>
        <w:rPr>
          <w:rFonts w:ascii="Century Gothic" w:eastAsiaTheme="minorEastAsia" w:hAnsi="Century Gothic"/>
          <w:iCs/>
          <w:color w:val="000000" w:themeColor="text1"/>
        </w:rPr>
      </w:pPr>
    </w:p>
    <w:p w14:paraId="0C9739F1" w14:textId="2F5E0605" w:rsidR="002B2645" w:rsidRDefault="002B2645" w:rsidP="00FA5E2E">
      <w:pPr>
        <w:rPr>
          <w:rFonts w:ascii="Century Gothic" w:eastAsiaTheme="minorEastAsia" w:hAnsi="Century Gothic"/>
          <w:i/>
          <w:color w:val="000000" w:themeColor="text1"/>
          <w:sz w:val="22"/>
          <w:szCs w:val="22"/>
        </w:rPr>
      </w:pPr>
      <w:r w:rsidRPr="00FA5E2E">
        <w:rPr>
          <w:rFonts w:ascii="Century Gothic" w:eastAsiaTheme="minorEastAsia" w:hAnsi="Century Gothic"/>
          <w:i/>
          <w:color w:val="000000" w:themeColor="text1"/>
          <w:sz w:val="22"/>
          <w:szCs w:val="22"/>
        </w:rPr>
        <w:t>water + carbon dioxide</w:t>
      </w:r>
      <w:r w:rsidR="00FA5E2E" w:rsidRPr="00FA5E2E">
        <w:rPr>
          <w:rFonts w:ascii="Century Gothic" w:eastAsiaTheme="minorEastAsia" w:hAnsi="Century Gothic"/>
          <w:i/>
          <w:color w:val="000000" w:themeColor="text1"/>
          <w:sz w:val="22"/>
          <w:szCs w:val="22"/>
        </w:rPr>
        <w:t xml:space="preserve"> </w:t>
      </w:r>
      <w:r w:rsidR="00FA5E2E" w:rsidRPr="00FA5E2E">
        <w:rPr>
          <w:rFonts w:ascii="Century Gothic" w:eastAsiaTheme="minorEastAsia" w:hAnsi="Century Gothic"/>
          <w:i/>
          <w:color w:val="000000" w:themeColor="text1"/>
          <w:sz w:val="22"/>
          <w:szCs w:val="22"/>
        </w:rPr>
        <w:sym w:font="Wingdings" w:char="F0E0"/>
      </w:r>
      <w:r w:rsidR="00FA5E2E" w:rsidRPr="00FA5E2E">
        <w:rPr>
          <w:rFonts w:ascii="Century Gothic" w:eastAsiaTheme="minorEastAsia" w:hAnsi="Century Gothic"/>
          <w:i/>
          <w:color w:val="000000" w:themeColor="text1"/>
          <w:sz w:val="22"/>
          <w:szCs w:val="22"/>
        </w:rPr>
        <w:t xml:space="preserve"> </w:t>
      </w:r>
      <w:r w:rsidRPr="00FA5E2E">
        <w:rPr>
          <w:rFonts w:ascii="Century Gothic" w:eastAsiaTheme="minorEastAsia" w:hAnsi="Century Gothic"/>
          <w:i/>
          <w:color w:val="000000" w:themeColor="text1"/>
          <w:sz w:val="22"/>
          <w:szCs w:val="22"/>
        </w:rPr>
        <w:t xml:space="preserve"> glucose + oxygen</w:t>
      </w:r>
    </w:p>
    <w:p w14:paraId="522D5D5E" w14:textId="77777777" w:rsidR="00FA5E2E" w:rsidRPr="00FA5E2E" w:rsidRDefault="00FA5E2E" w:rsidP="00FA5E2E">
      <w:pPr>
        <w:rPr>
          <w:rFonts w:ascii="Century Gothic" w:eastAsiaTheme="minorEastAsia" w:hAnsi="Century Gothic"/>
          <w:i/>
          <w:color w:val="000000" w:themeColor="text1"/>
          <w:sz w:val="22"/>
          <w:szCs w:val="22"/>
        </w:rPr>
      </w:pPr>
    </w:p>
    <w:p w14:paraId="20968F65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Algae first produced oxygen about 2.7 billion years ago and soon after this </w:t>
      </w:r>
      <w:r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oxygen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appeared in the atmosphere. </w:t>
      </w:r>
    </w:p>
    <w:p w14:paraId="4B07DC0C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Over the next billion years plants evolved and the percentage of oxygen gradually increased to a level that enabled animals to evolve.</w:t>
      </w:r>
    </w:p>
    <w:p w14:paraId="0791A7B5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Algae and plants decreased the percentage of carbon dioxide in the atmosphere by </w:t>
      </w:r>
      <w:r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photosynthesis</w:t>
      </w:r>
      <w:r w:rsidRPr="00FA5E2E">
        <w:rPr>
          <w:rFonts w:ascii="Century Gothic" w:eastAsiaTheme="minorEastAsia" w:hAnsi="Century Gothic"/>
          <w:iCs/>
          <w:color w:val="000000" w:themeColor="text1"/>
        </w:rPr>
        <w:t>.</w:t>
      </w:r>
    </w:p>
    <w:p w14:paraId="79DB7B14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Carbon dioxide was also decreased by the formation of </w:t>
      </w:r>
      <w:r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sedimentary rocks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and </w:t>
      </w:r>
      <w:r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fossil fuels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that contain carbon.</w:t>
      </w:r>
    </w:p>
    <w:p w14:paraId="740DB489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Carbon was </w:t>
      </w:r>
      <w:r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trapped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in living things which were buried under heat and pressure for millions of years to form fossil fuels. </w:t>
      </w:r>
    </w:p>
    <w:p w14:paraId="4CD3D8CA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Crude oil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was formed from the remains of ancient </w:t>
      </w:r>
      <w:r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plankton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. </w:t>
      </w:r>
    </w:p>
    <w:p w14:paraId="00FA3241" w14:textId="7630A24F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Coal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was formed from the remains of </w:t>
      </w:r>
      <w:r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ancient trees</w:t>
      </w:r>
      <w:r w:rsidRPr="00FA5E2E">
        <w:rPr>
          <w:rFonts w:ascii="Century Gothic" w:eastAsiaTheme="minorEastAsia" w:hAnsi="Century Gothic"/>
          <w:iCs/>
          <w:color w:val="000000" w:themeColor="text1"/>
        </w:rPr>
        <w:t>.</w:t>
      </w:r>
    </w:p>
    <w:p w14:paraId="32DC9599" w14:textId="77777777" w:rsidR="002B2645" w:rsidRDefault="002B2645" w:rsidP="00FA5E2E">
      <w:pPr>
        <w:rPr>
          <w:rFonts w:ascii="Century Gothic" w:eastAsiaTheme="minorEastAsia" w:hAnsi="Century Gothic"/>
          <w:iCs/>
          <w:color w:val="000000" w:themeColor="text1"/>
        </w:rPr>
      </w:pPr>
    </w:p>
    <w:p w14:paraId="1C91DEF7" w14:textId="1A9FD7BB" w:rsidR="00FA5E2E" w:rsidRDefault="00FA5E2E" w:rsidP="00FA5E2E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  <w: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  <w:t xml:space="preserve">The </w:t>
      </w:r>
      <w: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  <w:t>Greenhouse Effect and Global Warming</w:t>
      </w:r>
    </w:p>
    <w:p w14:paraId="380109A0" w14:textId="77777777" w:rsidR="002B2645" w:rsidRDefault="002B2645" w:rsidP="00FA5E2E">
      <w:pPr>
        <w:rPr>
          <w:rFonts w:ascii="Century Gothic" w:eastAsiaTheme="minorEastAsia" w:hAnsi="Century Gothic"/>
          <w:iCs/>
          <w:color w:val="000000" w:themeColor="text1"/>
        </w:rPr>
      </w:pPr>
    </w:p>
    <w:p w14:paraId="5B051EDC" w14:textId="77777777" w:rsid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Greenhouse gases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in the atmosphere </w:t>
      </w:r>
      <w:r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maintain temperatures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on Earth high enough to support life. </w:t>
      </w:r>
    </w:p>
    <w:p w14:paraId="79B7F57E" w14:textId="0123F1EF" w:rsidR="002B2645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Water vapour, carbon dioxide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and </w:t>
      </w:r>
      <w:r w:rsidRPr="00FA5E2E">
        <w:rPr>
          <w:rFonts w:ascii="Century Gothic" w:eastAsiaTheme="minorEastAsia" w:hAnsi="Century Gothic"/>
          <w:b/>
          <w:bCs/>
          <w:iCs/>
          <w:color w:val="000000" w:themeColor="text1"/>
        </w:rPr>
        <w:t>methane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are greenhouse gases</w:t>
      </w:r>
    </w:p>
    <w:p w14:paraId="29A3BAAB" w14:textId="63885E4C" w:rsidR="007443A5" w:rsidRPr="00FA5E2E" w:rsidRDefault="007443A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>
        <w:rPr>
          <w:rFonts w:ascii="Century Gothic" w:eastAsiaTheme="minorEastAsia" w:hAnsi="Century Gothic"/>
          <w:iCs/>
          <w:color w:val="000000" w:themeColor="text1"/>
        </w:rPr>
        <w:t xml:space="preserve">Long wavelength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radiation</w:t>
      </w:r>
      <w:r>
        <w:rPr>
          <w:rFonts w:ascii="Century Gothic" w:eastAsiaTheme="minorEastAsia" w:hAnsi="Century Gothic"/>
          <w:iCs/>
          <w:color w:val="000000" w:themeColor="text1"/>
        </w:rPr>
        <w:t xml:space="preserve"> is absorbed by the Earth and short wave radiation is emitted by the Earth. Greenhouse gases in the atmosphere trap this radiation.</w:t>
      </w:r>
    </w:p>
    <w:p w14:paraId="2F2DF48F" w14:textId="74DECB31" w:rsidR="002B2645" w:rsidRPr="007443A5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Some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human activities</w:t>
      </w:r>
      <w:r w:rsidR="007443A5">
        <w:rPr>
          <w:rFonts w:ascii="Century Gothic" w:eastAsiaTheme="minorEastAsia" w:hAnsi="Century Gothic"/>
          <w:iCs/>
          <w:color w:val="000000" w:themeColor="text1"/>
        </w:rPr>
        <w:t xml:space="preserve">, such as burning fossil fuels and deforestation, </w:t>
      </w:r>
      <w:r w:rsidRPr="00FA5E2E">
        <w:rPr>
          <w:rFonts w:ascii="Century Gothic" w:eastAsiaTheme="minorEastAsia" w:hAnsi="Century Gothic"/>
          <w:iCs/>
          <w:color w:val="000000" w:themeColor="text1"/>
        </w:rPr>
        <w:t>increase the amounts of greenhouse gases in the atmosphere.</w:t>
      </w:r>
    </w:p>
    <w:p w14:paraId="6FAB48F9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Based on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peer-reviewed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evidence, many scientists believe that human activities will cause the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temperature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of the Earth’s atmosphere to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increase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at the surface and that this will result in global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climate change</w:t>
      </w:r>
      <w:r w:rsidRPr="00FA5E2E">
        <w:rPr>
          <w:rFonts w:ascii="Century Gothic" w:eastAsiaTheme="minorEastAsia" w:hAnsi="Century Gothic"/>
          <w:iCs/>
          <w:color w:val="000000" w:themeColor="text1"/>
        </w:rPr>
        <w:t>.</w:t>
      </w:r>
    </w:p>
    <w:p w14:paraId="191B70A5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However, it is difficult to model such complex systems as global climate change. </w:t>
      </w:r>
    </w:p>
    <w:p w14:paraId="4CBD2AE7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lastRenderedPageBreak/>
        <w:t>This leads to simplified models, speculation and opinions presented in the media that may be based on only parts of the evidence and which may be biased.</w:t>
      </w:r>
    </w:p>
    <w:p w14:paraId="1023CC44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An increase in average global temperature is a major cause of climate change.</w:t>
      </w:r>
    </w:p>
    <w:p w14:paraId="103F231F" w14:textId="11091287" w:rsidR="002B2645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There are several potential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effects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of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global climate change</w:t>
      </w:r>
      <w:r w:rsidR="007443A5">
        <w:rPr>
          <w:rFonts w:ascii="Century Gothic" w:eastAsiaTheme="minorEastAsia" w:hAnsi="Century Gothic"/>
          <w:iCs/>
          <w:color w:val="000000" w:themeColor="text1"/>
        </w:rPr>
        <w:t>, including melting ice caps, rising sea levels, extreme weather events and possible food shortages.</w:t>
      </w:r>
    </w:p>
    <w:p w14:paraId="5CC855F9" w14:textId="77777777" w:rsidR="007443A5" w:rsidRDefault="007443A5" w:rsidP="007443A5">
      <w:pPr>
        <w:rPr>
          <w:rFonts w:ascii="Century Gothic" w:eastAsiaTheme="minorEastAsia" w:hAnsi="Century Gothic"/>
          <w:iCs/>
          <w:color w:val="000000" w:themeColor="text1"/>
        </w:rPr>
      </w:pPr>
    </w:p>
    <w:p w14:paraId="4FCBDCE6" w14:textId="19471582" w:rsidR="007443A5" w:rsidRPr="007443A5" w:rsidRDefault="007443A5" w:rsidP="007443A5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  <w: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  <w:t>Using Resources</w:t>
      </w:r>
    </w:p>
    <w:p w14:paraId="06BD10CF" w14:textId="77777777" w:rsidR="007443A5" w:rsidRPr="007443A5" w:rsidRDefault="007443A5" w:rsidP="007443A5">
      <w:pPr>
        <w:rPr>
          <w:rFonts w:ascii="Century Gothic" w:eastAsiaTheme="minorEastAsia" w:hAnsi="Century Gothic"/>
          <w:iCs/>
          <w:color w:val="000000" w:themeColor="text1"/>
        </w:rPr>
      </w:pPr>
    </w:p>
    <w:p w14:paraId="3C616E07" w14:textId="77777777" w:rsidR="007443A5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Life cycle assessments (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LCAs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) are carried out to assess the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environmental impact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of products in each of these stages: </w:t>
      </w:r>
    </w:p>
    <w:p w14:paraId="572EF6B3" w14:textId="77777777" w:rsidR="007443A5" w:rsidRDefault="002B2645" w:rsidP="007443A5">
      <w:pPr>
        <w:pStyle w:val="ListParagraph"/>
        <w:numPr>
          <w:ilvl w:val="1"/>
          <w:numId w:val="49"/>
        </w:numPr>
        <w:ind w:left="927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extracting and processing raw materials</w:t>
      </w:r>
    </w:p>
    <w:p w14:paraId="3F819B8A" w14:textId="77777777" w:rsidR="007443A5" w:rsidRDefault="002B2645" w:rsidP="007443A5">
      <w:pPr>
        <w:pStyle w:val="ListParagraph"/>
        <w:numPr>
          <w:ilvl w:val="1"/>
          <w:numId w:val="49"/>
        </w:numPr>
        <w:ind w:left="927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manufacturing and packaging</w:t>
      </w:r>
    </w:p>
    <w:p w14:paraId="38DCC6B4" w14:textId="77777777" w:rsidR="007443A5" w:rsidRDefault="002B2645" w:rsidP="007443A5">
      <w:pPr>
        <w:pStyle w:val="ListParagraph"/>
        <w:numPr>
          <w:ilvl w:val="1"/>
          <w:numId w:val="49"/>
        </w:numPr>
        <w:ind w:left="927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use and operation during its lifetime</w:t>
      </w:r>
    </w:p>
    <w:p w14:paraId="1A795DCF" w14:textId="77777777" w:rsidR="007443A5" w:rsidRDefault="002B2645" w:rsidP="007443A5">
      <w:pPr>
        <w:pStyle w:val="ListParagraph"/>
        <w:numPr>
          <w:ilvl w:val="1"/>
          <w:numId w:val="49"/>
        </w:numPr>
        <w:ind w:left="927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disposal at the end of its useful life</w:t>
      </w:r>
    </w:p>
    <w:p w14:paraId="5A97BEAD" w14:textId="35911903" w:rsidR="002B2645" w:rsidRPr="00FA5E2E" w:rsidRDefault="002B2645" w:rsidP="007443A5">
      <w:pPr>
        <w:pStyle w:val="ListParagraph"/>
        <w:numPr>
          <w:ilvl w:val="1"/>
          <w:numId w:val="49"/>
        </w:numPr>
        <w:ind w:left="927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including transport and distribution at each stage.</w:t>
      </w:r>
    </w:p>
    <w:p w14:paraId="58D2DA18" w14:textId="77777777" w:rsidR="007443A5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Use of water, resources, energy sources and production of some wastes can be fairly easily quantified.</w:t>
      </w:r>
    </w:p>
    <w:p w14:paraId="0A7AE7BD" w14:textId="41E066C1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Allocating numerical values to pollutant effects is less straightforward and requires value judgements, so LCA is not a purely objective process.</w:t>
      </w:r>
    </w:p>
    <w:p w14:paraId="2818FEED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Selective or abbreviated LCAs can be devised to evaluate a product but these can be misused to reach pre-determined conclusions, e.g. in support of claims for advertising purposes.</w:t>
      </w:r>
    </w:p>
    <w:p w14:paraId="61F88597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The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reduction in use, reuse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and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recycling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of materials by end users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reduces the use of limited resources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, </w:t>
      </w:r>
      <w:r w:rsidRPr="00FA5E2E">
        <w:rPr>
          <w:rFonts w:ascii="Century Gothic" w:eastAsiaTheme="minorEastAsia" w:hAnsi="Century Gothic"/>
          <w:iCs/>
          <w:color w:val="000000" w:themeColor="text1"/>
        </w:rPr>
        <w:t>use of energy sources, waste and environmental impacts.</w:t>
      </w:r>
    </w:p>
    <w:p w14:paraId="786FAFFD" w14:textId="77777777" w:rsidR="007443A5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Metals, glass, building materials, clay ceramics and most plastics are produced from limited raw materials.</w:t>
      </w:r>
    </w:p>
    <w:p w14:paraId="1629D43D" w14:textId="7372067C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Much of the energy for the processes comes from limited resources. </w:t>
      </w:r>
    </w:p>
    <w:p w14:paraId="5DBFEE97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Some products, such as glass bottles, can be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reused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. Glass bottles can be crushed and melted to make different glass products. </w:t>
      </w:r>
    </w:p>
    <w:p w14:paraId="7C482115" w14:textId="388B9EED" w:rsidR="002B2645" w:rsidRPr="007443A5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Other products cannot be reused and so are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recycled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for a different use.</w:t>
      </w:r>
    </w:p>
    <w:p w14:paraId="47FBBFBF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The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carbon footprint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is the total amount of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carbon dioxide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and other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greenhouse gases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emitted over the full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life cycle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of a product, service or event.</w:t>
      </w:r>
    </w:p>
    <w:p w14:paraId="46201E3D" w14:textId="1FF7E79E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The carbon footprint can be reduced by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reducing emissions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of carbon dioxide and methane.</w:t>
      </w:r>
    </w:p>
    <w:p w14:paraId="581C27CB" w14:textId="77777777" w:rsidR="002B2645" w:rsidRDefault="002B2645" w:rsidP="00FA5E2E">
      <w:pPr>
        <w:rPr>
          <w:rFonts w:ascii="Century Gothic" w:eastAsiaTheme="minorEastAsia" w:hAnsi="Century Gothic"/>
          <w:iCs/>
          <w:color w:val="000000" w:themeColor="text1"/>
        </w:rPr>
      </w:pPr>
    </w:p>
    <w:p w14:paraId="08668456" w14:textId="748288E0" w:rsidR="007443A5" w:rsidRDefault="007443A5" w:rsidP="007443A5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  <w: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  <w:t>Pollution</w:t>
      </w:r>
    </w:p>
    <w:p w14:paraId="0542DAF3" w14:textId="22754861" w:rsidR="007443A5" w:rsidRDefault="007443A5" w:rsidP="00FA5E2E">
      <w:pPr>
        <w:rPr>
          <w:rFonts w:ascii="Century Gothic" w:eastAsiaTheme="minorEastAsia" w:hAnsi="Century Gothic"/>
          <w:iCs/>
          <w:color w:val="000000" w:themeColor="text1"/>
        </w:rPr>
      </w:pPr>
    </w:p>
    <w:p w14:paraId="5DBA52B5" w14:textId="77777777" w:rsidR="007443A5" w:rsidRDefault="007443A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>
        <w:rPr>
          <w:rFonts w:ascii="Century Gothic" w:eastAsiaTheme="minorEastAsia" w:hAnsi="Century Gothic"/>
          <w:iCs/>
          <w:color w:val="000000" w:themeColor="text1"/>
        </w:rPr>
        <w:t xml:space="preserve">The burning of fossil fuels is a major source of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energy</w:t>
      </w:r>
      <w:r>
        <w:rPr>
          <w:rFonts w:ascii="Century Gothic" w:eastAsiaTheme="minorEastAsia" w:hAnsi="Century Gothic"/>
          <w:iCs/>
          <w:color w:val="000000" w:themeColor="text1"/>
        </w:rPr>
        <w:t xml:space="preserve"> for humans.</w:t>
      </w:r>
    </w:p>
    <w:p w14:paraId="286E6126" w14:textId="271B4F34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The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combustion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of hydrocarbon fuels releases energy. </w:t>
      </w:r>
    </w:p>
    <w:p w14:paraId="2D91B40A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During combustion, the carbon and hydrogen in the fuels are oxidised.</w:t>
      </w:r>
    </w:p>
    <w:p w14:paraId="49B4B72D" w14:textId="3F5C956E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The complete combustion of a hydrocarbon produces carbon dioxide and water.</w:t>
      </w:r>
    </w:p>
    <w:p w14:paraId="34E4277E" w14:textId="77777777" w:rsidR="002B2645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The general word equation that describes the complete combustion of an alkane is:</w:t>
      </w:r>
    </w:p>
    <w:p w14:paraId="593AC07F" w14:textId="77777777" w:rsidR="007443A5" w:rsidRPr="00FA5E2E" w:rsidRDefault="007443A5" w:rsidP="007443A5">
      <w:pPr>
        <w:pStyle w:val="ListParagraph"/>
        <w:ind w:left="360"/>
        <w:rPr>
          <w:rFonts w:ascii="Century Gothic" w:eastAsiaTheme="minorEastAsia" w:hAnsi="Century Gothic"/>
          <w:iCs/>
          <w:color w:val="000000" w:themeColor="text1"/>
        </w:rPr>
      </w:pPr>
    </w:p>
    <w:p w14:paraId="2FCBE710" w14:textId="7BD7461A" w:rsidR="002B2645" w:rsidRDefault="002B2645" w:rsidP="007443A5">
      <w:pPr>
        <w:rPr>
          <w:rFonts w:ascii="Century Gothic" w:eastAsiaTheme="minorEastAsia" w:hAnsi="Century Gothic"/>
          <w:i/>
          <w:color w:val="000000" w:themeColor="text1"/>
          <w:sz w:val="22"/>
          <w:szCs w:val="22"/>
        </w:rPr>
      </w:pPr>
      <w:r w:rsidRPr="007443A5">
        <w:rPr>
          <w:rFonts w:ascii="Century Gothic" w:eastAsiaTheme="minorEastAsia" w:hAnsi="Century Gothic"/>
          <w:i/>
          <w:color w:val="000000" w:themeColor="text1"/>
          <w:sz w:val="22"/>
          <w:szCs w:val="22"/>
        </w:rPr>
        <w:t xml:space="preserve">alkane + oxygen </w:t>
      </w:r>
      <w:r w:rsidR="007443A5" w:rsidRPr="007443A5">
        <w:rPr>
          <w:rFonts w:ascii="Century Gothic" w:eastAsiaTheme="minorEastAsia" w:hAnsi="Century Gothic"/>
          <w:i/>
          <w:color w:val="000000" w:themeColor="text1"/>
          <w:sz w:val="22"/>
          <w:szCs w:val="22"/>
        </w:rPr>
        <w:sym w:font="Wingdings" w:char="F0E0"/>
      </w:r>
      <w:r w:rsidRPr="007443A5">
        <w:rPr>
          <w:rFonts w:ascii="Century Gothic" w:eastAsiaTheme="minorEastAsia" w:hAnsi="Century Gothic"/>
          <w:i/>
          <w:color w:val="000000" w:themeColor="text1"/>
          <w:sz w:val="22"/>
          <w:szCs w:val="22"/>
        </w:rPr>
        <w:t xml:space="preserve"> carbon dioxide + water</w:t>
      </w:r>
    </w:p>
    <w:p w14:paraId="5F80EBD4" w14:textId="77777777" w:rsidR="007443A5" w:rsidRPr="007443A5" w:rsidRDefault="007443A5" w:rsidP="007443A5">
      <w:pPr>
        <w:rPr>
          <w:rFonts w:ascii="Century Gothic" w:eastAsiaTheme="minorEastAsia" w:hAnsi="Century Gothic"/>
          <w:i/>
          <w:color w:val="000000" w:themeColor="text1"/>
          <w:sz w:val="22"/>
          <w:szCs w:val="22"/>
        </w:rPr>
      </w:pPr>
    </w:p>
    <w:p w14:paraId="3C6C25EE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Complete combustion reactions of alkanes can be represented by balanced symbol equations, for example:</w:t>
      </w:r>
    </w:p>
    <w:p w14:paraId="1A015B8D" w14:textId="77777777" w:rsidR="007443A5" w:rsidRDefault="007443A5" w:rsidP="007443A5">
      <w:pPr>
        <w:pStyle w:val="ListParagraph"/>
        <w:ind w:left="360"/>
        <w:rPr>
          <w:rFonts w:ascii="Century Gothic" w:eastAsiaTheme="minorEastAsia" w:hAnsi="Century Gothic"/>
          <w:iCs/>
          <w:color w:val="000000" w:themeColor="text1"/>
        </w:rPr>
      </w:pPr>
    </w:p>
    <w:p w14:paraId="50299E81" w14:textId="5036B848" w:rsidR="002B2645" w:rsidRDefault="002B2645" w:rsidP="007443A5">
      <w:pPr>
        <w:pStyle w:val="ListParagraph"/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CH</w:t>
      </w:r>
      <w:r w:rsidRPr="007443A5">
        <w:rPr>
          <w:rFonts w:ascii="Century Gothic" w:eastAsiaTheme="minorEastAsia" w:hAnsi="Century Gothic"/>
          <w:iCs/>
          <w:color w:val="000000" w:themeColor="text1"/>
          <w:vertAlign w:val="subscript"/>
        </w:rPr>
        <w:t>4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+ 2</w:t>
      </w:r>
      <w:r w:rsidR="007443A5">
        <w:rPr>
          <w:rFonts w:ascii="Century Gothic" w:eastAsiaTheme="minorEastAsia" w:hAnsi="Century Gothic"/>
          <w:iCs/>
          <w:color w:val="000000" w:themeColor="text1"/>
        </w:rPr>
        <w:t xml:space="preserve"> </w:t>
      </w:r>
      <w:r w:rsidRPr="00FA5E2E">
        <w:rPr>
          <w:rFonts w:ascii="Century Gothic" w:eastAsiaTheme="minorEastAsia" w:hAnsi="Century Gothic"/>
          <w:iCs/>
          <w:color w:val="000000" w:themeColor="text1"/>
        </w:rPr>
        <w:t>O</w:t>
      </w:r>
      <w:r w:rsidRPr="007443A5">
        <w:rPr>
          <w:rFonts w:ascii="Century Gothic" w:eastAsiaTheme="minorEastAsia" w:hAnsi="Century Gothic"/>
          <w:iCs/>
          <w:color w:val="000000" w:themeColor="text1"/>
          <w:vertAlign w:val="subscript"/>
        </w:rPr>
        <w:t>2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</w:t>
      </w:r>
      <w:r w:rsidR="007443A5" w:rsidRPr="007443A5">
        <w:rPr>
          <w:rFonts w:ascii="Century Gothic" w:eastAsiaTheme="minorEastAsia" w:hAnsi="Century Gothic"/>
          <w:iCs/>
          <w:color w:val="000000" w:themeColor="text1"/>
        </w:rPr>
        <w:sym w:font="Wingdings" w:char="F0E0"/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CO</w:t>
      </w:r>
      <w:r w:rsidRPr="007443A5">
        <w:rPr>
          <w:rFonts w:ascii="Century Gothic" w:eastAsiaTheme="minorEastAsia" w:hAnsi="Century Gothic"/>
          <w:iCs/>
          <w:color w:val="000000" w:themeColor="text1"/>
          <w:vertAlign w:val="subscript"/>
        </w:rPr>
        <w:t>2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+ 2</w:t>
      </w:r>
      <w:r w:rsidR="007443A5">
        <w:rPr>
          <w:rFonts w:ascii="Century Gothic" w:eastAsiaTheme="minorEastAsia" w:hAnsi="Century Gothic"/>
          <w:iCs/>
          <w:color w:val="000000" w:themeColor="text1"/>
        </w:rPr>
        <w:t xml:space="preserve"> </w:t>
      </w:r>
      <w:r w:rsidRPr="00FA5E2E">
        <w:rPr>
          <w:rFonts w:ascii="Century Gothic" w:eastAsiaTheme="minorEastAsia" w:hAnsi="Century Gothic"/>
          <w:iCs/>
          <w:color w:val="000000" w:themeColor="text1"/>
        </w:rPr>
        <w:t>H</w:t>
      </w:r>
      <w:r w:rsidRPr="007443A5">
        <w:rPr>
          <w:rFonts w:ascii="Century Gothic" w:eastAsiaTheme="minorEastAsia" w:hAnsi="Century Gothic"/>
          <w:iCs/>
          <w:color w:val="000000" w:themeColor="text1"/>
          <w:vertAlign w:val="subscript"/>
        </w:rPr>
        <w:t>2</w:t>
      </w:r>
      <w:r w:rsidRPr="00FA5E2E">
        <w:rPr>
          <w:rFonts w:ascii="Century Gothic" w:eastAsiaTheme="minorEastAsia" w:hAnsi="Century Gothic"/>
          <w:iCs/>
          <w:color w:val="000000" w:themeColor="text1"/>
        </w:rPr>
        <w:t>O</w:t>
      </w:r>
    </w:p>
    <w:p w14:paraId="4AF14401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lastRenderedPageBreak/>
        <w:t xml:space="preserve">The combustion of fuels is a major source of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atmospheric pollutants</w:t>
      </w:r>
      <w:r w:rsidRPr="00FA5E2E">
        <w:rPr>
          <w:rFonts w:ascii="Century Gothic" w:eastAsiaTheme="minorEastAsia" w:hAnsi="Century Gothic"/>
          <w:iCs/>
          <w:color w:val="000000" w:themeColor="text1"/>
        </w:rPr>
        <w:t>.</w:t>
      </w:r>
    </w:p>
    <w:p w14:paraId="24CAA5D1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Most fuels, including coal, contain carbon and/or hydrogen and may also contain some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sulfur</w:t>
      </w:r>
      <w:r w:rsidRPr="00FA5E2E">
        <w:rPr>
          <w:rFonts w:ascii="Century Gothic" w:eastAsiaTheme="minorEastAsia" w:hAnsi="Century Gothic"/>
          <w:iCs/>
          <w:color w:val="000000" w:themeColor="text1"/>
        </w:rPr>
        <w:t>.</w:t>
      </w:r>
    </w:p>
    <w:p w14:paraId="0D481965" w14:textId="77777777" w:rsidR="002B2645" w:rsidRPr="007443A5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b/>
          <w:bCs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The gases released into the atmosphere when a fuel is burned may include carbon dioxide, water vapour, carbon monoxide,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sulfur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dioxide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and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 xml:space="preserve">oxides of nitrogen. </w:t>
      </w:r>
    </w:p>
    <w:p w14:paraId="220302B2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Solid particles and unburned hydrocarbons may also be released that form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particulates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in the atmosphere.</w:t>
      </w:r>
    </w:p>
    <w:p w14:paraId="688B39AF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Carbon monoxide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is a toxic gas. It is colourless and odourless and so is not easily detected.</w:t>
      </w:r>
    </w:p>
    <w:p w14:paraId="4030D24E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Sulfur dioxide and oxides of nitrogen cause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respiratory problems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in humans and cause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acid rain</w:t>
      </w:r>
      <w:r w:rsidRPr="00FA5E2E">
        <w:rPr>
          <w:rFonts w:ascii="Century Gothic" w:eastAsiaTheme="minorEastAsia" w:hAnsi="Century Gothic"/>
          <w:iCs/>
          <w:color w:val="000000" w:themeColor="text1"/>
        </w:rPr>
        <w:t>.</w:t>
      </w:r>
    </w:p>
    <w:p w14:paraId="0E6B5070" w14:textId="3B53CC30" w:rsidR="002B2645" w:rsidRPr="007443A5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Particulates cause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global dimming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and health problems for humans.</w:t>
      </w:r>
    </w:p>
    <w:p w14:paraId="257ECAAB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Rapid growth in the human population and an increase in the standard of living mean that increasingly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more resources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are used and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more waste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is produced. Unless waste and chemical materials are properly handled, more pollution will be caused. </w:t>
      </w:r>
    </w:p>
    <w:p w14:paraId="0C31C749" w14:textId="18CD1705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Pollution can occur in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water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, from sewage, fertiliser or toxic chemicals, in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air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, from smoke and acidic gases, on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land</w:t>
      </w:r>
      <w:r w:rsidRPr="00FA5E2E">
        <w:rPr>
          <w:rFonts w:ascii="Century Gothic" w:eastAsiaTheme="minorEastAsia" w:hAnsi="Century Gothic"/>
          <w:iCs/>
          <w:color w:val="000000" w:themeColor="text1"/>
        </w:rPr>
        <w:t>, from landfill and from toxic chemicals</w:t>
      </w:r>
      <w:r w:rsidR="007443A5">
        <w:rPr>
          <w:rFonts w:ascii="Century Gothic" w:eastAsiaTheme="minorEastAsia" w:hAnsi="Century Gothic"/>
          <w:iCs/>
          <w:color w:val="000000" w:themeColor="text1"/>
        </w:rPr>
        <w:t>.</w:t>
      </w:r>
    </w:p>
    <w:p w14:paraId="6CB6E1BB" w14:textId="0EF8DC88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Pollution is caused when human waste isn’t properly handled, for example: air pollution from smoke, land pollution from landfill rubbish and water</w:t>
      </w:r>
      <w:r w:rsidR="007443A5">
        <w:rPr>
          <w:rFonts w:ascii="Century Gothic" w:eastAsiaTheme="minorEastAsia" w:hAnsi="Century Gothic"/>
          <w:iCs/>
          <w:color w:val="000000" w:themeColor="text1"/>
        </w:rPr>
        <w:t>.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pollution from sewage and fertilisers</w:t>
      </w:r>
    </w:p>
    <w:p w14:paraId="3EFEB533" w14:textId="7C310C58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Pollution can kill or damage animals and plants which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reduces biodiversity</w:t>
      </w:r>
      <w:r w:rsidR="007443A5">
        <w:rPr>
          <w:rFonts w:ascii="Century Gothic" w:eastAsiaTheme="minorEastAsia" w:hAnsi="Century Gothic"/>
          <w:b/>
          <w:bCs/>
          <w:iCs/>
          <w:color w:val="000000" w:themeColor="text1"/>
        </w:rPr>
        <w:t>.</w:t>
      </w:r>
    </w:p>
    <w:p w14:paraId="4C7A3F84" w14:textId="00B37BFE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Indicator species can be used to monitor the level of pollution in a habitat</w:t>
      </w:r>
      <w:r w:rsidR="007443A5">
        <w:rPr>
          <w:rFonts w:ascii="Century Gothic" w:eastAsiaTheme="minorEastAsia" w:hAnsi="Century Gothic"/>
          <w:iCs/>
          <w:color w:val="000000" w:themeColor="text1"/>
        </w:rPr>
        <w:t>.</w:t>
      </w:r>
    </w:p>
    <w:p w14:paraId="08E38A91" w14:textId="77777777" w:rsidR="002B2645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The main energy resources available for use on Earth include fossil fuels (coal, oil and gas), nuclear fuel, biofuel, wind, hydroelectricity, geothermal, the tides, the Sun and water waves.</w:t>
      </w:r>
    </w:p>
    <w:p w14:paraId="56B79EE9" w14:textId="7E69C04E" w:rsidR="007443A5" w:rsidRPr="00FA5E2E" w:rsidRDefault="007443A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>
        <w:rPr>
          <w:rFonts w:ascii="Century Gothic" w:eastAsiaTheme="minorEastAsia" w:hAnsi="Century Gothic"/>
          <w:iCs/>
          <w:color w:val="000000" w:themeColor="text1"/>
        </w:rPr>
        <w:t xml:space="preserve">Pollution can be reduced by using renewable energy resources. </w:t>
      </w:r>
    </w:p>
    <w:p w14:paraId="1C478776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A </w:t>
      </w:r>
      <w:r w:rsidRPr="007443A5">
        <w:rPr>
          <w:rFonts w:ascii="Century Gothic" w:eastAsiaTheme="minorEastAsia" w:hAnsi="Century Gothic"/>
          <w:b/>
          <w:bCs/>
          <w:iCs/>
          <w:color w:val="000000" w:themeColor="text1"/>
        </w:rPr>
        <w:t>renewable energy resource</w:t>
      </w:r>
      <w:r w:rsidRPr="00FA5E2E">
        <w:rPr>
          <w:rFonts w:ascii="Century Gothic" w:eastAsiaTheme="minorEastAsia" w:hAnsi="Century Gothic"/>
          <w:iCs/>
          <w:color w:val="000000" w:themeColor="text1"/>
        </w:rPr>
        <w:t xml:space="preserve"> is one that is being (or can be) replenished as it is used.</w:t>
      </w:r>
    </w:p>
    <w:p w14:paraId="7F2488D7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Some renewable resources can be replenished by human actions and some are replenished naturally.</w:t>
      </w:r>
    </w:p>
    <w:p w14:paraId="37A28B2E" w14:textId="77777777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A non-renewable energy resource is one that is not being (or can be) replenished as it is used.</w:t>
      </w:r>
    </w:p>
    <w:p w14:paraId="1479D6CA" w14:textId="71C22CEA" w:rsidR="002B2645" w:rsidRPr="00FA5E2E" w:rsidRDefault="002B2645" w:rsidP="00FA5E2E">
      <w:pPr>
        <w:pStyle w:val="ListParagraph"/>
        <w:numPr>
          <w:ilvl w:val="0"/>
          <w:numId w:val="49"/>
        </w:numPr>
        <w:ind w:left="360"/>
        <w:rPr>
          <w:rFonts w:ascii="Century Gothic" w:eastAsiaTheme="minorEastAsia" w:hAnsi="Century Gothic"/>
          <w:iCs/>
          <w:color w:val="000000" w:themeColor="text1"/>
        </w:rPr>
      </w:pPr>
      <w:r w:rsidRPr="00FA5E2E">
        <w:rPr>
          <w:rFonts w:ascii="Century Gothic" w:eastAsiaTheme="minorEastAsia" w:hAnsi="Century Gothic"/>
          <w:iCs/>
          <w:color w:val="000000" w:themeColor="text1"/>
        </w:rPr>
        <w:t>All energy resources have advantages and disadvantages.</w:t>
      </w:r>
    </w:p>
    <w:sectPr w:rsidR="002B2645" w:rsidRPr="00FA5E2E" w:rsidSect="00D66255">
      <w:headerReference w:type="default" r:id="rId10"/>
      <w:type w:val="continuous"/>
      <w:pgSz w:w="11900" w:h="16840"/>
      <w:pgMar w:top="1701" w:right="720" w:bottom="1701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16FD" w14:textId="77777777" w:rsidR="00276DDA" w:rsidRDefault="00276DDA" w:rsidP="009723EA">
      <w:r>
        <w:separator/>
      </w:r>
    </w:p>
  </w:endnote>
  <w:endnote w:type="continuationSeparator" w:id="0">
    <w:p w14:paraId="4DFCBBC7" w14:textId="77777777" w:rsidR="00276DDA" w:rsidRDefault="00276DDA" w:rsidP="0097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04976" w14:textId="77777777" w:rsidR="00276DDA" w:rsidRDefault="00276DDA" w:rsidP="009723EA">
      <w:r>
        <w:separator/>
      </w:r>
    </w:p>
  </w:footnote>
  <w:footnote w:type="continuationSeparator" w:id="0">
    <w:p w14:paraId="3BC9B297" w14:textId="77777777" w:rsidR="00276DDA" w:rsidRDefault="00276DDA" w:rsidP="0097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4D36" w14:textId="1E46F5B0" w:rsidR="00807F5A" w:rsidRPr="00CF1390" w:rsidRDefault="00667195" w:rsidP="00807F5A">
    <w:pPr>
      <w:pStyle w:val="Header"/>
      <w:rPr>
        <w:rFonts w:ascii="Century Gothic" w:hAnsi="Century Gothic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34C1D2F" wp14:editId="53F29A2D">
          <wp:simplePos x="0" y="0"/>
          <wp:positionH relativeFrom="column">
            <wp:posOffset>-441434</wp:posOffset>
          </wp:positionH>
          <wp:positionV relativeFrom="paragraph">
            <wp:posOffset>-473601</wp:posOffset>
          </wp:positionV>
          <wp:extent cx="7569200" cy="10698949"/>
          <wp:effectExtent l="0" t="0" r="0" b="0"/>
          <wp:wrapNone/>
          <wp:docPr id="1" name="Picture 1" descr="A white rectangular object with a blue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rectangular object with a blue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698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F5A">
      <w:rPr>
        <w:rFonts w:ascii="Century Gothic" w:hAnsi="Century Gothic"/>
      </w:rPr>
      <w:t>C</w:t>
    </w:r>
    <w:r w:rsidR="00B57312">
      <w:rPr>
        <w:rFonts w:ascii="Century Gothic" w:hAnsi="Century Gothic"/>
      </w:rPr>
      <w:t>5.</w:t>
    </w:r>
    <w:r>
      <w:rPr>
        <w:rFonts w:ascii="Century Gothic" w:hAnsi="Century Gothic"/>
      </w:rPr>
      <w:t>3</w:t>
    </w:r>
    <w:r w:rsidR="00973E1D">
      <w:rPr>
        <w:rFonts w:ascii="Century Gothic" w:hAnsi="Century Gothic"/>
      </w:rPr>
      <w:t xml:space="preserve"> </w:t>
    </w:r>
    <w:r>
      <w:rPr>
        <w:rFonts w:ascii="Century Gothic" w:hAnsi="Century Gothic"/>
      </w:rPr>
      <w:t>Our Atmosphere</w:t>
    </w:r>
    <w:r w:rsidR="00973E1D">
      <w:rPr>
        <w:rFonts w:ascii="Century Gothic" w:hAnsi="Century Gothic"/>
      </w:rPr>
      <w:t xml:space="preserve"> </w:t>
    </w:r>
    <w:r w:rsidR="00807F5A" w:rsidRPr="00A06F37">
      <w:rPr>
        <w:rFonts w:ascii="Century Gothic" w:hAnsi="Century Gothic"/>
        <w:b/>
      </w:rPr>
      <w:t>Knowledge Organiser</w:t>
    </w:r>
    <w:r w:rsidR="00807F5A" w:rsidRPr="00A06F37">
      <w:rPr>
        <w:rFonts w:ascii="Times New Roman" w:eastAsia="Times New Roman" w:hAnsi="Times New Roman" w:cs="Times New Roman"/>
        <w:snapToGrid w:val="0"/>
        <w:color w:val="000000"/>
        <w:w w:val="0"/>
        <w:sz w:val="2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DFBF411" w14:textId="7BCCDA32" w:rsidR="009723EA" w:rsidRDefault="009723EA" w:rsidP="00807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834"/>
    <w:multiLevelType w:val="hybridMultilevel"/>
    <w:tmpl w:val="2A707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3755"/>
    <w:multiLevelType w:val="hybridMultilevel"/>
    <w:tmpl w:val="FFCE3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C3ED1"/>
    <w:multiLevelType w:val="hybridMultilevel"/>
    <w:tmpl w:val="25E06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17FE8"/>
    <w:multiLevelType w:val="hybridMultilevel"/>
    <w:tmpl w:val="75D605C6"/>
    <w:lvl w:ilvl="0" w:tplc="56964B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A5FFF"/>
    <w:multiLevelType w:val="hybridMultilevel"/>
    <w:tmpl w:val="84F88158"/>
    <w:lvl w:ilvl="0" w:tplc="FFFFFFFF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9036E7B"/>
    <w:multiLevelType w:val="hybridMultilevel"/>
    <w:tmpl w:val="9A3ECA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C55506"/>
    <w:multiLevelType w:val="hybridMultilevel"/>
    <w:tmpl w:val="303E41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50326C"/>
    <w:multiLevelType w:val="hybridMultilevel"/>
    <w:tmpl w:val="1C3A4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B965E3"/>
    <w:multiLevelType w:val="hybridMultilevel"/>
    <w:tmpl w:val="086EA43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2E5616"/>
    <w:multiLevelType w:val="hybridMultilevel"/>
    <w:tmpl w:val="BC383F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BE73B9"/>
    <w:multiLevelType w:val="hybridMultilevel"/>
    <w:tmpl w:val="75EAEECC"/>
    <w:lvl w:ilvl="0" w:tplc="5C64FAB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3286B"/>
    <w:multiLevelType w:val="hybridMultilevel"/>
    <w:tmpl w:val="74626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816A5"/>
    <w:multiLevelType w:val="hybridMultilevel"/>
    <w:tmpl w:val="CB3667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A56DAB"/>
    <w:multiLevelType w:val="hybridMultilevel"/>
    <w:tmpl w:val="2A7071C8"/>
    <w:lvl w:ilvl="0" w:tplc="1716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413DDA"/>
    <w:multiLevelType w:val="hybridMultilevel"/>
    <w:tmpl w:val="0972CE6C"/>
    <w:lvl w:ilvl="0" w:tplc="7C925B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D26CD0"/>
    <w:multiLevelType w:val="hybridMultilevel"/>
    <w:tmpl w:val="3832473E"/>
    <w:lvl w:ilvl="0" w:tplc="38603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1401E"/>
    <w:multiLevelType w:val="hybridMultilevel"/>
    <w:tmpl w:val="ADC61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A54A0"/>
    <w:multiLevelType w:val="hybridMultilevel"/>
    <w:tmpl w:val="FB3A9C00"/>
    <w:lvl w:ilvl="0" w:tplc="BFA6FA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0A057F0"/>
    <w:multiLevelType w:val="hybridMultilevel"/>
    <w:tmpl w:val="9C1E913E"/>
    <w:lvl w:ilvl="0" w:tplc="50D67AC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23A40E8"/>
    <w:multiLevelType w:val="hybridMultilevel"/>
    <w:tmpl w:val="AD341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8B135E"/>
    <w:multiLevelType w:val="hybridMultilevel"/>
    <w:tmpl w:val="32F2D7E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FFFFFFFF">
      <w:numFmt w:val="bullet"/>
      <w:lvlText w:val="-"/>
      <w:lvlJc w:val="left"/>
      <w:pPr>
        <w:ind w:left="2340" w:hanging="360"/>
      </w:pPr>
      <w:rPr>
        <w:rFonts w:ascii="Century Gothic" w:eastAsiaTheme="minorHAnsi" w:hAnsi="Century Gothic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B3C9B"/>
    <w:multiLevelType w:val="hybridMultilevel"/>
    <w:tmpl w:val="6FD4A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41A8C"/>
    <w:multiLevelType w:val="hybridMultilevel"/>
    <w:tmpl w:val="496C4AAE"/>
    <w:lvl w:ilvl="0" w:tplc="27AC3BD8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F35A9"/>
    <w:multiLevelType w:val="hybridMultilevel"/>
    <w:tmpl w:val="AEA0A3A2"/>
    <w:lvl w:ilvl="0" w:tplc="055E4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E6CBF"/>
    <w:multiLevelType w:val="hybridMultilevel"/>
    <w:tmpl w:val="164CBA14"/>
    <w:lvl w:ilvl="0" w:tplc="3970E5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402E3"/>
    <w:multiLevelType w:val="hybridMultilevel"/>
    <w:tmpl w:val="B740C10A"/>
    <w:lvl w:ilvl="0" w:tplc="A09611D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041A0"/>
    <w:multiLevelType w:val="hybridMultilevel"/>
    <w:tmpl w:val="BE123AA8"/>
    <w:lvl w:ilvl="0" w:tplc="50D67A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A6471"/>
    <w:multiLevelType w:val="hybridMultilevel"/>
    <w:tmpl w:val="3C0AD220"/>
    <w:lvl w:ilvl="0" w:tplc="50D67AC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43393E"/>
    <w:multiLevelType w:val="hybridMultilevel"/>
    <w:tmpl w:val="4A5E86C8"/>
    <w:lvl w:ilvl="0" w:tplc="264A4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6A5FB4"/>
    <w:multiLevelType w:val="hybridMultilevel"/>
    <w:tmpl w:val="9CF02318"/>
    <w:lvl w:ilvl="0" w:tplc="50D67A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C03D9"/>
    <w:multiLevelType w:val="hybridMultilevel"/>
    <w:tmpl w:val="ABEE71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CE1933"/>
    <w:multiLevelType w:val="hybridMultilevel"/>
    <w:tmpl w:val="84F88158"/>
    <w:lvl w:ilvl="0" w:tplc="936285E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4426252C"/>
    <w:multiLevelType w:val="hybridMultilevel"/>
    <w:tmpl w:val="10FE5C4A"/>
    <w:lvl w:ilvl="0" w:tplc="50D67A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3829C74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D910EA0C">
      <w:numFmt w:val="bullet"/>
      <w:lvlText w:val="-"/>
      <w:lvlJc w:val="left"/>
      <w:pPr>
        <w:ind w:left="2340" w:hanging="360"/>
      </w:pPr>
      <w:rPr>
        <w:rFonts w:ascii="Century Gothic" w:eastAsiaTheme="minorHAnsi" w:hAnsi="Century Gothic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700936"/>
    <w:multiLevelType w:val="hybridMultilevel"/>
    <w:tmpl w:val="3B14D046"/>
    <w:lvl w:ilvl="0" w:tplc="C96CC1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0C78A6"/>
    <w:multiLevelType w:val="hybridMultilevel"/>
    <w:tmpl w:val="82E4F346"/>
    <w:lvl w:ilvl="0" w:tplc="5FF816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2038B"/>
    <w:multiLevelType w:val="hybridMultilevel"/>
    <w:tmpl w:val="39DE8880"/>
    <w:lvl w:ilvl="0" w:tplc="1C60D6F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CE5033"/>
    <w:multiLevelType w:val="hybridMultilevel"/>
    <w:tmpl w:val="9BA483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23878AB"/>
    <w:multiLevelType w:val="hybridMultilevel"/>
    <w:tmpl w:val="B0AC5B7A"/>
    <w:lvl w:ilvl="0" w:tplc="1472D71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C1ACD"/>
    <w:multiLevelType w:val="hybridMultilevel"/>
    <w:tmpl w:val="22EABD52"/>
    <w:lvl w:ilvl="0" w:tplc="26840076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F952C5"/>
    <w:multiLevelType w:val="hybridMultilevel"/>
    <w:tmpl w:val="37F669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FFD49CB"/>
    <w:multiLevelType w:val="hybridMultilevel"/>
    <w:tmpl w:val="B9CAFC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3CEEDCD0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C7287F"/>
    <w:multiLevelType w:val="hybridMultilevel"/>
    <w:tmpl w:val="70784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205663"/>
    <w:multiLevelType w:val="hybridMultilevel"/>
    <w:tmpl w:val="127C5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B744C"/>
    <w:multiLevelType w:val="multilevel"/>
    <w:tmpl w:val="98D2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98274F9"/>
    <w:multiLevelType w:val="hybridMultilevel"/>
    <w:tmpl w:val="22EABD52"/>
    <w:lvl w:ilvl="0" w:tplc="FFFFFFFF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B15709"/>
    <w:multiLevelType w:val="hybridMultilevel"/>
    <w:tmpl w:val="918C2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205A33"/>
    <w:multiLevelType w:val="hybridMultilevel"/>
    <w:tmpl w:val="3E30018E"/>
    <w:lvl w:ilvl="0" w:tplc="495812C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D50226"/>
    <w:multiLevelType w:val="hybridMultilevel"/>
    <w:tmpl w:val="1F54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4702C7"/>
    <w:multiLevelType w:val="hybridMultilevel"/>
    <w:tmpl w:val="9098A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FFFFFFFF">
      <w:numFmt w:val="bullet"/>
      <w:lvlText w:val="-"/>
      <w:lvlJc w:val="left"/>
      <w:pPr>
        <w:ind w:left="2340" w:hanging="360"/>
      </w:pPr>
      <w:rPr>
        <w:rFonts w:ascii="Century Gothic" w:eastAsiaTheme="minorHAnsi" w:hAnsi="Century Gothic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513410">
    <w:abstractNumId w:val="13"/>
  </w:num>
  <w:num w:numId="2" w16cid:durableId="563956797">
    <w:abstractNumId w:val="28"/>
  </w:num>
  <w:num w:numId="3" w16cid:durableId="2099519497">
    <w:abstractNumId w:val="31"/>
  </w:num>
  <w:num w:numId="4" w16cid:durableId="596527138">
    <w:abstractNumId w:val="4"/>
  </w:num>
  <w:num w:numId="5" w16cid:durableId="119079396">
    <w:abstractNumId w:val="33"/>
  </w:num>
  <w:num w:numId="6" w16cid:durableId="640117246">
    <w:abstractNumId w:val="41"/>
  </w:num>
  <w:num w:numId="7" w16cid:durableId="1923101383">
    <w:abstractNumId w:val="23"/>
  </w:num>
  <w:num w:numId="8" w16cid:durableId="1164707606">
    <w:abstractNumId w:val="22"/>
  </w:num>
  <w:num w:numId="9" w16cid:durableId="2107266715">
    <w:abstractNumId w:val="46"/>
  </w:num>
  <w:num w:numId="10" w16cid:durableId="559635137">
    <w:abstractNumId w:val="34"/>
  </w:num>
  <w:num w:numId="11" w16cid:durableId="1710490966">
    <w:abstractNumId w:val="0"/>
  </w:num>
  <w:num w:numId="12" w16cid:durableId="1907452699">
    <w:abstractNumId w:val="38"/>
  </w:num>
  <w:num w:numId="13" w16cid:durableId="670838013">
    <w:abstractNumId w:val="44"/>
  </w:num>
  <w:num w:numId="14" w16cid:durableId="322317766">
    <w:abstractNumId w:val="15"/>
  </w:num>
  <w:num w:numId="15" w16cid:durableId="1008362858">
    <w:abstractNumId w:val="3"/>
  </w:num>
  <w:num w:numId="16" w16cid:durableId="1859927191">
    <w:abstractNumId w:val="17"/>
  </w:num>
  <w:num w:numId="17" w16cid:durableId="129173823">
    <w:abstractNumId w:val="43"/>
  </w:num>
  <w:num w:numId="18" w16cid:durableId="244850338">
    <w:abstractNumId w:val="32"/>
  </w:num>
  <w:num w:numId="19" w16cid:durableId="1392342796">
    <w:abstractNumId w:val="19"/>
  </w:num>
  <w:num w:numId="20" w16cid:durableId="1681540610">
    <w:abstractNumId w:val="48"/>
  </w:num>
  <w:num w:numId="21" w16cid:durableId="1906062520">
    <w:abstractNumId w:val="30"/>
  </w:num>
  <w:num w:numId="22" w16cid:durableId="1137841477">
    <w:abstractNumId w:val="20"/>
  </w:num>
  <w:num w:numId="23" w16cid:durableId="1173103688">
    <w:abstractNumId w:val="8"/>
  </w:num>
  <w:num w:numId="24" w16cid:durableId="1016033633">
    <w:abstractNumId w:val="39"/>
  </w:num>
  <w:num w:numId="25" w16cid:durableId="480317181">
    <w:abstractNumId w:val="18"/>
  </w:num>
  <w:num w:numId="26" w16cid:durableId="294483994">
    <w:abstractNumId w:val="26"/>
  </w:num>
  <w:num w:numId="27" w16cid:durableId="89399802">
    <w:abstractNumId w:val="27"/>
  </w:num>
  <w:num w:numId="28" w16cid:durableId="1600530882">
    <w:abstractNumId w:val="29"/>
  </w:num>
  <w:num w:numId="29" w16cid:durableId="1087118379">
    <w:abstractNumId w:val="40"/>
  </w:num>
  <w:num w:numId="30" w16cid:durableId="1390567130">
    <w:abstractNumId w:val="12"/>
  </w:num>
  <w:num w:numId="31" w16cid:durableId="2139452840">
    <w:abstractNumId w:val="9"/>
  </w:num>
  <w:num w:numId="32" w16cid:durableId="1715498181">
    <w:abstractNumId w:val="42"/>
  </w:num>
  <w:num w:numId="33" w16cid:durableId="1953900605">
    <w:abstractNumId w:val="16"/>
  </w:num>
  <w:num w:numId="34" w16cid:durableId="544216645">
    <w:abstractNumId w:val="14"/>
  </w:num>
  <w:num w:numId="35" w16cid:durableId="805197316">
    <w:abstractNumId w:val="21"/>
  </w:num>
  <w:num w:numId="36" w16cid:durableId="1165319777">
    <w:abstractNumId w:val="6"/>
  </w:num>
  <w:num w:numId="37" w16cid:durableId="1543982630">
    <w:abstractNumId w:val="36"/>
  </w:num>
  <w:num w:numId="38" w16cid:durableId="971669489">
    <w:abstractNumId w:val="7"/>
  </w:num>
  <w:num w:numId="39" w16cid:durableId="1904413789">
    <w:abstractNumId w:val="1"/>
  </w:num>
  <w:num w:numId="40" w16cid:durableId="967323735">
    <w:abstractNumId w:val="10"/>
  </w:num>
  <w:num w:numId="41" w16cid:durableId="731388662">
    <w:abstractNumId w:val="47"/>
  </w:num>
  <w:num w:numId="42" w16cid:durableId="910693830">
    <w:abstractNumId w:val="2"/>
  </w:num>
  <w:num w:numId="43" w16cid:durableId="2114476214">
    <w:abstractNumId w:val="35"/>
  </w:num>
  <w:num w:numId="44" w16cid:durableId="1162818126">
    <w:abstractNumId w:val="5"/>
  </w:num>
  <w:num w:numId="45" w16cid:durableId="138957429">
    <w:abstractNumId w:val="11"/>
  </w:num>
  <w:num w:numId="46" w16cid:durableId="555354524">
    <w:abstractNumId w:val="25"/>
  </w:num>
  <w:num w:numId="47" w16cid:durableId="1986936445">
    <w:abstractNumId w:val="45"/>
  </w:num>
  <w:num w:numId="48" w16cid:durableId="1017930668">
    <w:abstractNumId w:val="37"/>
  </w:num>
  <w:num w:numId="49" w16cid:durableId="2558692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63"/>
    <w:rsid w:val="00006190"/>
    <w:rsid w:val="0004072E"/>
    <w:rsid w:val="00043008"/>
    <w:rsid w:val="00093F17"/>
    <w:rsid w:val="000E1EB6"/>
    <w:rsid w:val="000F52F2"/>
    <w:rsid w:val="00130C5F"/>
    <w:rsid w:val="00152B33"/>
    <w:rsid w:val="001F1D89"/>
    <w:rsid w:val="00226616"/>
    <w:rsid w:val="00232CAD"/>
    <w:rsid w:val="00276DDA"/>
    <w:rsid w:val="00277B03"/>
    <w:rsid w:val="00297406"/>
    <w:rsid w:val="002B2645"/>
    <w:rsid w:val="002B69D1"/>
    <w:rsid w:val="00304E20"/>
    <w:rsid w:val="00360E53"/>
    <w:rsid w:val="00363423"/>
    <w:rsid w:val="003776E2"/>
    <w:rsid w:val="00384CFB"/>
    <w:rsid w:val="003A0A66"/>
    <w:rsid w:val="003F64B4"/>
    <w:rsid w:val="004E47EC"/>
    <w:rsid w:val="004F1331"/>
    <w:rsid w:val="005015E2"/>
    <w:rsid w:val="00501C1A"/>
    <w:rsid w:val="00552E25"/>
    <w:rsid w:val="005550B8"/>
    <w:rsid w:val="00561F6E"/>
    <w:rsid w:val="00581804"/>
    <w:rsid w:val="0058313E"/>
    <w:rsid w:val="005E2772"/>
    <w:rsid w:val="005F464D"/>
    <w:rsid w:val="00667195"/>
    <w:rsid w:val="006C685B"/>
    <w:rsid w:val="00713380"/>
    <w:rsid w:val="007259EF"/>
    <w:rsid w:val="00733763"/>
    <w:rsid w:val="007443A5"/>
    <w:rsid w:val="00770077"/>
    <w:rsid w:val="007B7182"/>
    <w:rsid w:val="007D4331"/>
    <w:rsid w:val="00807F5A"/>
    <w:rsid w:val="00813F29"/>
    <w:rsid w:val="00845D18"/>
    <w:rsid w:val="00854E17"/>
    <w:rsid w:val="00873104"/>
    <w:rsid w:val="00876A96"/>
    <w:rsid w:val="00887D4E"/>
    <w:rsid w:val="008E24A9"/>
    <w:rsid w:val="008F45E4"/>
    <w:rsid w:val="009723EA"/>
    <w:rsid w:val="00973E1D"/>
    <w:rsid w:val="00997426"/>
    <w:rsid w:val="009B68C3"/>
    <w:rsid w:val="00A16B05"/>
    <w:rsid w:val="00A47D6F"/>
    <w:rsid w:val="00A541A6"/>
    <w:rsid w:val="00A63A41"/>
    <w:rsid w:val="00AC4935"/>
    <w:rsid w:val="00AE45E1"/>
    <w:rsid w:val="00B12763"/>
    <w:rsid w:val="00B41BBE"/>
    <w:rsid w:val="00B57312"/>
    <w:rsid w:val="00BA2568"/>
    <w:rsid w:val="00BA44BD"/>
    <w:rsid w:val="00BD155A"/>
    <w:rsid w:val="00BD2221"/>
    <w:rsid w:val="00BD690C"/>
    <w:rsid w:val="00BF3FF4"/>
    <w:rsid w:val="00C4105C"/>
    <w:rsid w:val="00C72BDB"/>
    <w:rsid w:val="00C74D86"/>
    <w:rsid w:val="00C82D56"/>
    <w:rsid w:val="00CB0A4F"/>
    <w:rsid w:val="00CE1C69"/>
    <w:rsid w:val="00D02B88"/>
    <w:rsid w:val="00D13EBC"/>
    <w:rsid w:val="00D61468"/>
    <w:rsid w:val="00D66255"/>
    <w:rsid w:val="00D76531"/>
    <w:rsid w:val="00D81C37"/>
    <w:rsid w:val="00DC0A1A"/>
    <w:rsid w:val="00DD1133"/>
    <w:rsid w:val="00DD7C88"/>
    <w:rsid w:val="00DF0075"/>
    <w:rsid w:val="00E20513"/>
    <w:rsid w:val="00E41E85"/>
    <w:rsid w:val="00EA4A01"/>
    <w:rsid w:val="00EB38BF"/>
    <w:rsid w:val="00EB7D29"/>
    <w:rsid w:val="00F261B9"/>
    <w:rsid w:val="00F35A62"/>
    <w:rsid w:val="00F56914"/>
    <w:rsid w:val="00F60716"/>
    <w:rsid w:val="00FA5E2E"/>
    <w:rsid w:val="00FC312F"/>
    <w:rsid w:val="00FC5A32"/>
    <w:rsid w:val="00FE6DA3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2A41D"/>
  <w15:chartTrackingRefBased/>
  <w15:docId w15:val="{452A2AD9-746E-354F-B952-E79E9867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3EA"/>
  </w:style>
  <w:style w:type="paragraph" w:styleId="Footer">
    <w:name w:val="footer"/>
    <w:basedOn w:val="Normal"/>
    <w:link w:val="FooterChar"/>
    <w:uiPriority w:val="99"/>
    <w:unhideWhenUsed/>
    <w:rsid w:val="00972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3EA"/>
  </w:style>
  <w:style w:type="paragraph" w:styleId="ListParagraph">
    <w:name w:val="List Paragraph"/>
    <w:basedOn w:val="Normal"/>
    <w:uiPriority w:val="34"/>
    <w:qFormat/>
    <w:rsid w:val="00F261B9"/>
    <w:pPr>
      <w:ind w:left="720"/>
      <w:contextualSpacing/>
    </w:pPr>
  </w:style>
  <w:style w:type="table" w:styleId="TableGrid">
    <w:name w:val="Table Grid"/>
    <w:basedOn w:val="TableNormal"/>
    <w:uiPriority w:val="39"/>
    <w:rsid w:val="00F26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84C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bbf05-9f05-4022-93e9-f815aec9486d" xsi:nil="true"/>
    <lcf76f155ced4ddcb4097134ff3c332f xmlns="8c42fc0b-2370-4a60-b1e3-7ab840ee6c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991CF5EDDB74CA92A88257380DC2F" ma:contentTypeVersion="16" ma:contentTypeDescription="Create a new document." ma:contentTypeScope="" ma:versionID="edeb3bd952d94dede481fba4361d7982">
  <xsd:schema xmlns:xsd="http://www.w3.org/2001/XMLSchema" xmlns:xs="http://www.w3.org/2001/XMLSchema" xmlns:p="http://schemas.microsoft.com/office/2006/metadata/properties" xmlns:ns2="d10bbf05-9f05-4022-93e9-f815aec9486d" xmlns:ns3="8c42fc0b-2370-4a60-b1e3-7ab840ee6c98" targetNamespace="http://schemas.microsoft.com/office/2006/metadata/properties" ma:root="true" ma:fieldsID="acb54d8995a84c0e6399cb845d94db29" ns2:_="" ns3:_="">
    <xsd:import namespace="d10bbf05-9f05-4022-93e9-f815aec9486d"/>
    <xsd:import namespace="8c42fc0b-2370-4a60-b1e3-7ab840ee6c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bbf05-9f05-4022-93e9-f815aec94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bda7b40-f6e0-42d3-8a52-40e6c5bad024}" ma:internalName="TaxCatchAll" ma:showField="CatchAllData" ma:web="d10bbf05-9f05-4022-93e9-f815aec948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2fc0b-2370-4a60-b1e3-7ab840ee6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245AF1-CED4-4F54-B55C-DF8EFAD5A725}">
  <ds:schemaRefs>
    <ds:schemaRef ds:uri="http://schemas.microsoft.com/office/2006/metadata/properties"/>
    <ds:schemaRef ds:uri="http://schemas.microsoft.com/office/infopath/2007/PartnerControls"/>
    <ds:schemaRef ds:uri="e7f29ac3-c74a-46a7-9e80-ec6458dc319f"/>
    <ds:schemaRef ds:uri="9dd66dd2-dc2f-4e10-8286-f1da66314693"/>
  </ds:schemaRefs>
</ds:datastoreItem>
</file>

<file path=customXml/itemProps2.xml><?xml version="1.0" encoding="utf-8"?>
<ds:datastoreItem xmlns:ds="http://schemas.openxmlformats.org/officeDocument/2006/customXml" ds:itemID="{48240D69-1FCB-4A2D-A411-BB3913F0E9C4}"/>
</file>

<file path=customXml/itemProps3.xml><?xml version="1.0" encoding="utf-8"?>
<ds:datastoreItem xmlns:ds="http://schemas.openxmlformats.org/officeDocument/2006/customXml" ds:itemID="{6293727E-3A61-41D1-973C-D288ADF415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Welch</dc:creator>
  <cp:keywords/>
  <dc:description/>
  <cp:lastModifiedBy>Joanna Scouler</cp:lastModifiedBy>
  <cp:revision>5</cp:revision>
  <dcterms:created xsi:type="dcterms:W3CDTF">2023-10-20T10:46:00Z</dcterms:created>
  <dcterms:modified xsi:type="dcterms:W3CDTF">2023-10-20T11:41:00Z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0x010100372991CF5EDDB74CA92A88257380DC2F</vt:lpwstr>
  </property>
  <property fmtid="{D5CDD505-2E9C-101B-9397-08002B2CF9AE}" pid="3" name="MediaServiceImageTags">
    <vt:lpwstr/>
  </property>
</Properties>
</file>