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478C0257" w:rsidR="00F7244B" w:rsidRDefault="00E4595B" w:rsidP="00F7244B">
      <w:pPr>
        <w:pStyle w:val="Header"/>
        <w:jc w:val="center"/>
      </w:pPr>
      <w:r>
        <w:rPr>
          <w:noProof/>
        </w:rPr>
        <w:drawing>
          <wp:anchor distT="0" distB="0" distL="114300" distR="114300" simplePos="0" relativeHeight="251658240"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1"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66ADC" w:rsidRDefault="00F7244B" w:rsidP="00F7244B">
      <w:pPr>
        <w:pStyle w:val="Header"/>
        <w:jc w:val="center"/>
        <w:rPr>
          <w:rFonts w:ascii="HfW cursive" w:hAnsi="HfW cursive"/>
        </w:rPr>
      </w:pPr>
      <w:r w:rsidRPr="00666ADC">
        <w:rPr>
          <w:rFonts w:ascii="HfW cursive" w:hAnsi="HfW cursive"/>
        </w:rPr>
        <w:t>Thornhill Primary School</w:t>
      </w:r>
    </w:p>
    <w:p w14:paraId="726B8ECC" w14:textId="1B6467FC" w:rsidR="00F7244B" w:rsidRPr="00666ADC" w:rsidRDefault="00990683" w:rsidP="00F7244B">
      <w:pPr>
        <w:pStyle w:val="Header"/>
        <w:jc w:val="center"/>
        <w:rPr>
          <w:rFonts w:ascii="HfW cursive" w:hAnsi="HfW cursive"/>
          <w:b/>
          <w:bCs/>
        </w:rPr>
      </w:pPr>
      <w:r w:rsidRPr="00666ADC">
        <w:rPr>
          <w:rFonts w:ascii="HfW cursive" w:hAnsi="HfW cursive"/>
          <w:b/>
          <w:bCs/>
        </w:rPr>
        <w:t>Art</w:t>
      </w:r>
      <w:r w:rsidR="00F7244B" w:rsidRPr="00666ADC">
        <w:rPr>
          <w:rFonts w:ascii="HfW cursive" w:hAnsi="HfW cursive"/>
          <w:b/>
          <w:bCs/>
        </w:rPr>
        <w:t xml:space="preserve"> Progression of Knowledge</w:t>
      </w:r>
    </w:p>
    <w:p w14:paraId="245D4883" w14:textId="3AEC3E57" w:rsidR="00F7244B" w:rsidRPr="00666ADC" w:rsidRDefault="00833722" w:rsidP="006F7AD3">
      <w:pPr>
        <w:pStyle w:val="Header"/>
        <w:jc w:val="center"/>
        <w:rPr>
          <w:rFonts w:ascii="HfW cursive" w:hAnsi="HfW cursive"/>
          <w:b/>
          <w:bCs/>
        </w:rPr>
      </w:pPr>
      <w:r w:rsidRPr="00666ADC">
        <w:rPr>
          <w:rFonts w:ascii="HfW cursive" w:hAnsi="HfW cursive"/>
          <w:noProof/>
        </w:rPr>
        <w:drawing>
          <wp:inline distT="0" distB="0" distL="0" distR="0" wp14:anchorId="39912CD2" wp14:editId="01093D7B">
            <wp:extent cx="4143375" cy="1550242"/>
            <wp:effectExtent l="0" t="0" r="0" b="0"/>
            <wp:docPr id="1041485455" name="Picture 1" descr="Arts education is vital to help foster creativity and innovation -  EduResearch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 education is vital to help foster creativity and innovation -  EduResearch Matt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2918" cy="1557554"/>
                    </a:xfrm>
                    <a:prstGeom prst="rect">
                      <a:avLst/>
                    </a:prstGeom>
                    <a:noFill/>
                    <a:ln>
                      <a:noFill/>
                    </a:ln>
                  </pic:spPr>
                </pic:pic>
              </a:graphicData>
            </a:graphic>
          </wp:inline>
        </w:drawing>
      </w:r>
    </w:p>
    <w:p w14:paraId="6FD76F70" w14:textId="7BB48F5D" w:rsidR="0040723B" w:rsidRPr="00666ADC" w:rsidRDefault="0040723B" w:rsidP="00F7244B">
      <w:pPr>
        <w:pStyle w:val="Header"/>
        <w:jc w:val="center"/>
        <w:rPr>
          <w:rFonts w:ascii="HfW cursive" w:hAnsi="HfW cursive"/>
          <w:i/>
          <w:iCs/>
        </w:rPr>
      </w:pPr>
      <w:r w:rsidRPr="00666ADC">
        <w:rPr>
          <w:rFonts w:ascii="HfW cursive" w:hAnsi="HfW cursive"/>
          <w:i/>
          <w:iCs/>
        </w:rPr>
        <w:t>‘</w:t>
      </w:r>
      <w:r w:rsidR="009807E8" w:rsidRPr="00666ADC">
        <w:rPr>
          <w:rFonts w:ascii="HfW cursive" w:hAnsi="HfW cursive"/>
          <w:i/>
          <w:iCs/>
        </w:rPr>
        <w:t xml:space="preserve">You don’t have to </w:t>
      </w:r>
      <w:r w:rsidR="0030237B" w:rsidRPr="00666ADC">
        <w:rPr>
          <w:rFonts w:ascii="HfW cursive" w:hAnsi="HfW cursive"/>
          <w:i/>
          <w:iCs/>
        </w:rPr>
        <w:t>be like anyone else. You just need to learn more about your own creative self and start blooming.</w:t>
      </w:r>
      <w:r w:rsidR="00E651B2" w:rsidRPr="00666ADC">
        <w:rPr>
          <w:rFonts w:ascii="HfW cursive" w:hAnsi="HfW cursive"/>
          <w:i/>
          <w:iCs/>
        </w:rPr>
        <w:t>’</w:t>
      </w:r>
      <w:r w:rsidRPr="00666ADC">
        <w:rPr>
          <w:rFonts w:ascii="HfW cursive" w:hAnsi="HfW cursive"/>
          <w:i/>
          <w:iCs/>
        </w:rPr>
        <w:t xml:space="preserve"> </w:t>
      </w:r>
      <w:r w:rsidR="00733854">
        <w:rPr>
          <w:rFonts w:ascii="HfW cursive" w:hAnsi="HfW cursive"/>
          <w:i/>
          <w:iCs/>
        </w:rPr>
        <w:t>- Deborah Day.</w:t>
      </w:r>
    </w:p>
    <w:p w14:paraId="4EEFC828" w14:textId="2BB80B81" w:rsidR="00F7244B" w:rsidRDefault="00F7244B" w:rsidP="00F7244B">
      <w:pPr>
        <w:rPr>
          <w:b/>
          <w:bCs/>
          <w:sz w:val="22"/>
          <w:szCs w:val="22"/>
          <w:u w:val="single"/>
        </w:rPr>
      </w:pPr>
      <w:r w:rsidRPr="00E702CA">
        <w:rPr>
          <w:b/>
          <w:bCs/>
          <w:sz w:val="22"/>
          <w:szCs w:val="22"/>
          <w:u w:val="single"/>
        </w:rPr>
        <w:t>Intent</w:t>
      </w:r>
    </w:p>
    <w:p w14:paraId="78B1392D" w14:textId="77777777" w:rsidR="00B70F42" w:rsidRDefault="00B70F42" w:rsidP="00B70F42">
      <w:r w:rsidRPr="00C32AA1">
        <w:t xml:space="preserve">At </w:t>
      </w:r>
      <w:r>
        <w:t>Thornhill</w:t>
      </w:r>
      <w:r w:rsidRPr="00C32AA1">
        <w:t>, we provide a high-quality Art education that has been designed to engage, inspire and challenge pupils. It is our intent to provide all children with the fundamental knowledge, skills, and techniques needed to independently create their own unique drawings, paintings, sculptures, and crafts.</w:t>
      </w:r>
      <w:r>
        <w:t xml:space="preserve"> </w:t>
      </w:r>
      <w:r w:rsidRPr="00C32AA1">
        <w:t xml:space="preserve">They are empowered to think </w:t>
      </w:r>
      <w:r w:rsidRPr="00B943FC">
        <w:rPr>
          <w:sz w:val="22"/>
          <w:szCs w:val="22"/>
        </w:rPr>
        <w:t>innovatively,</w:t>
      </w:r>
      <w:r>
        <w:rPr>
          <w:sz w:val="22"/>
          <w:szCs w:val="22"/>
        </w:rPr>
        <w:t xml:space="preserve"> </w:t>
      </w:r>
      <w:r w:rsidRPr="00C32AA1">
        <w:t>critically and develop a more rigorous understanding of Ar</w:t>
      </w:r>
      <w:r>
        <w:t xml:space="preserve">t, they are encouraged to develop critical thinking and are provided with a safe space to take risk and make decisions. </w:t>
      </w:r>
      <w:r w:rsidRPr="00B943FC">
        <w:rPr>
          <w:sz w:val="22"/>
          <w:szCs w:val="22"/>
        </w:rPr>
        <w:t>These skills are not only essential to school but are also life skills children need to thrive in and around modern Britain and have a positive impact on the wider community.</w:t>
      </w:r>
    </w:p>
    <w:p w14:paraId="41EB5E1F" w14:textId="77777777" w:rsidR="00B70F42" w:rsidRPr="00AD69EF" w:rsidRDefault="00B70F42" w:rsidP="00B70F42">
      <w:pPr>
        <w:rPr>
          <w:sz w:val="22"/>
          <w:szCs w:val="22"/>
        </w:rPr>
      </w:pPr>
      <w:r w:rsidRPr="00C32AA1">
        <w:t>Throughout the</w:t>
      </w:r>
      <w:r>
        <w:t>ir time here</w:t>
      </w:r>
      <w:r w:rsidRPr="00C32AA1">
        <w:t>, they will get an insight into how art both reflects and shaped our history, and contributes to the culture, creativity and wealth of our nation</w:t>
      </w:r>
      <w:r>
        <w:t xml:space="preserve">. Whilst exploring history, we also make links with other areas of our learning such as Geography, where children can incorporate their local area and local artists. Whilst encompassing the wider curriculum, we </w:t>
      </w:r>
      <w:r w:rsidRPr="00C32AA1">
        <w:t>empower children to discover great artists that will enable them to explore their own and other’s cultural heritages.</w:t>
      </w:r>
      <w:r>
        <w:t xml:space="preserve"> </w:t>
      </w:r>
    </w:p>
    <w:p w14:paraId="7D869EF4" w14:textId="77777777" w:rsidR="00B70F42" w:rsidRPr="00C32AA1" w:rsidRDefault="00B70F42" w:rsidP="00B70F42">
      <w:r>
        <w:t>We give the children opportunities to feel</w:t>
      </w:r>
      <w:r w:rsidRPr="00C32AA1">
        <w:t xml:space="preserve"> able to share and express their individual creativity, independence, resilience, and self-reflection. We want the children to have a natural sense of wonder and curiosity when studying a wide variety of artwork. </w:t>
      </w:r>
    </w:p>
    <w:p w14:paraId="308CF2B9" w14:textId="77777777" w:rsidR="00B70F42" w:rsidRDefault="00B70F42" w:rsidP="00B70F42">
      <w:r w:rsidRPr="00C32AA1">
        <w:lastRenderedPageBreak/>
        <w:t xml:space="preserve">We give the children the time and space to explore new themes, new sensations, and ways to be creative without the need to be perfect. We want our children to </w:t>
      </w:r>
      <w:r>
        <w:t xml:space="preserve">trust the process, self-reflect and evaluate, trust their ideas and feel a sense of pride, achievement, satisfaction and enjoyment at every step of the learning journey, not just their end outcome. </w:t>
      </w:r>
    </w:p>
    <w:p w14:paraId="2A487541" w14:textId="77777777" w:rsidR="00B70F42" w:rsidRDefault="00B70F42" w:rsidP="00B70F42">
      <w:r w:rsidRPr="00C32AA1">
        <w:t xml:space="preserve">It is through the children’s personalised experience of art at </w:t>
      </w:r>
      <w:r>
        <w:t>Thornhill</w:t>
      </w:r>
      <w:r w:rsidRPr="00C32AA1">
        <w:t xml:space="preserve">, that we enable the children to feel safe, secure, and happy, to produce their most </w:t>
      </w:r>
      <w:r>
        <w:t>inspired, expressive and creative</w:t>
      </w:r>
      <w:r w:rsidRPr="00C32AA1">
        <w:t xml:space="preserve"> work and ultimately </w:t>
      </w:r>
      <w:r>
        <w:t xml:space="preserve">learn more about themselves. </w:t>
      </w:r>
    </w:p>
    <w:p w14:paraId="486ACD6D" w14:textId="49A1F455" w:rsidR="004F4734" w:rsidRPr="00FF46F3" w:rsidRDefault="00F7244B" w:rsidP="004F4734">
      <w:pPr>
        <w:rPr>
          <w:b/>
          <w:bCs/>
          <w:sz w:val="22"/>
          <w:szCs w:val="22"/>
          <w:u w:val="single"/>
        </w:rPr>
      </w:pPr>
      <w:r w:rsidRPr="00E702CA">
        <w:rPr>
          <w:b/>
          <w:bCs/>
          <w:sz w:val="22"/>
          <w:szCs w:val="22"/>
          <w:u w:val="single"/>
        </w:rPr>
        <w:t xml:space="preserve">Implementation </w:t>
      </w:r>
    </w:p>
    <w:p w14:paraId="44579FF8" w14:textId="29F02196" w:rsidR="004F4734" w:rsidRDefault="004F4734" w:rsidP="004F4734">
      <w:r w:rsidRPr="00B061C3">
        <w:t>The</w:t>
      </w:r>
      <w:r w:rsidR="00E55293">
        <w:t xml:space="preserve"> Thornhill Primary School Art</w:t>
      </w:r>
      <w:r w:rsidRPr="00B061C3">
        <w:t xml:space="preserve"> curriculum has been carefully designed to ensure children</w:t>
      </w:r>
      <w:r>
        <w:t xml:space="preserve"> are continuously</w:t>
      </w:r>
      <w:r w:rsidRPr="00B061C3">
        <w:t xml:space="preserve"> build</w:t>
      </w:r>
      <w:r>
        <w:t xml:space="preserve">ing </w:t>
      </w:r>
      <w:r w:rsidRPr="00B061C3">
        <w:t xml:space="preserve">upon the knowledge they have learnt previously and have opportunities to apply </w:t>
      </w:r>
      <w:r>
        <w:t xml:space="preserve">these skills </w:t>
      </w:r>
      <w:r w:rsidRPr="00B061C3">
        <w:t>widely.</w:t>
      </w:r>
      <w:r>
        <w:t xml:space="preserve"> </w:t>
      </w:r>
      <w:r w:rsidRPr="00B061C3">
        <w:t xml:space="preserve">Teachers use the progression </w:t>
      </w:r>
      <w:r>
        <w:t xml:space="preserve">of knowledge and skills </w:t>
      </w:r>
      <w:r w:rsidRPr="00B061C3">
        <w:t>to ensure that learning builds upon previous understanding and moves forward</w:t>
      </w:r>
      <w:r>
        <w:t>. Every year, children are given the opportunity to explore the key elements of our art curriculum; mark-making, tone, colour, pattern, texture and textiles and form. Each learning cycle includes time to explore the skill and relevant artists and to plan, create and evaluate their own creative responses</w:t>
      </w:r>
      <w:r w:rsidR="00D94A97">
        <w:t xml:space="preserve">, reflecting their own personalities. </w:t>
      </w:r>
    </w:p>
    <w:p w14:paraId="70A0D0F8" w14:textId="77777777" w:rsidR="004F4734" w:rsidRDefault="004F4734" w:rsidP="004F4734">
      <w:r>
        <w:t>Each child has their own sketchbook, which they take with them from year group to year group, this</w:t>
      </w:r>
      <w:r w:rsidRPr="00B061C3">
        <w:t xml:space="preserve"> records </w:t>
      </w:r>
      <w:r>
        <w:t xml:space="preserve">their </w:t>
      </w:r>
      <w:r w:rsidRPr="00B061C3">
        <w:t xml:space="preserve">responses to art and photos of </w:t>
      </w:r>
      <w:r>
        <w:t xml:space="preserve">any sculpture or textile </w:t>
      </w:r>
      <w:r w:rsidRPr="00B061C3">
        <w:t>work</w:t>
      </w:r>
      <w:r>
        <w:t>s</w:t>
      </w:r>
      <w:r w:rsidRPr="00B061C3">
        <w:t xml:space="preserve"> </w:t>
      </w:r>
      <w:r>
        <w:t>they produce. It also showcases their learning from year to year and allows children to reflect and enjoy the sense of pride in the progression of their skills and creative journey throughout their time at Thornhill Primary.</w:t>
      </w:r>
    </w:p>
    <w:p w14:paraId="769BA8A9" w14:textId="647DBF2A" w:rsidR="00B943FC" w:rsidRPr="00EC7C4B" w:rsidRDefault="00B943FC" w:rsidP="00F7244B">
      <w:pPr>
        <w:rPr>
          <w:sz w:val="22"/>
          <w:szCs w:val="22"/>
        </w:rPr>
      </w:pPr>
    </w:p>
    <w:p w14:paraId="12AF0C36" w14:textId="77777777" w:rsidR="00E4595B" w:rsidRDefault="00E4595B" w:rsidP="00F7244B">
      <w:pPr>
        <w:rPr>
          <w:b/>
          <w:bCs/>
          <w:u w:val="single"/>
        </w:rPr>
      </w:pPr>
    </w:p>
    <w:p w14:paraId="17EF4CF2" w14:textId="77777777" w:rsidR="00F57D06" w:rsidRDefault="00F57D06" w:rsidP="00F7244B">
      <w:pPr>
        <w:rPr>
          <w:b/>
          <w:bCs/>
          <w:u w:val="single"/>
        </w:rPr>
      </w:pPr>
    </w:p>
    <w:p w14:paraId="6A3DB89E" w14:textId="77777777" w:rsidR="00F57D06" w:rsidRDefault="00F57D06" w:rsidP="00F7244B">
      <w:pPr>
        <w:rPr>
          <w:b/>
          <w:bCs/>
          <w:u w:val="single"/>
        </w:rPr>
      </w:pPr>
    </w:p>
    <w:p w14:paraId="2C6C76E1" w14:textId="77777777" w:rsidR="00F57D06" w:rsidRDefault="00F57D06" w:rsidP="00F7244B">
      <w:pPr>
        <w:rPr>
          <w:b/>
          <w:bCs/>
          <w:u w:val="single"/>
        </w:rPr>
      </w:pPr>
    </w:p>
    <w:p w14:paraId="5E458733" w14:textId="77777777" w:rsidR="00F57D06" w:rsidRDefault="00F57D06" w:rsidP="00F7244B">
      <w:pPr>
        <w:rPr>
          <w:b/>
          <w:bCs/>
          <w:u w:val="single"/>
        </w:rPr>
      </w:pPr>
    </w:p>
    <w:p w14:paraId="133436C4" w14:textId="77777777" w:rsidR="00F57D06" w:rsidRDefault="00F57D06" w:rsidP="00F7244B">
      <w:pPr>
        <w:rPr>
          <w:b/>
          <w:bCs/>
          <w:u w:val="single"/>
        </w:rPr>
      </w:pPr>
    </w:p>
    <w:p w14:paraId="22764F32" w14:textId="77777777" w:rsidR="00F57D06" w:rsidRDefault="00F57D06" w:rsidP="00F7244B">
      <w:pPr>
        <w:rPr>
          <w:b/>
          <w:bCs/>
          <w:u w:val="single"/>
        </w:rPr>
      </w:pPr>
    </w:p>
    <w:p w14:paraId="4A7967EC" w14:textId="77777777" w:rsidR="00F57D06" w:rsidRDefault="00F57D06" w:rsidP="00F7244B">
      <w:pPr>
        <w:rPr>
          <w:b/>
          <w:bCs/>
          <w:u w:val="single"/>
        </w:rPr>
      </w:pPr>
    </w:p>
    <w:p w14:paraId="14D7CDFA" w14:textId="77777777" w:rsidR="00F57D06" w:rsidRDefault="00F57D06" w:rsidP="00F7244B">
      <w:pPr>
        <w:rPr>
          <w:b/>
          <w:bCs/>
          <w:u w:val="single"/>
        </w:rPr>
      </w:pPr>
    </w:p>
    <w:p w14:paraId="16D19718" w14:textId="2E9492FD" w:rsidR="00F7244B" w:rsidRDefault="00C427DD" w:rsidP="00F7244B">
      <w:pPr>
        <w:rPr>
          <w:b/>
          <w:bCs/>
          <w:u w:val="single"/>
        </w:rPr>
      </w:pPr>
      <w:r>
        <w:rPr>
          <w:b/>
          <w:bCs/>
          <w:u w:val="single"/>
        </w:rPr>
        <w:lastRenderedPageBreak/>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353FAF" w:rsidRDefault="00F31727" w:rsidP="00F31727">
            <w:pPr>
              <w:jc w:val="center"/>
              <w:rPr>
                <w:b/>
                <w:bCs/>
                <w:sz w:val="20"/>
                <w:szCs w:val="20"/>
              </w:rPr>
            </w:pPr>
            <w:r w:rsidRPr="00353FAF">
              <w:rPr>
                <w:b/>
                <w:bCs/>
                <w:sz w:val="20"/>
                <w:szCs w:val="20"/>
              </w:rPr>
              <w:t>Autumn 1</w:t>
            </w:r>
          </w:p>
        </w:tc>
        <w:tc>
          <w:tcPr>
            <w:tcW w:w="2375" w:type="dxa"/>
            <w:shd w:val="clear" w:color="auto" w:fill="92D050"/>
          </w:tcPr>
          <w:p w14:paraId="6550D01D" w14:textId="2008F194" w:rsidR="009B7579" w:rsidRPr="00353FAF" w:rsidRDefault="00F31727" w:rsidP="00F31727">
            <w:pPr>
              <w:jc w:val="center"/>
              <w:rPr>
                <w:b/>
                <w:bCs/>
                <w:sz w:val="20"/>
                <w:szCs w:val="20"/>
              </w:rPr>
            </w:pPr>
            <w:r w:rsidRPr="00353FAF">
              <w:rPr>
                <w:b/>
                <w:bCs/>
                <w:sz w:val="20"/>
                <w:szCs w:val="20"/>
              </w:rPr>
              <w:t>Autumn 2</w:t>
            </w:r>
          </w:p>
        </w:tc>
        <w:tc>
          <w:tcPr>
            <w:tcW w:w="2375" w:type="dxa"/>
            <w:shd w:val="clear" w:color="auto" w:fill="92D050"/>
          </w:tcPr>
          <w:p w14:paraId="684CD0AF" w14:textId="48ED976A" w:rsidR="009B7579" w:rsidRPr="00353FAF" w:rsidRDefault="00F31727" w:rsidP="00F31727">
            <w:pPr>
              <w:jc w:val="center"/>
              <w:rPr>
                <w:b/>
                <w:bCs/>
                <w:sz w:val="20"/>
                <w:szCs w:val="20"/>
              </w:rPr>
            </w:pPr>
            <w:r w:rsidRPr="00353FAF">
              <w:rPr>
                <w:b/>
                <w:bCs/>
                <w:sz w:val="20"/>
                <w:szCs w:val="20"/>
              </w:rPr>
              <w:t>Spring 1</w:t>
            </w:r>
          </w:p>
        </w:tc>
        <w:tc>
          <w:tcPr>
            <w:tcW w:w="2374" w:type="dxa"/>
            <w:shd w:val="clear" w:color="auto" w:fill="92D050"/>
          </w:tcPr>
          <w:p w14:paraId="65EEB5D8" w14:textId="2ABF73A3" w:rsidR="009B7579" w:rsidRPr="00353FAF" w:rsidRDefault="00F31727" w:rsidP="00F31727">
            <w:pPr>
              <w:ind w:firstLine="720"/>
              <w:rPr>
                <w:b/>
                <w:bCs/>
                <w:sz w:val="20"/>
                <w:szCs w:val="20"/>
              </w:rPr>
            </w:pPr>
            <w:r w:rsidRPr="00353FAF">
              <w:rPr>
                <w:b/>
                <w:bCs/>
                <w:sz w:val="20"/>
                <w:szCs w:val="20"/>
              </w:rPr>
              <w:t>Spring 2</w:t>
            </w:r>
          </w:p>
        </w:tc>
        <w:tc>
          <w:tcPr>
            <w:tcW w:w="2375" w:type="dxa"/>
            <w:shd w:val="clear" w:color="auto" w:fill="92D050"/>
          </w:tcPr>
          <w:p w14:paraId="11C30B5E" w14:textId="3F32098A" w:rsidR="009B7579" w:rsidRPr="00353FAF" w:rsidRDefault="00F31727" w:rsidP="00F31727">
            <w:pPr>
              <w:jc w:val="center"/>
              <w:rPr>
                <w:b/>
                <w:bCs/>
                <w:sz w:val="20"/>
                <w:szCs w:val="20"/>
              </w:rPr>
            </w:pPr>
            <w:r w:rsidRPr="00353FAF">
              <w:rPr>
                <w:b/>
                <w:bCs/>
                <w:sz w:val="20"/>
                <w:szCs w:val="20"/>
              </w:rPr>
              <w:t>Summer 1</w:t>
            </w:r>
          </w:p>
        </w:tc>
        <w:tc>
          <w:tcPr>
            <w:tcW w:w="2375" w:type="dxa"/>
            <w:shd w:val="clear" w:color="auto" w:fill="92D050"/>
          </w:tcPr>
          <w:p w14:paraId="0297DE35" w14:textId="050C100D" w:rsidR="009B7579" w:rsidRPr="00353FAF" w:rsidRDefault="00F31727" w:rsidP="00F31727">
            <w:pPr>
              <w:jc w:val="center"/>
              <w:rPr>
                <w:b/>
                <w:bCs/>
                <w:sz w:val="20"/>
                <w:szCs w:val="20"/>
              </w:rPr>
            </w:pPr>
            <w:r w:rsidRPr="00353FAF">
              <w:rPr>
                <w:b/>
                <w:bCs/>
                <w:sz w:val="20"/>
                <w:szCs w:val="20"/>
              </w:rPr>
              <w:t>Summer 2</w:t>
            </w:r>
          </w:p>
        </w:tc>
      </w:tr>
      <w:tr w:rsidR="00F66E77" w14:paraId="4D3C0E5A" w14:textId="77777777" w:rsidTr="00F249F7">
        <w:trPr>
          <w:trHeight w:val="1240"/>
        </w:trPr>
        <w:tc>
          <w:tcPr>
            <w:tcW w:w="1413" w:type="dxa"/>
            <w:shd w:val="clear" w:color="auto" w:fill="92D050"/>
          </w:tcPr>
          <w:p w14:paraId="356ED376" w14:textId="77777777" w:rsidR="00F66E77" w:rsidRPr="00353FAF" w:rsidRDefault="00F66E77" w:rsidP="00F66E77">
            <w:pPr>
              <w:jc w:val="center"/>
              <w:rPr>
                <w:sz w:val="20"/>
                <w:szCs w:val="20"/>
              </w:rPr>
            </w:pPr>
          </w:p>
          <w:p w14:paraId="1BCE8C34" w14:textId="77777777" w:rsidR="00F66E77" w:rsidRPr="00353FAF" w:rsidRDefault="00F66E77" w:rsidP="00F66E77">
            <w:pPr>
              <w:jc w:val="center"/>
              <w:rPr>
                <w:sz w:val="20"/>
                <w:szCs w:val="20"/>
              </w:rPr>
            </w:pPr>
            <w:r w:rsidRPr="00353FAF">
              <w:rPr>
                <w:sz w:val="20"/>
                <w:szCs w:val="20"/>
              </w:rPr>
              <w:t>Year 1</w:t>
            </w:r>
          </w:p>
          <w:p w14:paraId="068F99E0" w14:textId="664663C8" w:rsidR="00F66E77" w:rsidRPr="00353FAF" w:rsidRDefault="00F66E77" w:rsidP="00F66E77">
            <w:pPr>
              <w:jc w:val="center"/>
              <w:rPr>
                <w:sz w:val="20"/>
                <w:szCs w:val="20"/>
              </w:rPr>
            </w:pPr>
          </w:p>
        </w:tc>
        <w:tc>
          <w:tcPr>
            <w:tcW w:w="2374" w:type="dxa"/>
            <w:shd w:val="clear" w:color="auto" w:fill="FFFFFF" w:themeFill="background1"/>
          </w:tcPr>
          <w:p w14:paraId="6F505458" w14:textId="77777777" w:rsidR="00F66E77" w:rsidRDefault="00F66E77" w:rsidP="00F66E77">
            <w:pPr>
              <w:jc w:val="center"/>
              <w:rPr>
                <w:sz w:val="20"/>
                <w:szCs w:val="20"/>
                <w:u w:val="single"/>
              </w:rPr>
            </w:pPr>
            <w:r w:rsidRPr="003035B4">
              <w:rPr>
                <w:sz w:val="20"/>
                <w:szCs w:val="20"/>
                <w:u w:val="single"/>
              </w:rPr>
              <w:t>Observing and Drawing</w:t>
            </w:r>
          </w:p>
          <w:p w14:paraId="31F3059A" w14:textId="2BF5BB59" w:rsidR="00F66E77" w:rsidRPr="00B3698D" w:rsidRDefault="00F66E77" w:rsidP="00F66E77">
            <w:pPr>
              <w:jc w:val="center"/>
              <w:rPr>
                <w:sz w:val="20"/>
                <w:szCs w:val="20"/>
              </w:rPr>
            </w:pPr>
            <w:r w:rsidRPr="00B3698D">
              <w:rPr>
                <w:sz w:val="20"/>
                <w:szCs w:val="20"/>
              </w:rPr>
              <w:t>Children will</w:t>
            </w:r>
            <w:r w:rsidRPr="00B3698D">
              <w:rPr>
                <w:rFonts w:ascii="Calibri" w:hAnsi="Calibri" w:cs="Calibri"/>
                <w:color w:val="000000"/>
                <w:sz w:val="20"/>
                <w:szCs w:val="20"/>
              </w:rPr>
              <w:t xml:space="preserve"> use a range of medium to make marks and experiment with tone including pencils, pens and charcoal. They will use these skills to create an observational drawing of the local area.</w:t>
            </w:r>
          </w:p>
          <w:p w14:paraId="4E0EE949" w14:textId="59AD7AE4" w:rsidR="00F66E77" w:rsidRPr="00353FAF" w:rsidRDefault="00F66E77" w:rsidP="00F66E77">
            <w:pPr>
              <w:rPr>
                <w:sz w:val="20"/>
                <w:szCs w:val="20"/>
              </w:rPr>
            </w:pPr>
            <w:r>
              <w:rPr>
                <w:sz w:val="20"/>
                <w:szCs w:val="20"/>
              </w:rPr>
              <w:t xml:space="preserve"> </w:t>
            </w:r>
          </w:p>
        </w:tc>
        <w:tc>
          <w:tcPr>
            <w:tcW w:w="2375" w:type="dxa"/>
            <w:shd w:val="clear" w:color="auto" w:fill="E8E8E8" w:themeFill="background2"/>
          </w:tcPr>
          <w:p w14:paraId="2D18773A" w14:textId="19E3DEB8" w:rsidR="00F66E77" w:rsidRPr="00353FAF" w:rsidRDefault="00F66E77" w:rsidP="00F66E77">
            <w:pPr>
              <w:jc w:val="center"/>
              <w:rPr>
                <w:color w:val="7030A0"/>
                <w:sz w:val="20"/>
                <w:szCs w:val="20"/>
                <w:u w:val="single"/>
              </w:rPr>
            </w:pPr>
            <w:r>
              <w:rPr>
                <w:color w:val="7030A0"/>
                <w:sz w:val="20"/>
                <w:szCs w:val="20"/>
                <w:u w:val="single"/>
              </w:rPr>
              <w:t>DT</w:t>
            </w:r>
          </w:p>
        </w:tc>
        <w:tc>
          <w:tcPr>
            <w:tcW w:w="2375" w:type="dxa"/>
            <w:shd w:val="clear" w:color="auto" w:fill="FFFFFF" w:themeFill="background1"/>
          </w:tcPr>
          <w:p w14:paraId="5C213A14" w14:textId="77777777" w:rsidR="00F66E77" w:rsidRDefault="00F66E77" w:rsidP="00F66E77">
            <w:pPr>
              <w:jc w:val="center"/>
              <w:rPr>
                <w:sz w:val="20"/>
                <w:szCs w:val="20"/>
                <w:u w:val="single"/>
              </w:rPr>
            </w:pPr>
            <w:r w:rsidRPr="003C08B8">
              <w:rPr>
                <w:sz w:val="20"/>
                <w:szCs w:val="20"/>
                <w:u w:val="single"/>
              </w:rPr>
              <w:t>Watercolour</w:t>
            </w:r>
          </w:p>
          <w:p w14:paraId="1EA2C084" w14:textId="385A994B" w:rsidR="00F66E77" w:rsidRPr="004A4C3F" w:rsidRDefault="00F66E77" w:rsidP="00F66E77">
            <w:pPr>
              <w:jc w:val="center"/>
              <w:rPr>
                <w:color w:val="00B0F0"/>
                <w:sz w:val="20"/>
                <w:szCs w:val="20"/>
              </w:rPr>
            </w:pPr>
            <w:r w:rsidRPr="004A4C3F">
              <w:rPr>
                <w:sz w:val="20"/>
                <w:szCs w:val="20"/>
              </w:rPr>
              <w:t>Children will study the artist Paul Klee, to learn about and investigate the colour wheel and simple pattern and shape. They will use watercolours, oil pastels and wax crayons to experiment with colour. They will then create a Paul Klee inspired piece, symbolising something special to themselves</w:t>
            </w:r>
            <w:r w:rsidRPr="004A4C3F">
              <w:rPr>
                <w:color w:val="00B0F0"/>
                <w:sz w:val="20"/>
                <w:szCs w:val="20"/>
              </w:rPr>
              <w:t>.</w:t>
            </w:r>
          </w:p>
        </w:tc>
        <w:tc>
          <w:tcPr>
            <w:tcW w:w="2374" w:type="dxa"/>
            <w:shd w:val="clear" w:color="auto" w:fill="E8E8E8" w:themeFill="background2"/>
          </w:tcPr>
          <w:p w14:paraId="64C056A0" w14:textId="74FC2DB7" w:rsidR="00F66E77" w:rsidRPr="00353FAF" w:rsidRDefault="00F66E77" w:rsidP="00F66E77">
            <w:pPr>
              <w:jc w:val="center"/>
              <w:rPr>
                <w:color w:val="00B0F0"/>
                <w:sz w:val="20"/>
                <w:szCs w:val="20"/>
              </w:rPr>
            </w:pPr>
            <w:r w:rsidRPr="00E07617">
              <w:rPr>
                <w:color w:val="7030A0"/>
                <w:sz w:val="20"/>
                <w:szCs w:val="20"/>
                <w:u w:val="single"/>
              </w:rPr>
              <w:t>DT</w:t>
            </w:r>
          </w:p>
        </w:tc>
        <w:tc>
          <w:tcPr>
            <w:tcW w:w="2375" w:type="dxa"/>
            <w:shd w:val="clear" w:color="auto" w:fill="E8E8E8" w:themeFill="background2"/>
          </w:tcPr>
          <w:p w14:paraId="41C82DB0" w14:textId="0972AFCF" w:rsidR="00F66E77" w:rsidRPr="00353FAF" w:rsidRDefault="00F66E77" w:rsidP="00F66E77">
            <w:pPr>
              <w:jc w:val="center"/>
              <w:rPr>
                <w:color w:val="FF33CC"/>
                <w:sz w:val="20"/>
                <w:szCs w:val="20"/>
              </w:rPr>
            </w:pPr>
            <w:r w:rsidRPr="00E07617">
              <w:rPr>
                <w:color w:val="7030A0"/>
                <w:sz w:val="20"/>
                <w:szCs w:val="20"/>
                <w:u w:val="single"/>
              </w:rPr>
              <w:t>DT</w:t>
            </w:r>
          </w:p>
        </w:tc>
        <w:tc>
          <w:tcPr>
            <w:tcW w:w="2375" w:type="dxa"/>
            <w:shd w:val="clear" w:color="auto" w:fill="FFFFFF" w:themeFill="background1"/>
          </w:tcPr>
          <w:p w14:paraId="12124BE4" w14:textId="77777777" w:rsidR="00F66E77" w:rsidRPr="00F249F7" w:rsidRDefault="00F66E77" w:rsidP="00F66E77">
            <w:pPr>
              <w:jc w:val="center"/>
              <w:rPr>
                <w:sz w:val="20"/>
                <w:szCs w:val="20"/>
                <w:u w:val="single"/>
              </w:rPr>
            </w:pPr>
            <w:r w:rsidRPr="00F249F7">
              <w:rPr>
                <w:sz w:val="20"/>
                <w:szCs w:val="20"/>
                <w:u w:val="single"/>
              </w:rPr>
              <w:t>Exploring Architecture</w:t>
            </w:r>
          </w:p>
          <w:p w14:paraId="378D928D" w14:textId="25D6D021" w:rsidR="00F66E77" w:rsidRPr="00117375" w:rsidRDefault="00F66E77" w:rsidP="00F66E77">
            <w:pPr>
              <w:jc w:val="center"/>
              <w:rPr>
                <w:color w:val="FF33CC"/>
                <w:sz w:val="20"/>
                <w:szCs w:val="20"/>
              </w:rPr>
            </w:pPr>
            <w:r w:rsidRPr="00F249F7">
              <w:rPr>
                <w:sz w:val="20"/>
                <w:szCs w:val="20"/>
              </w:rPr>
              <w:t>Children will explore</w:t>
            </w:r>
            <w:r w:rsidRPr="00F249F7">
              <w:rPr>
                <w:rFonts w:cstheme="minorHAnsi"/>
                <w:sz w:val="20"/>
                <w:szCs w:val="20"/>
              </w:rPr>
              <w:t xml:space="preserve"> local and national architecture. They will consider pattern, shape, form and texture and will use their exploration to plan, sketch and create their own architectural models.</w:t>
            </w:r>
            <w:r w:rsidRPr="00F249F7">
              <w:rPr>
                <w:rFonts w:cstheme="minorHAnsi"/>
                <w:szCs w:val="20"/>
              </w:rPr>
              <w:t xml:space="preserve"> </w:t>
            </w:r>
          </w:p>
        </w:tc>
      </w:tr>
      <w:tr w:rsidR="00F66E77" w14:paraId="3B9954DD" w14:textId="77777777" w:rsidTr="00797100">
        <w:trPr>
          <w:trHeight w:val="1130"/>
        </w:trPr>
        <w:tc>
          <w:tcPr>
            <w:tcW w:w="1413" w:type="dxa"/>
            <w:shd w:val="clear" w:color="auto" w:fill="92D050"/>
          </w:tcPr>
          <w:p w14:paraId="29F18E39" w14:textId="77777777" w:rsidR="00F66E77" w:rsidRPr="00353FAF" w:rsidRDefault="00F66E77" w:rsidP="00F66E77">
            <w:pPr>
              <w:jc w:val="center"/>
              <w:rPr>
                <w:b/>
                <w:bCs/>
                <w:sz w:val="20"/>
                <w:szCs w:val="20"/>
                <w:u w:val="single"/>
              </w:rPr>
            </w:pPr>
          </w:p>
          <w:p w14:paraId="31876D35" w14:textId="77777777" w:rsidR="00F66E77" w:rsidRPr="00353FAF" w:rsidRDefault="00F66E77" w:rsidP="00F66E77">
            <w:pPr>
              <w:jc w:val="center"/>
              <w:rPr>
                <w:sz w:val="20"/>
                <w:szCs w:val="20"/>
              </w:rPr>
            </w:pPr>
            <w:r w:rsidRPr="00353FAF">
              <w:rPr>
                <w:sz w:val="20"/>
                <w:szCs w:val="20"/>
              </w:rPr>
              <w:t>Year 2</w:t>
            </w:r>
          </w:p>
          <w:p w14:paraId="249EC26B" w14:textId="5DDA951B" w:rsidR="00F66E77" w:rsidRPr="00353FAF" w:rsidRDefault="00F66E77" w:rsidP="00F66E77">
            <w:pPr>
              <w:jc w:val="center"/>
              <w:rPr>
                <w:sz w:val="20"/>
                <w:szCs w:val="20"/>
              </w:rPr>
            </w:pPr>
          </w:p>
        </w:tc>
        <w:tc>
          <w:tcPr>
            <w:tcW w:w="2374" w:type="dxa"/>
          </w:tcPr>
          <w:p w14:paraId="3D19009D" w14:textId="77777777" w:rsidR="00F66E77" w:rsidRPr="00645161" w:rsidRDefault="00F66E77" w:rsidP="00F66E77">
            <w:pPr>
              <w:jc w:val="center"/>
              <w:rPr>
                <w:rFonts w:ascii="Calibri" w:hAnsi="Calibri" w:cs="Calibri"/>
                <w:sz w:val="20"/>
                <w:szCs w:val="20"/>
                <w:u w:val="single"/>
              </w:rPr>
            </w:pPr>
            <w:r w:rsidRPr="00645161">
              <w:rPr>
                <w:rFonts w:ascii="Calibri" w:hAnsi="Calibri" w:cs="Calibri"/>
                <w:sz w:val="20"/>
                <w:szCs w:val="20"/>
                <w:u w:val="single"/>
              </w:rPr>
              <w:t>Pop Art: Andy Warhol</w:t>
            </w:r>
          </w:p>
          <w:p w14:paraId="4161A65B" w14:textId="1220039A" w:rsidR="00F66E77" w:rsidRPr="00645161" w:rsidRDefault="00F66E77" w:rsidP="00F66E77">
            <w:pPr>
              <w:shd w:val="clear" w:color="auto" w:fill="FFFFFF"/>
              <w:jc w:val="center"/>
              <w:rPr>
                <w:rFonts w:ascii="Calibri" w:hAnsi="Calibri" w:cs="Calibri"/>
                <w:sz w:val="20"/>
                <w:szCs w:val="20"/>
              </w:rPr>
            </w:pPr>
            <w:r w:rsidRPr="00645161">
              <w:rPr>
                <w:rFonts w:ascii="Calibri" w:hAnsi="Calibri" w:cs="Calibri"/>
                <w:sz w:val="20"/>
                <w:szCs w:val="20"/>
              </w:rPr>
              <w:t>Children will explore the history of Pop Art and learn about Andy Warhol. They will study pattern, repeating pattern and colour and use their knowledge to plan and create a repeating pattern using a ‘lino’ print inspired by Andy Warhol.</w:t>
            </w:r>
          </w:p>
          <w:p w14:paraId="79955870" w14:textId="5A37C474" w:rsidR="00F66E77" w:rsidRPr="00681198" w:rsidRDefault="00F66E77" w:rsidP="00F66E77">
            <w:pPr>
              <w:jc w:val="center"/>
              <w:rPr>
                <w:sz w:val="20"/>
                <w:szCs w:val="20"/>
              </w:rPr>
            </w:pPr>
          </w:p>
        </w:tc>
        <w:tc>
          <w:tcPr>
            <w:tcW w:w="2375" w:type="dxa"/>
            <w:shd w:val="clear" w:color="auto" w:fill="D9D9D9" w:themeFill="background1" w:themeFillShade="D9"/>
          </w:tcPr>
          <w:p w14:paraId="716EAB28" w14:textId="694D0528" w:rsidR="00F66E77" w:rsidRPr="00353FAF" w:rsidRDefault="00F66E77" w:rsidP="00F66E77">
            <w:pPr>
              <w:jc w:val="center"/>
              <w:rPr>
                <w:sz w:val="20"/>
                <w:szCs w:val="20"/>
                <w:u w:val="single"/>
              </w:rPr>
            </w:pPr>
            <w:r w:rsidRPr="005142E7">
              <w:rPr>
                <w:color w:val="7030A0"/>
                <w:sz w:val="20"/>
                <w:szCs w:val="20"/>
                <w:u w:val="single"/>
              </w:rPr>
              <w:t>DT</w:t>
            </w:r>
          </w:p>
        </w:tc>
        <w:tc>
          <w:tcPr>
            <w:tcW w:w="2375" w:type="dxa"/>
            <w:shd w:val="clear" w:color="auto" w:fill="D9D9D9" w:themeFill="background1" w:themeFillShade="D9"/>
          </w:tcPr>
          <w:p w14:paraId="3DA92214" w14:textId="4ACBB4AF" w:rsidR="00F66E77" w:rsidRPr="00353FAF" w:rsidRDefault="00F66E77" w:rsidP="00F66E77">
            <w:pPr>
              <w:jc w:val="center"/>
              <w:rPr>
                <w:color w:val="00B0F0"/>
                <w:sz w:val="20"/>
                <w:szCs w:val="20"/>
                <w:u w:val="single"/>
              </w:rPr>
            </w:pPr>
            <w:r w:rsidRPr="005142E7">
              <w:rPr>
                <w:color w:val="7030A0"/>
                <w:sz w:val="20"/>
                <w:szCs w:val="20"/>
                <w:u w:val="single"/>
              </w:rPr>
              <w:t>DT</w:t>
            </w:r>
          </w:p>
        </w:tc>
        <w:tc>
          <w:tcPr>
            <w:tcW w:w="2374" w:type="dxa"/>
          </w:tcPr>
          <w:p w14:paraId="79736A58" w14:textId="77777777" w:rsidR="00F66E77" w:rsidRPr="00D63C2C" w:rsidRDefault="00F66E77" w:rsidP="00F66E77">
            <w:pPr>
              <w:jc w:val="center"/>
              <w:rPr>
                <w:rFonts w:ascii="Calibri" w:hAnsi="Calibri" w:cs="Calibri"/>
                <w:sz w:val="20"/>
                <w:szCs w:val="20"/>
                <w:u w:val="single"/>
              </w:rPr>
            </w:pPr>
            <w:r w:rsidRPr="00D63C2C">
              <w:rPr>
                <w:rFonts w:ascii="Calibri" w:hAnsi="Calibri" w:cs="Calibri"/>
                <w:sz w:val="20"/>
                <w:szCs w:val="20"/>
                <w:u w:val="single"/>
              </w:rPr>
              <w:t>Da Vinci: Botanical Sketches</w:t>
            </w:r>
          </w:p>
          <w:p w14:paraId="0E4331C9" w14:textId="461C75AB" w:rsidR="00F66E77" w:rsidRPr="00D63C2C" w:rsidRDefault="00F66E77" w:rsidP="00F66E77">
            <w:pPr>
              <w:jc w:val="center"/>
              <w:rPr>
                <w:rFonts w:ascii="Calibri" w:hAnsi="Calibri" w:cs="Calibri"/>
                <w:sz w:val="20"/>
                <w:szCs w:val="20"/>
                <w:u w:val="single"/>
              </w:rPr>
            </w:pPr>
            <w:r w:rsidRPr="00D63C2C">
              <w:rPr>
                <w:rFonts w:ascii="Calibri" w:hAnsi="Calibri" w:cs="Calibri"/>
                <w:sz w:val="20"/>
                <w:szCs w:val="20"/>
              </w:rPr>
              <w:t>Children will explore shading and shadow in mark making. They will</w:t>
            </w:r>
            <w:r w:rsidRPr="00D63C2C">
              <w:rPr>
                <w:rFonts w:ascii="Calibri" w:hAnsi="Calibri" w:cs="Calibri"/>
                <w:sz w:val="20"/>
                <w:szCs w:val="20"/>
                <w:u w:val="single"/>
              </w:rPr>
              <w:t xml:space="preserve"> </w:t>
            </w:r>
            <w:r w:rsidRPr="00D63C2C">
              <w:rPr>
                <w:rFonts w:ascii="Calibri" w:hAnsi="Calibri" w:cs="Calibri"/>
                <w:sz w:val="20"/>
                <w:szCs w:val="20"/>
              </w:rPr>
              <w:t>look at the Botanical drawings of Leonardo Da Vinci to learn more about the technique of hatching. They will then create and evaluate their own detailed botanical sketches.</w:t>
            </w:r>
          </w:p>
          <w:p w14:paraId="1C8D3F8C" w14:textId="77555A91" w:rsidR="00F66E77" w:rsidRPr="00ED27FA" w:rsidRDefault="00F66E77" w:rsidP="00F66E77">
            <w:pPr>
              <w:jc w:val="center"/>
              <w:rPr>
                <w:color w:val="00B0F0"/>
                <w:sz w:val="20"/>
                <w:szCs w:val="20"/>
              </w:rPr>
            </w:pPr>
          </w:p>
        </w:tc>
        <w:tc>
          <w:tcPr>
            <w:tcW w:w="2375" w:type="dxa"/>
          </w:tcPr>
          <w:p w14:paraId="156CDE05" w14:textId="77777777" w:rsidR="00F66E77" w:rsidRPr="003227B3" w:rsidRDefault="00F66E77" w:rsidP="00F66E77">
            <w:pPr>
              <w:jc w:val="center"/>
              <w:rPr>
                <w:rFonts w:ascii="Calibri" w:hAnsi="Calibri" w:cs="Calibri"/>
                <w:sz w:val="20"/>
                <w:szCs w:val="20"/>
                <w:u w:val="single"/>
              </w:rPr>
            </w:pPr>
            <w:r w:rsidRPr="003227B3">
              <w:rPr>
                <w:rFonts w:ascii="Calibri" w:hAnsi="Calibri" w:cs="Calibri"/>
                <w:sz w:val="20"/>
                <w:szCs w:val="20"/>
                <w:u w:val="single"/>
              </w:rPr>
              <w:t>Dragon Sculptures</w:t>
            </w:r>
          </w:p>
          <w:p w14:paraId="71CB8F02" w14:textId="43310AF8" w:rsidR="00F66E77" w:rsidRPr="00353FAF" w:rsidRDefault="00F66E77" w:rsidP="00F66E77">
            <w:pPr>
              <w:jc w:val="center"/>
              <w:rPr>
                <w:sz w:val="20"/>
                <w:szCs w:val="20"/>
                <w:u w:val="single"/>
              </w:rPr>
            </w:pPr>
            <w:r w:rsidRPr="003227B3">
              <w:rPr>
                <w:rFonts w:ascii="Calibri" w:hAnsi="Calibri" w:cs="Calibri"/>
                <w:sz w:val="20"/>
                <w:szCs w:val="20"/>
              </w:rPr>
              <w:t>Children will explore and respond to the</w:t>
            </w:r>
            <w:r w:rsidRPr="003227B3">
              <w:rPr>
                <w:rFonts w:ascii="Calibri" w:hAnsi="Calibri" w:cs="Calibri"/>
                <w:sz w:val="20"/>
                <w:szCs w:val="20"/>
                <w:u w:val="single"/>
              </w:rPr>
              <w:t xml:space="preserve"> </w:t>
            </w:r>
            <w:r w:rsidRPr="003227B3">
              <w:rPr>
                <w:rFonts w:ascii="Calibri" w:hAnsi="Calibri" w:cs="Calibri"/>
                <w:sz w:val="20"/>
                <w:szCs w:val="20"/>
              </w:rPr>
              <w:t>work of other artists who have experimented with texture. They will develop their clay skills and use a variety of materials to make my own sculpture, making it balance and stand.</w:t>
            </w:r>
          </w:p>
        </w:tc>
        <w:tc>
          <w:tcPr>
            <w:tcW w:w="2375" w:type="dxa"/>
            <w:shd w:val="clear" w:color="auto" w:fill="D9D9D9" w:themeFill="background1" w:themeFillShade="D9"/>
          </w:tcPr>
          <w:p w14:paraId="293A45ED" w14:textId="4E9C9CFF" w:rsidR="00F66E77" w:rsidRPr="00353FAF" w:rsidRDefault="00F66E77" w:rsidP="00F66E77">
            <w:pPr>
              <w:jc w:val="center"/>
              <w:rPr>
                <w:sz w:val="20"/>
                <w:szCs w:val="20"/>
                <w:u w:val="single"/>
              </w:rPr>
            </w:pPr>
            <w:r>
              <w:rPr>
                <w:color w:val="7030A0"/>
                <w:sz w:val="20"/>
                <w:szCs w:val="20"/>
                <w:u w:val="single"/>
              </w:rPr>
              <w:t>DT</w:t>
            </w:r>
          </w:p>
        </w:tc>
      </w:tr>
      <w:tr w:rsidR="00E651B2" w14:paraId="5D235AF8" w14:textId="77777777" w:rsidTr="00A028E6">
        <w:trPr>
          <w:trHeight w:val="1118"/>
        </w:trPr>
        <w:tc>
          <w:tcPr>
            <w:tcW w:w="1413" w:type="dxa"/>
            <w:shd w:val="clear" w:color="auto" w:fill="92D050"/>
          </w:tcPr>
          <w:p w14:paraId="4DC42CA9" w14:textId="77777777" w:rsidR="00E651B2" w:rsidRPr="00353FAF" w:rsidRDefault="00E651B2" w:rsidP="00E651B2">
            <w:pPr>
              <w:jc w:val="center"/>
              <w:rPr>
                <w:sz w:val="20"/>
                <w:szCs w:val="20"/>
              </w:rPr>
            </w:pPr>
          </w:p>
          <w:p w14:paraId="38769A6B" w14:textId="77777777" w:rsidR="00E651B2" w:rsidRPr="00353FAF" w:rsidRDefault="00E651B2" w:rsidP="00E651B2">
            <w:pPr>
              <w:jc w:val="center"/>
              <w:rPr>
                <w:sz w:val="20"/>
                <w:szCs w:val="20"/>
              </w:rPr>
            </w:pPr>
            <w:r w:rsidRPr="00353FAF">
              <w:rPr>
                <w:sz w:val="20"/>
                <w:szCs w:val="20"/>
              </w:rPr>
              <w:t>Year 3</w:t>
            </w:r>
          </w:p>
          <w:p w14:paraId="662BB538" w14:textId="135DBBF4" w:rsidR="00E651B2" w:rsidRPr="00353FAF" w:rsidRDefault="00E651B2" w:rsidP="00E651B2">
            <w:pPr>
              <w:jc w:val="center"/>
              <w:rPr>
                <w:sz w:val="20"/>
                <w:szCs w:val="20"/>
              </w:rPr>
            </w:pPr>
          </w:p>
        </w:tc>
        <w:tc>
          <w:tcPr>
            <w:tcW w:w="2374" w:type="dxa"/>
          </w:tcPr>
          <w:p w14:paraId="40490042" w14:textId="77777777" w:rsidR="00E651B2" w:rsidRPr="00D31809" w:rsidRDefault="001645FA" w:rsidP="00E651B2">
            <w:pPr>
              <w:jc w:val="center"/>
              <w:rPr>
                <w:sz w:val="20"/>
                <w:szCs w:val="20"/>
                <w:u w:val="single"/>
              </w:rPr>
            </w:pPr>
            <w:r w:rsidRPr="00D31809">
              <w:rPr>
                <w:sz w:val="20"/>
                <w:szCs w:val="20"/>
                <w:u w:val="single"/>
              </w:rPr>
              <w:t>Stone Age Paintings</w:t>
            </w:r>
          </w:p>
          <w:p w14:paraId="35D419DC" w14:textId="7EB56BE0" w:rsidR="005D2F79" w:rsidRPr="0091148D" w:rsidRDefault="005D2F79" w:rsidP="00E651B2">
            <w:pPr>
              <w:jc w:val="center"/>
              <w:rPr>
                <w:rFonts w:ascii="Calibri" w:hAnsi="Calibri" w:cs="Calibri"/>
                <w:sz w:val="20"/>
                <w:szCs w:val="20"/>
              </w:rPr>
            </w:pPr>
            <w:r w:rsidRPr="00D31809">
              <w:rPr>
                <w:rFonts w:ascii="Calibri" w:hAnsi="Calibri" w:cs="Calibri"/>
                <w:sz w:val="20"/>
                <w:szCs w:val="20"/>
              </w:rPr>
              <w:t xml:space="preserve">Children will study a variety of stone age paintings, exploring mark making, colour, </w:t>
            </w:r>
            <w:r w:rsidR="0091148D" w:rsidRPr="00D31809">
              <w:rPr>
                <w:rFonts w:ascii="Calibri" w:hAnsi="Calibri" w:cs="Calibri"/>
                <w:sz w:val="20"/>
                <w:szCs w:val="20"/>
              </w:rPr>
              <w:t>tools and medium.</w:t>
            </w:r>
            <w:r w:rsidR="00566EC6">
              <w:rPr>
                <w:rFonts w:ascii="Calibri" w:hAnsi="Calibri" w:cs="Calibri"/>
                <w:sz w:val="20"/>
                <w:szCs w:val="20"/>
              </w:rPr>
              <w:t xml:space="preserve"> </w:t>
            </w:r>
            <w:r w:rsidR="008E4B44" w:rsidRPr="00D31809">
              <w:rPr>
                <w:rFonts w:ascii="Calibri" w:hAnsi="Calibri" w:cs="Calibri"/>
                <w:sz w:val="20"/>
                <w:szCs w:val="20"/>
              </w:rPr>
              <w:t xml:space="preserve">They will use a mixture </w:t>
            </w:r>
            <w:r w:rsidR="00EE2CEB" w:rsidRPr="00D31809">
              <w:rPr>
                <w:rFonts w:ascii="Calibri" w:hAnsi="Calibri" w:cs="Calibri"/>
                <w:sz w:val="20"/>
                <w:szCs w:val="20"/>
              </w:rPr>
              <w:t xml:space="preserve">of </w:t>
            </w:r>
            <w:r w:rsidR="00EE2CEB" w:rsidRPr="00D31809">
              <w:rPr>
                <w:rFonts w:cstheme="minorHAnsi"/>
                <w:sz w:val="20"/>
                <w:szCs w:val="20"/>
              </w:rPr>
              <w:t>charcoal</w:t>
            </w:r>
            <w:r w:rsidR="008E4B44" w:rsidRPr="00D31809">
              <w:rPr>
                <w:rFonts w:cstheme="minorHAnsi"/>
                <w:sz w:val="20"/>
                <w:szCs w:val="20"/>
              </w:rPr>
              <w:t xml:space="preserve">, oil pastel and paints to </w:t>
            </w:r>
            <w:r w:rsidR="00D31809" w:rsidRPr="00D31809">
              <w:rPr>
                <w:rFonts w:cstheme="minorHAnsi"/>
                <w:sz w:val="20"/>
                <w:szCs w:val="20"/>
              </w:rPr>
              <w:t xml:space="preserve">plan and </w:t>
            </w:r>
            <w:r w:rsidR="008E4B44" w:rsidRPr="00D31809">
              <w:rPr>
                <w:rFonts w:cstheme="minorHAnsi"/>
                <w:sz w:val="20"/>
                <w:szCs w:val="20"/>
              </w:rPr>
              <w:t>create their own stone age image depicting daily life.</w:t>
            </w:r>
          </w:p>
        </w:tc>
        <w:tc>
          <w:tcPr>
            <w:tcW w:w="2375" w:type="dxa"/>
            <w:shd w:val="clear" w:color="auto" w:fill="E8E8E8" w:themeFill="background2"/>
          </w:tcPr>
          <w:p w14:paraId="24F0D1B5" w14:textId="693FD487" w:rsidR="00E651B2" w:rsidRPr="00353FAF" w:rsidRDefault="00F66E77" w:rsidP="00E651B2">
            <w:pPr>
              <w:jc w:val="center"/>
              <w:rPr>
                <w:sz w:val="20"/>
                <w:szCs w:val="20"/>
                <w:u w:val="single"/>
              </w:rPr>
            </w:pPr>
            <w:r>
              <w:rPr>
                <w:color w:val="7030A0"/>
                <w:sz w:val="20"/>
                <w:szCs w:val="20"/>
                <w:u w:val="single"/>
              </w:rPr>
              <w:t>DT</w:t>
            </w:r>
          </w:p>
        </w:tc>
        <w:tc>
          <w:tcPr>
            <w:tcW w:w="2375" w:type="dxa"/>
          </w:tcPr>
          <w:p w14:paraId="261FFA7E" w14:textId="77777777" w:rsidR="00E651B2" w:rsidRDefault="00FC709D" w:rsidP="00E651B2">
            <w:pPr>
              <w:jc w:val="center"/>
              <w:rPr>
                <w:sz w:val="20"/>
                <w:szCs w:val="20"/>
                <w:u w:val="single"/>
              </w:rPr>
            </w:pPr>
            <w:r w:rsidRPr="00FC709D">
              <w:rPr>
                <w:sz w:val="20"/>
                <w:szCs w:val="20"/>
                <w:u w:val="single"/>
              </w:rPr>
              <w:t>Mixed Media: UK Cityscapes</w:t>
            </w:r>
          </w:p>
          <w:p w14:paraId="45A9DCDA" w14:textId="135EE7F8" w:rsidR="00FC709D" w:rsidRPr="003316E3" w:rsidRDefault="00FC709D" w:rsidP="00E651B2">
            <w:pPr>
              <w:jc w:val="center"/>
              <w:rPr>
                <w:color w:val="7030A0"/>
                <w:sz w:val="20"/>
                <w:szCs w:val="20"/>
              </w:rPr>
            </w:pPr>
            <w:r w:rsidRPr="003316E3">
              <w:rPr>
                <w:sz w:val="20"/>
                <w:szCs w:val="20"/>
              </w:rPr>
              <w:t xml:space="preserve">Children will study the </w:t>
            </w:r>
            <w:r w:rsidR="00F45962" w:rsidRPr="003316E3">
              <w:rPr>
                <w:sz w:val="20"/>
                <w:szCs w:val="20"/>
              </w:rPr>
              <w:t>work of Alice Kettle.</w:t>
            </w:r>
            <w:r w:rsidR="00C30128" w:rsidRPr="003316E3">
              <w:rPr>
                <w:sz w:val="20"/>
                <w:szCs w:val="20"/>
              </w:rPr>
              <w:t xml:space="preserve"> They will replicate a cityscape </w:t>
            </w:r>
            <w:r w:rsidR="002C4EAA" w:rsidRPr="003316E3">
              <w:rPr>
                <w:sz w:val="20"/>
                <w:szCs w:val="20"/>
              </w:rPr>
              <w:t>using a reference grid. They will then plan a cityscape textile art piece</w:t>
            </w:r>
            <w:r w:rsidR="00215C5F" w:rsidRPr="003316E3">
              <w:rPr>
                <w:sz w:val="20"/>
                <w:szCs w:val="20"/>
              </w:rPr>
              <w:t xml:space="preserve">, </w:t>
            </w:r>
            <w:proofErr w:type="gramStart"/>
            <w:r w:rsidR="00215C5F" w:rsidRPr="003316E3">
              <w:rPr>
                <w:sz w:val="20"/>
                <w:szCs w:val="20"/>
              </w:rPr>
              <w:t>painting</w:t>
            </w:r>
            <w:proofErr w:type="gramEnd"/>
            <w:r w:rsidR="00215C5F" w:rsidRPr="003316E3">
              <w:rPr>
                <w:sz w:val="20"/>
                <w:szCs w:val="20"/>
              </w:rPr>
              <w:t xml:space="preserve"> a background and using </w:t>
            </w:r>
            <w:r w:rsidR="00215C5F" w:rsidRPr="003316E3">
              <w:rPr>
                <w:sz w:val="20"/>
                <w:szCs w:val="20"/>
              </w:rPr>
              <w:lastRenderedPageBreak/>
              <w:t xml:space="preserve">sewing techniques to add outline and texture. </w:t>
            </w:r>
          </w:p>
        </w:tc>
        <w:tc>
          <w:tcPr>
            <w:tcW w:w="2374" w:type="dxa"/>
            <w:shd w:val="clear" w:color="auto" w:fill="E8E8E8" w:themeFill="background2"/>
          </w:tcPr>
          <w:p w14:paraId="208A77B5" w14:textId="50C9337B" w:rsidR="00E651B2" w:rsidRPr="00A028E6" w:rsidRDefault="00F66E77" w:rsidP="00E651B2">
            <w:pPr>
              <w:jc w:val="center"/>
              <w:rPr>
                <w:sz w:val="20"/>
                <w:szCs w:val="20"/>
                <w:u w:val="single"/>
              </w:rPr>
            </w:pPr>
            <w:r>
              <w:rPr>
                <w:color w:val="7030A0"/>
                <w:sz w:val="20"/>
                <w:szCs w:val="20"/>
                <w:u w:val="single"/>
              </w:rPr>
              <w:lastRenderedPageBreak/>
              <w:t>DT</w:t>
            </w:r>
            <w:r w:rsidR="00C30128" w:rsidRPr="00A028E6">
              <w:rPr>
                <w:sz w:val="20"/>
                <w:szCs w:val="20"/>
                <w:u w:val="single"/>
              </w:rPr>
              <w:t xml:space="preserve"> </w:t>
            </w:r>
          </w:p>
        </w:tc>
        <w:tc>
          <w:tcPr>
            <w:tcW w:w="2375" w:type="dxa"/>
          </w:tcPr>
          <w:p w14:paraId="2C471BF5" w14:textId="0EF6CFF1" w:rsidR="00E651B2" w:rsidRDefault="00A028E6" w:rsidP="00E651B2">
            <w:pPr>
              <w:jc w:val="center"/>
              <w:rPr>
                <w:sz w:val="20"/>
                <w:szCs w:val="20"/>
                <w:u w:val="single"/>
              </w:rPr>
            </w:pPr>
            <w:r w:rsidRPr="00A028E6">
              <w:rPr>
                <w:sz w:val="20"/>
                <w:szCs w:val="20"/>
                <w:u w:val="single"/>
              </w:rPr>
              <w:t>Van Gogh:</w:t>
            </w:r>
            <w:r w:rsidR="00EE2CEB">
              <w:rPr>
                <w:sz w:val="20"/>
                <w:szCs w:val="20"/>
                <w:u w:val="single"/>
              </w:rPr>
              <w:t xml:space="preserve"> </w:t>
            </w:r>
            <w:r w:rsidRPr="00A028E6">
              <w:rPr>
                <w:sz w:val="20"/>
                <w:szCs w:val="20"/>
                <w:u w:val="single"/>
              </w:rPr>
              <w:t>Use of Colour</w:t>
            </w:r>
          </w:p>
          <w:p w14:paraId="7B1F0C6E" w14:textId="031A7514" w:rsidR="00A028E6" w:rsidRPr="00A028E6" w:rsidRDefault="00DF698F" w:rsidP="00E651B2">
            <w:pPr>
              <w:jc w:val="center"/>
              <w:rPr>
                <w:sz w:val="20"/>
                <w:szCs w:val="20"/>
              </w:rPr>
            </w:pPr>
            <w:r>
              <w:rPr>
                <w:sz w:val="20"/>
                <w:szCs w:val="20"/>
              </w:rPr>
              <w:t xml:space="preserve">Children will learn about Van Gogh and how he used complementary colour in his </w:t>
            </w:r>
            <w:r w:rsidR="002431CD">
              <w:rPr>
                <w:sz w:val="20"/>
                <w:szCs w:val="20"/>
              </w:rPr>
              <w:t>artwork</w:t>
            </w:r>
            <w:r>
              <w:rPr>
                <w:sz w:val="20"/>
                <w:szCs w:val="20"/>
              </w:rPr>
              <w:t xml:space="preserve">. </w:t>
            </w:r>
            <w:r w:rsidR="002431CD">
              <w:rPr>
                <w:sz w:val="20"/>
                <w:szCs w:val="20"/>
              </w:rPr>
              <w:t xml:space="preserve">They will explore brush techniques and colour, and how these are combined to create bold art works. They will then </w:t>
            </w:r>
            <w:r w:rsidR="002431CD">
              <w:rPr>
                <w:sz w:val="20"/>
                <w:szCs w:val="20"/>
              </w:rPr>
              <w:lastRenderedPageBreak/>
              <w:t xml:space="preserve">apply these skills in their own self portrait. </w:t>
            </w:r>
          </w:p>
        </w:tc>
        <w:tc>
          <w:tcPr>
            <w:tcW w:w="2375" w:type="dxa"/>
            <w:shd w:val="clear" w:color="auto" w:fill="E8E8E8" w:themeFill="background2"/>
          </w:tcPr>
          <w:p w14:paraId="712CC235" w14:textId="51C8D9DD" w:rsidR="00E651B2" w:rsidRPr="00353FAF" w:rsidRDefault="00F66E77" w:rsidP="00E651B2">
            <w:pPr>
              <w:jc w:val="center"/>
              <w:rPr>
                <w:color w:val="00B0F0"/>
                <w:sz w:val="20"/>
                <w:szCs w:val="20"/>
                <w:u w:val="single"/>
              </w:rPr>
            </w:pPr>
            <w:r>
              <w:rPr>
                <w:color w:val="7030A0"/>
                <w:sz w:val="20"/>
                <w:szCs w:val="20"/>
                <w:u w:val="single"/>
              </w:rPr>
              <w:lastRenderedPageBreak/>
              <w:t>DT</w:t>
            </w:r>
          </w:p>
        </w:tc>
      </w:tr>
      <w:tr w:rsidR="00E651B2" w14:paraId="101C8A5E" w14:textId="77777777" w:rsidTr="001C0FE9">
        <w:trPr>
          <w:trHeight w:val="1546"/>
        </w:trPr>
        <w:tc>
          <w:tcPr>
            <w:tcW w:w="1413" w:type="dxa"/>
            <w:shd w:val="clear" w:color="auto" w:fill="92D050"/>
          </w:tcPr>
          <w:p w14:paraId="1CA6E34C" w14:textId="77777777" w:rsidR="00E651B2" w:rsidRPr="00353FAF" w:rsidRDefault="00E651B2" w:rsidP="00E651B2">
            <w:pPr>
              <w:jc w:val="center"/>
              <w:rPr>
                <w:sz w:val="20"/>
                <w:szCs w:val="20"/>
              </w:rPr>
            </w:pPr>
          </w:p>
          <w:p w14:paraId="1648B574" w14:textId="77777777" w:rsidR="00E651B2" w:rsidRPr="00353FAF" w:rsidRDefault="00E651B2" w:rsidP="00E651B2">
            <w:pPr>
              <w:jc w:val="center"/>
              <w:rPr>
                <w:sz w:val="20"/>
                <w:szCs w:val="20"/>
              </w:rPr>
            </w:pPr>
            <w:r w:rsidRPr="00353FAF">
              <w:rPr>
                <w:sz w:val="20"/>
                <w:szCs w:val="20"/>
              </w:rPr>
              <w:t>Year 4</w:t>
            </w:r>
          </w:p>
          <w:p w14:paraId="447787F1" w14:textId="794B0F11" w:rsidR="00E651B2" w:rsidRPr="00353FAF" w:rsidRDefault="00E651B2" w:rsidP="00E651B2">
            <w:pPr>
              <w:jc w:val="center"/>
              <w:rPr>
                <w:sz w:val="20"/>
                <w:szCs w:val="20"/>
              </w:rPr>
            </w:pPr>
          </w:p>
        </w:tc>
        <w:tc>
          <w:tcPr>
            <w:tcW w:w="2374" w:type="dxa"/>
          </w:tcPr>
          <w:p w14:paraId="3D5522FE" w14:textId="77777777" w:rsidR="00E651B2" w:rsidRDefault="0030228F" w:rsidP="00E651B2">
            <w:pPr>
              <w:jc w:val="center"/>
              <w:rPr>
                <w:sz w:val="20"/>
                <w:szCs w:val="20"/>
                <w:u w:val="single"/>
              </w:rPr>
            </w:pPr>
            <w:r>
              <w:rPr>
                <w:sz w:val="20"/>
                <w:szCs w:val="20"/>
                <w:u w:val="single"/>
              </w:rPr>
              <w:t>Colour Study: Varmints</w:t>
            </w:r>
          </w:p>
          <w:p w14:paraId="38A6F5E1" w14:textId="5E96B400" w:rsidR="0030228F" w:rsidRPr="007C2923" w:rsidRDefault="0030228F" w:rsidP="00E651B2">
            <w:pPr>
              <w:jc w:val="center"/>
              <w:rPr>
                <w:sz w:val="20"/>
                <w:szCs w:val="20"/>
              </w:rPr>
            </w:pPr>
            <w:r w:rsidRPr="007C2923">
              <w:rPr>
                <w:sz w:val="20"/>
                <w:szCs w:val="20"/>
              </w:rPr>
              <w:t>Children will look at</w:t>
            </w:r>
            <w:r w:rsidR="00D136CD" w:rsidRPr="007C2923">
              <w:rPr>
                <w:sz w:val="20"/>
                <w:szCs w:val="20"/>
              </w:rPr>
              <w:t xml:space="preserve"> how</w:t>
            </w:r>
            <w:r w:rsidRPr="007C2923">
              <w:rPr>
                <w:sz w:val="20"/>
                <w:szCs w:val="20"/>
              </w:rPr>
              <w:t xml:space="preserve"> </w:t>
            </w:r>
            <w:r w:rsidR="00D136CD" w:rsidRPr="007C2923">
              <w:rPr>
                <w:sz w:val="20"/>
                <w:szCs w:val="20"/>
              </w:rPr>
              <w:t>illustration</w:t>
            </w:r>
            <w:r w:rsidRPr="007C2923">
              <w:rPr>
                <w:sz w:val="20"/>
                <w:szCs w:val="20"/>
              </w:rPr>
              <w:t xml:space="preserve"> and colour can be used to convey emotions.</w:t>
            </w:r>
            <w:r w:rsidR="00D136CD" w:rsidRPr="007C2923">
              <w:rPr>
                <w:sz w:val="20"/>
                <w:szCs w:val="20"/>
              </w:rPr>
              <w:t xml:space="preserve"> They will evaluate the effect of and practise tinting and toning</w:t>
            </w:r>
            <w:r w:rsidR="00F44F66" w:rsidRPr="007C2923">
              <w:rPr>
                <w:sz w:val="20"/>
                <w:szCs w:val="20"/>
              </w:rPr>
              <w:t xml:space="preserve">. They will use </w:t>
            </w:r>
            <w:r w:rsidR="004553E9" w:rsidRPr="007C2923">
              <w:rPr>
                <w:sz w:val="20"/>
                <w:szCs w:val="20"/>
              </w:rPr>
              <w:t xml:space="preserve">carbon paper to draw and paint with </w:t>
            </w:r>
            <w:r w:rsidR="00F44F66" w:rsidRPr="007C2923">
              <w:rPr>
                <w:sz w:val="20"/>
                <w:szCs w:val="20"/>
              </w:rPr>
              <w:t>bright and muted palettes</w:t>
            </w:r>
            <w:r w:rsidR="004553E9" w:rsidRPr="007C2923">
              <w:rPr>
                <w:sz w:val="20"/>
                <w:szCs w:val="20"/>
              </w:rPr>
              <w:t>. They will then use these to create a climate linked</w:t>
            </w:r>
            <w:r w:rsidR="007C2923" w:rsidRPr="007C2923">
              <w:rPr>
                <w:sz w:val="20"/>
                <w:szCs w:val="20"/>
              </w:rPr>
              <w:t>, emotive piece.</w:t>
            </w:r>
          </w:p>
        </w:tc>
        <w:tc>
          <w:tcPr>
            <w:tcW w:w="2375" w:type="dxa"/>
            <w:shd w:val="clear" w:color="auto" w:fill="F2F2F2" w:themeFill="background1" w:themeFillShade="F2"/>
          </w:tcPr>
          <w:p w14:paraId="78337D98" w14:textId="6CC15463" w:rsidR="00E651B2" w:rsidRPr="00353FAF" w:rsidRDefault="006960DC" w:rsidP="00E651B2">
            <w:pPr>
              <w:jc w:val="center"/>
              <w:rPr>
                <w:sz w:val="20"/>
                <w:szCs w:val="20"/>
                <w:u w:val="single"/>
              </w:rPr>
            </w:pPr>
            <w:r>
              <w:rPr>
                <w:sz w:val="20"/>
                <w:szCs w:val="20"/>
                <w:u w:val="single"/>
              </w:rPr>
              <w:t>DT</w:t>
            </w:r>
          </w:p>
        </w:tc>
        <w:tc>
          <w:tcPr>
            <w:tcW w:w="2375" w:type="dxa"/>
          </w:tcPr>
          <w:p w14:paraId="70A851D2" w14:textId="0A7393B9" w:rsidR="00E651B2" w:rsidRDefault="006960DC" w:rsidP="00E651B2">
            <w:pPr>
              <w:jc w:val="center"/>
              <w:rPr>
                <w:sz w:val="20"/>
                <w:szCs w:val="20"/>
                <w:u w:val="single"/>
              </w:rPr>
            </w:pPr>
            <w:r>
              <w:rPr>
                <w:sz w:val="20"/>
                <w:szCs w:val="20"/>
                <w:u w:val="single"/>
              </w:rPr>
              <w:t>MC Escher:</w:t>
            </w:r>
            <w:r w:rsidR="00EE2CEB">
              <w:rPr>
                <w:sz w:val="20"/>
                <w:szCs w:val="20"/>
                <w:u w:val="single"/>
              </w:rPr>
              <w:t xml:space="preserve"> Tessellation</w:t>
            </w:r>
          </w:p>
          <w:p w14:paraId="6A662DA5" w14:textId="484E7609" w:rsidR="006960DC" w:rsidRPr="004D5EDD" w:rsidRDefault="00C754FB" w:rsidP="00E651B2">
            <w:pPr>
              <w:jc w:val="center"/>
              <w:rPr>
                <w:rFonts w:ascii="Calibri" w:hAnsi="Calibri" w:cs="Calibri"/>
                <w:sz w:val="20"/>
                <w:szCs w:val="20"/>
              </w:rPr>
            </w:pPr>
            <w:r w:rsidRPr="004D5EDD">
              <w:rPr>
                <w:rFonts w:ascii="Calibri" w:hAnsi="Calibri" w:cs="Calibri"/>
                <w:sz w:val="20"/>
                <w:szCs w:val="20"/>
              </w:rPr>
              <w:t xml:space="preserve">Children will learn about the works of artist MC Escher. They will explore different ways to create pattern, </w:t>
            </w:r>
            <w:r w:rsidR="004D5EDD" w:rsidRPr="004D5EDD">
              <w:rPr>
                <w:rFonts w:ascii="Calibri" w:hAnsi="Calibri" w:cs="Calibri"/>
                <w:sz w:val="20"/>
                <w:szCs w:val="20"/>
              </w:rPr>
              <w:t>creating</w:t>
            </w:r>
            <w:r w:rsidR="00804382" w:rsidRPr="004D5EDD">
              <w:rPr>
                <w:rFonts w:ascii="Calibri" w:hAnsi="Calibri" w:cs="Calibri"/>
                <w:sz w:val="20"/>
                <w:szCs w:val="20"/>
              </w:rPr>
              <w:t xml:space="preserve"> a tessellating pattern using card. They will then plan</w:t>
            </w:r>
            <w:r w:rsidR="007C2809">
              <w:rPr>
                <w:rFonts w:ascii="Calibri" w:hAnsi="Calibri" w:cs="Calibri"/>
                <w:sz w:val="20"/>
                <w:szCs w:val="20"/>
              </w:rPr>
              <w:t xml:space="preserve">, </w:t>
            </w:r>
            <w:r w:rsidR="004D5EDD" w:rsidRPr="004D5EDD">
              <w:rPr>
                <w:rFonts w:ascii="Calibri" w:hAnsi="Calibri" w:cs="Calibri"/>
                <w:sz w:val="20"/>
                <w:szCs w:val="20"/>
              </w:rPr>
              <w:t>create</w:t>
            </w:r>
            <w:r w:rsidR="00804382" w:rsidRPr="004D5EDD">
              <w:rPr>
                <w:rFonts w:ascii="Calibri" w:hAnsi="Calibri" w:cs="Calibri"/>
                <w:sz w:val="20"/>
                <w:szCs w:val="20"/>
              </w:rPr>
              <w:t xml:space="preserve"> </w:t>
            </w:r>
            <w:r w:rsidR="007C2809">
              <w:rPr>
                <w:rFonts w:ascii="Calibri" w:hAnsi="Calibri" w:cs="Calibri"/>
                <w:sz w:val="20"/>
                <w:szCs w:val="20"/>
              </w:rPr>
              <w:t xml:space="preserve">and evaluate </w:t>
            </w:r>
            <w:r w:rsidR="00804382" w:rsidRPr="004D5EDD">
              <w:rPr>
                <w:rFonts w:ascii="Calibri" w:hAnsi="Calibri" w:cs="Calibri"/>
                <w:sz w:val="20"/>
                <w:szCs w:val="20"/>
              </w:rPr>
              <w:t>a pattern of their own</w:t>
            </w:r>
            <w:r w:rsidR="00FD351B" w:rsidRPr="004D5EDD">
              <w:rPr>
                <w:rFonts w:ascii="Calibri" w:hAnsi="Calibri" w:cs="Calibri"/>
                <w:sz w:val="20"/>
                <w:szCs w:val="20"/>
              </w:rPr>
              <w:t xml:space="preserve">, </w:t>
            </w:r>
            <w:r w:rsidR="004D5EDD" w:rsidRPr="004D5EDD">
              <w:rPr>
                <w:rFonts w:ascii="Calibri" w:hAnsi="Calibri" w:cs="Calibri"/>
                <w:sz w:val="20"/>
                <w:szCs w:val="20"/>
              </w:rPr>
              <w:t xml:space="preserve">considering repeated colour, shape and imagery </w:t>
            </w:r>
            <w:r w:rsidR="00FD351B" w:rsidRPr="004D5EDD">
              <w:rPr>
                <w:rFonts w:ascii="Calibri" w:hAnsi="Calibri" w:cs="Calibri"/>
                <w:sz w:val="20"/>
                <w:szCs w:val="20"/>
              </w:rPr>
              <w:t>which they will them draw and paint over the top of.</w:t>
            </w:r>
          </w:p>
        </w:tc>
        <w:tc>
          <w:tcPr>
            <w:tcW w:w="2374" w:type="dxa"/>
            <w:shd w:val="clear" w:color="auto" w:fill="F2F2F2" w:themeFill="background1" w:themeFillShade="F2"/>
          </w:tcPr>
          <w:p w14:paraId="6CF215D7" w14:textId="73FE73CF" w:rsidR="00E651B2" w:rsidRPr="00353FAF" w:rsidRDefault="001C0FE9" w:rsidP="00E651B2">
            <w:pPr>
              <w:jc w:val="center"/>
              <w:rPr>
                <w:sz w:val="20"/>
                <w:szCs w:val="20"/>
                <w:u w:val="single"/>
              </w:rPr>
            </w:pPr>
            <w:r>
              <w:rPr>
                <w:sz w:val="20"/>
                <w:szCs w:val="20"/>
                <w:u w:val="single"/>
              </w:rPr>
              <w:t>DT</w:t>
            </w:r>
          </w:p>
        </w:tc>
        <w:tc>
          <w:tcPr>
            <w:tcW w:w="2375" w:type="dxa"/>
            <w:shd w:val="clear" w:color="auto" w:fill="F2F2F2" w:themeFill="background1" w:themeFillShade="F2"/>
          </w:tcPr>
          <w:p w14:paraId="1E3CBF76" w14:textId="3CD5252F" w:rsidR="00E651B2" w:rsidRPr="00353FAF" w:rsidRDefault="001C0FE9" w:rsidP="00E651B2">
            <w:pPr>
              <w:jc w:val="center"/>
              <w:rPr>
                <w:color w:val="00B0F0"/>
                <w:sz w:val="20"/>
                <w:szCs w:val="20"/>
                <w:u w:val="single"/>
              </w:rPr>
            </w:pPr>
            <w:r w:rsidRPr="001C0FE9">
              <w:rPr>
                <w:sz w:val="20"/>
                <w:szCs w:val="20"/>
                <w:u w:val="single"/>
              </w:rPr>
              <w:t>DT</w:t>
            </w:r>
          </w:p>
        </w:tc>
        <w:tc>
          <w:tcPr>
            <w:tcW w:w="2375" w:type="dxa"/>
          </w:tcPr>
          <w:p w14:paraId="584EBFB1" w14:textId="77777777" w:rsidR="00E651B2" w:rsidRDefault="001C0FE9" w:rsidP="00E651B2">
            <w:pPr>
              <w:jc w:val="center"/>
              <w:rPr>
                <w:rFonts w:ascii="Calibri" w:hAnsi="Calibri" w:cs="Calibri"/>
                <w:sz w:val="20"/>
                <w:szCs w:val="20"/>
                <w:u w:val="single"/>
              </w:rPr>
            </w:pPr>
            <w:r w:rsidRPr="001C0FE9">
              <w:rPr>
                <w:rFonts w:ascii="Calibri" w:hAnsi="Calibri" w:cs="Calibri"/>
                <w:sz w:val="20"/>
                <w:szCs w:val="20"/>
                <w:u w:val="single"/>
              </w:rPr>
              <w:t>Portraiture- Hans Holbein</w:t>
            </w:r>
          </w:p>
          <w:p w14:paraId="1B89CA24" w14:textId="4AA950CD" w:rsidR="001C0FE9" w:rsidRPr="001342D1" w:rsidRDefault="001C0FE9" w:rsidP="00E651B2">
            <w:pPr>
              <w:jc w:val="center"/>
              <w:rPr>
                <w:rFonts w:ascii="Calibri" w:hAnsi="Calibri" w:cs="Calibri"/>
                <w:color w:val="00B0F0"/>
                <w:sz w:val="20"/>
                <w:szCs w:val="20"/>
              </w:rPr>
            </w:pPr>
            <w:r w:rsidRPr="001342D1">
              <w:rPr>
                <w:rFonts w:ascii="Calibri" w:hAnsi="Calibri" w:cs="Calibri"/>
                <w:sz w:val="20"/>
                <w:szCs w:val="20"/>
              </w:rPr>
              <w:t xml:space="preserve">Children will learn about the purpose of portraiture, how it has developed over time and </w:t>
            </w:r>
            <w:r w:rsidR="00806C56" w:rsidRPr="001342D1">
              <w:rPr>
                <w:rFonts w:ascii="Calibri" w:hAnsi="Calibri" w:cs="Calibri"/>
                <w:sz w:val="20"/>
                <w:szCs w:val="20"/>
              </w:rPr>
              <w:t xml:space="preserve">will study the </w:t>
            </w:r>
            <w:r w:rsidR="001342D1" w:rsidRPr="001342D1">
              <w:rPr>
                <w:rFonts w:ascii="Calibri" w:hAnsi="Calibri" w:cs="Calibri"/>
                <w:sz w:val="20"/>
                <w:szCs w:val="20"/>
              </w:rPr>
              <w:t>significance</w:t>
            </w:r>
            <w:r w:rsidR="00806C56" w:rsidRPr="001342D1">
              <w:rPr>
                <w:rFonts w:ascii="Calibri" w:hAnsi="Calibri" w:cs="Calibri"/>
                <w:sz w:val="20"/>
                <w:szCs w:val="20"/>
              </w:rPr>
              <w:t xml:space="preserve"> of the work of Hans Holbein. They will practice portraiture using a range of medium</w:t>
            </w:r>
            <w:r w:rsidR="0074599B" w:rsidRPr="001342D1">
              <w:rPr>
                <w:rFonts w:ascii="Calibri" w:hAnsi="Calibri" w:cs="Calibri"/>
                <w:sz w:val="20"/>
                <w:szCs w:val="20"/>
              </w:rPr>
              <w:t xml:space="preserve">. They will practice shading using hard and soft pencils, considering light and shading. They will then </w:t>
            </w:r>
            <w:r w:rsidR="007C2809">
              <w:rPr>
                <w:rFonts w:ascii="Calibri" w:hAnsi="Calibri" w:cs="Calibri"/>
                <w:sz w:val="20"/>
                <w:szCs w:val="20"/>
              </w:rPr>
              <w:t xml:space="preserve">plan, </w:t>
            </w:r>
            <w:r w:rsidR="0074599B" w:rsidRPr="001342D1">
              <w:rPr>
                <w:rFonts w:ascii="Calibri" w:hAnsi="Calibri" w:cs="Calibri"/>
                <w:sz w:val="20"/>
                <w:szCs w:val="20"/>
              </w:rPr>
              <w:t xml:space="preserve">create </w:t>
            </w:r>
            <w:r w:rsidR="007C2809">
              <w:rPr>
                <w:rFonts w:ascii="Calibri" w:hAnsi="Calibri" w:cs="Calibri"/>
                <w:sz w:val="20"/>
                <w:szCs w:val="20"/>
              </w:rPr>
              <w:t>and evaluate their own</w:t>
            </w:r>
            <w:r w:rsidR="0074599B" w:rsidRPr="001342D1">
              <w:rPr>
                <w:rFonts w:ascii="Calibri" w:hAnsi="Calibri" w:cs="Calibri"/>
                <w:sz w:val="20"/>
                <w:szCs w:val="20"/>
              </w:rPr>
              <w:t xml:space="preserve"> </w:t>
            </w:r>
            <w:r w:rsidR="001342D1" w:rsidRPr="001342D1">
              <w:rPr>
                <w:rFonts w:ascii="Calibri" w:hAnsi="Calibri" w:cs="Calibri"/>
                <w:sz w:val="20"/>
                <w:szCs w:val="20"/>
              </w:rPr>
              <w:t>portrait of a chosen famous Tudor Monarch in the style of Hans Holbein.</w:t>
            </w:r>
          </w:p>
        </w:tc>
      </w:tr>
      <w:tr w:rsidR="00E651B2" w14:paraId="61986F80" w14:textId="77777777" w:rsidTr="00BF1814">
        <w:trPr>
          <w:trHeight w:val="1412"/>
        </w:trPr>
        <w:tc>
          <w:tcPr>
            <w:tcW w:w="1413" w:type="dxa"/>
            <w:shd w:val="clear" w:color="auto" w:fill="92D050"/>
          </w:tcPr>
          <w:p w14:paraId="347A742A" w14:textId="77777777" w:rsidR="00E651B2" w:rsidRPr="00353FAF" w:rsidRDefault="00E651B2" w:rsidP="00E651B2">
            <w:pPr>
              <w:jc w:val="center"/>
              <w:rPr>
                <w:sz w:val="20"/>
                <w:szCs w:val="20"/>
              </w:rPr>
            </w:pPr>
          </w:p>
          <w:p w14:paraId="5BC75075" w14:textId="77777777" w:rsidR="00E651B2" w:rsidRPr="00353FAF" w:rsidRDefault="00E651B2" w:rsidP="00E651B2">
            <w:pPr>
              <w:jc w:val="center"/>
              <w:rPr>
                <w:sz w:val="20"/>
                <w:szCs w:val="20"/>
              </w:rPr>
            </w:pPr>
            <w:r w:rsidRPr="00353FAF">
              <w:rPr>
                <w:sz w:val="20"/>
                <w:szCs w:val="20"/>
              </w:rPr>
              <w:t xml:space="preserve">Year 5 </w:t>
            </w:r>
          </w:p>
          <w:p w14:paraId="106E7F20" w14:textId="6E74BDF9" w:rsidR="00E651B2" w:rsidRPr="00353FAF" w:rsidRDefault="00E651B2" w:rsidP="00E651B2">
            <w:pPr>
              <w:jc w:val="center"/>
              <w:rPr>
                <w:sz w:val="20"/>
                <w:szCs w:val="20"/>
              </w:rPr>
            </w:pPr>
          </w:p>
        </w:tc>
        <w:tc>
          <w:tcPr>
            <w:tcW w:w="2374" w:type="dxa"/>
            <w:shd w:val="clear" w:color="auto" w:fill="FFFFFF" w:themeFill="background1"/>
          </w:tcPr>
          <w:p w14:paraId="577AD3FE" w14:textId="77777777" w:rsidR="00E651B2" w:rsidRDefault="00BA63EE" w:rsidP="00E651B2">
            <w:pPr>
              <w:jc w:val="center"/>
              <w:rPr>
                <w:sz w:val="20"/>
                <w:szCs w:val="20"/>
                <w:u w:val="single"/>
              </w:rPr>
            </w:pPr>
            <w:r>
              <w:rPr>
                <w:sz w:val="20"/>
                <w:szCs w:val="20"/>
                <w:u w:val="single"/>
              </w:rPr>
              <w:t>Greek Pots</w:t>
            </w:r>
          </w:p>
          <w:p w14:paraId="7A0F9BA7" w14:textId="15C35DD7" w:rsidR="00BA63EE" w:rsidRPr="003D1CB6" w:rsidRDefault="006E35C1" w:rsidP="00E651B2">
            <w:pPr>
              <w:jc w:val="center"/>
              <w:rPr>
                <w:sz w:val="20"/>
                <w:szCs w:val="20"/>
              </w:rPr>
            </w:pPr>
            <w:r w:rsidRPr="003D1CB6">
              <w:rPr>
                <w:sz w:val="20"/>
                <w:szCs w:val="20"/>
              </w:rPr>
              <w:t xml:space="preserve">Children will study the legacy of Greek Pottery. </w:t>
            </w:r>
            <w:r w:rsidR="000051A3" w:rsidRPr="003D1CB6">
              <w:rPr>
                <w:sz w:val="20"/>
                <w:szCs w:val="20"/>
              </w:rPr>
              <w:t xml:space="preserve">They will consider the use of </w:t>
            </w:r>
            <w:r w:rsidR="003D1CB6" w:rsidRPr="003D1CB6">
              <w:rPr>
                <w:sz w:val="20"/>
                <w:szCs w:val="20"/>
              </w:rPr>
              <w:t>colour</w:t>
            </w:r>
            <w:r w:rsidR="000051A3" w:rsidRPr="003D1CB6">
              <w:rPr>
                <w:sz w:val="20"/>
                <w:szCs w:val="20"/>
              </w:rPr>
              <w:t>, pattern and how stories are conveyed through imagery. They will then plan</w:t>
            </w:r>
            <w:r w:rsidR="007C2809" w:rsidRPr="003D1CB6">
              <w:rPr>
                <w:sz w:val="20"/>
                <w:szCs w:val="20"/>
              </w:rPr>
              <w:t xml:space="preserve">, </w:t>
            </w:r>
            <w:r w:rsidR="000051A3" w:rsidRPr="003D1CB6">
              <w:rPr>
                <w:sz w:val="20"/>
                <w:szCs w:val="20"/>
              </w:rPr>
              <w:t xml:space="preserve">create </w:t>
            </w:r>
            <w:r w:rsidR="007C2809" w:rsidRPr="003D1CB6">
              <w:rPr>
                <w:sz w:val="20"/>
                <w:szCs w:val="20"/>
              </w:rPr>
              <w:t xml:space="preserve">and evaluate </w:t>
            </w:r>
            <w:r w:rsidR="000051A3" w:rsidRPr="003D1CB6">
              <w:rPr>
                <w:sz w:val="20"/>
                <w:szCs w:val="20"/>
              </w:rPr>
              <w:t xml:space="preserve">their own Ancient Greek clay </w:t>
            </w:r>
            <w:r w:rsidR="003C4805" w:rsidRPr="003D1CB6">
              <w:rPr>
                <w:sz w:val="20"/>
                <w:szCs w:val="20"/>
              </w:rPr>
              <w:t xml:space="preserve">pot, considering pattern, colour </w:t>
            </w:r>
            <w:r w:rsidR="003D1CB6" w:rsidRPr="003D1CB6">
              <w:rPr>
                <w:sz w:val="20"/>
                <w:szCs w:val="20"/>
              </w:rPr>
              <w:t>and imagery.</w:t>
            </w:r>
          </w:p>
        </w:tc>
        <w:tc>
          <w:tcPr>
            <w:tcW w:w="2375" w:type="dxa"/>
            <w:shd w:val="clear" w:color="auto" w:fill="E8E8E8" w:themeFill="background2"/>
          </w:tcPr>
          <w:p w14:paraId="43D35C3D" w14:textId="68B09B54" w:rsidR="00E651B2" w:rsidRPr="00353FAF" w:rsidRDefault="00E411D2" w:rsidP="00E651B2">
            <w:pPr>
              <w:jc w:val="center"/>
              <w:rPr>
                <w:sz w:val="20"/>
                <w:szCs w:val="20"/>
                <w:u w:val="single"/>
              </w:rPr>
            </w:pPr>
            <w:r>
              <w:rPr>
                <w:sz w:val="20"/>
                <w:szCs w:val="20"/>
                <w:u w:val="single"/>
              </w:rPr>
              <w:t>DT</w:t>
            </w:r>
          </w:p>
        </w:tc>
        <w:tc>
          <w:tcPr>
            <w:tcW w:w="2375" w:type="dxa"/>
            <w:shd w:val="clear" w:color="auto" w:fill="E8E8E8" w:themeFill="background2"/>
          </w:tcPr>
          <w:p w14:paraId="1E8672B1" w14:textId="777210CD" w:rsidR="00E651B2" w:rsidRPr="00353FAF" w:rsidRDefault="00E411D2" w:rsidP="00E651B2">
            <w:pPr>
              <w:jc w:val="center"/>
              <w:rPr>
                <w:sz w:val="20"/>
                <w:szCs w:val="20"/>
                <w:u w:val="single"/>
              </w:rPr>
            </w:pPr>
            <w:r>
              <w:rPr>
                <w:sz w:val="20"/>
                <w:szCs w:val="20"/>
                <w:u w:val="single"/>
              </w:rPr>
              <w:t>DT</w:t>
            </w:r>
          </w:p>
        </w:tc>
        <w:tc>
          <w:tcPr>
            <w:tcW w:w="2374" w:type="dxa"/>
            <w:shd w:val="clear" w:color="auto" w:fill="FFFFFF" w:themeFill="background1"/>
          </w:tcPr>
          <w:p w14:paraId="5AC842C8" w14:textId="77777777" w:rsidR="00E651B2" w:rsidRDefault="009A13CD" w:rsidP="00E651B2">
            <w:pPr>
              <w:jc w:val="center"/>
              <w:rPr>
                <w:sz w:val="20"/>
                <w:szCs w:val="20"/>
                <w:u w:val="single"/>
              </w:rPr>
            </w:pPr>
            <w:r>
              <w:rPr>
                <w:sz w:val="20"/>
                <w:szCs w:val="20"/>
                <w:u w:val="single"/>
              </w:rPr>
              <w:t>Still Life Composition</w:t>
            </w:r>
          </w:p>
          <w:p w14:paraId="26EAC4AC" w14:textId="0A2F59F6" w:rsidR="009A13CD" w:rsidRPr="00E45D06" w:rsidRDefault="00F96505" w:rsidP="00E651B2">
            <w:pPr>
              <w:jc w:val="center"/>
              <w:rPr>
                <w:sz w:val="20"/>
                <w:szCs w:val="20"/>
              </w:rPr>
            </w:pPr>
            <w:r w:rsidRPr="00E45D06">
              <w:rPr>
                <w:sz w:val="20"/>
                <w:szCs w:val="20"/>
              </w:rPr>
              <w:t>Children will explore and identify themes and conventions of 17</w:t>
            </w:r>
            <w:r w:rsidRPr="00E45D06">
              <w:rPr>
                <w:sz w:val="20"/>
                <w:szCs w:val="20"/>
                <w:vertAlign w:val="superscript"/>
              </w:rPr>
              <w:t>th</w:t>
            </w:r>
            <w:r w:rsidRPr="00E45D06">
              <w:rPr>
                <w:sz w:val="20"/>
                <w:szCs w:val="20"/>
              </w:rPr>
              <w:t xml:space="preserve"> century still life paintings. </w:t>
            </w:r>
            <w:r w:rsidR="008D1729" w:rsidRPr="00E45D06">
              <w:rPr>
                <w:sz w:val="20"/>
                <w:szCs w:val="20"/>
              </w:rPr>
              <w:t xml:space="preserve"> They will practice drawing at different angles</w:t>
            </w:r>
            <w:r w:rsidR="003D3E2A" w:rsidRPr="00E45D06">
              <w:rPr>
                <w:sz w:val="20"/>
                <w:szCs w:val="20"/>
              </w:rPr>
              <w:t xml:space="preserve"> and practice shading.</w:t>
            </w:r>
            <w:r w:rsidR="0098412D" w:rsidRPr="00E45D06">
              <w:rPr>
                <w:sz w:val="20"/>
                <w:szCs w:val="20"/>
              </w:rPr>
              <w:t xml:space="preserve"> They will </w:t>
            </w:r>
            <w:r w:rsidR="00DC0B04" w:rsidRPr="00E45D06">
              <w:rPr>
                <w:sz w:val="20"/>
                <w:szCs w:val="20"/>
              </w:rPr>
              <w:t xml:space="preserve">then choose their own selection of precious items to </w:t>
            </w:r>
            <w:r w:rsidR="00E45D06" w:rsidRPr="00E45D06">
              <w:rPr>
                <w:sz w:val="20"/>
                <w:szCs w:val="20"/>
              </w:rPr>
              <w:t>plan, create and evaluate their own 17</w:t>
            </w:r>
            <w:r w:rsidR="00E45D06" w:rsidRPr="00E45D06">
              <w:rPr>
                <w:sz w:val="20"/>
                <w:szCs w:val="20"/>
                <w:vertAlign w:val="superscript"/>
              </w:rPr>
              <w:t>th</w:t>
            </w:r>
            <w:r w:rsidR="00E45D06" w:rsidRPr="00E45D06">
              <w:rPr>
                <w:sz w:val="20"/>
                <w:szCs w:val="20"/>
              </w:rPr>
              <w:t xml:space="preserve"> century inspired still life composition sketch. </w:t>
            </w:r>
          </w:p>
        </w:tc>
        <w:tc>
          <w:tcPr>
            <w:tcW w:w="2375" w:type="dxa"/>
            <w:shd w:val="clear" w:color="auto" w:fill="FFFFFF" w:themeFill="background1"/>
          </w:tcPr>
          <w:p w14:paraId="61300315" w14:textId="77777777" w:rsidR="00E651B2" w:rsidRDefault="00BF1814" w:rsidP="00E651B2">
            <w:pPr>
              <w:jc w:val="center"/>
              <w:rPr>
                <w:sz w:val="20"/>
                <w:szCs w:val="20"/>
                <w:u w:val="single"/>
              </w:rPr>
            </w:pPr>
            <w:r>
              <w:rPr>
                <w:sz w:val="20"/>
                <w:szCs w:val="20"/>
                <w:u w:val="single"/>
              </w:rPr>
              <w:t>Mola Fabric</w:t>
            </w:r>
          </w:p>
          <w:p w14:paraId="1787C232" w14:textId="3D80F750" w:rsidR="00BF1814" w:rsidRPr="00E411D2" w:rsidRDefault="002C481F" w:rsidP="00E651B2">
            <w:pPr>
              <w:jc w:val="center"/>
              <w:rPr>
                <w:sz w:val="20"/>
                <w:szCs w:val="20"/>
              </w:rPr>
            </w:pPr>
            <w:r w:rsidRPr="00E411D2">
              <w:rPr>
                <w:sz w:val="20"/>
                <w:szCs w:val="20"/>
              </w:rPr>
              <w:t xml:space="preserve">Children will learn about what Molas are, where they are from, how they are made and their cultural significance in Panama. </w:t>
            </w:r>
            <w:r w:rsidR="00BF09B7" w:rsidRPr="00E411D2">
              <w:rPr>
                <w:sz w:val="20"/>
                <w:szCs w:val="20"/>
              </w:rPr>
              <w:t>They will identify</w:t>
            </w:r>
            <w:r w:rsidR="005B5197" w:rsidRPr="00E411D2">
              <w:rPr>
                <w:sz w:val="20"/>
                <w:szCs w:val="20"/>
              </w:rPr>
              <w:t xml:space="preserve"> key themes such as colours, animals and </w:t>
            </w:r>
            <w:r w:rsidR="00E411D2" w:rsidRPr="00E411D2">
              <w:rPr>
                <w:sz w:val="20"/>
                <w:szCs w:val="20"/>
              </w:rPr>
              <w:t>patterns</w:t>
            </w:r>
            <w:r w:rsidR="005B5197" w:rsidRPr="00E411D2">
              <w:rPr>
                <w:sz w:val="20"/>
                <w:szCs w:val="20"/>
              </w:rPr>
              <w:t xml:space="preserve"> including lines and circles. They will </w:t>
            </w:r>
            <w:r w:rsidR="006F3AB6" w:rsidRPr="00E411D2">
              <w:rPr>
                <w:sz w:val="20"/>
                <w:szCs w:val="20"/>
              </w:rPr>
              <w:t xml:space="preserve">plan, create and </w:t>
            </w:r>
            <w:r w:rsidR="00E411D2" w:rsidRPr="00E411D2">
              <w:rPr>
                <w:sz w:val="20"/>
                <w:szCs w:val="20"/>
              </w:rPr>
              <w:t>evaluate</w:t>
            </w:r>
            <w:r w:rsidR="006F3AB6" w:rsidRPr="00E411D2">
              <w:rPr>
                <w:sz w:val="20"/>
                <w:szCs w:val="20"/>
              </w:rPr>
              <w:t xml:space="preserve"> their </w:t>
            </w:r>
            <w:r w:rsidR="00E411D2" w:rsidRPr="00E411D2">
              <w:rPr>
                <w:sz w:val="20"/>
                <w:szCs w:val="20"/>
              </w:rPr>
              <w:t>piece of textile art, inspired by the Mola fabrics of Panama.</w:t>
            </w:r>
          </w:p>
        </w:tc>
        <w:tc>
          <w:tcPr>
            <w:tcW w:w="2375" w:type="dxa"/>
            <w:shd w:val="clear" w:color="auto" w:fill="E8E8E8" w:themeFill="background2"/>
          </w:tcPr>
          <w:p w14:paraId="4E31A51F" w14:textId="63BA5D8F" w:rsidR="00E651B2" w:rsidRPr="00353FAF" w:rsidRDefault="00E411D2" w:rsidP="00E651B2">
            <w:pPr>
              <w:jc w:val="center"/>
              <w:rPr>
                <w:sz w:val="20"/>
                <w:szCs w:val="20"/>
                <w:u w:val="single"/>
              </w:rPr>
            </w:pPr>
            <w:r>
              <w:rPr>
                <w:sz w:val="20"/>
                <w:szCs w:val="20"/>
                <w:u w:val="single"/>
              </w:rPr>
              <w:t>DT</w:t>
            </w:r>
          </w:p>
        </w:tc>
      </w:tr>
      <w:tr w:rsidR="00E651B2" w14:paraId="51908E81" w14:textId="77777777" w:rsidTr="00F26EBF">
        <w:trPr>
          <w:trHeight w:val="1263"/>
        </w:trPr>
        <w:tc>
          <w:tcPr>
            <w:tcW w:w="1413" w:type="dxa"/>
            <w:shd w:val="clear" w:color="auto" w:fill="92D050"/>
          </w:tcPr>
          <w:p w14:paraId="74916193" w14:textId="77777777" w:rsidR="00E651B2" w:rsidRPr="00353FAF" w:rsidRDefault="00E651B2" w:rsidP="00E651B2">
            <w:pPr>
              <w:jc w:val="center"/>
              <w:rPr>
                <w:sz w:val="20"/>
                <w:szCs w:val="20"/>
              </w:rPr>
            </w:pPr>
          </w:p>
          <w:p w14:paraId="7A8E8F74" w14:textId="77777777" w:rsidR="00E651B2" w:rsidRPr="00353FAF" w:rsidRDefault="00E651B2" w:rsidP="00E651B2">
            <w:pPr>
              <w:jc w:val="center"/>
              <w:rPr>
                <w:sz w:val="20"/>
                <w:szCs w:val="20"/>
              </w:rPr>
            </w:pPr>
            <w:r w:rsidRPr="00353FAF">
              <w:rPr>
                <w:sz w:val="20"/>
                <w:szCs w:val="20"/>
              </w:rPr>
              <w:t xml:space="preserve">Year 6 </w:t>
            </w:r>
          </w:p>
          <w:p w14:paraId="08ED5288" w14:textId="6A4C4670" w:rsidR="00E651B2" w:rsidRPr="00353FAF" w:rsidRDefault="00E651B2" w:rsidP="00E651B2">
            <w:pPr>
              <w:jc w:val="center"/>
              <w:rPr>
                <w:sz w:val="20"/>
                <w:szCs w:val="20"/>
              </w:rPr>
            </w:pPr>
          </w:p>
        </w:tc>
        <w:tc>
          <w:tcPr>
            <w:tcW w:w="2374" w:type="dxa"/>
          </w:tcPr>
          <w:p w14:paraId="6BB7AD7D" w14:textId="77777777" w:rsidR="00E651B2" w:rsidRPr="00CE11AD" w:rsidRDefault="007030AB" w:rsidP="00E651B2">
            <w:pPr>
              <w:jc w:val="center"/>
              <w:rPr>
                <w:sz w:val="20"/>
                <w:szCs w:val="20"/>
                <w:u w:val="single"/>
              </w:rPr>
            </w:pPr>
            <w:r w:rsidRPr="00CE11AD">
              <w:rPr>
                <w:sz w:val="20"/>
                <w:szCs w:val="20"/>
                <w:u w:val="single"/>
              </w:rPr>
              <w:t>Mayan Stelae Tablets</w:t>
            </w:r>
          </w:p>
          <w:p w14:paraId="1383D06D" w14:textId="6E2CCD7B" w:rsidR="007030AB" w:rsidRPr="00353FAF" w:rsidRDefault="007030AB" w:rsidP="00E651B2">
            <w:pPr>
              <w:jc w:val="center"/>
              <w:rPr>
                <w:color w:val="00B0F0"/>
                <w:sz w:val="20"/>
                <w:szCs w:val="20"/>
                <w:u w:val="single"/>
              </w:rPr>
            </w:pPr>
            <w:r w:rsidRPr="00CE11AD">
              <w:rPr>
                <w:sz w:val="20"/>
                <w:szCs w:val="20"/>
              </w:rPr>
              <w:t xml:space="preserve">Children will </w:t>
            </w:r>
            <w:r w:rsidR="00CE11AD" w:rsidRPr="00CE11AD">
              <w:rPr>
                <w:sz w:val="20"/>
                <w:szCs w:val="20"/>
              </w:rPr>
              <w:t>explore</w:t>
            </w:r>
            <w:r w:rsidRPr="00CE11AD">
              <w:rPr>
                <w:sz w:val="20"/>
                <w:szCs w:val="20"/>
              </w:rPr>
              <w:t xml:space="preserve"> the imagery and historical significance of Mayan Stel</w:t>
            </w:r>
            <w:r w:rsidR="00CD269C" w:rsidRPr="00CE11AD">
              <w:rPr>
                <w:sz w:val="20"/>
                <w:szCs w:val="20"/>
              </w:rPr>
              <w:t>ae</w:t>
            </w:r>
            <w:r w:rsidR="008F7994" w:rsidRPr="00CE11AD">
              <w:rPr>
                <w:sz w:val="20"/>
                <w:szCs w:val="20"/>
              </w:rPr>
              <w:t>. They will look closely at the symbols used and practice using clay tools to create different effects.</w:t>
            </w:r>
            <w:r w:rsidR="00CE11AD" w:rsidRPr="00CE11AD">
              <w:rPr>
                <w:sz w:val="20"/>
                <w:szCs w:val="20"/>
              </w:rPr>
              <w:t xml:space="preserve"> They will plan, create and </w:t>
            </w:r>
            <w:r w:rsidR="00652F61" w:rsidRPr="00CE11AD">
              <w:rPr>
                <w:sz w:val="20"/>
                <w:szCs w:val="20"/>
              </w:rPr>
              <w:t>evaluate a</w:t>
            </w:r>
            <w:r w:rsidR="00CE11AD" w:rsidRPr="00CE11AD">
              <w:rPr>
                <w:sz w:val="20"/>
                <w:szCs w:val="20"/>
              </w:rPr>
              <w:t xml:space="preserve"> piece of textile art inspired by the Mola Fabrics of Panama.</w:t>
            </w:r>
          </w:p>
        </w:tc>
        <w:tc>
          <w:tcPr>
            <w:tcW w:w="2375" w:type="dxa"/>
          </w:tcPr>
          <w:p w14:paraId="02DBD3D7" w14:textId="77777777" w:rsidR="00E651B2" w:rsidRDefault="008560EA" w:rsidP="00E651B2">
            <w:pPr>
              <w:jc w:val="center"/>
              <w:rPr>
                <w:sz w:val="20"/>
                <w:szCs w:val="20"/>
                <w:u w:val="single"/>
              </w:rPr>
            </w:pPr>
            <w:r w:rsidRPr="008560EA">
              <w:rPr>
                <w:sz w:val="20"/>
                <w:szCs w:val="20"/>
                <w:u w:val="single"/>
              </w:rPr>
              <w:t>WWII and the Art of Lowry</w:t>
            </w:r>
          </w:p>
          <w:p w14:paraId="42DF8EBC" w14:textId="794D5112" w:rsidR="008560EA" w:rsidRPr="008560EA" w:rsidRDefault="008560EA" w:rsidP="00E651B2">
            <w:pPr>
              <w:jc w:val="center"/>
              <w:rPr>
                <w:color w:val="00B0F0"/>
                <w:sz w:val="20"/>
                <w:szCs w:val="20"/>
              </w:rPr>
            </w:pPr>
            <w:r w:rsidRPr="00652F61">
              <w:rPr>
                <w:sz w:val="20"/>
                <w:szCs w:val="20"/>
              </w:rPr>
              <w:t>Children will study the role of art in the Second World War</w:t>
            </w:r>
            <w:r w:rsidR="00626ABF" w:rsidRPr="00652F61">
              <w:rPr>
                <w:sz w:val="20"/>
                <w:szCs w:val="20"/>
              </w:rPr>
              <w:t xml:space="preserve"> and the significance of Lowry’s art. They will learn how to develop perspective in landscape art. They will then plan, create and </w:t>
            </w:r>
            <w:r w:rsidR="00652F61" w:rsidRPr="00652F61">
              <w:rPr>
                <w:sz w:val="20"/>
                <w:szCs w:val="20"/>
              </w:rPr>
              <w:t xml:space="preserve">evaluate a blitz painting of Southampton, inspired by the work of Lowry. </w:t>
            </w:r>
          </w:p>
        </w:tc>
        <w:tc>
          <w:tcPr>
            <w:tcW w:w="2375" w:type="dxa"/>
            <w:shd w:val="clear" w:color="auto" w:fill="D9D9D9" w:themeFill="background1" w:themeFillShade="D9"/>
          </w:tcPr>
          <w:p w14:paraId="1573916D" w14:textId="4F8FBAD5" w:rsidR="00E651B2" w:rsidRPr="00353FAF" w:rsidRDefault="00437524" w:rsidP="00E651B2">
            <w:pPr>
              <w:jc w:val="center"/>
              <w:rPr>
                <w:color w:val="FF33CC"/>
                <w:sz w:val="20"/>
                <w:szCs w:val="20"/>
                <w:u w:val="single"/>
              </w:rPr>
            </w:pPr>
            <w:r w:rsidRPr="00437524">
              <w:rPr>
                <w:sz w:val="20"/>
                <w:szCs w:val="20"/>
                <w:u w:val="single"/>
              </w:rPr>
              <w:t>DT</w:t>
            </w:r>
          </w:p>
        </w:tc>
        <w:tc>
          <w:tcPr>
            <w:tcW w:w="2374" w:type="dxa"/>
            <w:shd w:val="clear" w:color="auto" w:fill="D9D9D9" w:themeFill="background1" w:themeFillShade="D9"/>
          </w:tcPr>
          <w:p w14:paraId="0D9EAEE2" w14:textId="791558C6" w:rsidR="00E651B2" w:rsidRPr="00353FAF" w:rsidRDefault="00437524" w:rsidP="00E651B2">
            <w:pPr>
              <w:jc w:val="center"/>
              <w:rPr>
                <w:color w:val="FF33CC"/>
                <w:sz w:val="20"/>
                <w:szCs w:val="20"/>
                <w:u w:val="single"/>
              </w:rPr>
            </w:pPr>
            <w:r w:rsidRPr="00437524">
              <w:rPr>
                <w:sz w:val="20"/>
                <w:szCs w:val="20"/>
                <w:u w:val="single"/>
              </w:rPr>
              <w:t>DT</w:t>
            </w:r>
          </w:p>
        </w:tc>
        <w:tc>
          <w:tcPr>
            <w:tcW w:w="2375" w:type="dxa"/>
            <w:shd w:val="clear" w:color="auto" w:fill="FFFFFF" w:themeFill="background1"/>
          </w:tcPr>
          <w:p w14:paraId="2D0AC8E5" w14:textId="77777777" w:rsidR="00F26EBF" w:rsidRDefault="00F26EBF" w:rsidP="00F26EBF">
            <w:pPr>
              <w:jc w:val="center"/>
              <w:rPr>
                <w:sz w:val="20"/>
                <w:szCs w:val="20"/>
                <w:u w:val="single"/>
              </w:rPr>
            </w:pPr>
            <w:r>
              <w:rPr>
                <w:sz w:val="20"/>
                <w:szCs w:val="20"/>
                <w:u w:val="single"/>
              </w:rPr>
              <w:t>Comic Book Art and the Human Figure</w:t>
            </w:r>
          </w:p>
          <w:p w14:paraId="1BA7D4FE" w14:textId="11C9C4DF" w:rsidR="00E651B2" w:rsidRPr="00353FAF" w:rsidRDefault="00F26EBF" w:rsidP="00F26EBF">
            <w:pPr>
              <w:jc w:val="center"/>
              <w:rPr>
                <w:sz w:val="20"/>
                <w:szCs w:val="20"/>
                <w:u w:val="single"/>
              </w:rPr>
            </w:pPr>
            <w:r w:rsidRPr="00754E27">
              <w:rPr>
                <w:sz w:val="20"/>
                <w:szCs w:val="20"/>
              </w:rPr>
              <w:t>Children will</w:t>
            </w:r>
            <w:r>
              <w:rPr>
                <w:sz w:val="20"/>
                <w:szCs w:val="20"/>
              </w:rPr>
              <w:t xml:space="preserve"> study the key features of comic book style art. They will learn about the proportions of the human body and draw human figures in dynamic poses and from observation. They will then plan, create and evaluate their own comic book cover</w:t>
            </w:r>
          </w:p>
        </w:tc>
        <w:tc>
          <w:tcPr>
            <w:tcW w:w="2375" w:type="dxa"/>
            <w:shd w:val="clear" w:color="auto" w:fill="D9D9D9" w:themeFill="background1" w:themeFillShade="D9"/>
          </w:tcPr>
          <w:p w14:paraId="10A2D34B" w14:textId="078C9F0E" w:rsidR="00754E27" w:rsidRPr="00754E27" w:rsidRDefault="00F26EBF" w:rsidP="00E651B2">
            <w:pPr>
              <w:jc w:val="center"/>
              <w:rPr>
                <w:sz w:val="20"/>
                <w:szCs w:val="20"/>
              </w:rPr>
            </w:pPr>
            <w:r>
              <w:rPr>
                <w:sz w:val="20"/>
                <w:szCs w:val="20"/>
                <w:u w:val="single"/>
              </w:rPr>
              <w:t>DT</w:t>
            </w:r>
          </w:p>
        </w:tc>
      </w:tr>
    </w:tbl>
    <w:p w14:paraId="2122BBF9" w14:textId="77777777" w:rsidR="00E4595B" w:rsidRDefault="00E4595B" w:rsidP="00F7244B">
      <w:pPr>
        <w:rPr>
          <w:b/>
          <w:bCs/>
          <w:u w:val="single"/>
        </w:rPr>
      </w:pPr>
    </w:p>
    <w:p w14:paraId="61839D90" w14:textId="77777777" w:rsidR="00E4595B" w:rsidRDefault="00E4595B" w:rsidP="00F7244B">
      <w:pPr>
        <w:rPr>
          <w:b/>
          <w:bCs/>
          <w:u w:val="single"/>
        </w:rPr>
      </w:pPr>
    </w:p>
    <w:p w14:paraId="7A167146" w14:textId="6AC84C44" w:rsidR="00F7244B" w:rsidRDefault="00F7244B" w:rsidP="00F7244B">
      <w:pPr>
        <w:rPr>
          <w:b/>
          <w:bCs/>
          <w:u w:val="single"/>
        </w:rPr>
      </w:pPr>
      <w:r w:rsidRPr="007C58B9">
        <w:rPr>
          <w:b/>
          <w:bCs/>
          <w:u w:val="single"/>
        </w:rPr>
        <w:t>Curriculum O</w:t>
      </w:r>
      <w:r w:rsidR="00AF5F5D">
        <w:rPr>
          <w:b/>
          <w:bCs/>
          <w:u w:val="single"/>
        </w:rPr>
        <w:t>verview</w:t>
      </w:r>
      <w:r w:rsidRPr="007C58B9">
        <w:rPr>
          <w:b/>
          <w:bCs/>
          <w:u w:val="single"/>
        </w:rPr>
        <w:t xml:space="preserve"> </w:t>
      </w:r>
    </w:p>
    <w:tbl>
      <w:tblPr>
        <w:tblStyle w:val="TableGrid"/>
        <w:tblW w:w="15884" w:type="dxa"/>
        <w:tblLook w:val="04A0" w:firstRow="1" w:lastRow="0" w:firstColumn="1" w:lastColumn="0" w:noHBand="0" w:noVBand="1"/>
      </w:tblPr>
      <w:tblGrid>
        <w:gridCol w:w="830"/>
        <w:gridCol w:w="3102"/>
        <w:gridCol w:w="2367"/>
        <w:gridCol w:w="2390"/>
        <w:gridCol w:w="2419"/>
        <w:gridCol w:w="2371"/>
        <w:gridCol w:w="2405"/>
      </w:tblGrid>
      <w:tr w:rsidR="00AF5F5D" w14:paraId="32A6D829" w14:textId="77777777" w:rsidTr="00B5707B">
        <w:trPr>
          <w:trHeight w:val="373"/>
        </w:trPr>
        <w:tc>
          <w:tcPr>
            <w:tcW w:w="830" w:type="dxa"/>
            <w:shd w:val="clear" w:color="auto" w:fill="92D050"/>
          </w:tcPr>
          <w:p w14:paraId="5B2B7BDB" w14:textId="77777777" w:rsidR="00AF5F5D" w:rsidRPr="00353FAF" w:rsidRDefault="00AF5F5D" w:rsidP="00780330">
            <w:pPr>
              <w:rPr>
                <w:sz w:val="20"/>
                <w:szCs w:val="20"/>
                <w:u w:val="single"/>
              </w:rPr>
            </w:pPr>
          </w:p>
        </w:tc>
        <w:tc>
          <w:tcPr>
            <w:tcW w:w="3102" w:type="dxa"/>
            <w:shd w:val="clear" w:color="auto" w:fill="92D050"/>
          </w:tcPr>
          <w:p w14:paraId="2E3B67E3" w14:textId="77777777" w:rsidR="00AF5F5D" w:rsidRPr="00353FAF" w:rsidRDefault="00AF5F5D" w:rsidP="00780330">
            <w:pPr>
              <w:jc w:val="center"/>
              <w:rPr>
                <w:b/>
                <w:bCs/>
                <w:sz w:val="20"/>
                <w:szCs w:val="20"/>
              </w:rPr>
            </w:pPr>
            <w:r w:rsidRPr="00353FAF">
              <w:rPr>
                <w:b/>
                <w:bCs/>
                <w:sz w:val="20"/>
                <w:szCs w:val="20"/>
              </w:rPr>
              <w:t>Autumn 1</w:t>
            </w:r>
          </w:p>
        </w:tc>
        <w:tc>
          <w:tcPr>
            <w:tcW w:w="2367" w:type="dxa"/>
            <w:shd w:val="clear" w:color="auto" w:fill="92D050"/>
          </w:tcPr>
          <w:p w14:paraId="380D3573" w14:textId="77777777" w:rsidR="00AF5F5D" w:rsidRPr="00353FAF" w:rsidRDefault="00AF5F5D" w:rsidP="00780330">
            <w:pPr>
              <w:jc w:val="center"/>
              <w:rPr>
                <w:b/>
                <w:bCs/>
                <w:sz w:val="20"/>
                <w:szCs w:val="20"/>
              </w:rPr>
            </w:pPr>
            <w:r w:rsidRPr="00353FAF">
              <w:rPr>
                <w:b/>
                <w:bCs/>
                <w:sz w:val="20"/>
                <w:szCs w:val="20"/>
              </w:rPr>
              <w:t>Autumn 2</w:t>
            </w:r>
          </w:p>
        </w:tc>
        <w:tc>
          <w:tcPr>
            <w:tcW w:w="2390" w:type="dxa"/>
            <w:shd w:val="clear" w:color="auto" w:fill="92D050"/>
          </w:tcPr>
          <w:p w14:paraId="6DC84947" w14:textId="77777777" w:rsidR="00AF5F5D" w:rsidRPr="00353FAF" w:rsidRDefault="00AF5F5D" w:rsidP="00780330">
            <w:pPr>
              <w:jc w:val="center"/>
              <w:rPr>
                <w:b/>
                <w:bCs/>
                <w:sz w:val="20"/>
                <w:szCs w:val="20"/>
              </w:rPr>
            </w:pPr>
            <w:r w:rsidRPr="00353FAF">
              <w:rPr>
                <w:b/>
                <w:bCs/>
                <w:sz w:val="20"/>
                <w:szCs w:val="20"/>
              </w:rPr>
              <w:t>Spring 1</w:t>
            </w:r>
          </w:p>
        </w:tc>
        <w:tc>
          <w:tcPr>
            <w:tcW w:w="2419" w:type="dxa"/>
            <w:shd w:val="clear" w:color="auto" w:fill="92D050"/>
          </w:tcPr>
          <w:p w14:paraId="37B01417" w14:textId="77777777" w:rsidR="00AF5F5D" w:rsidRPr="00353FAF" w:rsidRDefault="00AF5F5D" w:rsidP="00780330">
            <w:pPr>
              <w:ind w:firstLine="720"/>
              <w:rPr>
                <w:b/>
                <w:bCs/>
                <w:sz w:val="20"/>
                <w:szCs w:val="20"/>
              </w:rPr>
            </w:pPr>
            <w:r w:rsidRPr="00353FAF">
              <w:rPr>
                <w:b/>
                <w:bCs/>
                <w:sz w:val="20"/>
                <w:szCs w:val="20"/>
              </w:rPr>
              <w:t>Spring 2</w:t>
            </w:r>
          </w:p>
        </w:tc>
        <w:tc>
          <w:tcPr>
            <w:tcW w:w="2371" w:type="dxa"/>
            <w:shd w:val="clear" w:color="auto" w:fill="92D050"/>
          </w:tcPr>
          <w:p w14:paraId="78FF9463" w14:textId="77777777" w:rsidR="00AF5F5D" w:rsidRPr="00353FAF" w:rsidRDefault="00AF5F5D" w:rsidP="00780330">
            <w:pPr>
              <w:jc w:val="center"/>
              <w:rPr>
                <w:b/>
                <w:bCs/>
                <w:sz w:val="20"/>
                <w:szCs w:val="20"/>
              </w:rPr>
            </w:pPr>
            <w:r w:rsidRPr="00353FAF">
              <w:rPr>
                <w:b/>
                <w:bCs/>
                <w:sz w:val="20"/>
                <w:szCs w:val="20"/>
              </w:rPr>
              <w:t>Summer 1</w:t>
            </w:r>
          </w:p>
        </w:tc>
        <w:tc>
          <w:tcPr>
            <w:tcW w:w="2405" w:type="dxa"/>
            <w:shd w:val="clear" w:color="auto" w:fill="92D050"/>
          </w:tcPr>
          <w:p w14:paraId="7FEC9897" w14:textId="77777777" w:rsidR="00AF5F5D" w:rsidRPr="00353FAF" w:rsidRDefault="00AF5F5D" w:rsidP="00780330">
            <w:pPr>
              <w:jc w:val="center"/>
              <w:rPr>
                <w:b/>
                <w:bCs/>
                <w:sz w:val="20"/>
                <w:szCs w:val="20"/>
              </w:rPr>
            </w:pPr>
            <w:r w:rsidRPr="00353FAF">
              <w:rPr>
                <w:b/>
                <w:bCs/>
                <w:sz w:val="20"/>
                <w:szCs w:val="20"/>
              </w:rPr>
              <w:t>Summer 2</w:t>
            </w:r>
          </w:p>
        </w:tc>
      </w:tr>
      <w:tr w:rsidR="001E2FCB" w14:paraId="6A772F77" w14:textId="77777777" w:rsidTr="001238EF">
        <w:trPr>
          <w:trHeight w:val="795"/>
        </w:trPr>
        <w:tc>
          <w:tcPr>
            <w:tcW w:w="830" w:type="dxa"/>
            <w:shd w:val="clear" w:color="auto" w:fill="92D050"/>
          </w:tcPr>
          <w:p w14:paraId="45BF67BF" w14:textId="77777777" w:rsidR="001E2FCB" w:rsidRPr="00353FAF" w:rsidRDefault="001E2FCB" w:rsidP="001E2FCB">
            <w:pPr>
              <w:jc w:val="center"/>
              <w:rPr>
                <w:sz w:val="20"/>
                <w:szCs w:val="20"/>
              </w:rPr>
            </w:pPr>
          </w:p>
          <w:p w14:paraId="5AFBF5D5" w14:textId="77777777" w:rsidR="001E2FCB" w:rsidRPr="00353FAF" w:rsidRDefault="001E2FCB" w:rsidP="001E2FCB">
            <w:pPr>
              <w:jc w:val="center"/>
              <w:rPr>
                <w:sz w:val="20"/>
                <w:szCs w:val="20"/>
              </w:rPr>
            </w:pPr>
            <w:r w:rsidRPr="00353FAF">
              <w:rPr>
                <w:sz w:val="20"/>
                <w:szCs w:val="20"/>
              </w:rPr>
              <w:t>Early Years</w:t>
            </w:r>
          </w:p>
          <w:p w14:paraId="0F12D85B" w14:textId="77777777" w:rsidR="001E2FCB" w:rsidRPr="00353FAF" w:rsidRDefault="001E2FCB" w:rsidP="001E2FCB">
            <w:pPr>
              <w:jc w:val="center"/>
              <w:rPr>
                <w:sz w:val="20"/>
                <w:szCs w:val="20"/>
              </w:rPr>
            </w:pPr>
          </w:p>
        </w:tc>
        <w:tc>
          <w:tcPr>
            <w:tcW w:w="3102" w:type="dxa"/>
            <w:shd w:val="clear" w:color="auto" w:fill="FFFFFF" w:themeFill="background1"/>
          </w:tcPr>
          <w:p w14:paraId="6102C4B8" w14:textId="2487D334" w:rsidR="001E2FCB" w:rsidRPr="0094169B" w:rsidRDefault="001E2FCB" w:rsidP="001E2FCB">
            <w:pPr>
              <w:jc w:val="center"/>
              <w:rPr>
                <w:i/>
                <w:iCs/>
                <w:sz w:val="18"/>
                <w:szCs w:val="18"/>
              </w:rPr>
            </w:pPr>
          </w:p>
        </w:tc>
        <w:tc>
          <w:tcPr>
            <w:tcW w:w="2367" w:type="dxa"/>
            <w:shd w:val="clear" w:color="auto" w:fill="FFFFFF" w:themeFill="background1"/>
          </w:tcPr>
          <w:p w14:paraId="4241A062" w14:textId="09BE3AF3" w:rsidR="001E2FCB" w:rsidRPr="0094169B" w:rsidRDefault="001E2FCB" w:rsidP="001E2FCB">
            <w:pPr>
              <w:jc w:val="center"/>
              <w:rPr>
                <w:sz w:val="18"/>
                <w:szCs w:val="18"/>
                <w:u w:val="single"/>
              </w:rPr>
            </w:pPr>
          </w:p>
        </w:tc>
        <w:tc>
          <w:tcPr>
            <w:tcW w:w="2390" w:type="dxa"/>
            <w:shd w:val="clear" w:color="auto" w:fill="FFFFFF" w:themeFill="background1"/>
          </w:tcPr>
          <w:p w14:paraId="6AB2ABC3" w14:textId="61E83393" w:rsidR="001E2FCB" w:rsidRPr="0094169B" w:rsidRDefault="001E2FCB" w:rsidP="001E2FCB">
            <w:pPr>
              <w:jc w:val="center"/>
              <w:rPr>
                <w:sz w:val="18"/>
                <w:szCs w:val="18"/>
                <w:u w:val="single"/>
              </w:rPr>
            </w:pPr>
          </w:p>
        </w:tc>
        <w:tc>
          <w:tcPr>
            <w:tcW w:w="2419" w:type="dxa"/>
            <w:shd w:val="clear" w:color="auto" w:fill="FFFFFF" w:themeFill="background1"/>
          </w:tcPr>
          <w:p w14:paraId="637441B6" w14:textId="240F6A31" w:rsidR="001E2FCB" w:rsidRPr="0094169B" w:rsidRDefault="001E2FCB" w:rsidP="001E2FCB">
            <w:pPr>
              <w:jc w:val="center"/>
              <w:rPr>
                <w:sz w:val="18"/>
                <w:szCs w:val="18"/>
                <w:u w:val="single"/>
              </w:rPr>
            </w:pPr>
          </w:p>
        </w:tc>
        <w:tc>
          <w:tcPr>
            <w:tcW w:w="2371" w:type="dxa"/>
            <w:shd w:val="clear" w:color="auto" w:fill="FFFFFF" w:themeFill="background1"/>
          </w:tcPr>
          <w:p w14:paraId="7E09D634" w14:textId="7E69A0D4" w:rsidR="001E2FCB" w:rsidRPr="0094169B" w:rsidRDefault="001E2FCB" w:rsidP="001E2FCB">
            <w:pPr>
              <w:jc w:val="center"/>
              <w:rPr>
                <w:sz w:val="18"/>
                <w:szCs w:val="18"/>
                <w:u w:val="single"/>
              </w:rPr>
            </w:pPr>
          </w:p>
        </w:tc>
        <w:tc>
          <w:tcPr>
            <w:tcW w:w="2405" w:type="dxa"/>
            <w:shd w:val="clear" w:color="auto" w:fill="FFFFFF" w:themeFill="background1"/>
          </w:tcPr>
          <w:p w14:paraId="5A6B8917" w14:textId="354BECB6" w:rsidR="001E2FCB" w:rsidRPr="0094169B" w:rsidRDefault="001E2FCB" w:rsidP="001E2FCB">
            <w:pPr>
              <w:jc w:val="center"/>
              <w:rPr>
                <w:sz w:val="18"/>
                <w:szCs w:val="18"/>
                <w:u w:val="single"/>
              </w:rPr>
            </w:pPr>
          </w:p>
        </w:tc>
      </w:tr>
      <w:tr w:rsidR="00F95CC5" w14:paraId="55324007" w14:textId="77777777" w:rsidTr="001238EF">
        <w:trPr>
          <w:trHeight w:val="1218"/>
        </w:trPr>
        <w:tc>
          <w:tcPr>
            <w:tcW w:w="830" w:type="dxa"/>
            <w:shd w:val="clear" w:color="auto" w:fill="92D050"/>
          </w:tcPr>
          <w:p w14:paraId="7964C896" w14:textId="77777777" w:rsidR="00F95CC5" w:rsidRPr="00353FAF" w:rsidRDefault="00F95CC5" w:rsidP="00F95CC5">
            <w:pPr>
              <w:jc w:val="center"/>
              <w:rPr>
                <w:sz w:val="20"/>
                <w:szCs w:val="20"/>
              </w:rPr>
            </w:pPr>
          </w:p>
          <w:p w14:paraId="2A7012F6" w14:textId="77777777" w:rsidR="00F95CC5" w:rsidRPr="00353FAF" w:rsidRDefault="00F95CC5" w:rsidP="00F95CC5">
            <w:pPr>
              <w:jc w:val="center"/>
              <w:rPr>
                <w:sz w:val="20"/>
                <w:szCs w:val="20"/>
              </w:rPr>
            </w:pPr>
            <w:r w:rsidRPr="00353FAF">
              <w:rPr>
                <w:sz w:val="20"/>
                <w:szCs w:val="20"/>
              </w:rPr>
              <w:t>Year 1</w:t>
            </w:r>
          </w:p>
          <w:p w14:paraId="28943392" w14:textId="77777777" w:rsidR="00F95CC5" w:rsidRPr="00353FAF" w:rsidRDefault="00F95CC5" w:rsidP="00F95CC5">
            <w:pPr>
              <w:jc w:val="center"/>
              <w:rPr>
                <w:sz w:val="20"/>
                <w:szCs w:val="20"/>
              </w:rPr>
            </w:pPr>
          </w:p>
        </w:tc>
        <w:tc>
          <w:tcPr>
            <w:tcW w:w="3102" w:type="dxa"/>
            <w:shd w:val="clear" w:color="auto" w:fill="FFFFFF" w:themeFill="background1"/>
          </w:tcPr>
          <w:p w14:paraId="3EF7F49D" w14:textId="77777777" w:rsidR="00F95CC5" w:rsidRPr="00F82F32" w:rsidRDefault="00F95CC5" w:rsidP="00F95CC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49700ACB" w14:textId="77777777" w:rsidR="00F95CC5" w:rsidRPr="00F82F32" w:rsidRDefault="00F95CC5" w:rsidP="00F95CC5">
            <w:pPr>
              <w:shd w:val="clear" w:color="auto" w:fill="FFFFFF"/>
              <w:rPr>
                <w:rFonts w:cstheme="minorHAnsi"/>
                <w:sz w:val="19"/>
                <w:szCs w:val="19"/>
              </w:rPr>
            </w:pPr>
            <w:proofErr w:type="spellStart"/>
            <w:r w:rsidRPr="00F82F32">
              <w:rPr>
                <w:rFonts w:cstheme="minorHAnsi"/>
                <w:sz w:val="19"/>
                <w:szCs w:val="19"/>
              </w:rPr>
              <w:t>Markmaking</w:t>
            </w:r>
            <w:proofErr w:type="spellEnd"/>
          </w:p>
          <w:p w14:paraId="6A5AECD4" w14:textId="77777777" w:rsidR="00F95CC5" w:rsidRPr="00F82F32" w:rsidRDefault="00F95CC5" w:rsidP="00F95CC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3D3C6E1D"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An observational Drawing in the local area</w:t>
            </w:r>
          </w:p>
          <w:p w14:paraId="525913FE" w14:textId="77777777" w:rsidR="00F95CC5" w:rsidRPr="00F82F32" w:rsidRDefault="00F95CC5" w:rsidP="00F95CC5">
            <w:pPr>
              <w:shd w:val="clear" w:color="auto" w:fill="FFFFFF"/>
              <w:rPr>
                <w:rFonts w:cstheme="minorHAnsi"/>
                <w:b/>
                <w:sz w:val="19"/>
                <w:szCs w:val="19"/>
              </w:rPr>
            </w:pPr>
            <w:r w:rsidRPr="00F82F32">
              <w:rPr>
                <w:rFonts w:cstheme="minorHAnsi"/>
                <w:b/>
                <w:sz w:val="19"/>
                <w:szCs w:val="19"/>
              </w:rPr>
              <w:t>Curriculum link:</w:t>
            </w:r>
          </w:p>
          <w:p w14:paraId="3E60DFB9"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Geography- Local area</w:t>
            </w:r>
          </w:p>
          <w:p w14:paraId="25739DFE" w14:textId="77777777" w:rsidR="00F95CC5" w:rsidRPr="00F82F32" w:rsidRDefault="00F95CC5" w:rsidP="00F95CC5">
            <w:pPr>
              <w:rPr>
                <w:rFonts w:cstheme="minorHAnsi"/>
                <w:b/>
                <w:sz w:val="19"/>
                <w:szCs w:val="19"/>
              </w:rPr>
            </w:pPr>
            <w:r w:rsidRPr="00F82F32">
              <w:rPr>
                <w:rFonts w:cstheme="minorHAnsi"/>
                <w:b/>
                <w:sz w:val="19"/>
                <w:szCs w:val="19"/>
              </w:rPr>
              <w:t>Artist:</w:t>
            </w:r>
          </w:p>
          <w:p w14:paraId="6FDB9862" w14:textId="5F80CE52" w:rsidR="00F95CC5" w:rsidRPr="0094169B" w:rsidRDefault="00F95CC5" w:rsidP="00F95CC5">
            <w:pPr>
              <w:jc w:val="center"/>
              <w:rPr>
                <w:sz w:val="18"/>
                <w:szCs w:val="18"/>
              </w:rPr>
            </w:pPr>
            <w:r w:rsidRPr="00F82F32">
              <w:rPr>
                <w:rFonts w:cstheme="minorHAnsi"/>
                <w:sz w:val="19"/>
                <w:szCs w:val="19"/>
              </w:rPr>
              <w:t>None</w:t>
            </w:r>
          </w:p>
        </w:tc>
        <w:tc>
          <w:tcPr>
            <w:tcW w:w="2367" w:type="dxa"/>
            <w:shd w:val="clear" w:color="auto" w:fill="D9D9D9" w:themeFill="background1" w:themeFillShade="D9"/>
          </w:tcPr>
          <w:p w14:paraId="6A60C0F5" w14:textId="6B7810B4" w:rsidR="00F95CC5" w:rsidRPr="0094169B" w:rsidRDefault="00F95CC5" w:rsidP="00F95CC5">
            <w:pPr>
              <w:jc w:val="center"/>
              <w:rPr>
                <w:color w:val="7030A0"/>
                <w:sz w:val="18"/>
                <w:szCs w:val="18"/>
                <w:u w:val="single"/>
              </w:rPr>
            </w:pPr>
            <w:r w:rsidRPr="00F82F32">
              <w:rPr>
                <w:rFonts w:cstheme="minorHAnsi"/>
                <w:sz w:val="19"/>
                <w:szCs w:val="19"/>
              </w:rPr>
              <w:t>DT Levers and Sliders</w:t>
            </w:r>
          </w:p>
        </w:tc>
        <w:tc>
          <w:tcPr>
            <w:tcW w:w="2390" w:type="dxa"/>
            <w:shd w:val="clear" w:color="auto" w:fill="FFFFFF" w:themeFill="background1"/>
          </w:tcPr>
          <w:p w14:paraId="5B29CFC2" w14:textId="77777777" w:rsidR="00F95CC5" w:rsidRPr="00F82F32" w:rsidRDefault="00F95CC5" w:rsidP="00F95CC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6E142203"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Colour</w:t>
            </w:r>
          </w:p>
          <w:p w14:paraId="1569B372" w14:textId="77777777" w:rsidR="00F95CC5" w:rsidRPr="00F82F32" w:rsidRDefault="00F95CC5" w:rsidP="00F95CC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1315D4B0"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 xml:space="preserve">A watercolour painting </w:t>
            </w:r>
            <w:r>
              <w:rPr>
                <w:rFonts w:cstheme="minorHAnsi"/>
                <w:sz w:val="19"/>
                <w:szCs w:val="19"/>
              </w:rPr>
              <w:t xml:space="preserve">of </w:t>
            </w:r>
          </w:p>
          <w:p w14:paraId="478D2739" w14:textId="77777777" w:rsidR="00F95CC5" w:rsidRPr="00F82F32" w:rsidRDefault="00F95CC5" w:rsidP="00F95CC5">
            <w:pPr>
              <w:shd w:val="clear" w:color="auto" w:fill="FFFFFF"/>
              <w:rPr>
                <w:rFonts w:cstheme="minorHAnsi"/>
                <w:b/>
                <w:sz w:val="19"/>
                <w:szCs w:val="19"/>
              </w:rPr>
            </w:pPr>
            <w:r w:rsidRPr="00F82F32">
              <w:rPr>
                <w:rFonts w:cstheme="minorHAnsi"/>
                <w:b/>
                <w:sz w:val="19"/>
                <w:szCs w:val="19"/>
              </w:rPr>
              <w:t>Curriculum link:</w:t>
            </w:r>
          </w:p>
          <w:p w14:paraId="0D2693E5" w14:textId="77777777" w:rsidR="00F95CC5" w:rsidRPr="00F82F32" w:rsidRDefault="00F95CC5" w:rsidP="00F95CC5">
            <w:pPr>
              <w:shd w:val="clear" w:color="auto" w:fill="FFFFFF"/>
              <w:rPr>
                <w:rFonts w:cstheme="minorHAnsi"/>
                <w:color w:val="E97132" w:themeColor="accent2"/>
                <w:sz w:val="19"/>
                <w:szCs w:val="19"/>
              </w:rPr>
            </w:pPr>
            <w:r w:rsidRPr="00F82F32">
              <w:rPr>
                <w:rFonts w:cstheme="minorHAnsi"/>
                <w:sz w:val="19"/>
                <w:szCs w:val="19"/>
              </w:rPr>
              <w:t>RE - Water</w:t>
            </w:r>
          </w:p>
          <w:p w14:paraId="1C047808" w14:textId="77777777" w:rsidR="00F95CC5" w:rsidRPr="00F82F32" w:rsidRDefault="00F95CC5" w:rsidP="00F95CC5">
            <w:pPr>
              <w:rPr>
                <w:rFonts w:cstheme="minorHAnsi"/>
                <w:b/>
                <w:sz w:val="19"/>
                <w:szCs w:val="19"/>
              </w:rPr>
            </w:pPr>
            <w:r w:rsidRPr="00F82F32">
              <w:rPr>
                <w:rFonts w:cstheme="minorHAnsi"/>
                <w:b/>
                <w:sz w:val="19"/>
                <w:szCs w:val="19"/>
              </w:rPr>
              <w:t>Artist:</w:t>
            </w:r>
          </w:p>
          <w:p w14:paraId="0F9DAE18" w14:textId="727D9B74" w:rsidR="00F95CC5" w:rsidRPr="0094169B" w:rsidRDefault="00F95CC5" w:rsidP="00F95CC5">
            <w:pPr>
              <w:jc w:val="center"/>
              <w:rPr>
                <w:color w:val="00B0F0"/>
                <w:sz w:val="18"/>
                <w:szCs w:val="18"/>
              </w:rPr>
            </w:pPr>
            <w:r w:rsidRPr="00F82F32">
              <w:rPr>
                <w:rFonts w:cstheme="minorHAnsi"/>
                <w:sz w:val="19"/>
                <w:szCs w:val="19"/>
              </w:rPr>
              <w:t>Paul Klee</w:t>
            </w:r>
          </w:p>
        </w:tc>
        <w:tc>
          <w:tcPr>
            <w:tcW w:w="2419" w:type="dxa"/>
            <w:shd w:val="clear" w:color="auto" w:fill="D9D9D9" w:themeFill="background1" w:themeFillShade="D9"/>
          </w:tcPr>
          <w:p w14:paraId="5BEFCE4A" w14:textId="57C19518" w:rsidR="00F95CC5" w:rsidRPr="0094169B" w:rsidRDefault="00F95CC5" w:rsidP="00F95CC5">
            <w:pPr>
              <w:jc w:val="center"/>
              <w:rPr>
                <w:color w:val="00B0F0"/>
                <w:sz w:val="18"/>
                <w:szCs w:val="18"/>
              </w:rPr>
            </w:pPr>
            <w:r w:rsidRPr="00F82F32">
              <w:rPr>
                <w:rFonts w:cstheme="minorHAnsi"/>
                <w:sz w:val="19"/>
                <w:szCs w:val="19"/>
              </w:rPr>
              <w:t>DT Food Tech</w:t>
            </w:r>
          </w:p>
        </w:tc>
        <w:tc>
          <w:tcPr>
            <w:tcW w:w="2371" w:type="dxa"/>
            <w:shd w:val="clear" w:color="auto" w:fill="D9D9D9" w:themeFill="background1" w:themeFillShade="D9"/>
          </w:tcPr>
          <w:p w14:paraId="6D7791C3" w14:textId="38819F8C" w:rsidR="00F95CC5" w:rsidRPr="0094169B" w:rsidRDefault="00F95CC5" w:rsidP="00F95CC5">
            <w:pPr>
              <w:jc w:val="center"/>
              <w:rPr>
                <w:color w:val="FF33CC"/>
                <w:sz w:val="18"/>
                <w:szCs w:val="18"/>
              </w:rPr>
            </w:pPr>
            <w:r w:rsidRPr="00F82F32">
              <w:rPr>
                <w:rFonts w:cstheme="minorHAnsi"/>
                <w:sz w:val="19"/>
                <w:szCs w:val="19"/>
              </w:rPr>
              <w:t>DT Freestanding Structures</w:t>
            </w:r>
          </w:p>
        </w:tc>
        <w:tc>
          <w:tcPr>
            <w:tcW w:w="2405" w:type="dxa"/>
            <w:shd w:val="clear" w:color="auto" w:fill="FFFFFF" w:themeFill="background1"/>
          </w:tcPr>
          <w:p w14:paraId="2C3529A9" w14:textId="77777777" w:rsidR="00F95CC5" w:rsidRPr="00F82F32" w:rsidRDefault="00F95CC5" w:rsidP="00F95CC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0E8BF5D7"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Form (modelling)</w:t>
            </w:r>
          </w:p>
          <w:p w14:paraId="2A62EA7C" w14:textId="77777777" w:rsidR="00F95CC5" w:rsidRPr="00F82F32" w:rsidRDefault="00F95CC5" w:rsidP="00F95CC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2FCA656C"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Exploring architecture and creating architectural models</w:t>
            </w:r>
          </w:p>
          <w:p w14:paraId="02A1B9ED" w14:textId="77777777" w:rsidR="00F95CC5" w:rsidRPr="00F82F32" w:rsidRDefault="00F95CC5" w:rsidP="00F95CC5">
            <w:pPr>
              <w:shd w:val="clear" w:color="auto" w:fill="FFFFFF"/>
              <w:rPr>
                <w:rFonts w:cstheme="minorHAnsi"/>
                <w:b/>
                <w:sz w:val="19"/>
                <w:szCs w:val="19"/>
              </w:rPr>
            </w:pPr>
            <w:r w:rsidRPr="00F82F32">
              <w:rPr>
                <w:rFonts w:cstheme="minorHAnsi"/>
                <w:i/>
                <w:color w:val="00B0F0"/>
                <w:sz w:val="19"/>
                <w:szCs w:val="19"/>
              </w:rPr>
              <w:t xml:space="preserve">Photographed using </w:t>
            </w:r>
            <w:proofErr w:type="spellStart"/>
            <w:r w:rsidRPr="00F82F32">
              <w:rPr>
                <w:rFonts w:cstheme="minorHAnsi"/>
                <w:i/>
                <w:color w:val="00B0F0"/>
                <w:sz w:val="19"/>
                <w:szCs w:val="19"/>
              </w:rPr>
              <w:t>PicCollage</w:t>
            </w:r>
            <w:proofErr w:type="spellEnd"/>
            <w:r w:rsidRPr="00F82F32">
              <w:rPr>
                <w:rFonts w:cstheme="minorHAnsi"/>
                <w:i/>
                <w:color w:val="00B0F0"/>
                <w:sz w:val="19"/>
                <w:szCs w:val="19"/>
              </w:rPr>
              <w:t xml:space="preserve"> (computing)</w:t>
            </w:r>
          </w:p>
          <w:p w14:paraId="11667CD6" w14:textId="77777777" w:rsidR="00F95CC5" w:rsidRPr="00F82F32" w:rsidRDefault="00F95CC5" w:rsidP="00F95CC5">
            <w:pPr>
              <w:shd w:val="clear" w:color="auto" w:fill="FFFFFF"/>
              <w:rPr>
                <w:rFonts w:cstheme="minorHAnsi"/>
                <w:b/>
                <w:sz w:val="19"/>
                <w:szCs w:val="19"/>
              </w:rPr>
            </w:pPr>
            <w:r w:rsidRPr="00F82F32">
              <w:rPr>
                <w:rFonts w:cstheme="minorHAnsi"/>
                <w:b/>
                <w:sz w:val="19"/>
                <w:szCs w:val="19"/>
              </w:rPr>
              <w:t>Curriculum link:</w:t>
            </w:r>
          </w:p>
          <w:p w14:paraId="23CFD904" w14:textId="77777777" w:rsidR="00F95CC5" w:rsidRPr="00F82F32" w:rsidRDefault="00F95CC5" w:rsidP="00F95CC5">
            <w:pPr>
              <w:shd w:val="clear" w:color="auto" w:fill="FFFFFF"/>
              <w:rPr>
                <w:rFonts w:cstheme="minorHAnsi"/>
                <w:sz w:val="19"/>
                <w:szCs w:val="19"/>
              </w:rPr>
            </w:pPr>
            <w:r w:rsidRPr="00F82F32">
              <w:rPr>
                <w:rFonts w:cstheme="minorHAnsi"/>
                <w:sz w:val="19"/>
                <w:szCs w:val="19"/>
              </w:rPr>
              <w:t>English – Iggy Peck Architect.</w:t>
            </w:r>
          </w:p>
          <w:p w14:paraId="77C52C91" w14:textId="77777777" w:rsidR="00F95CC5" w:rsidRPr="00F82F32" w:rsidRDefault="00F95CC5" w:rsidP="00F95CC5">
            <w:pPr>
              <w:rPr>
                <w:rFonts w:cstheme="minorHAnsi"/>
                <w:b/>
                <w:sz w:val="19"/>
                <w:szCs w:val="19"/>
              </w:rPr>
            </w:pPr>
            <w:r w:rsidRPr="00F82F32">
              <w:rPr>
                <w:rFonts w:cstheme="minorHAnsi"/>
                <w:b/>
                <w:sz w:val="19"/>
                <w:szCs w:val="19"/>
              </w:rPr>
              <w:t>Artist:</w:t>
            </w:r>
          </w:p>
          <w:p w14:paraId="263EE05E" w14:textId="624BA6C4" w:rsidR="00F95CC5" w:rsidRPr="0094169B" w:rsidRDefault="00F95CC5" w:rsidP="00F95CC5">
            <w:pPr>
              <w:jc w:val="center"/>
              <w:rPr>
                <w:color w:val="FF33CC"/>
                <w:sz w:val="18"/>
                <w:szCs w:val="18"/>
                <w:u w:val="single"/>
              </w:rPr>
            </w:pPr>
            <w:r w:rsidRPr="00F82F32">
              <w:rPr>
                <w:rFonts w:cstheme="minorHAnsi"/>
                <w:sz w:val="19"/>
                <w:szCs w:val="19"/>
              </w:rPr>
              <w:t>A range of sculptural artists</w:t>
            </w:r>
          </w:p>
        </w:tc>
      </w:tr>
      <w:tr w:rsidR="00251C25" w14:paraId="48F807F7" w14:textId="77777777" w:rsidTr="001238EF">
        <w:trPr>
          <w:trHeight w:val="1250"/>
        </w:trPr>
        <w:tc>
          <w:tcPr>
            <w:tcW w:w="830" w:type="dxa"/>
            <w:shd w:val="clear" w:color="auto" w:fill="92D050"/>
          </w:tcPr>
          <w:p w14:paraId="03CF2A22" w14:textId="77777777" w:rsidR="00251C25" w:rsidRPr="00353FAF" w:rsidRDefault="00251C25" w:rsidP="00251C25">
            <w:pPr>
              <w:jc w:val="center"/>
              <w:rPr>
                <w:b/>
                <w:bCs/>
                <w:sz w:val="20"/>
                <w:szCs w:val="20"/>
                <w:u w:val="single"/>
              </w:rPr>
            </w:pPr>
          </w:p>
          <w:p w14:paraId="3D9008CF" w14:textId="77777777" w:rsidR="00251C25" w:rsidRPr="00353FAF" w:rsidRDefault="00251C25" w:rsidP="00251C25">
            <w:pPr>
              <w:jc w:val="center"/>
              <w:rPr>
                <w:sz w:val="20"/>
                <w:szCs w:val="20"/>
              </w:rPr>
            </w:pPr>
            <w:r w:rsidRPr="00353FAF">
              <w:rPr>
                <w:sz w:val="20"/>
                <w:szCs w:val="20"/>
              </w:rPr>
              <w:t>Year 2</w:t>
            </w:r>
          </w:p>
          <w:p w14:paraId="59AEB85A" w14:textId="77777777" w:rsidR="00251C25" w:rsidRPr="00353FAF" w:rsidRDefault="00251C25" w:rsidP="00251C25">
            <w:pPr>
              <w:jc w:val="center"/>
              <w:rPr>
                <w:sz w:val="20"/>
                <w:szCs w:val="20"/>
              </w:rPr>
            </w:pPr>
          </w:p>
        </w:tc>
        <w:tc>
          <w:tcPr>
            <w:tcW w:w="3102" w:type="dxa"/>
            <w:shd w:val="clear" w:color="auto" w:fill="FFFFFF" w:themeFill="background1"/>
          </w:tcPr>
          <w:p w14:paraId="29B52E14" w14:textId="77777777" w:rsidR="00251C25" w:rsidRPr="00F82F32" w:rsidRDefault="00251C25" w:rsidP="00251C2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26B586F0" w14:textId="77777777" w:rsidR="00251C25" w:rsidRPr="00F82F32" w:rsidRDefault="00251C25" w:rsidP="00251C25">
            <w:pPr>
              <w:shd w:val="clear" w:color="auto" w:fill="FFFFFF"/>
              <w:rPr>
                <w:rFonts w:cstheme="minorHAnsi"/>
                <w:sz w:val="19"/>
                <w:szCs w:val="19"/>
              </w:rPr>
            </w:pPr>
            <w:r w:rsidRPr="00F82F32">
              <w:rPr>
                <w:rFonts w:cstheme="minorHAnsi"/>
                <w:sz w:val="19"/>
                <w:szCs w:val="19"/>
              </w:rPr>
              <w:t>Pattern printing</w:t>
            </w:r>
          </w:p>
          <w:p w14:paraId="1D067E94" w14:textId="77777777" w:rsidR="00251C25" w:rsidRPr="00F82F32" w:rsidRDefault="00251C25" w:rsidP="00251C2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1D32C1FE" w14:textId="77777777" w:rsidR="00251C25" w:rsidRPr="00F82F32" w:rsidRDefault="00251C25" w:rsidP="00251C25">
            <w:pPr>
              <w:shd w:val="clear" w:color="auto" w:fill="FFFFFF"/>
              <w:rPr>
                <w:rFonts w:cstheme="minorHAnsi"/>
                <w:sz w:val="19"/>
                <w:szCs w:val="19"/>
              </w:rPr>
            </w:pPr>
            <w:r w:rsidRPr="00F82F32">
              <w:rPr>
                <w:rFonts w:cstheme="minorHAnsi"/>
                <w:sz w:val="19"/>
                <w:szCs w:val="19"/>
              </w:rPr>
              <w:t>A repeating pattern using a ‘lino’ print inspired by Andy Warhol</w:t>
            </w:r>
          </w:p>
          <w:p w14:paraId="3F48F907" w14:textId="77777777" w:rsidR="00251C25" w:rsidRPr="00F82F32" w:rsidRDefault="00251C25" w:rsidP="00251C25">
            <w:pPr>
              <w:shd w:val="clear" w:color="auto" w:fill="FFFFFF"/>
              <w:rPr>
                <w:rFonts w:cstheme="minorHAnsi"/>
                <w:b/>
                <w:sz w:val="19"/>
                <w:szCs w:val="19"/>
              </w:rPr>
            </w:pPr>
            <w:r w:rsidRPr="00F82F32">
              <w:rPr>
                <w:rFonts w:cstheme="minorHAnsi"/>
                <w:b/>
                <w:sz w:val="19"/>
                <w:szCs w:val="19"/>
              </w:rPr>
              <w:t>Curriculum link:</w:t>
            </w:r>
          </w:p>
          <w:p w14:paraId="6D864D85" w14:textId="77777777" w:rsidR="00251C25" w:rsidRPr="00F82F32" w:rsidRDefault="00251C25" w:rsidP="00251C25">
            <w:pPr>
              <w:rPr>
                <w:rFonts w:cstheme="minorHAnsi"/>
                <w:sz w:val="19"/>
                <w:szCs w:val="19"/>
              </w:rPr>
            </w:pPr>
            <w:r w:rsidRPr="00F82F32">
              <w:rPr>
                <w:rFonts w:cstheme="minorHAnsi"/>
                <w:sz w:val="19"/>
                <w:szCs w:val="19"/>
              </w:rPr>
              <w:t>Maths- Pattern</w:t>
            </w:r>
          </w:p>
          <w:p w14:paraId="5458C833" w14:textId="77777777" w:rsidR="00251C25" w:rsidRPr="00F82F32" w:rsidRDefault="00251C25" w:rsidP="00251C25">
            <w:pPr>
              <w:rPr>
                <w:rFonts w:cstheme="minorHAnsi"/>
                <w:b/>
                <w:sz w:val="19"/>
                <w:szCs w:val="19"/>
              </w:rPr>
            </w:pPr>
            <w:r w:rsidRPr="00F82F32">
              <w:rPr>
                <w:rFonts w:cstheme="minorHAnsi"/>
                <w:b/>
                <w:sz w:val="19"/>
                <w:szCs w:val="19"/>
              </w:rPr>
              <w:t>Artist:</w:t>
            </w:r>
          </w:p>
          <w:p w14:paraId="0D8E2329" w14:textId="6D05211E" w:rsidR="00251C25" w:rsidRPr="0094169B" w:rsidRDefault="00251C25" w:rsidP="00251C25">
            <w:pPr>
              <w:jc w:val="center"/>
              <w:rPr>
                <w:color w:val="7030A0"/>
                <w:sz w:val="18"/>
                <w:szCs w:val="18"/>
              </w:rPr>
            </w:pPr>
            <w:r w:rsidRPr="00F82F32">
              <w:rPr>
                <w:rFonts w:cstheme="minorHAnsi"/>
                <w:sz w:val="19"/>
                <w:szCs w:val="19"/>
              </w:rPr>
              <w:t>Andy Warhol</w:t>
            </w:r>
          </w:p>
        </w:tc>
        <w:tc>
          <w:tcPr>
            <w:tcW w:w="2367" w:type="dxa"/>
            <w:shd w:val="clear" w:color="auto" w:fill="D9D9D9" w:themeFill="background1" w:themeFillShade="D9"/>
          </w:tcPr>
          <w:p w14:paraId="6D34EF89" w14:textId="78D47EDF" w:rsidR="00251C25" w:rsidRPr="0094169B" w:rsidRDefault="00251C25" w:rsidP="00251C25">
            <w:pPr>
              <w:jc w:val="center"/>
              <w:rPr>
                <w:sz w:val="18"/>
                <w:szCs w:val="18"/>
                <w:u w:val="single"/>
              </w:rPr>
            </w:pPr>
            <w:r w:rsidRPr="00F82F32">
              <w:rPr>
                <w:rFonts w:cstheme="minorHAnsi"/>
                <w:sz w:val="19"/>
                <w:szCs w:val="19"/>
              </w:rPr>
              <w:t>DT Christmas Decs</w:t>
            </w:r>
          </w:p>
        </w:tc>
        <w:tc>
          <w:tcPr>
            <w:tcW w:w="2390" w:type="dxa"/>
            <w:shd w:val="clear" w:color="auto" w:fill="D9D9D9" w:themeFill="background1" w:themeFillShade="D9"/>
          </w:tcPr>
          <w:p w14:paraId="13EB7A1A" w14:textId="40BE8993" w:rsidR="00251C25" w:rsidRPr="0094169B" w:rsidRDefault="00251C25" w:rsidP="00251C25">
            <w:pPr>
              <w:jc w:val="center"/>
              <w:rPr>
                <w:sz w:val="18"/>
                <w:szCs w:val="18"/>
              </w:rPr>
            </w:pPr>
            <w:r>
              <w:rPr>
                <w:rFonts w:cstheme="minorHAnsi"/>
                <w:sz w:val="19"/>
                <w:szCs w:val="19"/>
              </w:rPr>
              <w:t xml:space="preserve">DT </w:t>
            </w:r>
            <w:r w:rsidRPr="00F82F32">
              <w:rPr>
                <w:rFonts w:cstheme="minorHAnsi"/>
                <w:sz w:val="19"/>
                <w:szCs w:val="19"/>
              </w:rPr>
              <w:t>Food Tech</w:t>
            </w:r>
          </w:p>
        </w:tc>
        <w:tc>
          <w:tcPr>
            <w:tcW w:w="2419" w:type="dxa"/>
            <w:shd w:val="clear" w:color="auto" w:fill="FFFFFF" w:themeFill="background1"/>
          </w:tcPr>
          <w:p w14:paraId="2EC06F7B" w14:textId="77777777" w:rsidR="00251C25" w:rsidRPr="00F82F32" w:rsidRDefault="00251C25" w:rsidP="00251C2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2781A078" w14:textId="77777777" w:rsidR="00251C25" w:rsidRPr="00F82F32" w:rsidRDefault="00251C25" w:rsidP="00251C25">
            <w:pPr>
              <w:shd w:val="clear" w:color="auto" w:fill="FFFFFF"/>
              <w:rPr>
                <w:rFonts w:cstheme="minorHAnsi"/>
                <w:sz w:val="19"/>
                <w:szCs w:val="19"/>
              </w:rPr>
            </w:pPr>
            <w:proofErr w:type="spellStart"/>
            <w:r w:rsidRPr="00F82F32">
              <w:rPr>
                <w:rFonts w:cstheme="minorHAnsi"/>
                <w:sz w:val="19"/>
                <w:szCs w:val="19"/>
              </w:rPr>
              <w:t>Markmaking</w:t>
            </w:r>
            <w:proofErr w:type="spellEnd"/>
          </w:p>
          <w:p w14:paraId="32F5ECD1" w14:textId="77777777" w:rsidR="00251C25" w:rsidRPr="00F82F32" w:rsidRDefault="00251C25" w:rsidP="00251C2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1F8AE3DF" w14:textId="77777777" w:rsidR="00251C25" w:rsidRPr="00F82F32" w:rsidRDefault="00251C25" w:rsidP="00251C25">
            <w:pPr>
              <w:shd w:val="clear" w:color="auto" w:fill="FFFFFF"/>
              <w:rPr>
                <w:rFonts w:cstheme="minorHAnsi"/>
                <w:sz w:val="19"/>
                <w:szCs w:val="19"/>
              </w:rPr>
            </w:pPr>
            <w:r w:rsidRPr="00F82F32">
              <w:rPr>
                <w:rFonts w:cstheme="minorHAnsi"/>
                <w:sz w:val="19"/>
                <w:szCs w:val="19"/>
              </w:rPr>
              <w:t>Explore and Draw module- Plants</w:t>
            </w:r>
          </w:p>
          <w:p w14:paraId="2E54A29A" w14:textId="77777777" w:rsidR="00251C25" w:rsidRPr="00F82F32" w:rsidRDefault="00251C25" w:rsidP="00251C25">
            <w:pPr>
              <w:shd w:val="clear" w:color="auto" w:fill="FFFFFF"/>
              <w:rPr>
                <w:rFonts w:cstheme="minorHAnsi"/>
                <w:i/>
                <w:sz w:val="19"/>
                <w:szCs w:val="19"/>
              </w:rPr>
            </w:pPr>
            <w:r w:rsidRPr="00F82F32">
              <w:rPr>
                <w:rFonts w:cstheme="minorHAnsi"/>
                <w:i/>
                <w:sz w:val="19"/>
                <w:szCs w:val="19"/>
              </w:rPr>
              <w:t>Could Add Monoprint to this as a standalone session</w:t>
            </w:r>
          </w:p>
          <w:p w14:paraId="7FEEB772" w14:textId="77777777" w:rsidR="00251C25" w:rsidRPr="00F82F32" w:rsidRDefault="00251C25" w:rsidP="00251C25">
            <w:pPr>
              <w:shd w:val="clear" w:color="auto" w:fill="FFFFFF"/>
              <w:rPr>
                <w:rFonts w:cstheme="minorHAnsi"/>
                <w:b/>
                <w:sz w:val="19"/>
                <w:szCs w:val="19"/>
              </w:rPr>
            </w:pPr>
            <w:r w:rsidRPr="00F82F32">
              <w:rPr>
                <w:rFonts w:cstheme="minorHAnsi"/>
                <w:b/>
                <w:sz w:val="19"/>
                <w:szCs w:val="19"/>
              </w:rPr>
              <w:t>Curriculum link:</w:t>
            </w:r>
          </w:p>
          <w:p w14:paraId="040097E3" w14:textId="77777777" w:rsidR="00251C25" w:rsidRPr="00F82F32" w:rsidRDefault="00251C25" w:rsidP="00251C25">
            <w:pPr>
              <w:rPr>
                <w:rFonts w:cstheme="minorHAnsi"/>
                <w:sz w:val="19"/>
                <w:szCs w:val="19"/>
              </w:rPr>
            </w:pPr>
            <w:r w:rsidRPr="00F82F32">
              <w:rPr>
                <w:rFonts w:cstheme="minorHAnsi"/>
                <w:sz w:val="19"/>
                <w:szCs w:val="19"/>
              </w:rPr>
              <w:t>Sciences – Plants</w:t>
            </w:r>
          </w:p>
          <w:p w14:paraId="25CFA287" w14:textId="77777777" w:rsidR="00251C25" w:rsidRPr="00F82F32" w:rsidRDefault="00251C25" w:rsidP="00251C25">
            <w:pPr>
              <w:rPr>
                <w:rFonts w:cstheme="minorHAnsi"/>
                <w:b/>
                <w:sz w:val="19"/>
                <w:szCs w:val="19"/>
              </w:rPr>
            </w:pPr>
            <w:r w:rsidRPr="00F82F32">
              <w:rPr>
                <w:rFonts w:cstheme="minorHAnsi"/>
                <w:b/>
                <w:sz w:val="19"/>
                <w:szCs w:val="19"/>
              </w:rPr>
              <w:t>Artist Link:</w:t>
            </w:r>
          </w:p>
          <w:p w14:paraId="6ACD451E" w14:textId="299ADE53" w:rsidR="00251C25" w:rsidRPr="0094169B" w:rsidRDefault="00251C25" w:rsidP="00251C25">
            <w:pPr>
              <w:jc w:val="center"/>
              <w:rPr>
                <w:color w:val="00B0F0"/>
                <w:sz w:val="18"/>
                <w:szCs w:val="18"/>
                <w:u w:val="single"/>
              </w:rPr>
            </w:pPr>
            <w:r w:rsidRPr="00F82F32">
              <w:rPr>
                <w:rFonts w:cstheme="minorHAnsi"/>
                <w:sz w:val="19"/>
                <w:szCs w:val="19"/>
              </w:rPr>
              <w:t>Leonardo Da Vinci Botanical drawings.</w:t>
            </w:r>
          </w:p>
        </w:tc>
        <w:tc>
          <w:tcPr>
            <w:tcW w:w="2371" w:type="dxa"/>
            <w:shd w:val="clear" w:color="auto" w:fill="FFFFFF" w:themeFill="background1"/>
          </w:tcPr>
          <w:p w14:paraId="354FE25B" w14:textId="77777777" w:rsidR="00251C25" w:rsidRPr="00F82F32" w:rsidRDefault="00251C25" w:rsidP="00251C25">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54AB8C7B" w14:textId="77777777" w:rsidR="00251C25" w:rsidRPr="00F82F32" w:rsidRDefault="00251C25" w:rsidP="00251C25">
            <w:pPr>
              <w:shd w:val="clear" w:color="auto" w:fill="FFFFFF"/>
              <w:rPr>
                <w:rFonts w:cstheme="minorHAnsi"/>
                <w:sz w:val="19"/>
                <w:szCs w:val="19"/>
              </w:rPr>
            </w:pPr>
            <w:r w:rsidRPr="00F82F32">
              <w:rPr>
                <w:rFonts w:cstheme="minorHAnsi"/>
                <w:sz w:val="19"/>
                <w:szCs w:val="19"/>
              </w:rPr>
              <w:t>Texture and Textiles</w:t>
            </w:r>
          </w:p>
          <w:p w14:paraId="54393934" w14:textId="77777777" w:rsidR="00251C25" w:rsidRPr="00F82F32" w:rsidRDefault="00251C25" w:rsidP="00251C25">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325456A9" w14:textId="77777777" w:rsidR="00251C25" w:rsidRPr="00F82F32" w:rsidRDefault="00251C25" w:rsidP="00251C25">
            <w:pPr>
              <w:shd w:val="clear" w:color="auto" w:fill="FFFFFF"/>
              <w:rPr>
                <w:rFonts w:cstheme="minorHAnsi"/>
                <w:sz w:val="19"/>
                <w:szCs w:val="19"/>
              </w:rPr>
            </w:pPr>
            <w:r w:rsidRPr="00F82F32">
              <w:rPr>
                <w:rFonts w:cstheme="minorHAnsi"/>
                <w:sz w:val="19"/>
                <w:szCs w:val="19"/>
              </w:rPr>
              <w:t>Collage and model of a Dragon of their own design</w:t>
            </w:r>
          </w:p>
          <w:p w14:paraId="688D51E8" w14:textId="77777777" w:rsidR="00251C25" w:rsidRPr="00F82F32" w:rsidRDefault="00251C25" w:rsidP="00251C25">
            <w:pPr>
              <w:shd w:val="clear" w:color="auto" w:fill="FFFFFF"/>
              <w:rPr>
                <w:rFonts w:cstheme="minorHAnsi"/>
                <w:b/>
                <w:sz w:val="19"/>
                <w:szCs w:val="19"/>
              </w:rPr>
            </w:pPr>
            <w:r w:rsidRPr="00F82F32">
              <w:rPr>
                <w:rFonts w:cstheme="minorHAnsi"/>
                <w:b/>
                <w:sz w:val="19"/>
                <w:szCs w:val="19"/>
              </w:rPr>
              <w:t>Curriculum link:</w:t>
            </w:r>
          </w:p>
          <w:p w14:paraId="108C1A2F" w14:textId="77777777" w:rsidR="00251C25" w:rsidRPr="00F82F32" w:rsidRDefault="00251C25" w:rsidP="00251C25">
            <w:pPr>
              <w:rPr>
                <w:rFonts w:cstheme="minorHAnsi"/>
                <w:sz w:val="19"/>
                <w:szCs w:val="19"/>
              </w:rPr>
            </w:pPr>
            <w:r w:rsidRPr="00F82F32">
              <w:rPr>
                <w:rFonts w:cstheme="minorHAnsi"/>
                <w:sz w:val="19"/>
                <w:szCs w:val="19"/>
              </w:rPr>
              <w:t>English – The Dragon Machine</w:t>
            </w:r>
          </w:p>
          <w:p w14:paraId="69D53BF0" w14:textId="77777777" w:rsidR="00251C25" w:rsidRPr="00F82F32" w:rsidRDefault="00251C25" w:rsidP="00251C25">
            <w:pPr>
              <w:rPr>
                <w:rFonts w:cstheme="minorHAnsi"/>
                <w:b/>
                <w:sz w:val="19"/>
                <w:szCs w:val="19"/>
              </w:rPr>
            </w:pPr>
            <w:r w:rsidRPr="00F82F32">
              <w:rPr>
                <w:rFonts w:cstheme="minorHAnsi"/>
                <w:b/>
                <w:sz w:val="19"/>
                <w:szCs w:val="19"/>
              </w:rPr>
              <w:t>Artist:</w:t>
            </w:r>
          </w:p>
          <w:p w14:paraId="6A22F578" w14:textId="34694F3D" w:rsidR="00251C25" w:rsidRPr="001C4607" w:rsidRDefault="00251C25" w:rsidP="00251C25">
            <w:pPr>
              <w:jc w:val="center"/>
              <w:rPr>
                <w:sz w:val="18"/>
                <w:szCs w:val="18"/>
              </w:rPr>
            </w:pPr>
            <w:r w:rsidRPr="00F82F32">
              <w:rPr>
                <w:rFonts w:cstheme="minorHAnsi"/>
                <w:sz w:val="19"/>
                <w:szCs w:val="19"/>
              </w:rPr>
              <w:t>None specifically</w:t>
            </w:r>
          </w:p>
        </w:tc>
        <w:tc>
          <w:tcPr>
            <w:tcW w:w="2405" w:type="dxa"/>
            <w:shd w:val="clear" w:color="auto" w:fill="D9D9D9" w:themeFill="background1" w:themeFillShade="D9"/>
          </w:tcPr>
          <w:p w14:paraId="7D809599" w14:textId="4711A3F6" w:rsidR="00251C25" w:rsidRPr="0094169B" w:rsidRDefault="00251C25" w:rsidP="00251C25">
            <w:pPr>
              <w:jc w:val="center"/>
              <w:rPr>
                <w:sz w:val="18"/>
                <w:szCs w:val="18"/>
                <w:u w:val="single"/>
              </w:rPr>
            </w:pPr>
            <w:r w:rsidRPr="00F82F32">
              <w:rPr>
                <w:rFonts w:cstheme="minorHAnsi"/>
                <w:sz w:val="19"/>
                <w:szCs w:val="19"/>
              </w:rPr>
              <w:t>DT Wheels and Axels</w:t>
            </w:r>
          </w:p>
        </w:tc>
      </w:tr>
      <w:tr w:rsidR="0047448D" w14:paraId="534A7E23" w14:textId="77777777" w:rsidTr="001238EF">
        <w:trPr>
          <w:trHeight w:val="1259"/>
        </w:trPr>
        <w:tc>
          <w:tcPr>
            <w:tcW w:w="830" w:type="dxa"/>
            <w:shd w:val="clear" w:color="auto" w:fill="92D050"/>
          </w:tcPr>
          <w:p w14:paraId="6E567275" w14:textId="77777777" w:rsidR="0047448D" w:rsidRPr="00353FAF" w:rsidRDefault="0047448D" w:rsidP="0047448D">
            <w:pPr>
              <w:jc w:val="center"/>
              <w:rPr>
                <w:sz w:val="20"/>
                <w:szCs w:val="20"/>
              </w:rPr>
            </w:pPr>
          </w:p>
          <w:p w14:paraId="0571E9A5" w14:textId="77777777" w:rsidR="0047448D" w:rsidRPr="00353FAF" w:rsidRDefault="0047448D" w:rsidP="0047448D">
            <w:pPr>
              <w:jc w:val="center"/>
              <w:rPr>
                <w:sz w:val="20"/>
                <w:szCs w:val="20"/>
              </w:rPr>
            </w:pPr>
            <w:r w:rsidRPr="00353FAF">
              <w:rPr>
                <w:sz w:val="20"/>
                <w:szCs w:val="20"/>
              </w:rPr>
              <w:t>Year 3</w:t>
            </w:r>
          </w:p>
          <w:p w14:paraId="7E1D0B38" w14:textId="77777777" w:rsidR="0047448D" w:rsidRPr="00353FAF" w:rsidRDefault="0047448D" w:rsidP="0047448D">
            <w:pPr>
              <w:jc w:val="center"/>
              <w:rPr>
                <w:sz w:val="20"/>
                <w:szCs w:val="20"/>
              </w:rPr>
            </w:pPr>
          </w:p>
        </w:tc>
        <w:tc>
          <w:tcPr>
            <w:tcW w:w="3102" w:type="dxa"/>
            <w:shd w:val="clear" w:color="auto" w:fill="FFFFFF" w:themeFill="background1"/>
          </w:tcPr>
          <w:p w14:paraId="0E1BBC5F" w14:textId="77777777" w:rsidR="0047448D" w:rsidRPr="00F82F32" w:rsidRDefault="0047448D" w:rsidP="0047448D">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59164C19" w14:textId="77777777" w:rsidR="0047448D" w:rsidRPr="00F82F32" w:rsidRDefault="0047448D" w:rsidP="0047448D">
            <w:pPr>
              <w:shd w:val="clear" w:color="auto" w:fill="FFFFFF"/>
              <w:rPr>
                <w:rFonts w:cstheme="minorHAnsi"/>
                <w:sz w:val="19"/>
                <w:szCs w:val="19"/>
              </w:rPr>
            </w:pPr>
            <w:proofErr w:type="spellStart"/>
            <w:r w:rsidRPr="00F82F32">
              <w:rPr>
                <w:rFonts w:cstheme="minorHAnsi"/>
                <w:sz w:val="19"/>
                <w:szCs w:val="19"/>
              </w:rPr>
              <w:t>Markmaking</w:t>
            </w:r>
            <w:proofErr w:type="spellEnd"/>
          </w:p>
          <w:p w14:paraId="47722EC7" w14:textId="77777777" w:rsidR="0047448D" w:rsidRPr="00F82F32" w:rsidRDefault="0047448D" w:rsidP="0047448D">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02795E04" w14:textId="77777777" w:rsidR="0047448D" w:rsidRPr="00F82F32" w:rsidRDefault="0047448D" w:rsidP="0047448D">
            <w:pPr>
              <w:shd w:val="clear" w:color="auto" w:fill="FFFFFF"/>
              <w:rPr>
                <w:rFonts w:cstheme="minorHAnsi"/>
                <w:sz w:val="19"/>
                <w:szCs w:val="19"/>
              </w:rPr>
            </w:pPr>
            <w:r w:rsidRPr="00F82F32">
              <w:rPr>
                <w:rFonts w:cstheme="minorHAnsi"/>
                <w:sz w:val="19"/>
                <w:szCs w:val="19"/>
              </w:rPr>
              <w:t>A ‘modern day’ cave drawing. Children will recreate a scene that might be found in a cave painting (linked to stone age life)</w:t>
            </w:r>
          </w:p>
          <w:p w14:paraId="05186B24" w14:textId="77777777" w:rsidR="0047448D" w:rsidRPr="00F82F32" w:rsidRDefault="0047448D" w:rsidP="0047448D">
            <w:pPr>
              <w:shd w:val="clear" w:color="auto" w:fill="FFFFFF"/>
              <w:rPr>
                <w:rFonts w:cstheme="minorHAnsi"/>
                <w:b/>
                <w:sz w:val="19"/>
                <w:szCs w:val="19"/>
              </w:rPr>
            </w:pPr>
            <w:r w:rsidRPr="00F82F32">
              <w:rPr>
                <w:rFonts w:cstheme="minorHAnsi"/>
                <w:b/>
                <w:sz w:val="19"/>
                <w:szCs w:val="19"/>
              </w:rPr>
              <w:t>Curriculum link:</w:t>
            </w:r>
          </w:p>
          <w:p w14:paraId="14D2F397" w14:textId="77777777" w:rsidR="0047448D" w:rsidRPr="00F82F32" w:rsidRDefault="0047448D" w:rsidP="0047448D">
            <w:pPr>
              <w:keepNext/>
              <w:keepLines/>
              <w:shd w:val="clear" w:color="auto" w:fill="FFFFFF"/>
              <w:spacing w:line="360" w:lineRule="atLeast"/>
              <w:outlineLvl w:val="2"/>
              <w:rPr>
                <w:rFonts w:cstheme="minorHAnsi"/>
                <w:sz w:val="19"/>
                <w:szCs w:val="19"/>
              </w:rPr>
            </w:pPr>
            <w:r w:rsidRPr="00F82F32">
              <w:rPr>
                <w:rFonts w:cstheme="minorHAnsi"/>
                <w:sz w:val="19"/>
                <w:szCs w:val="19"/>
              </w:rPr>
              <w:t>History – Stone Age</w:t>
            </w:r>
          </w:p>
          <w:p w14:paraId="7BD7921A" w14:textId="77777777" w:rsidR="0047448D" w:rsidRPr="00F82F32" w:rsidRDefault="0047448D" w:rsidP="0047448D">
            <w:pPr>
              <w:rPr>
                <w:rFonts w:cstheme="minorHAnsi"/>
                <w:sz w:val="19"/>
                <w:szCs w:val="19"/>
              </w:rPr>
            </w:pPr>
            <w:r w:rsidRPr="00F82F32">
              <w:rPr>
                <w:rFonts w:cstheme="minorHAnsi"/>
                <w:sz w:val="19"/>
                <w:szCs w:val="19"/>
              </w:rPr>
              <w:t>English – The First Drawing (AUT 1)</w:t>
            </w:r>
          </w:p>
          <w:p w14:paraId="180CF17C" w14:textId="77777777" w:rsidR="0047448D" w:rsidRPr="00F82F32" w:rsidRDefault="0047448D" w:rsidP="0047448D">
            <w:pPr>
              <w:rPr>
                <w:rFonts w:cstheme="minorHAnsi"/>
                <w:b/>
                <w:sz w:val="19"/>
                <w:szCs w:val="19"/>
              </w:rPr>
            </w:pPr>
            <w:r w:rsidRPr="00F82F32">
              <w:rPr>
                <w:rFonts w:cstheme="minorHAnsi"/>
                <w:b/>
                <w:sz w:val="19"/>
                <w:szCs w:val="19"/>
              </w:rPr>
              <w:t>Artist Link:</w:t>
            </w:r>
          </w:p>
          <w:p w14:paraId="4BAE4C88" w14:textId="4398F1D8" w:rsidR="0047448D" w:rsidRPr="0094169B" w:rsidRDefault="0047448D" w:rsidP="0047448D">
            <w:pPr>
              <w:jc w:val="center"/>
              <w:rPr>
                <w:sz w:val="18"/>
                <w:szCs w:val="18"/>
                <w:u w:val="single"/>
              </w:rPr>
            </w:pPr>
            <w:r w:rsidRPr="00F82F32">
              <w:rPr>
                <w:rFonts w:cstheme="minorHAnsi"/>
                <w:sz w:val="19"/>
                <w:szCs w:val="19"/>
              </w:rPr>
              <w:t xml:space="preserve">Primary source stone age drawings. </w:t>
            </w:r>
          </w:p>
        </w:tc>
        <w:tc>
          <w:tcPr>
            <w:tcW w:w="2367" w:type="dxa"/>
            <w:shd w:val="clear" w:color="auto" w:fill="D9D9D9" w:themeFill="background1" w:themeFillShade="D9"/>
          </w:tcPr>
          <w:p w14:paraId="3395756A" w14:textId="500C849D" w:rsidR="0047448D" w:rsidRPr="001238EF" w:rsidRDefault="0047448D" w:rsidP="0047448D">
            <w:pPr>
              <w:jc w:val="center"/>
              <w:rPr>
                <w:sz w:val="18"/>
                <w:szCs w:val="18"/>
              </w:rPr>
            </w:pPr>
            <w:r w:rsidRPr="001238EF">
              <w:rPr>
                <w:sz w:val="18"/>
                <w:szCs w:val="18"/>
              </w:rPr>
              <w:t xml:space="preserve">DT Christmas </w:t>
            </w:r>
            <w:r w:rsidR="0096208E" w:rsidRPr="001238EF">
              <w:rPr>
                <w:sz w:val="18"/>
                <w:szCs w:val="18"/>
              </w:rPr>
              <w:t>Decorations</w:t>
            </w:r>
          </w:p>
        </w:tc>
        <w:tc>
          <w:tcPr>
            <w:tcW w:w="2390" w:type="dxa"/>
            <w:shd w:val="clear" w:color="auto" w:fill="FFFFFF" w:themeFill="background1"/>
          </w:tcPr>
          <w:p w14:paraId="39EFD0FA" w14:textId="77777777" w:rsidR="0047448D" w:rsidRPr="00F82F32" w:rsidRDefault="0047448D" w:rsidP="0047448D">
            <w:pPr>
              <w:pStyle w:val="Heading3"/>
              <w:shd w:val="clear" w:color="auto" w:fill="FFFFFF"/>
              <w:rPr>
                <w:rFonts w:cstheme="minorHAnsi"/>
                <w:b/>
                <w:color w:val="auto"/>
                <w:sz w:val="19"/>
                <w:szCs w:val="19"/>
              </w:rPr>
            </w:pPr>
            <w:r w:rsidRPr="00F82F32">
              <w:rPr>
                <w:rFonts w:cstheme="minorHAnsi"/>
                <w:b/>
                <w:color w:val="auto"/>
                <w:sz w:val="19"/>
                <w:szCs w:val="19"/>
              </w:rPr>
              <w:t xml:space="preserve">Concept lens’: </w:t>
            </w:r>
          </w:p>
          <w:p w14:paraId="4030DC9D" w14:textId="77777777" w:rsidR="0047448D" w:rsidRPr="00F82F32" w:rsidRDefault="0047448D" w:rsidP="0047448D">
            <w:pPr>
              <w:pStyle w:val="Heading3"/>
              <w:shd w:val="clear" w:color="auto" w:fill="FFFFFF"/>
              <w:rPr>
                <w:rFonts w:cstheme="minorHAnsi"/>
                <w:color w:val="auto"/>
                <w:sz w:val="19"/>
                <w:szCs w:val="19"/>
              </w:rPr>
            </w:pPr>
            <w:r w:rsidRPr="00F82F32">
              <w:rPr>
                <w:rFonts w:cstheme="minorHAnsi"/>
                <w:color w:val="auto"/>
                <w:sz w:val="19"/>
                <w:szCs w:val="19"/>
              </w:rPr>
              <w:t>Texture and Textiles</w:t>
            </w:r>
          </w:p>
          <w:p w14:paraId="2D8C4C0D" w14:textId="77777777" w:rsidR="0047448D" w:rsidRPr="00F82F32" w:rsidRDefault="0047448D" w:rsidP="0047448D">
            <w:pPr>
              <w:pStyle w:val="Heading3"/>
              <w:shd w:val="clear" w:color="auto" w:fill="FFFFFF"/>
              <w:rPr>
                <w:rFonts w:cstheme="minorHAnsi"/>
                <w:b/>
                <w:color w:val="auto"/>
                <w:sz w:val="19"/>
                <w:szCs w:val="19"/>
              </w:rPr>
            </w:pPr>
            <w:proofErr w:type="gramStart"/>
            <w:r w:rsidRPr="00F82F32">
              <w:rPr>
                <w:rFonts w:cstheme="minorHAnsi"/>
                <w:b/>
                <w:color w:val="auto"/>
                <w:sz w:val="19"/>
                <w:szCs w:val="19"/>
              </w:rPr>
              <w:t>Final Outcome</w:t>
            </w:r>
            <w:proofErr w:type="gramEnd"/>
            <w:r w:rsidRPr="00F82F32">
              <w:rPr>
                <w:rFonts w:cstheme="minorHAnsi"/>
                <w:b/>
                <w:color w:val="auto"/>
                <w:sz w:val="19"/>
                <w:szCs w:val="19"/>
              </w:rPr>
              <w:t>:</w:t>
            </w:r>
          </w:p>
          <w:p w14:paraId="7A4E6077" w14:textId="77777777" w:rsidR="0047448D" w:rsidRPr="00F82F32" w:rsidRDefault="0047448D" w:rsidP="0047448D">
            <w:pPr>
              <w:pStyle w:val="Heading3"/>
              <w:shd w:val="clear" w:color="auto" w:fill="FFFFFF"/>
              <w:rPr>
                <w:rFonts w:cstheme="minorHAnsi"/>
                <w:color w:val="auto"/>
                <w:sz w:val="19"/>
                <w:szCs w:val="19"/>
              </w:rPr>
            </w:pPr>
            <w:r w:rsidRPr="00F82F32">
              <w:rPr>
                <w:rFonts w:cstheme="minorHAnsi"/>
                <w:color w:val="auto"/>
                <w:sz w:val="19"/>
                <w:szCs w:val="19"/>
              </w:rPr>
              <w:t>Explore how artists combine media to create work in response to a famous UK cityscape. Use acrylic and thread to make a painted and stitched piece.</w:t>
            </w:r>
          </w:p>
          <w:p w14:paraId="2BD7BBF4" w14:textId="77777777" w:rsidR="0047448D" w:rsidRPr="00F82F32" w:rsidRDefault="0047448D" w:rsidP="0047448D">
            <w:pPr>
              <w:pStyle w:val="Heading3"/>
              <w:shd w:val="clear" w:color="auto" w:fill="FFFFFF"/>
              <w:rPr>
                <w:rFonts w:cstheme="minorHAnsi"/>
                <w:color w:val="auto"/>
                <w:sz w:val="19"/>
                <w:szCs w:val="19"/>
              </w:rPr>
            </w:pPr>
            <w:r w:rsidRPr="00F82F32">
              <w:rPr>
                <w:rFonts w:cstheme="minorHAnsi"/>
                <w:b/>
                <w:color w:val="auto"/>
                <w:sz w:val="19"/>
                <w:szCs w:val="19"/>
              </w:rPr>
              <w:t>Curriculum link</w:t>
            </w:r>
            <w:r w:rsidRPr="00F82F32">
              <w:rPr>
                <w:rFonts w:cstheme="minorHAnsi"/>
                <w:color w:val="auto"/>
                <w:sz w:val="19"/>
                <w:szCs w:val="19"/>
              </w:rPr>
              <w:t>:</w:t>
            </w:r>
          </w:p>
          <w:p w14:paraId="0E5249E6" w14:textId="77777777" w:rsidR="0047448D" w:rsidRPr="00F82F32" w:rsidRDefault="0047448D" w:rsidP="0047448D">
            <w:pPr>
              <w:pStyle w:val="Heading3"/>
              <w:shd w:val="clear" w:color="auto" w:fill="FFFFFF"/>
              <w:spacing w:before="0"/>
              <w:rPr>
                <w:rFonts w:cstheme="minorHAnsi"/>
                <w:color w:val="auto"/>
                <w:sz w:val="19"/>
                <w:szCs w:val="19"/>
              </w:rPr>
            </w:pPr>
            <w:r w:rsidRPr="00F82F32">
              <w:rPr>
                <w:rFonts w:cstheme="minorHAnsi"/>
                <w:color w:val="auto"/>
                <w:sz w:val="19"/>
                <w:szCs w:val="19"/>
              </w:rPr>
              <w:t>Geography- UK Cities</w:t>
            </w:r>
          </w:p>
          <w:p w14:paraId="05E9B042" w14:textId="77777777" w:rsidR="0047448D" w:rsidRPr="00F82F32" w:rsidRDefault="0047448D" w:rsidP="0047448D">
            <w:pPr>
              <w:rPr>
                <w:rFonts w:cstheme="minorHAnsi"/>
                <w:b/>
                <w:sz w:val="19"/>
                <w:szCs w:val="19"/>
              </w:rPr>
            </w:pPr>
            <w:r w:rsidRPr="00F82F32">
              <w:rPr>
                <w:rFonts w:cstheme="minorHAnsi"/>
                <w:b/>
                <w:sz w:val="19"/>
                <w:szCs w:val="19"/>
              </w:rPr>
              <w:t>Artist Link:</w:t>
            </w:r>
          </w:p>
          <w:p w14:paraId="56B44479" w14:textId="711B9430" w:rsidR="0047448D" w:rsidRPr="0094169B" w:rsidRDefault="0047448D" w:rsidP="0047448D">
            <w:pPr>
              <w:jc w:val="center"/>
              <w:rPr>
                <w:color w:val="7030A0"/>
                <w:sz w:val="18"/>
                <w:szCs w:val="18"/>
                <w:u w:val="single"/>
              </w:rPr>
            </w:pPr>
            <w:r w:rsidRPr="00F82F32">
              <w:rPr>
                <w:rFonts w:cstheme="minorHAnsi"/>
                <w:sz w:val="19"/>
                <w:szCs w:val="19"/>
              </w:rPr>
              <w:t>Hannah Rae and Alice Kettle</w:t>
            </w:r>
          </w:p>
        </w:tc>
        <w:tc>
          <w:tcPr>
            <w:tcW w:w="2419" w:type="dxa"/>
            <w:shd w:val="clear" w:color="auto" w:fill="D9D9D9" w:themeFill="background1" w:themeFillShade="D9"/>
          </w:tcPr>
          <w:p w14:paraId="78B045A2" w14:textId="4A10E8D4" w:rsidR="0047448D" w:rsidRPr="0094169B" w:rsidRDefault="0047448D" w:rsidP="0047448D">
            <w:pPr>
              <w:jc w:val="center"/>
              <w:rPr>
                <w:sz w:val="18"/>
                <w:szCs w:val="18"/>
                <w:u w:val="single"/>
              </w:rPr>
            </w:pPr>
            <w:r w:rsidRPr="00F82F32">
              <w:rPr>
                <w:rFonts w:cstheme="minorHAnsi"/>
                <w:sz w:val="19"/>
                <w:szCs w:val="19"/>
              </w:rPr>
              <w:t>DT pneumatics</w:t>
            </w:r>
          </w:p>
        </w:tc>
        <w:tc>
          <w:tcPr>
            <w:tcW w:w="2371" w:type="dxa"/>
            <w:shd w:val="clear" w:color="auto" w:fill="FFFFFF" w:themeFill="background1"/>
          </w:tcPr>
          <w:p w14:paraId="52D2C356" w14:textId="77777777" w:rsidR="0047448D" w:rsidRPr="00F82F32" w:rsidRDefault="0047448D" w:rsidP="0047448D">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7A9C9521" w14:textId="77777777" w:rsidR="0047448D" w:rsidRPr="00F82F32" w:rsidRDefault="0047448D" w:rsidP="0047448D">
            <w:pPr>
              <w:shd w:val="clear" w:color="auto" w:fill="FFFFFF"/>
              <w:rPr>
                <w:rFonts w:cstheme="minorHAnsi"/>
                <w:sz w:val="19"/>
                <w:szCs w:val="19"/>
              </w:rPr>
            </w:pPr>
            <w:r w:rsidRPr="00F82F32">
              <w:rPr>
                <w:rFonts w:cstheme="minorHAnsi"/>
                <w:sz w:val="19"/>
                <w:szCs w:val="19"/>
              </w:rPr>
              <w:t>Colour</w:t>
            </w:r>
          </w:p>
          <w:p w14:paraId="6411F97D" w14:textId="77777777" w:rsidR="0047448D" w:rsidRPr="00F82F32" w:rsidRDefault="0047448D" w:rsidP="0047448D">
            <w:pPr>
              <w:shd w:val="clear" w:color="auto" w:fill="FFFFFF"/>
              <w:rPr>
                <w:rFonts w:cstheme="minorHAnsi"/>
                <w:b/>
                <w:sz w:val="19"/>
                <w:szCs w:val="19"/>
              </w:rPr>
            </w:pPr>
          </w:p>
          <w:p w14:paraId="209D1CD5" w14:textId="77777777" w:rsidR="0047448D" w:rsidRPr="00F82F32" w:rsidRDefault="0047448D" w:rsidP="0047448D">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4667EAD9" w14:textId="274B60C5" w:rsidR="0047448D" w:rsidRPr="00F82F32" w:rsidRDefault="0047448D" w:rsidP="0047448D">
            <w:pPr>
              <w:shd w:val="clear" w:color="auto" w:fill="FFFFFF"/>
              <w:rPr>
                <w:rFonts w:cstheme="minorHAnsi"/>
                <w:sz w:val="19"/>
                <w:szCs w:val="19"/>
              </w:rPr>
            </w:pPr>
            <w:r w:rsidRPr="00F82F32">
              <w:rPr>
                <w:rFonts w:cstheme="minorHAnsi"/>
                <w:sz w:val="19"/>
                <w:szCs w:val="19"/>
              </w:rPr>
              <w:t xml:space="preserve">A </w:t>
            </w:r>
            <w:r w:rsidR="00EE2CEB" w:rsidRPr="00F82F32">
              <w:rPr>
                <w:rFonts w:cstheme="minorHAnsi"/>
                <w:sz w:val="19"/>
                <w:szCs w:val="19"/>
              </w:rPr>
              <w:t>self-portrait</w:t>
            </w:r>
            <w:r w:rsidRPr="00F82F32">
              <w:rPr>
                <w:rFonts w:cstheme="minorHAnsi"/>
                <w:sz w:val="19"/>
                <w:szCs w:val="19"/>
              </w:rPr>
              <w:t xml:space="preserve"> using bright complementary colours inspired by Van Gogh</w:t>
            </w:r>
          </w:p>
          <w:p w14:paraId="1BA96E03" w14:textId="77777777" w:rsidR="0047448D" w:rsidRPr="00F82F32" w:rsidRDefault="0047448D" w:rsidP="0047448D">
            <w:pPr>
              <w:shd w:val="clear" w:color="auto" w:fill="FFFFFF"/>
              <w:rPr>
                <w:rFonts w:cstheme="minorHAnsi"/>
                <w:b/>
                <w:sz w:val="19"/>
                <w:szCs w:val="19"/>
              </w:rPr>
            </w:pPr>
            <w:r w:rsidRPr="00F82F32">
              <w:rPr>
                <w:rFonts w:cstheme="minorHAnsi"/>
                <w:b/>
                <w:sz w:val="19"/>
                <w:szCs w:val="19"/>
              </w:rPr>
              <w:t>Curriculum link:</w:t>
            </w:r>
          </w:p>
          <w:p w14:paraId="4DEE2123" w14:textId="77777777" w:rsidR="0047448D" w:rsidRPr="00F82F32" w:rsidRDefault="0047448D" w:rsidP="0047448D">
            <w:pPr>
              <w:rPr>
                <w:rFonts w:cstheme="minorHAnsi"/>
                <w:sz w:val="19"/>
                <w:szCs w:val="19"/>
              </w:rPr>
            </w:pPr>
            <w:r w:rsidRPr="00F82F32">
              <w:rPr>
                <w:rFonts w:cstheme="minorHAnsi"/>
                <w:sz w:val="19"/>
                <w:szCs w:val="19"/>
              </w:rPr>
              <w:t>-</w:t>
            </w:r>
          </w:p>
          <w:p w14:paraId="437A1075" w14:textId="77777777" w:rsidR="0047448D" w:rsidRPr="00F82F32" w:rsidRDefault="0047448D" w:rsidP="0047448D">
            <w:pPr>
              <w:rPr>
                <w:rFonts w:cstheme="minorHAnsi"/>
                <w:b/>
                <w:sz w:val="19"/>
                <w:szCs w:val="19"/>
              </w:rPr>
            </w:pPr>
            <w:r w:rsidRPr="00F82F32">
              <w:rPr>
                <w:rFonts w:cstheme="minorHAnsi"/>
                <w:b/>
                <w:sz w:val="19"/>
                <w:szCs w:val="19"/>
              </w:rPr>
              <w:t>Artist Link:</w:t>
            </w:r>
          </w:p>
          <w:p w14:paraId="617217B5" w14:textId="3CD6430D" w:rsidR="0047448D" w:rsidRPr="0094169B" w:rsidRDefault="0047448D" w:rsidP="0047448D">
            <w:pPr>
              <w:jc w:val="center"/>
              <w:rPr>
                <w:color w:val="00B0F0"/>
                <w:sz w:val="18"/>
                <w:szCs w:val="18"/>
                <w:u w:val="single"/>
              </w:rPr>
            </w:pPr>
            <w:r w:rsidRPr="00F82F32">
              <w:rPr>
                <w:rFonts w:cstheme="minorHAnsi"/>
                <w:sz w:val="19"/>
                <w:szCs w:val="19"/>
              </w:rPr>
              <w:t>Van Gogh</w:t>
            </w:r>
          </w:p>
        </w:tc>
        <w:tc>
          <w:tcPr>
            <w:tcW w:w="2405" w:type="dxa"/>
            <w:shd w:val="clear" w:color="auto" w:fill="D9D9D9" w:themeFill="background1" w:themeFillShade="D9"/>
          </w:tcPr>
          <w:p w14:paraId="53893F34" w14:textId="02D72ECE" w:rsidR="0047448D" w:rsidRPr="0094169B" w:rsidRDefault="0047448D" w:rsidP="0047448D">
            <w:pPr>
              <w:jc w:val="center"/>
              <w:rPr>
                <w:color w:val="00B0F0"/>
                <w:sz w:val="18"/>
                <w:szCs w:val="18"/>
                <w:u w:val="single"/>
              </w:rPr>
            </w:pPr>
            <w:r w:rsidRPr="00F82F32">
              <w:rPr>
                <w:rFonts w:cstheme="minorHAnsi"/>
                <w:sz w:val="19"/>
                <w:szCs w:val="19"/>
              </w:rPr>
              <w:t>DT Shell structures</w:t>
            </w:r>
          </w:p>
        </w:tc>
      </w:tr>
      <w:tr w:rsidR="00CC24CB" w14:paraId="65A126C5" w14:textId="77777777" w:rsidTr="001238EF">
        <w:trPr>
          <w:trHeight w:val="1531"/>
        </w:trPr>
        <w:tc>
          <w:tcPr>
            <w:tcW w:w="830" w:type="dxa"/>
            <w:shd w:val="clear" w:color="auto" w:fill="92D050"/>
          </w:tcPr>
          <w:p w14:paraId="6BD5F328" w14:textId="77777777" w:rsidR="00CC24CB" w:rsidRPr="00353FAF" w:rsidRDefault="00CC24CB" w:rsidP="00CC24CB">
            <w:pPr>
              <w:jc w:val="center"/>
              <w:rPr>
                <w:sz w:val="20"/>
                <w:szCs w:val="20"/>
              </w:rPr>
            </w:pPr>
          </w:p>
          <w:p w14:paraId="09DE3BB2" w14:textId="77777777" w:rsidR="00CC24CB" w:rsidRPr="00353FAF" w:rsidRDefault="00CC24CB" w:rsidP="00CC24CB">
            <w:pPr>
              <w:jc w:val="center"/>
              <w:rPr>
                <w:sz w:val="20"/>
                <w:szCs w:val="20"/>
              </w:rPr>
            </w:pPr>
            <w:r w:rsidRPr="00353FAF">
              <w:rPr>
                <w:sz w:val="20"/>
                <w:szCs w:val="20"/>
              </w:rPr>
              <w:t>Year 4</w:t>
            </w:r>
          </w:p>
          <w:p w14:paraId="2DA4E060" w14:textId="77777777" w:rsidR="00CC24CB" w:rsidRPr="00353FAF" w:rsidRDefault="00CC24CB" w:rsidP="00CC24CB">
            <w:pPr>
              <w:jc w:val="center"/>
              <w:rPr>
                <w:sz w:val="20"/>
                <w:szCs w:val="20"/>
              </w:rPr>
            </w:pPr>
          </w:p>
        </w:tc>
        <w:tc>
          <w:tcPr>
            <w:tcW w:w="3102" w:type="dxa"/>
            <w:shd w:val="clear" w:color="auto" w:fill="FFFFFF" w:themeFill="background1"/>
          </w:tcPr>
          <w:p w14:paraId="326193D5" w14:textId="77777777" w:rsidR="00CC24CB" w:rsidRPr="00F82F32" w:rsidRDefault="00CC24CB" w:rsidP="00CC24CB">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64712EFD" w14:textId="77777777" w:rsidR="00CC24CB" w:rsidRPr="00F82F32" w:rsidRDefault="00CC24CB" w:rsidP="00CC24CB">
            <w:pPr>
              <w:shd w:val="clear" w:color="auto" w:fill="FFFFFF"/>
              <w:rPr>
                <w:rFonts w:cstheme="minorHAnsi"/>
                <w:sz w:val="19"/>
                <w:szCs w:val="19"/>
              </w:rPr>
            </w:pPr>
            <w:r w:rsidRPr="00F82F32">
              <w:rPr>
                <w:rFonts w:cstheme="minorHAnsi"/>
                <w:sz w:val="19"/>
                <w:szCs w:val="19"/>
              </w:rPr>
              <w:t>Colour/Tone</w:t>
            </w:r>
          </w:p>
          <w:p w14:paraId="65248D3B" w14:textId="77777777" w:rsidR="00CC24CB" w:rsidRPr="00F82F32" w:rsidRDefault="00CC24CB" w:rsidP="00CC24CB">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464AEACC" w14:textId="77777777" w:rsidR="00CC24CB" w:rsidRPr="00F82F32" w:rsidRDefault="00CC24CB" w:rsidP="00CC24CB">
            <w:pPr>
              <w:shd w:val="clear" w:color="auto" w:fill="FFFFFF"/>
              <w:rPr>
                <w:rFonts w:cstheme="minorHAnsi"/>
                <w:sz w:val="19"/>
                <w:szCs w:val="19"/>
              </w:rPr>
            </w:pPr>
            <w:r w:rsidRPr="00F82F32">
              <w:rPr>
                <w:rFonts w:cstheme="minorHAnsi"/>
                <w:sz w:val="19"/>
                <w:szCs w:val="19"/>
              </w:rPr>
              <w:t xml:space="preserve">Two contrasting scenes painted to show a happy place and a sad place. </w:t>
            </w:r>
          </w:p>
          <w:p w14:paraId="431E7032" w14:textId="77777777" w:rsidR="00CC24CB" w:rsidRPr="00F82F32" w:rsidRDefault="00CC24CB" w:rsidP="00CC24CB">
            <w:pPr>
              <w:shd w:val="clear" w:color="auto" w:fill="FFFFFF"/>
              <w:rPr>
                <w:rFonts w:cstheme="minorHAnsi"/>
                <w:b/>
                <w:sz w:val="19"/>
                <w:szCs w:val="19"/>
              </w:rPr>
            </w:pPr>
            <w:r w:rsidRPr="00F82F32">
              <w:rPr>
                <w:rFonts w:cstheme="minorHAnsi"/>
                <w:b/>
                <w:sz w:val="19"/>
                <w:szCs w:val="19"/>
              </w:rPr>
              <w:t>Curriculum link:</w:t>
            </w:r>
          </w:p>
          <w:p w14:paraId="01C31113" w14:textId="77777777" w:rsidR="00CC24CB" w:rsidRPr="00F82F32" w:rsidRDefault="00CC24CB" w:rsidP="00CC24CB">
            <w:pPr>
              <w:rPr>
                <w:rFonts w:cstheme="minorHAnsi"/>
                <w:sz w:val="19"/>
                <w:szCs w:val="19"/>
              </w:rPr>
            </w:pPr>
            <w:r w:rsidRPr="00F82F32">
              <w:rPr>
                <w:rFonts w:cstheme="minorHAnsi"/>
                <w:sz w:val="19"/>
                <w:szCs w:val="19"/>
              </w:rPr>
              <w:t>English- Varmints</w:t>
            </w:r>
          </w:p>
          <w:p w14:paraId="3372B063" w14:textId="77777777" w:rsidR="00CC24CB" w:rsidRPr="00F82F32" w:rsidRDefault="00CC24CB" w:rsidP="00CC24CB">
            <w:pPr>
              <w:rPr>
                <w:rFonts w:cstheme="minorHAnsi"/>
                <w:b/>
                <w:sz w:val="19"/>
                <w:szCs w:val="19"/>
              </w:rPr>
            </w:pPr>
            <w:r w:rsidRPr="00F82F32">
              <w:rPr>
                <w:rFonts w:cstheme="minorHAnsi"/>
                <w:b/>
                <w:sz w:val="19"/>
                <w:szCs w:val="19"/>
              </w:rPr>
              <w:t>Artist Link:</w:t>
            </w:r>
          </w:p>
          <w:p w14:paraId="51E59F6E" w14:textId="77777777" w:rsidR="00CC24CB" w:rsidRPr="00F82F32" w:rsidRDefault="00CC24CB" w:rsidP="00CC24CB">
            <w:pPr>
              <w:rPr>
                <w:rFonts w:cstheme="minorHAnsi"/>
                <w:sz w:val="19"/>
                <w:szCs w:val="19"/>
              </w:rPr>
            </w:pPr>
            <w:r w:rsidRPr="00F82F32">
              <w:rPr>
                <w:rFonts w:cstheme="minorHAnsi"/>
                <w:sz w:val="19"/>
                <w:szCs w:val="19"/>
              </w:rPr>
              <w:t>A range of images where artists use colour purposefully</w:t>
            </w:r>
          </w:p>
          <w:p w14:paraId="2C47E6FE" w14:textId="71222B28" w:rsidR="00CC24CB" w:rsidRPr="0094169B" w:rsidRDefault="00CC24CB" w:rsidP="00CC24CB">
            <w:pPr>
              <w:jc w:val="center"/>
              <w:rPr>
                <w:sz w:val="18"/>
                <w:szCs w:val="18"/>
                <w:u w:val="single"/>
              </w:rPr>
            </w:pPr>
            <w:hyperlink r:id="rId13" w:history="1">
              <w:r w:rsidRPr="00F82F32">
                <w:rPr>
                  <w:rStyle w:val="Hyperlink"/>
                  <w:rFonts w:cstheme="minorHAnsi"/>
                  <w:sz w:val="19"/>
                  <w:szCs w:val="19"/>
                </w:rPr>
                <w:t>https://louisem.com/447168/color-psychology-art</w:t>
              </w:r>
            </w:hyperlink>
          </w:p>
        </w:tc>
        <w:tc>
          <w:tcPr>
            <w:tcW w:w="2367" w:type="dxa"/>
            <w:shd w:val="clear" w:color="auto" w:fill="D9D9D9" w:themeFill="background1" w:themeFillShade="D9"/>
          </w:tcPr>
          <w:p w14:paraId="7E3A65F4" w14:textId="3CB8450F" w:rsidR="00CC24CB" w:rsidRPr="0094169B" w:rsidRDefault="001238EF" w:rsidP="00CC24CB">
            <w:pPr>
              <w:jc w:val="center"/>
              <w:rPr>
                <w:sz w:val="18"/>
                <w:szCs w:val="18"/>
                <w:u w:val="single"/>
              </w:rPr>
            </w:pPr>
            <w:r>
              <w:rPr>
                <w:rFonts w:cstheme="minorHAnsi"/>
                <w:sz w:val="19"/>
                <w:szCs w:val="19"/>
              </w:rPr>
              <w:lastRenderedPageBreak/>
              <w:t xml:space="preserve">DT </w:t>
            </w:r>
            <w:r w:rsidR="00CC24CB" w:rsidRPr="00F82F32">
              <w:rPr>
                <w:rFonts w:cstheme="minorHAnsi"/>
                <w:sz w:val="19"/>
                <w:szCs w:val="19"/>
              </w:rPr>
              <w:t xml:space="preserve">Sewing </w:t>
            </w:r>
          </w:p>
        </w:tc>
        <w:tc>
          <w:tcPr>
            <w:tcW w:w="2390" w:type="dxa"/>
            <w:shd w:val="clear" w:color="auto" w:fill="FFFFFF" w:themeFill="background1"/>
          </w:tcPr>
          <w:p w14:paraId="643A8127" w14:textId="77777777" w:rsidR="00CC24CB" w:rsidRPr="00F82F32" w:rsidRDefault="00CC24CB" w:rsidP="00CC24CB">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3379905B" w14:textId="77777777" w:rsidR="00CC24CB" w:rsidRPr="00F82F32" w:rsidRDefault="00CC24CB" w:rsidP="00CC24CB">
            <w:pPr>
              <w:shd w:val="clear" w:color="auto" w:fill="FFFFFF"/>
              <w:rPr>
                <w:rFonts w:cstheme="minorHAnsi"/>
                <w:sz w:val="19"/>
                <w:szCs w:val="19"/>
              </w:rPr>
            </w:pPr>
            <w:r w:rsidRPr="00F82F32">
              <w:rPr>
                <w:rFonts w:cstheme="minorHAnsi"/>
                <w:sz w:val="19"/>
                <w:szCs w:val="19"/>
              </w:rPr>
              <w:t>Pattern</w:t>
            </w:r>
          </w:p>
          <w:p w14:paraId="59A3CF12" w14:textId="77777777" w:rsidR="00CC24CB" w:rsidRPr="00F82F32" w:rsidRDefault="00CC24CB" w:rsidP="00CC24CB">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7C4BC179" w14:textId="77777777" w:rsidR="00CC24CB" w:rsidRPr="00F82F32" w:rsidRDefault="00CC24CB" w:rsidP="00CC24CB">
            <w:pPr>
              <w:shd w:val="clear" w:color="auto" w:fill="FFFFFF"/>
              <w:rPr>
                <w:rFonts w:cstheme="minorHAnsi"/>
                <w:sz w:val="19"/>
                <w:szCs w:val="19"/>
              </w:rPr>
            </w:pPr>
            <w:r w:rsidRPr="00F82F32">
              <w:rPr>
                <w:rFonts w:cstheme="minorHAnsi"/>
                <w:sz w:val="19"/>
                <w:szCs w:val="19"/>
              </w:rPr>
              <w:t xml:space="preserve">Tessellating Patterns printed onto a </w:t>
            </w:r>
            <w:proofErr w:type="gramStart"/>
            <w:r w:rsidRPr="00F82F32">
              <w:rPr>
                <w:rFonts w:cstheme="minorHAnsi"/>
                <w:sz w:val="19"/>
                <w:szCs w:val="19"/>
              </w:rPr>
              <w:t>large scale</w:t>
            </w:r>
            <w:proofErr w:type="gramEnd"/>
            <w:r w:rsidRPr="00F82F32">
              <w:rPr>
                <w:rFonts w:cstheme="minorHAnsi"/>
                <w:sz w:val="19"/>
                <w:szCs w:val="19"/>
              </w:rPr>
              <w:t xml:space="preserve"> artwork. </w:t>
            </w:r>
          </w:p>
          <w:p w14:paraId="014A3A4B" w14:textId="77777777" w:rsidR="00CC24CB" w:rsidRPr="00F82F32" w:rsidRDefault="00CC24CB" w:rsidP="00CC24CB">
            <w:pPr>
              <w:shd w:val="clear" w:color="auto" w:fill="FFFFFF"/>
              <w:rPr>
                <w:rFonts w:cstheme="minorHAnsi"/>
                <w:b/>
                <w:sz w:val="19"/>
                <w:szCs w:val="19"/>
              </w:rPr>
            </w:pPr>
            <w:r w:rsidRPr="00F82F32">
              <w:rPr>
                <w:rFonts w:cstheme="minorHAnsi"/>
                <w:b/>
                <w:sz w:val="19"/>
                <w:szCs w:val="19"/>
              </w:rPr>
              <w:t>Curriculum link:</w:t>
            </w:r>
          </w:p>
          <w:p w14:paraId="17AB0220" w14:textId="77777777" w:rsidR="00CC24CB" w:rsidRPr="00F82F32" w:rsidRDefault="00CC24CB" w:rsidP="00CC24CB">
            <w:pPr>
              <w:rPr>
                <w:rFonts w:cstheme="minorHAnsi"/>
                <w:sz w:val="19"/>
                <w:szCs w:val="19"/>
              </w:rPr>
            </w:pPr>
            <w:r w:rsidRPr="00F82F32">
              <w:rPr>
                <w:rFonts w:cstheme="minorHAnsi"/>
                <w:sz w:val="19"/>
                <w:szCs w:val="19"/>
              </w:rPr>
              <w:t>Computing Drawing software</w:t>
            </w:r>
          </w:p>
          <w:p w14:paraId="167D45EB" w14:textId="77777777" w:rsidR="00CC24CB" w:rsidRPr="00F82F32" w:rsidRDefault="00CC24CB" w:rsidP="00CC24CB">
            <w:pPr>
              <w:rPr>
                <w:rFonts w:cstheme="minorHAnsi"/>
                <w:b/>
                <w:sz w:val="19"/>
                <w:szCs w:val="19"/>
              </w:rPr>
            </w:pPr>
            <w:r w:rsidRPr="00F82F32">
              <w:rPr>
                <w:rFonts w:cstheme="minorHAnsi"/>
                <w:b/>
                <w:sz w:val="19"/>
                <w:szCs w:val="19"/>
              </w:rPr>
              <w:t>Artist Link:</w:t>
            </w:r>
          </w:p>
          <w:p w14:paraId="6B912649" w14:textId="5EF00181" w:rsidR="00CC24CB" w:rsidRPr="0094169B" w:rsidRDefault="00CC24CB" w:rsidP="00CC24CB">
            <w:pPr>
              <w:jc w:val="center"/>
              <w:rPr>
                <w:sz w:val="18"/>
                <w:szCs w:val="18"/>
                <w:u w:val="single"/>
              </w:rPr>
            </w:pPr>
            <w:r w:rsidRPr="00F82F32">
              <w:rPr>
                <w:rFonts w:cstheme="minorHAnsi"/>
                <w:sz w:val="19"/>
                <w:szCs w:val="19"/>
              </w:rPr>
              <w:t>MC Escher</w:t>
            </w:r>
          </w:p>
        </w:tc>
        <w:tc>
          <w:tcPr>
            <w:tcW w:w="2419" w:type="dxa"/>
            <w:shd w:val="clear" w:color="auto" w:fill="D9D9D9" w:themeFill="background1" w:themeFillShade="D9"/>
          </w:tcPr>
          <w:p w14:paraId="7471DFB6" w14:textId="3A211F73" w:rsidR="00CC24CB" w:rsidRPr="0094169B" w:rsidRDefault="001238EF" w:rsidP="00CC24CB">
            <w:pPr>
              <w:jc w:val="center"/>
              <w:rPr>
                <w:sz w:val="18"/>
                <w:szCs w:val="18"/>
                <w:u w:val="single"/>
              </w:rPr>
            </w:pPr>
            <w:r>
              <w:rPr>
                <w:rFonts w:cstheme="minorHAnsi"/>
                <w:sz w:val="19"/>
                <w:szCs w:val="19"/>
              </w:rPr>
              <w:t xml:space="preserve">DT </w:t>
            </w:r>
            <w:r w:rsidR="00CC24CB" w:rsidRPr="00F82F32">
              <w:rPr>
                <w:rFonts w:cstheme="minorHAnsi"/>
                <w:sz w:val="19"/>
                <w:szCs w:val="19"/>
              </w:rPr>
              <w:t>Salads</w:t>
            </w:r>
          </w:p>
        </w:tc>
        <w:tc>
          <w:tcPr>
            <w:tcW w:w="2371" w:type="dxa"/>
            <w:shd w:val="clear" w:color="auto" w:fill="D9D9D9" w:themeFill="background1" w:themeFillShade="D9"/>
          </w:tcPr>
          <w:p w14:paraId="53EA37F2" w14:textId="22FC903B" w:rsidR="00CC24CB" w:rsidRPr="0094169B" w:rsidRDefault="001238EF" w:rsidP="00CC24CB">
            <w:pPr>
              <w:jc w:val="center"/>
              <w:rPr>
                <w:color w:val="00B0F0"/>
                <w:sz w:val="18"/>
                <w:szCs w:val="18"/>
                <w:u w:val="single"/>
              </w:rPr>
            </w:pPr>
            <w:r>
              <w:rPr>
                <w:rFonts w:cstheme="minorHAnsi"/>
                <w:sz w:val="19"/>
                <w:szCs w:val="19"/>
              </w:rPr>
              <w:t xml:space="preserve">DT </w:t>
            </w:r>
            <w:r w:rsidR="00CC24CB" w:rsidRPr="00F82F32">
              <w:rPr>
                <w:rFonts w:cstheme="minorHAnsi"/>
                <w:sz w:val="19"/>
                <w:szCs w:val="19"/>
              </w:rPr>
              <w:t>Inventors</w:t>
            </w:r>
          </w:p>
        </w:tc>
        <w:tc>
          <w:tcPr>
            <w:tcW w:w="2405" w:type="dxa"/>
            <w:shd w:val="clear" w:color="auto" w:fill="FFFFFF" w:themeFill="background1"/>
          </w:tcPr>
          <w:p w14:paraId="2679E637" w14:textId="77777777" w:rsidR="00CC24CB" w:rsidRPr="00F82F32" w:rsidRDefault="00CC24CB" w:rsidP="00CC24CB">
            <w:pPr>
              <w:shd w:val="clear" w:color="auto" w:fill="FFFFFF" w:themeFill="background1"/>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2D818946" w14:textId="77777777" w:rsidR="00CC24CB" w:rsidRPr="00F82F32" w:rsidRDefault="00CC24CB" w:rsidP="00CC24CB">
            <w:pPr>
              <w:shd w:val="clear" w:color="auto" w:fill="FFFFFF" w:themeFill="background1"/>
              <w:rPr>
                <w:rFonts w:cstheme="minorHAnsi"/>
                <w:sz w:val="19"/>
                <w:szCs w:val="19"/>
              </w:rPr>
            </w:pPr>
            <w:r w:rsidRPr="00F82F32">
              <w:rPr>
                <w:rFonts w:cstheme="minorHAnsi"/>
                <w:sz w:val="19"/>
                <w:szCs w:val="19"/>
              </w:rPr>
              <w:t>Mark Making/Tone</w:t>
            </w:r>
          </w:p>
          <w:p w14:paraId="5D7C0C3C" w14:textId="77777777" w:rsidR="00CC24CB" w:rsidRPr="00F82F32" w:rsidRDefault="00CC24CB" w:rsidP="00CC24CB">
            <w:pPr>
              <w:shd w:val="clear" w:color="auto" w:fill="FFFFFF" w:themeFill="background1"/>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7AEE3069" w14:textId="77777777" w:rsidR="00CC24CB" w:rsidRPr="00F82F32" w:rsidRDefault="00CC24CB" w:rsidP="00CC24CB">
            <w:pPr>
              <w:shd w:val="clear" w:color="auto" w:fill="FFFFFF" w:themeFill="background1"/>
              <w:rPr>
                <w:rFonts w:cstheme="minorHAnsi"/>
                <w:sz w:val="19"/>
                <w:szCs w:val="19"/>
              </w:rPr>
            </w:pPr>
            <w:r w:rsidRPr="00F82F32">
              <w:rPr>
                <w:rFonts w:cstheme="minorHAnsi"/>
                <w:sz w:val="19"/>
                <w:szCs w:val="19"/>
              </w:rPr>
              <w:t>Tudor Portrait, incorporating a range of taught techniques around proportion and shading.</w:t>
            </w:r>
          </w:p>
          <w:p w14:paraId="1EC42B73" w14:textId="77777777" w:rsidR="00CC24CB" w:rsidRPr="00F82F32" w:rsidRDefault="00CC24CB" w:rsidP="00CC24CB">
            <w:pPr>
              <w:shd w:val="clear" w:color="auto" w:fill="FFFFFF" w:themeFill="background1"/>
              <w:rPr>
                <w:rFonts w:cstheme="minorHAnsi"/>
                <w:b/>
                <w:sz w:val="19"/>
                <w:szCs w:val="19"/>
              </w:rPr>
            </w:pPr>
            <w:r w:rsidRPr="00F82F32">
              <w:rPr>
                <w:rFonts w:cstheme="minorHAnsi"/>
                <w:b/>
                <w:sz w:val="19"/>
                <w:szCs w:val="19"/>
              </w:rPr>
              <w:t>Curriculum link:</w:t>
            </w:r>
          </w:p>
          <w:p w14:paraId="66C3A5A1" w14:textId="77777777" w:rsidR="00CC24CB" w:rsidRPr="00F82F32" w:rsidRDefault="00CC24CB" w:rsidP="00CC24CB">
            <w:pPr>
              <w:shd w:val="clear" w:color="auto" w:fill="FFFFFF" w:themeFill="background1"/>
              <w:rPr>
                <w:rFonts w:cstheme="minorHAnsi"/>
                <w:sz w:val="19"/>
                <w:szCs w:val="19"/>
              </w:rPr>
            </w:pPr>
            <w:r w:rsidRPr="00F82F32">
              <w:rPr>
                <w:rFonts w:cstheme="minorHAnsi"/>
                <w:sz w:val="19"/>
                <w:szCs w:val="19"/>
              </w:rPr>
              <w:t>History – Tudor Monarchy</w:t>
            </w:r>
          </w:p>
          <w:p w14:paraId="7AB5FCEF" w14:textId="77777777" w:rsidR="00CC24CB" w:rsidRPr="00F82F32" w:rsidRDefault="00CC24CB" w:rsidP="00CC24CB">
            <w:pPr>
              <w:shd w:val="clear" w:color="auto" w:fill="FFFFFF" w:themeFill="background1"/>
              <w:rPr>
                <w:rFonts w:cstheme="minorHAnsi"/>
                <w:b/>
                <w:sz w:val="19"/>
                <w:szCs w:val="19"/>
              </w:rPr>
            </w:pPr>
            <w:r w:rsidRPr="00F82F32">
              <w:rPr>
                <w:rFonts w:cstheme="minorHAnsi"/>
                <w:b/>
                <w:sz w:val="19"/>
                <w:szCs w:val="19"/>
              </w:rPr>
              <w:t>Artist Link:</w:t>
            </w:r>
          </w:p>
          <w:p w14:paraId="1DB28B92" w14:textId="32B548CC" w:rsidR="00CC24CB" w:rsidRPr="0094169B" w:rsidRDefault="00CC24CB" w:rsidP="00CC24CB">
            <w:pPr>
              <w:jc w:val="center"/>
              <w:rPr>
                <w:color w:val="00B0F0"/>
                <w:sz w:val="18"/>
                <w:szCs w:val="18"/>
                <w:u w:val="single"/>
              </w:rPr>
            </w:pPr>
            <w:r w:rsidRPr="00F82F32">
              <w:rPr>
                <w:rFonts w:cstheme="minorHAnsi"/>
                <w:sz w:val="19"/>
                <w:szCs w:val="19"/>
              </w:rPr>
              <w:t>Hans Holbein</w:t>
            </w:r>
          </w:p>
        </w:tc>
      </w:tr>
      <w:tr w:rsidR="00E65096" w14:paraId="0DBF17FB" w14:textId="77777777" w:rsidTr="001238EF">
        <w:trPr>
          <w:trHeight w:val="1424"/>
        </w:trPr>
        <w:tc>
          <w:tcPr>
            <w:tcW w:w="830" w:type="dxa"/>
            <w:shd w:val="clear" w:color="auto" w:fill="92D050"/>
          </w:tcPr>
          <w:p w14:paraId="72593F63" w14:textId="77777777" w:rsidR="00E65096" w:rsidRPr="00353FAF" w:rsidRDefault="00E65096" w:rsidP="00E65096">
            <w:pPr>
              <w:jc w:val="center"/>
              <w:rPr>
                <w:sz w:val="20"/>
                <w:szCs w:val="20"/>
              </w:rPr>
            </w:pPr>
          </w:p>
          <w:p w14:paraId="64E1A16A" w14:textId="77777777" w:rsidR="00E65096" w:rsidRPr="00353FAF" w:rsidRDefault="00E65096" w:rsidP="00E65096">
            <w:pPr>
              <w:jc w:val="center"/>
              <w:rPr>
                <w:sz w:val="20"/>
                <w:szCs w:val="20"/>
              </w:rPr>
            </w:pPr>
            <w:r w:rsidRPr="00353FAF">
              <w:rPr>
                <w:sz w:val="20"/>
                <w:szCs w:val="20"/>
              </w:rPr>
              <w:t xml:space="preserve">Year 5 </w:t>
            </w:r>
          </w:p>
          <w:p w14:paraId="3EFA4171" w14:textId="77777777" w:rsidR="00E65096" w:rsidRPr="00353FAF" w:rsidRDefault="00E65096" w:rsidP="00E65096">
            <w:pPr>
              <w:jc w:val="center"/>
              <w:rPr>
                <w:sz w:val="20"/>
                <w:szCs w:val="20"/>
              </w:rPr>
            </w:pPr>
          </w:p>
        </w:tc>
        <w:tc>
          <w:tcPr>
            <w:tcW w:w="3102" w:type="dxa"/>
            <w:shd w:val="clear" w:color="auto" w:fill="FFFFFF" w:themeFill="background1"/>
          </w:tcPr>
          <w:p w14:paraId="76890820" w14:textId="77777777" w:rsidR="00E65096" w:rsidRPr="00F82F32" w:rsidRDefault="00E65096" w:rsidP="00E65096">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0209AAFD"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Form</w:t>
            </w:r>
          </w:p>
          <w:p w14:paraId="47F16D06" w14:textId="77777777" w:rsidR="00E65096" w:rsidRPr="00F82F32" w:rsidRDefault="00E65096" w:rsidP="00E65096">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13F0531B"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A clay pot inspired by Ancient Greece</w:t>
            </w:r>
          </w:p>
          <w:p w14:paraId="05B0E7B6" w14:textId="77777777" w:rsidR="00E65096" w:rsidRPr="00F82F32" w:rsidRDefault="00E65096" w:rsidP="00E65096">
            <w:pPr>
              <w:shd w:val="clear" w:color="auto" w:fill="FFFFFF"/>
              <w:rPr>
                <w:rFonts w:cstheme="minorHAnsi"/>
                <w:b/>
                <w:sz w:val="19"/>
                <w:szCs w:val="19"/>
              </w:rPr>
            </w:pPr>
            <w:r w:rsidRPr="00F82F32">
              <w:rPr>
                <w:rFonts w:cstheme="minorHAnsi"/>
                <w:b/>
                <w:sz w:val="19"/>
                <w:szCs w:val="19"/>
              </w:rPr>
              <w:t>Curriculum link:</w:t>
            </w:r>
          </w:p>
          <w:p w14:paraId="6EB5EDBB" w14:textId="77777777" w:rsidR="00E65096" w:rsidRPr="00F82F32" w:rsidRDefault="00E65096" w:rsidP="00E65096">
            <w:pPr>
              <w:rPr>
                <w:rFonts w:cstheme="minorHAnsi"/>
                <w:sz w:val="19"/>
                <w:szCs w:val="19"/>
              </w:rPr>
            </w:pPr>
            <w:r w:rsidRPr="00F82F32">
              <w:rPr>
                <w:rFonts w:cstheme="minorHAnsi"/>
                <w:sz w:val="19"/>
                <w:szCs w:val="19"/>
              </w:rPr>
              <w:t>History (Ancient Greece)</w:t>
            </w:r>
          </w:p>
          <w:p w14:paraId="546E1D1D" w14:textId="77777777" w:rsidR="00E65096" w:rsidRPr="00F82F32" w:rsidRDefault="00E65096" w:rsidP="00E65096">
            <w:pPr>
              <w:rPr>
                <w:rFonts w:cstheme="minorHAnsi"/>
                <w:b/>
                <w:sz w:val="19"/>
                <w:szCs w:val="19"/>
              </w:rPr>
            </w:pPr>
            <w:r w:rsidRPr="00F82F32">
              <w:rPr>
                <w:rFonts w:cstheme="minorHAnsi"/>
                <w:b/>
                <w:sz w:val="19"/>
                <w:szCs w:val="19"/>
              </w:rPr>
              <w:t>Artist Link:</w:t>
            </w:r>
          </w:p>
          <w:p w14:paraId="10BDF4F3" w14:textId="1F5FB6E1" w:rsidR="00E65096" w:rsidRPr="0094169B" w:rsidRDefault="00E65096" w:rsidP="00E65096">
            <w:pPr>
              <w:jc w:val="center"/>
              <w:rPr>
                <w:sz w:val="18"/>
                <w:szCs w:val="18"/>
                <w:u w:val="single"/>
              </w:rPr>
            </w:pPr>
            <w:r w:rsidRPr="00F82F32">
              <w:rPr>
                <w:rFonts w:cstheme="minorHAnsi"/>
                <w:sz w:val="19"/>
                <w:szCs w:val="19"/>
              </w:rPr>
              <w:t>A range of primary source Greek pottery</w:t>
            </w:r>
          </w:p>
        </w:tc>
        <w:tc>
          <w:tcPr>
            <w:tcW w:w="2367" w:type="dxa"/>
            <w:shd w:val="clear" w:color="auto" w:fill="D9D9D9" w:themeFill="background1" w:themeFillShade="D9"/>
          </w:tcPr>
          <w:p w14:paraId="332ACB36" w14:textId="35F7AB4F" w:rsidR="00E65096" w:rsidRPr="0094169B" w:rsidRDefault="00E65096" w:rsidP="00E65096">
            <w:pPr>
              <w:jc w:val="center"/>
              <w:rPr>
                <w:sz w:val="18"/>
                <w:szCs w:val="18"/>
                <w:u w:val="single"/>
              </w:rPr>
            </w:pPr>
            <w:r w:rsidRPr="00F82F32">
              <w:rPr>
                <w:rFonts w:cstheme="minorHAnsi"/>
                <w:sz w:val="19"/>
                <w:szCs w:val="19"/>
              </w:rPr>
              <w:t>DT Gingerbread</w:t>
            </w:r>
          </w:p>
        </w:tc>
        <w:tc>
          <w:tcPr>
            <w:tcW w:w="2390" w:type="dxa"/>
            <w:shd w:val="clear" w:color="auto" w:fill="D9D9D9" w:themeFill="background1" w:themeFillShade="D9"/>
          </w:tcPr>
          <w:p w14:paraId="44D9029E" w14:textId="3A134441" w:rsidR="00E65096" w:rsidRPr="0094169B" w:rsidRDefault="001238EF" w:rsidP="00E65096">
            <w:pPr>
              <w:jc w:val="center"/>
              <w:rPr>
                <w:sz w:val="18"/>
                <w:szCs w:val="18"/>
                <w:u w:val="single"/>
              </w:rPr>
            </w:pPr>
            <w:r>
              <w:rPr>
                <w:rFonts w:cstheme="minorHAnsi"/>
                <w:sz w:val="19"/>
                <w:szCs w:val="19"/>
              </w:rPr>
              <w:t xml:space="preserve">DT </w:t>
            </w:r>
            <w:r w:rsidR="00E65096" w:rsidRPr="00F82F32">
              <w:rPr>
                <w:rFonts w:cstheme="minorHAnsi"/>
                <w:sz w:val="19"/>
                <w:szCs w:val="19"/>
              </w:rPr>
              <w:t>CAMS</w:t>
            </w:r>
          </w:p>
        </w:tc>
        <w:tc>
          <w:tcPr>
            <w:tcW w:w="2419" w:type="dxa"/>
            <w:shd w:val="clear" w:color="auto" w:fill="FFFFFF" w:themeFill="background1"/>
          </w:tcPr>
          <w:p w14:paraId="67AC184F" w14:textId="77777777" w:rsidR="00E65096" w:rsidRPr="00F82F32" w:rsidRDefault="00E65096" w:rsidP="00E65096">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502D6DEF"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Mark making/Tone</w:t>
            </w:r>
          </w:p>
          <w:p w14:paraId="79DF3E7D" w14:textId="77777777" w:rsidR="00E65096" w:rsidRPr="00F82F32" w:rsidRDefault="00E65096" w:rsidP="00E65096">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046D4B5B"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Observational Still Life Drawing</w:t>
            </w:r>
          </w:p>
          <w:p w14:paraId="6FF0A4F8" w14:textId="77777777" w:rsidR="00E65096" w:rsidRPr="00F82F32" w:rsidRDefault="00E65096" w:rsidP="00E65096">
            <w:pPr>
              <w:shd w:val="clear" w:color="auto" w:fill="FFFFFF"/>
              <w:rPr>
                <w:rFonts w:cstheme="minorHAnsi"/>
                <w:b/>
                <w:sz w:val="19"/>
                <w:szCs w:val="19"/>
              </w:rPr>
            </w:pPr>
            <w:r w:rsidRPr="00F82F32">
              <w:rPr>
                <w:rFonts w:cstheme="minorHAnsi"/>
                <w:b/>
                <w:sz w:val="19"/>
                <w:szCs w:val="19"/>
              </w:rPr>
              <w:t>Curriculum link:</w:t>
            </w:r>
          </w:p>
          <w:p w14:paraId="7DF59FCC"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Could draw specific artefacts from the History Box to represent Titanic.</w:t>
            </w:r>
          </w:p>
          <w:p w14:paraId="53004FEA" w14:textId="77777777" w:rsidR="00E65096" w:rsidRPr="00F82F32" w:rsidRDefault="00E65096" w:rsidP="00E65096">
            <w:pPr>
              <w:rPr>
                <w:rFonts w:cstheme="minorHAnsi"/>
                <w:b/>
                <w:sz w:val="19"/>
                <w:szCs w:val="19"/>
              </w:rPr>
            </w:pPr>
            <w:r w:rsidRPr="00F82F32">
              <w:rPr>
                <w:rFonts w:cstheme="minorHAnsi"/>
                <w:b/>
                <w:sz w:val="19"/>
                <w:szCs w:val="19"/>
              </w:rPr>
              <w:t>Artist</w:t>
            </w:r>
          </w:p>
          <w:p w14:paraId="27EDDF90" w14:textId="4E06B91F" w:rsidR="00E65096" w:rsidRPr="0094169B" w:rsidRDefault="00E65096" w:rsidP="00E65096">
            <w:pPr>
              <w:jc w:val="center"/>
              <w:rPr>
                <w:sz w:val="18"/>
                <w:szCs w:val="18"/>
                <w:u w:val="single"/>
              </w:rPr>
            </w:pPr>
            <w:r w:rsidRPr="00F82F32">
              <w:rPr>
                <w:rFonts w:cstheme="minorHAnsi"/>
                <w:sz w:val="19"/>
                <w:szCs w:val="19"/>
              </w:rPr>
              <w:t>Dutch still life painters</w:t>
            </w:r>
          </w:p>
        </w:tc>
        <w:tc>
          <w:tcPr>
            <w:tcW w:w="2371" w:type="dxa"/>
            <w:shd w:val="clear" w:color="auto" w:fill="FFFFFF" w:themeFill="background1"/>
          </w:tcPr>
          <w:p w14:paraId="72F8B06D" w14:textId="77777777" w:rsidR="00E65096" w:rsidRPr="00F82F32" w:rsidRDefault="00E65096" w:rsidP="00E65096">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49954174"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Texture and Textiles</w:t>
            </w:r>
          </w:p>
          <w:p w14:paraId="7DFCE2B8" w14:textId="77777777" w:rsidR="00E65096" w:rsidRPr="00F82F32" w:rsidRDefault="00E65096" w:rsidP="00E65096">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6992960A"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A painted ‘Mola’ design inspired by Latin American dresses.</w:t>
            </w:r>
          </w:p>
          <w:p w14:paraId="3792FEBC" w14:textId="77777777" w:rsidR="00E65096" w:rsidRPr="00F82F32" w:rsidRDefault="00E65096" w:rsidP="00E65096">
            <w:pPr>
              <w:shd w:val="clear" w:color="auto" w:fill="FFFFFF"/>
              <w:rPr>
                <w:rFonts w:cstheme="minorHAnsi"/>
                <w:b/>
                <w:sz w:val="19"/>
                <w:szCs w:val="19"/>
              </w:rPr>
            </w:pPr>
            <w:r w:rsidRPr="00F82F32">
              <w:rPr>
                <w:rFonts w:cstheme="minorHAnsi"/>
                <w:b/>
                <w:sz w:val="19"/>
                <w:szCs w:val="19"/>
              </w:rPr>
              <w:t>Curriculum link:</w:t>
            </w:r>
          </w:p>
          <w:p w14:paraId="1D434ADD" w14:textId="77777777" w:rsidR="00E65096" w:rsidRPr="00F82F32" w:rsidRDefault="00E65096" w:rsidP="00E65096">
            <w:pPr>
              <w:shd w:val="clear" w:color="auto" w:fill="FFFFFF"/>
              <w:rPr>
                <w:rFonts w:cstheme="minorHAnsi"/>
                <w:sz w:val="19"/>
                <w:szCs w:val="19"/>
              </w:rPr>
            </w:pPr>
            <w:r w:rsidRPr="00F82F32">
              <w:rPr>
                <w:rFonts w:cstheme="minorHAnsi"/>
                <w:sz w:val="19"/>
                <w:szCs w:val="19"/>
              </w:rPr>
              <w:t>Geography North and South America</w:t>
            </w:r>
          </w:p>
          <w:p w14:paraId="399BCE96" w14:textId="77777777" w:rsidR="00E65096" w:rsidRPr="00F82F32" w:rsidRDefault="00E65096" w:rsidP="00E65096">
            <w:pPr>
              <w:rPr>
                <w:rFonts w:cstheme="minorHAnsi"/>
                <w:b/>
                <w:sz w:val="19"/>
                <w:szCs w:val="19"/>
              </w:rPr>
            </w:pPr>
            <w:r w:rsidRPr="00F82F32">
              <w:rPr>
                <w:rFonts w:cstheme="minorHAnsi"/>
                <w:b/>
                <w:sz w:val="19"/>
                <w:szCs w:val="19"/>
              </w:rPr>
              <w:t>Artist Link:</w:t>
            </w:r>
          </w:p>
          <w:p w14:paraId="6B35D800" w14:textId="29512337" w:rsidR="00E65096" w:rsidRPr="0094169B" w:rsidRDefault="00E65096" w:rsidP="00E65096">
            <w:pPr>
              <w:jc w:val="center"/>
              <w:rPr>
                <w:sz w:val="18"/>
                <w:szCs w:val="18"/>
                <w:u w:val="single"/>
              </w:rPr>
            </w:pPr>
            <w:r w:rsidRPr="00F82F32">
              <w:rPr>
                <w:rFonts w:cstheme="minorHAnsi"/>
                <w:sz w:val="19"/>
                <w:szCs w:val="19"/>
              </w:rPr>
              <w:t>Mola prints and emblems</w:t>
            </w:r>
          </w:p>
        </w:tc>
        <w:tc>
          <w:tcPr>
            <w:tcW w:w="2405" w:type="dxa"/>
            <w:shd w:val="clear" w:color="auto" w:fill="D9D9D9" w:themeFill="background1" w:themeFillShade="D9"/>
          </w:tcPr>
          <w:p w14:paraId="724CF77B" w14:textId="3D506919" w:rsidR="00E65096" w:rsidRPr="0094169B" w:rsidRDefault="001238EF" w:rsidP="00E65096">
            <w:pPr>
              <w:jc w:val="center"/>
              <w:rPr>
                <w:sz w:val="18"/>
                <w:szCs w:val="18"/>
                <w:u w:val="single"/>
              </w:rPr>
            </w:pPr>
            <w:r>
              <w:rPr>
                <w:rFonts w:cstheme="minorHAnsi"/>
                <w:sz w:val="19"/>
                <w:szCs w:val="19"/>
              </w:rPr>
              <w:t xml:space="preserve">DT </w:t>
            </w:r>
            <w:r w:rsidR="00E65096" w:rsidRPr="00F82F32">
              <w:rPr>
                <w:rFonts w:cstheme="minorHAnsi"/>
                <w:sz w:val="19"/>
                <w:szCs w:val="19"/>
              </w:rPr>
              <w:t>Combining different fabric shapes</w:t>
            </w:r>
          </w:p>
        </w:tc>
      </w:tr>
      <w:tr w:rsidR="001238EF" w14:paraId="686DC7C6" w14:textId="77777777" w:rsidTr="00F26EBF">
        <w:trPr>
          <w:trHeight w:val="1423"/>
        </w:trPr>
        <w:tc>
          <w:tcPr>
            <w:tcW w:w="830" w:type="dxa"/>
            <w:shd w:val="clear" w:color="auto" w:fill="92D050"/>
          </w:tcPr>
          <w:p w14:paraId="7707BA0B" w14:textId="77777777" w:rsidR="001238EF" w:rsidRPr="00353FAF" w:rsidRDefault="001238EF" w:rsidP="001238EF">
            <w:pPr>
              <w:jc w:val="center"/>
              <w:rPr>
                <w:sz w:val="20"/>
                <w:szCs w:val="20"/>
              </w:rPr>
            </w:pPr>
          </w:p>
          <w:p w14:paraId="7E792B3B" w14:textId="77777777" w:rsidR="001238EF" w:rsidRPr="00353FAF" w:rsidRDefault="001238EF" w:rsidP="001238EF">
            <w:pPr>
              <w:jc w:val="center"/>
              <w:rPr>
                <w:sz w:val="20"/>
                <w:szCs w:val="20"/>
              </w:rPr>
            </w:pPr>
            <w:r w:rsidRPr="00353FAF">
              <w:rPr>
                <w:sz w:val="20"/>
                <w:szCs w:val="20"/>
              </w:rPr>
              <w:t xml:space="preserve">Year 6 </w:t>
            </w:r>
          </w:p>
          <w:p w14:paraId="097C84BA" w14:textId="77777777" w:rsidR="001238EF" w:rsidRPr="00353FAF" w:rsidRDefault="001238EF" w:rsidP="001238EF">
            <w:pPr>
              <w:jc w:val="center"/>
              <w:rPr>
                <w:sz w:val="20"/>
                <w:szCs w:val="20"/>
              </w:rPr>
            </w:pPr>
          </w:p>
        </w:tc>
        <w:tc>
          <w:tcPr>
            <w:tcW w:w="3102" w:type="dxa"/>
            <w:shd w:val="clear" w:color="auto" w:fill="FFFFFF" w:themeFill="background1"/>
          </w:tcPr>
          <w:p w14:paraId="3164FB25" w14:textId="77777777" w:rsidR="001238EF" w:rsidRPr="00F82F32" w:rsidRDefault="001238EF" w:rsidP="001238EF">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0A0388BF" w14:textId="77777777" w:rsidR="001238EF" w:rsidRPr="00F82F32" w:rsidRDefault="001238EF" w:rsidP="001238EF">
            <w:pPr>
              <w:shd w:val="clear" w:color="auto" w:fill="FFFFFF"/>
              <w:rPr>
                <w:rFonts w:cstheme="minorHAnsi"/>
                <w:sz w:val="19"/>
                <w:szCs w:val="19"/>
              </w:rPr>
            </w:pPr>
            <w:r w:rsidRPr="00F82F32">
              <w:rPr>
                <w:rFonts w:cstheme="minorHAnsi"/>
                <w:sz w:val="19"/>
                <w:szCs w:val="19"/>
              </w:rPr>
              <w:t>Form</w:t>
            </w:r>
          </w:p>
          <w:p w14:paraId="44A1B3BF" w14:textId="77777777" w:rsidR="001238EF" w:rsidRPr="00F82F32" w:rsidRDefault="001238EF" w:rsidP="001238EF">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0A796E3F" w14:textId="77777777" w:rsidR="001238EF" w:rsidRPr="00F82F32" w:rsidRDefault="001238EF" w:rsidP="001238EF">
            <w:pPr>
              <w:shd w:val="clear" w:color="auto" w:fill="FFFFFF"/>
              <w:rPr>
                <w:rFonts w:cstheme="minorHAnsi"/>
                <w:sz w:val="19"/>
                <w:szCs w:val="19"/>
              </w:rPr>
            </w:pPr>
            <w:r w:rsidRPr="00F82F32">
              <w:rPr>
                <w:rFonts w:cstheme="minorHAnsi"/>
                <w:sz w:val="19"/>
                <w:szCs w:val="19"/>
              </w:rPr>
              <w:t>Mayan stelae tablet using a range of clay tools.</w:t>
            </w:r>
          </w:p>
          <w:p w14:paraId="6F8721C7" w14:textId="77777777" w:rsidR="001238EF" w:rsidRPr="00F82F32" w:rsidRDefault="001238EF" w:rsidP="001238EF">
            <w:pPr>
              <w:shd w:val="clear" w:color="auto" w:fill="FFFFFF"/>
              <w:rPr>
                <w:rFonts w:cstheme="minorHAnsi"/>
                <w:b/>
                <w:sz w:val="19"/>
                <w:szCs w:val="19"/>
              </w:rPr>
            </w:pPr>
            <w:r w:rsidRPr="00F82F32">
              <w:rPr>
                <w:rFonts w:cstheme="minorHAnsi"/>
                <w:b/>
                <w:sz w:val="19"/>
                <w:szCs w:val="19"/>
              </w:rPr>
              <w:t>Curriculum link:</w:t>
            </w:r>
          </w:p>
          <w:p w14:paraId="2E27C6A8" w14:textId="77777777" w:rsidR="001238EF" w:rsidRPr="00F82F32" w:rsidRDefault="001238EF" w:rsidP="001238EF">
            <w:pPr>
              <w:rPr>
                <w:rFonts w:cstheme="minorHAnsi"/>
                <w:sz w:val="19"/>
                <w:szCs w:val="19"/>
              </w:rPr>
            </w:pPr>
            <w:r w:rsidRPr="00F82F32">
              <w:rPr>
                <w:rFonts w:cstheme="minorHAnsi"/>
                <w:sz w:val="19"/>
                <w:szCs w:val="19"/>
              </w:rPr>
              <w:t>History</w:t>
            </w:r>
          </w:p>
          <w:p w14:paraId="5A79AD2B" w14:textId="46FCDC25" w:rsidR="001238EF" w:rsidRPr="0094169B" w:rsidRDefault="001238EF" w:rsidP="001238EF">
            <w:pPr>
              <w:jc w:val="center"/>
              <w:rPr>
                <w:color w:val="00B0F0"/>
                <w:sz w:val="18"/>
                <w:szCs w:val="18"/>
                <w:u w:val="single"/>
              </w:rPr>
            </w:pPr>
            <w:r w:rsidRPr="00F82F32">
              <w:rPr>
                <w:rFonts w:cstheme="minorHAnsi"/>
                <w:b/>
                <w:sz w:val="19"/>
                <w:szCs w:val="19"/>
              </w:rPr>
              <w:t>Artist Link:</w:t>
            </w:r>
            <w:r w:rsidRPr="00F82F32">
              <w:rPr>
                <w:rFonts w:cstheme="minorHAnsi"/>
                <w:sz w:val="19"/>
                <w:szCs w:val="19"/>
              </w:rPr>
              <w:br/>
              <w:t xml:space="preserve">Look at a range of Stelae and Mayan architecture </w:t>
            </w:r>
          </w:p>
        </w:tc>
        <w:tc>
          <w:tcPr>
            <w:tcW w:w="2367" w:type="dxa"/>
            <w:shd w:val="clear" w:color="auto" w:fill="FFFFFF" w:themeFill="background1"/>
          </w:tcPr>
          <w:p w14:paraId="6D964B5C" w14:textId="77777777" w:rsidR="001238EF" w:rsidRPr="00F82F32" w:rsidRDefault="001238EF" w:rsidP="001238EF">
            <w:pPr>
              <w:shd w:val="clear" w:color="auto" w:fill="FFFFFF"/>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39D5F30C" w14:textId="77777777" w:rsidR="001238EF" w:rsidRPr="00F82F32" w:rsidRDefault="001238EF" w:rsidP="001238EF">
            <w:pPr>
              <w:shd w:val="clear" w:color="auto" w:fill="FFFFFF"/>
              <w:rPr>
                <w:rFonts w:cstheme="minorHAnsi"/>
                <w:sz w:val="19"/>
                <w:szCs w:val="19"/>
              </w:rPr>
            </w:pPr>
            <w:r w:rsidRPr="00F82F32">
              <w:rPr>
                <w:rFonts w:cstheme="minorHAnsi"/>
                <w:sz w:val="19"/>
                <w:szCs w:val="19"/>
              </w:rPr>
              <w:t>Colour</w:t>
            </w:r>
          </w:p>
          <w:p w14:paraId="5FD9D91E" w14:textId="77777777" w:rsidR="001238EF" w:rsidRPr="00F82F32" w:rsidRDefault="001238EF" w:rsidP="001238EF">
            <w:pPr>
              <w:shd w:val="clear" w:color="auto" w:fill="FFFFFF"/>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436B31DC" w14:textId="77777777" w:rsidR="001238EF" w:rsidRPr="00F82F32" w:rsidRDefault="001238EF" w:rsidP="001238EF">
            <w:pPr>
              <w:shd w:val="clear" w:color="auto" w:fill="FFFFFF"/>
              <w:rPr>
                <w:rFonts w:cstheme="minorHAnsi"/>
                <w:sz w:val="19"/>
                <w:szCs w:val="19"/>
              </w:rPr>
            </w:pPr>
            <w:r w:rsidRPr="00F82F32">
              <w:rPr>
                <w:rFonts w:cstheme="minorHAnsi"/>
                <w:sz w:val="19"/>
                <w:szCs w:val="19"/>
              </w:rPr>
              <w:t xml:space="preserve">Lowry inspired Bitz landscape painting of Southampton </w:t>
            </w:r>
          </w:p>
          <w:p w14:paraId="02649639" w14:textId="77777777" w:rsidR="001238EF" w:rsidRPr="00F82F32" w:rsidRDefault="001238EF" w:rsidP="001238EF">
            <w:pPr>
              <w:shd w:val="clear" w:color="auto" w:fill="FFFFFF"/>
              <w:rPr>
                <w:rFonts w:cstheme="minorHAnsi"/>
                <w:b/>
                <w:sz w:val="19"/>
                <w:szCs w:val="19"/>
              </w:rPr>
            </w:pPr>
            <w:r w:rsidRPr="00F82F32">
              <w:rPr>
                <w:rFonts w:cstheme="minorHAnsi"/>
                <w:b/>
                <w:sz w:val="19"/>
                <w:szCs w:val="19"/>
              </w:rPr>
              <w:t>Curriculum link:</w:t>
            </w:r>
          </w:p>
          <w:p w14:paraId="67E3BF41" w14:textId="77777777" w:rsidR="001238EF" w:rsidRPr="00F82F32" w:rsidRDefault="001238EF" w:rsidP="001238EF">
            <w:pPr>
              <w:rPr>
                <w:rFonts w:cstheme="minorHAnsi"/>
                <w:sz w:val="19"/>
                <w:szCs w:val="19"/>
              </w:rPr>
            </w:pPr>
            <w:r w:rsidRPr="00F82F32">
              <w:rPr>
                <w:rFonts w:cstheme="minorHAnsi"/>
                <w:sz w:val="19"/>
                <w:szCs w:val="19"/>
              </w:rPr>
              <w:t>History (Blitz)</w:t>
            </w:r>
          </w:p>
          <w:p w14:paraId="272D0373" w14:textId="77777777" w:rsidR="001238EF" w:rsidRPr="00F82F32" w:rsidRDefault="001238EF" w:rsidP="001238EF">
            <w:pPr>
              <w:rPr>
                <w:rFonts w:cstheme="minorHAnsi"/>
                <w:b/>
                <w:sz w:val="19"/>
                <w:szCs w:val="19"/>
              </w:rPr>
            </w:pPr>
            <w:r w:rsidRPr="00F82F32">
              <w:rPr>
                <w:rFonts w:cstheme="minorHAnsi"/>
                <w:b/>
                <w:sz w:val="19"/>
                <w:szCs w:val="19"/>
              </w:rPr>
              <w:t>Artist Link</w:t>
            </w:r>
          </w:p>
          <w:p w14:paraId="41F73859" w14:textId="04EA0D4D" w:rsidR="001238EF" w:rsidRPr="0094169B" w:rsidRDefault="001238EF" w:rsidP="001238EF">
            <w:pPr>
              <w:jc w:val="center"/>
              <w:rPr>
                <w:color w:val="00B0F0"/>
                <w:sz w:val="18"/>
                <w:szCs w:val="18"/>
                <w:u w:val="single"/>
              </w:rPr>
            </w:pPr>
            <w:r w:rsidRPr="00F82F32">
              <w:rPr>
                <w:rFonts w:cstheme="minorHAnsi"/>
                <w:sz w:val="19"/>
                <w:szCs w:val="19"/>
              </w:rPr>
              <w:t>Lowry</w:t>
            </w:r>
          </w:p>
        </w:tc>
        <w:tc>
          <w:tcPr>
            <w:tcW w:w="2390" w:type="dxa"/>
            <w:shd w:val="clear" w:color="auto" w:fill="D9D9D9" w:themeFill="background1" w:themeFillShade="D9"/>
          </w:tcPr>
          <w:p w14:paraId="6BB16E1B" w14:textId="5F801878" w:rsidR="001238EF" w:rsidRPr="0094169B" w:rsidRDefault="001238EF" w:rsidP="001238EF">
            <w:pPr>
              <w:jc w:val="center"/>
              <w:rPr>
                <w:color w:val="FF33CC"/>
                <w:sz w:val="18"/>
                <w:szCs w:val="18"/>
                <w:u w:val="single"/>
              </w:rPr>
            </w:pPr>
          </w:p>
        </w:tc>
        <w:tc>
          <w:tcPr>
            <w:tcW w:w="2419" w:type="dxa"/>
            <w:shd w:val="clear" w:color="auto" w:fill="D9D9D9" w:themeFill="background1" w:themeFillShade="D9"/>
          </w:tcPr>
          <w:p w14:paraId="145E57EE" w14:textId="5037966C" w:rsidR="001238EF" w:rsidRPr="0094169B" w:rsidRDefault="001238EF" w:rsidP="001238EF">
            <w:pPr>
              <w:jc w:val="center"/>
              <w:rPr>
                <w:color w:val="FF33CC"/>
                <w:sz w:val="18"/>
                <w:szCs w:val="18"/>
                <w:u w:val="single"/>
              </w:rPr>
            </w:pPr>
          </w:p>
        </w:tc>
        <w:tc>
          <w:tcPr>
            <w:tcW w:w="2371" w:type="dxa"/>
            <w:shd w:val="clear" w:color="auto" w:fill="D9D9D9" w:themeFill="background1" w:themeFillShade="D9"/>
          </w:tcPr>
          <w:p w14:paraId="3DBA03E5" w14:textId="77777777" w:rsidR="00F26EBF" w:rsidRPr="00F82F32" w:rsidRDefault="00F26EBF" w:rsidP="00F26EBF">
            <w:pPr>
              <w:shd w:val="clear" w:color="auto" w:fill="FFFFFF" w:themeFill="background1"/>
              <w:rPr>
                <w:rFonts w:cstheme="minorHAnsi"/>
                <w:sz w:val="19"/>
                <w:szCs w:val="19"/>
              </w:rPr>
            </w:pPr>
            <w:r w:rsidRPr="00F82F32">
              <w:rPr>
                <w:rFonts w:cstheme="minorHAnsi"/>
                <w:b/>
                <w:sz w:val="19"/>
                <w:szCs w:val="19"/>
              </w:rPr>
              <w:t>Concept lens’</w:t>
            </w:r>
            <w:r w:rsidRPr="00F82F32">
              <w:rPr>
                <w:rFonts w:cstheme="minorHAnsi"/>
                <w:sz w:val="19"/>
                <w:szCs w:val="19"/>
              </w:rPr>
              <w:t xml:space="preserve">: </w:t>
            </w:r>
          </w:p>
          <w:p w14:paraId="243436A5" w14:textId="77777777" w:rsidR="00F26EBF" w:rsidRPr="00F82F32" w:rsidRDefault="00F26EBF" w:rsidP="00F26EBF">
            <w:pPr>
              <w:shd w:val="clear" w:color="auto" w:fill="FFFFFF" w:themeFill="background1"/>
              <w:rPr>
                <w:rFonts w:cstheme="minorHAnsi"/>
                <w:sz w:val="19"/>
                <w:szCs w:val="19"/>
              </w:rPr>
            </w:pPr>
            <w:r w:rsidRPr="00F82F32">
              <w:rPr>
                <w:rFonts w:cstheme="minorHAnsi"/>
                <w:sz w:val="19"/>
                <w:szCs w:val="19"/>
              </w:rPr>
              <w:t>Mark Making/Tone</w:t>
            </w:r>
          </w:p>
          <w:p w14:paraId="0221123D" w14:textId="77777777" w:rsidR="00F26EBF" w:rsidRPr="00F82F32" w:rsidRDefault="00F26EBF" w:rsidP="00F26EBF">
            <w:pPr>
              <w:shd w:val="clear" w:color="auto" w:fill="FFFFFF" w:themeFill="background1"/>
              <w:rPr>
                <w:rFonts w:cstheme="minorHAnsi"/>
                <w:b/>
                <w:sz w:val="19"/>
                <w:szCs w:val="19"/>
              </w:rPr>
            </w:pPr>
            <w:proofErr w:type="gramStart"/>
            <w:r w:rsidRPr="00F82F32">
              <w:rPr>
                <w:rFonts w:cstheme="minorHAnsi"/>
                <w:b/>
                <w:sz w:val="19"/>
                <w:szCs w:val="19"/>
              </w:rPr>
              <w:t>Final Outcome</w:t>
            </w:r>
            <w:proofErr w:type="gramEnd"/>
            <w:r w:rsidRPr="00F82F32">
              <w:rPr>
                <w:rFonts w:cstheme="minorHAnsi"/>
                <w:b/>
                <w:sz w:val="19"/>
                <w:szCs w:val="19"/>
              </w:rPr>
              <w:t>:</w:t>
            </w:r>
          </w:p>
          <w:p w14:paraId="49C56DC6" w14:textId="77777777" w:rsidR="00F26EBF" w:rsidRPr="00F82F32" w:rsidRDefault="00F26EBF" w:rsidP="00F26EBF">
            <w:pPr>
              <w:shd w:val="clear" w:color="auto" w:fill="FFFFFF" w:themeFill="background1"/>
              <w:rPr>
                <w:rFonts w:cstheme="minorHAnsi"/>
                <w:sz w:val="19"/>
                <w:szCs w:val="19"/>
              </w:rPr>
            </w:pPr>
            <w:r w:rsidRPr="00F82F32">
              <w:rPr>
                <w:rFonts w:cstheme="minorHAnsi"/>
                <w:sz w:val="19"/>
                <w:szCs w:val="19"/>
              </w:rPr>
              <w:t>A comic book front cover</w:t>
            </w:r>
          </w:p>
          <w:p w14:paraId="361126F0" w14:textId="77777777" w:rsidR="00F26EBF" w:rsidRPr="00F82F32" w:rsidRDefault="00F26EBF" w:rsidP="00F26EBF">
            <w:pPr>
              <w:shd w:val="clear" w:color="auto" w:fill="FFFFFF" w:themeFill="background1"/>
              <w:rPr>
                <w:rFonts w:cstheme="minorHAnsi"/>
                <w:b/>
                <w:sz w:val="19"/>
                <w:szCs w:val="19"/>
              </w:rPr>
            </w:pPr>
            <w:r w:rsidRPr="00F82F32">
              <w:rPr>
                <w:rFonts w:cstheme="minorHAnsi"/>
                <w:b/>
                <w:sz w:val="19"/>
                <w:szCs w:val="19"/>
              </w:rPr>
              <w:t>Curriculum link:</w:t>
            </w:r>
          </w:p>
          <w:p w14:paraId="4B0FA625" w14:textId="77777777" w:rsidR="00F26EBF" w:rsidRPr="00F82F32" w:rsidRDefault="00F26EBF" w:rsidP="00F26EBF">
            <w:pPr>
              <w:shd w:val="clear" w:color="auto" w:fill="FFFFFF" w:themeFill="background1"/>
              <w:rPr>
                <w:rFonts w:cstheme="minorHAnsi"/>
                <w:sz w:val="19"/>
                <w:szCs w:val="19"/>
              </w:rPr>
            </w:pPr>
            <w:r w:rsidRPr="00F82F32">
              <w:rPr>
                <w:rFonts w:cstheme="minorHAnsi"/>
                <w:sz w:val="19"/>
                <w:szCs w:val="19"/>
              </w:rPr>
              <w:t>-</w:t>
            </w:r>
          </w:p>
          <w:p w14:paraId="3265B4EE" w14:textId="77777777" w:rsidR="00F26EBF" w:rsidRPr="00F82F32" w:rsidRDefault="00F26EBF" w:rsidP="00F26EBF">
            <w:pPr>
              <w:shd w:val="clear" w:color="auto" w:fill="FFFFFF" w:themeFill="background1"/>
              <w:rPr>
                <w:rFonts w:cstheme="minorHAnsi"/>
                <w:b/>
                <w:sz w:val="19"/>
                <w:szCs w:val="19"/>
              </w:rPr>
            </w:pPr>
            <w:r w:rsidRPr="00F82F32">
              <w:rPr>
                <w:rFonts w:cstheme="minorHAnsi"/>
                <w:b/>
                <w:sz w:val="19"/>
                <w:szCs w:val="19"/>
              </w:rPr>
              <w:t>Artist Link</w:t>
            </w:r>
          </w:p>
          <w:p w14:paraId="36EC4037" w14:textId="02DADFFD" w:rsidR="001238EF" w:rsidRPr="0094169B" w:rsidRDefault="00F26EBF" w:rsidP="00F26EBF">
            <w:pPr>
              <w:shd w:val="clear" w:color="auto" w:fill="FFFFFF" w:themeFill="background1"/>
              <w:jc w:val="center"/>
              <w:rPr>
                <w:sz w:val="18"/>
                <w:szCs w:val="18"/>
                <w:u w:val="single"/>
              </w:rPr>
            </w:pPr>
            <w:r w:rsidRPr="00F82F32">
              <w:rPr>
                <w:rFonts w:cstheme="minorHAnsi"/>
                <w:sz w:val="19"/>
                <w:szCs w:val="19"/>
              </w:rPr>
              <w:t>Look at a range of comic books and learn how to make dynamic portraits.</w:t>
            </w:r>
          </w:p>
        </w:tc>
        <w:tc>
          <w:tcPr>
            <w:tcW w:w="2405" w:type="dxa"/>
            <w:shd w:val="clear" w:color="auto" w:fill="D9D9D9" w:themeFill="background1" w:themeFillShade="D9"/>
          </w:tcPr>
          <w:p w14:paraId="5AD6404E" w14:textId="3CB60036" w:rsidR="001238EF" w:rsidRPr="0094169B" w:rsidRDefault="001238EF" w:rsidP="001238EF">
            <w:pPr>
              <w:jc w:val="center"/>
              <w:rPr>
                <w:sz w:val="18"/>
                <w:szCs w:val="18"/>
                <w:u w:val="single"/>
              </w:rPr>
            </w:pPr>
          </w:p>
        </w:tc>
      </w:tr>
    </w:tbl>
    <w:p w14:paraId="6710AF35" w14:textId="77777777" w:rsidR="00F82609" w:rsidRDefault="00F82609" w:rsidP="00F7244B">
      <w:pPr>
        <w:rPr>
          <w:b/>
          <w:bCs/>
          <w:u w:val="single"/>
        </w:rPr>
      </w:pPr>
    </w:p>
    <w:p w14:paraId="5631EEB5" w14:textId="77777777" w:rsidR="00F82609" w:rsidRDefault="00F82609" w:rsidP="00F7244B">
      <w:pPr>
        <w:rPr>
          <w:b/>
          <w:bCs/>
          <w:u w:val="single"/>
        </w:rPr>
      </w:pPr>
    </w:p>
    <w:p w14:paraId="06EFE4B5" w14:textId="77777777" w:rsidR="00F82609" w:rsidRDefault="00F82609" w:rsidP="00F7244B">
      <w:pPr>
        <w:rPr>
          <w:b/>
          <w:bCs/>
          <w:u w:val="single"/>
        </w:rPr>
      </w:pPr>
    </w:p>
    <w:p w14:paraId="3DB8D20A" w14:textId="549F864C" w:rsidR="00F7244B" w:rsidRDefault="00F7244B" w:rsidP="00F7244B">
      <w:pPr>
        <w:rPr>
          <w:b/>
          <w:bCs/>
          <w:u w:val="single"/>
        </w:rPr>
      </w:pPr>
      <w:r w:rsidRPr="007C58B9">
        <w:rPr>
          <w:b/>
          <w:bCs/>
          <w:u w:val="single"/>
        </w:rPr>
        <w:t xml:space="preserve">Progression of Knowledge and Skills </w:t>
      </w:r>
    </w:p>
    <w:p w14:paraId="1BE41032" w14:textId="77777777" w:rsidR="00D077AB" w:rsidRDefault="00D077AB" w:rsidP="00D077AB">
      <w:pPr>
        <w:jc w:val="center"/>
        <w:rPr>
          <w:b/>
          <w:sz w:val="28"/>
          <w:szCs w:val="28"/>
          <w:u w:val="single"/>
        </w:rPr>
      </w:pPr>
      <w:r>
        <w:rPr>
          <w:b/>
          <w:sz w:val="28"/>
          <w:szCs w:val="28"/>
          <w:u w:val="single"/>
        </w:rPr>
        <w:t>Art Skills Progression</w:t>
      </w: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2"/>
        <w:gridCol w:w="2268"/>
        <w:gridCol w:w="2410"/>
        <w:gridCol w:w="2268"/>
        <w:gridCol w:w="2268"/>
        <w:gridCol w:w="2493"/>
      </w:tblGrid>
      <w:tr w:rsidR="00D077AB" w14:paraId="375F41DA" w14:textId="77777777" w:rsidTr="00343549">
        <w:trPr>
          <w:trHeight w:val="328"/>
        </w:trPr>
        <w:tc>
          <w:tcPr>
            <w:tcW w:w="1129" w:type="dxa"/>
            <w:tcBorders>
              <w:bottom w:val="nil"/>
            </w:tcBorders>
            <w:shd w:val="clear" w:color="auto" w:fill="000000" w:themeFill="text1"/>
          </w:tcPr>
          <w:p w14:paraId="174E1892" w14:textId="77777777" w:rsidR="00D077AB" w:rsidRDefault="00D077AB" w:rsidP="00343549">
            <w:pPr>
              <w:jc w:val="center"/>
              <w:rPr>
                <w:b/>
                <w:color w:val="FFFFFF"/>
                <w:sz w:val="20"/>
                <w:szCs w:val="20"/>
              </w:rPr>
            </w:pPr>
            <w:r>
              <w:rPr>
                <w:b/>
                <w:color w:val="FFFFFF"/>
                <w:sz w:val="20"/>
                <w:szCs w:val="20"/>
              </w:rPr>
              <w:t>EYFS</w:t>
            </w:r>
          </w:p>
        </w:tc>
        <w:tc>
          <w:tcPr>
            <w:tcW w:w="4820" w:type="dxa"/>
            <w:gridSpan w:val="2"/>
            <w:tcBorders>
              <w:bottom w:val="nil"/>
            </w:tcBorders>
            <w:shd w:val="clear" w:color="auto" w:fill="000000" w:themeFill="text1"/>
          </w:tcPr>
          <w:p w14:paraId="2A115AAE" w14:textId="77777777" w:rsidR="00D077AB" w:rsidRDefault="00D077AB" w:rsidP="00343549">
            <w:pPr>
              <w:tabs>
                <w:tab w:val="center" w:pos="6455"/>
                <w:tab w:val="left" w:pos="7106"/>
              </w:tabs>
              <w:jc w:val="center"/>
              <w:rPr>
                <w:b/>
                <w:color w:val="FFFFFF"/>
                <w:sz w:val="20"/>
                <w:szCs w:val="20"/>
              </w:rPr>
            </w:pPr>
            <w:r>
              <w:rPr>
                <w:b/>
                <w:color w:val="FFFFFF"/>
                <w:sz w:val="20"/>
                <w:szCs w:val="20"/>
              </w:rPr>
              <w:t>KS1</w:t>
            </w:r>
          </w:p>
        </w:tc>
        <w:tc>
          <w:tcPr>
            <w:tcW w:w="9439" w:type="dxa"/>
            <w:gridSpan w:val="4"/>
            <w:tcBorders>
              <w:bottom w:val="nil"/>
            </w:tcBorders>
            <w:shd w:val="clear" w:color="auto" w:fill="000000" w:themeFill="text1"/>
          </w:tcPr>
          <w:p w14:paraId="76D07D2E" w14:textId="77777777" w:rsidR="00D077AB" w:rsidRDefault="00D077AB" w:rsidP="00343549">
            <w:pPr>
              <w:tabs>
                <w:tab w:val="center" w:pos="6455"/>
                <w:tab w:val="left" w:pos="7106"/>
              </w:tabs>
              <w:jc w:val="center"/>
              <w:rPr>
                <w:b/>
                <w:color w:val="FFFFFF"/>
                <w:sz w:val="20"/>
                <w:szCs w:val="20"/>
              </w:rPr>
            </w:pPr>
            <w:r>
              <w:rPr>
                <w:b/>
                <w:color w:val="FFFFFF"/>
                <w:sz w:val="20"/>
                <w:szCs w:val="20"/>
              </w:rPr>
              <w:t>KS2</w:t>
            </w:r>
          </w:p>
        </w:tc>
      </w:tr>
      <w:tr w:rsidR="00D077AB" w14:paraId="50B7BA3E" w14:textId="77777777" w:rsidTr="00343549">
        <w:trPr>
          <w:trHeight w:val="285"/>
        </w:trPr>
        <w:tc>
          <w:tcPr>
            <w:tcW w:w="5949" w:type="dxa"/>
            <w:gridSpan w:val="3"/>
            <w:tcBorders>
              <w:top w:val="nil"/>
            </w:tcBorders>
          </w:tcPr>
          <w:p w14:paraId="5C6E10A6" w14:textId="77777777" w:rsidR="00D077AB" w:rsidRPr="00A42A72" w:rsidRDefault="00D077AB" w:rsidP="00343549">
            <w:pPr>
              <w:rPr>
                <w:sz w:val="20"/>
                <w:szCs w:val="16"/>
              </w:rPr>
            </w:pPr>
            <w:r w:rsidRPr="00A42A72">
              <w:rPr>
                <w:sz w:val="20"/>
                <w:szCs w:val="16"/>
              </w:rPr>
              <w:t xml:space="preserve">Pupils should be taught: </w:t>
            </w:r>
          </w:p>
          <w:p w14:paraId="0581A2F3" w14:textId="77777777" w:rsidR="00D077AB" w:rsidRPr="00A42A72" w:rsidRDefault="00D077AB" w:rsidP="00343549">
            <w:pPr>
              <w:rPr>
                <w:sz w:val="20"/>
                <w:szCs w:val="16"/>
              </w:rPr>
            </w:pPr>
            <w:r w:rsidRPr="00A42A72">
              <w:rPr>
                <w:rFonts w:ascii="Symbol" w:eastAsia="Symbol" w:hAnsi="Symbol" w:cs="Symbol"/>
                <w:sz w:val="20"/>
                <w:szCs w:val="16"/>
              </w:rPr>
              <w:lastRenderedPageBreak/>
              <w:t>♣</w:t>
            </w:r>
            <w:r w:rsidRPr="00A42A72">
              <w:rPr>
                <w:sz w:val="20"/>
                <w:szCs w:val="16"/>
              </w:rPr>
              <w:t xml:space="preserve"> to use a range of materials creatively to design and make products </w:t>
            </w:r>
          </w:p>
          <w:p w14:paraId="5954F44E"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to use drawing, painting and sculpture to develop and share their ideas, experiences and imagination </w:t>
            </w:r>
          </w:p>
          <w:p w14:paraId="2B2D3EBC"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to develop a wide range of art and design techniques in using colour, pattern, texture, line, shape, form and space </w:t>
            </w:r>
          </w:p>
          <w:p w14:paraId="01CC8971"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about the work of a range of artists, craft makers and designers, describing the differences and similarities between different practices and disciplines, and making links to their own work.</w:t>
            </w:r>
          </w:p>
        </w:tc>
        <w:tc>
          <w:tcPr>
            <w:tcW w:w="9439" w:type="dxa"/>
            <w:gridSpan w:val="4"/>
            <w:tcBorders>
              <w:top w:val="nil"/>
            </w:tcBorders>
          </w:tcPr>
          <w:p w14:paraId="1EC1710B" w14:textId="77777777" w:rsidR="00D077AB" w:rsidRPr="00A42A72" w:rsidRDefault="00D077AB" w:rsidP="00343549">
            <w:pPr>
              <w:rPr>
                <w:sz w:val="20"/>
                <w:szCs w:val="16"/>
              </w:rPr>
            </w:pPr>
            <w:r w:rsidRPr="00A42A72">
              <w:rPr>
                <w:sz w:val="20"/>
                <w:szCs w:val="16"/>
              </w:rPr>
              <w:lastRenderedPageBreak/>
              <w:t>Pupils should be taught to develop their techniques, including their control and their use of materials, with creativity, experimentation and an increasing awareness of different kinds of art, craft and design.</w:t>
            </w:r>
          </w:p>
          <w:p w14:paraId="7E1A874A" w14:textId="77777777" w:rsidR="00D077AB" w:rsidRPr="00A42A72" w:rsidRDefault="00D077AB" w:rsidP="00343549">
            <w:pPr>
              <w:rPr>
                <w:sz w:val="20"/>
                <w:szCs w:val="16"/>
              </w:rPr>
            </w:pPr>
            <w:r w:rsidRPr="00A42A72">
              <w:rPr>
                <w:sz w:val="20"/>
                <w:szCs w:val="16"/>
              </w:rPr>
              <w:lastRenderedPageBreak/>
              <w:t xml:space="preserve">Pupils should be taught: </w:t>
            </w:r>
          </w:p>
          <w:p w14:paraId="5AC51FFC"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to create sketch books to record their observations and use them to review and revisit ideas </w:t>
            </w:r>
          </w:p>
          <w:p w14:paraId="5768FB5C"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to improve their mastery of art and design techniques, including drawing, painting and sculpture with a range of materials [for example, pencil, charcoal, paint, clay] </w:t>
            </w:r>
          </w:p>
          <w:p w14:paraId="717FD914" w14:textId="77777777" w:rsidR="00D077AB" w:rsidRPr="00A42A72" w:rsidRDefault="00D077AB" w:rsidP="00343549">
            <w:pPr>
              <w:rPr>
                <w:sz w:val="20"/>
                <w:szCs w:val="16"/>
              </w:rPr>
            </w:pPr>
            <w:r w:rsidRPr="00A42A72">
              <w:rPr>
                <w:rFonts w:ascii="Symbol" w:eastAsia="Symbol" w:hAnsi="Symbol" w:cs="Symbol"/>
                <w:sz w:val="20"/>
                <w:szCs w:val="16"/>
              </w:rPr>
              <w:t>♣</w:t>
            </w:r>
            <w:r w:rsidRPr="00A42A72">
              <w:rPr>
                <w:sz w:val="20"/>
                <w:szCs w:val="16"/>
              </w:rPr>
              <w:t xml:space="preserve"> about great artists, architects and designers in history.</w:t>
            </w:r>
          </w:p>
        </w:tc>
      </w:tr>
      <w:tr w:rsidR="00D077AB" w14:paraId="074D113C" w14:textId="77777777" w:rsidTr="00343549">
        <w:trPr>
          <w:trHeight w:val="332"/>
        </w:trPr>
        <w:tc>
          <w:tcPr>
            <w:tcW w:w="15388" w:type="dxa"/>
            <w:gridSpan w:val="7"/>
          </w:tcPr>
          <w:p w14:paraId="3370BE9B" w14:textId="77777777" w:rsidR="00D077AB" w:rsidRDefault="00D077AB" w:rsidP="00343549">
            <w:pPr>
              <w:rPr>
                <w:sz w:val="18"/>
                <w:szCs w:val="18"/>
              </w:rPr>
            </w:pPr>
            <w:r w:rsidRPr="00A42A72">
              <w:rPr>
                <w:szCs w:val="18"/>
              </w:rPr>
              <w:lastRenderedPageBreak/>
              <w:t>Vision Statement</w:t>
            </w:r>
          </w:p>
        </w:tc>
      </w:tr>
      <w:tr w:rsidR="00D077AB" w14:paraId="784062C0" w14:textId="77777777" w:rsidTr="00343549">
        <w:trPr>
          <w:trHeight w:val="328"/>
        </w:trPr>
        <w:tc>
          <w:tcPr>
            <w:tcW w:w="1129" w:type="dxa"/>
            <w:shd w:val="clear" w:color="auto" w:fill="F1A983" w:themeFill="accent2" w:themeFillTint="99"/>
          </w:tcPr>
          <w:p w14:paraId="329AE4DE" w14:textId="77777777" w:rsidR="00D077AB" w:rsidRDefault="00D077AB" w:rsidP="00343549">
            <w:pPr>
              <w:jc w:val="center"/>
              <w:rPr>
                <w:b/>
                <w:color w:val="FFFFFF"/>
                <w:sz w:val="20"/>
                <w:szCs w:val="20"/>
              </w:rPr>
            </w:pPr>
            <w:r>
              <w:rPr>
                <w:b/>
                <w:color w:val="FFFFFF"/>
                <w:sz w:val="20"/>
                <w:szCs w:val="20"/>
              </w:rPr>
              <w:t>Year Group</w:t>
            </w:r>
          </w:p>
        </w:tc>
        <w:tc>
          <w:tcPr>
            <w:tcW w:w="2552" w:type="dxa"/>
            <w:shd w:val="clear" w:color="auto" w:fill="F1A983" w:themeFill="accent2" w:themeFillTint="99"/>
          </w:tcPr>
          <w:p w14:paraId="7B4AE9B8" w14:textId="77777777" w:rsidR="00D077AB" w:rsidRDefault="00D077AB" w:rsidP="00343549">
            <w:pPr>
              <w:jc w:val="center"/>
              <w:rPr>
                <w:b/>
                <w:color w:val="FFFFFF"/>
                <w:sz w:val="20"/>
                <w:szCs w:val="20"/>
              </w:rPr>
            </w:pPr>
            <w:r>
              <w:rPr>
                <w:b/>
                <w:color w:val="FFFFFF"/>
                <w:sz w:val="20"/>
                <w:szCs w:val="20"/>
              </w:rPr>
              <w:t>Mark Making</w:t>
            </w:r>
          </w:p>
        </w:tc>
        <w:tc>
          <w:tcPr>
            <w:tcW w:w="2268" w:type="dxa"/>
            <w:shd w:val="clear" w:color="auto" w:fill="F1A983" w:themeFill="accent2" w:themeFillTint="99"/>
          </w:tcPr>
          <w:p w14:paraId="03F52638" w14:textId="77777777" w:rsidR="00D077AB" w:rsidRDefault="00D077AB" w:rsidP="00343549">
            <w:pPr>
              <w:jc w:val="center"/>
              <w:rPr>
                <w:b/>
                <w:color w:val="FFFFFF"/>
                <w:sz w:val="20"/>
                <w:szCs w:val="20"/>
              </w:rPr>
            </w:pPr>
            <w:r>
              <w:rPr>
                <w:b/>
                <w:color w:val="FFFFFF"/>
                <w:sz w:val="20"/>
                <w:szCs w:val="20"/>
              </w:rPr>
              <w:t>Tone</w:t>
            </w:r>
          </w:p>
        </w:tc>
        <w:tc>
          <w:tcPr>
            <w:tcW w:w="2410" w:type="dxa"/>
            <w:shd w:val="clear" w:color="auto" w:fill="F1A983" w:themeFill="accent2" w:themeFillTint="99"/>
          </w:tcPr>
          <w:p w14:paraId="6EC7D4E2" w14:textId="77777777" w:rsidR="00D077AB" w:rsidRDefault="00D077AB" w:rsidP="00343549">
            <w:pPr>
              <w:jc w:val="center"/>
              <w:rPr>
                <w:b/>
                <w:color w:val="FFFFFF"/>
                <w:sz w:val="20"/>
                <w:szCs w:val="20"/>
              </w:rPr>
            </w:pPr>
            <w:r>
              <w:rPr>
                <w:b/>
                <w:color w:val="FFFFFF"/>
                <w:sz w:val="20"/>
                <w:szCs w:val="20"/>
              </w:rPr>
              <w:t>Colour</w:t>
            </w:r>
          </w:p>
        </w:tc>
        <w:tc>
          <w:tcPr>
            <w:tcW w:w="2268" w:type="dxa"/>
            <w:shd w:val="clear" w:color="auto" w:fill="F1A983" w:themeFill="accent2" w:themeFillTint="99"/>
          </w:tcPr>
          <w:p w14:paraId="033ED831" w14:textId="77777777" w:rsidR="00D077AB" w:rsidRDefault="00D077AB" w:rsidP="00343549">
            <w:pPr>
              <w:jc w:val="center"/>
              <w:rPr>
                <w:b/>
                <w:color w:val="FFFFFF"/>
                <w:sz w:val="20"/>
                <w:szCs w:val="20"/>
              </w:rPr>
            </w:pPr>
            <w:r>
              <w:rPr>
                <w:b/>
                <w:color w:val="FFFFFF"/>
                <w:sz w:val="20"/>
                <w:szCs w:val="20"/>
              </w:rPr>
              <w:t>Pattern</w:t>
            </w:r>
          </w:p>
        </w:tc>
        <w:tc>
          <w:tcPr>
            <w:tcW w:w="2268" w:type="dxa"/>
            <w:shd w:val="clear" w:color="auto" w:fill="F1A983" w:themeFill="accent2" w:themeFillTint="99"/>
          </w:tcPr>
          <w:p w14:paraId="1CF88D78" w14:textId="77777777" w:rsidR="00D077AB" w:rsidRDefault="00D077AB" w:rsidP="00343549">
            <w:pPr>
              <w:jc w:val="center"/>
              <w:rPr>
                <w:b/>
                <w:color w:val="FFFFFF"/>
                <w:sz w:val="20"/>
                <w:szCs w:val="20"/>
              </w:rPr>
            </w:pPr>
            <w:r>
              <w:rPr>
                <w:b/>
                <w:color w:val="FFFFFF"/>
                <w:sz w:val="20"/>
                <w:szCs w:val="20"/>
              </w:rPr>
              <w:t>Texture and Textiles</w:t>
            </w:r>
          </w:p>
        </w:tc>
        <w:tc>
          <w:tcPr>
            <w:tcW w:w="2493" w:type="dxa"/>
            <w:shd w:val="clear" w:color="auto" w:fill="F1A983" w:themeFill="accent2" w:themeFillTint="99"/>
          </w:tcPr>
          <w:p w14:paraId="0657FAE2" w14:textId="77777777" w:rsidR="00D077AB" w:rsidRDefault="00D077AB" w:rsidP="00343549">
            <w:pPr>
              <w:jc w:val="center"/>
              <w:rPr>
                <w:b/>
                <w:color w:val="FFFFFF"/>
                <w:sz w:val="20"/>
                <w:szCs w:val="20"/>
              </w:rPr>
            </w:pPr>
            <w:r>
              <w:rPr>
                <w:b/>
                <w:color w:val="FFFFFF"/>
                <w:sz w:val="20"/>
                <w:szCs w:val="20"/>
              </w:rPr>
              <w:t>Form</w:t>
            </w:r>
          </w:p>
        </w:tc>
      </w:tr>
      <w:tr w:rsidR="00D077AB" w14:paraId="5BF23B21" w14:textId="77777777" w:rsidTr="00343549">
        <w:trPr>
          <w:trHeight w:val="328"/>
        </w:trPr>
        <w:tc>
          <w:tcPr>
            <w:tcW w:w="1129" w:type="dxa"/>
            <w:shd w:val="clear" w:color="auto" w:fill="FFFFFF" w:themeFill="background1"/>
          </w:tcPr>
          <w:p w14:paraId="591957DC" w14:textId="77777777" w:rsidR="00D077AB" w:rsidRDefault="00D077AB" w:rsidP="00343549">
            <w:pPr>
              <w:jc w:val="center"/>
              <w:rPr>
                <w:b/>
                <w:sz w:val="20"/>
                <w:szCs w:val="20"/>
              </w:rPr>
            </w:pPr>
            <w:r>
              <w:rPr>
                <w:b/>
                <w:sz w:val="20"/>
                <w:szCs w:val="20"/>
              </w:rPr>
              <w:t>EYFS</w:t>
            </w:r>
          </w:p>
        </w:tc>
        <w:tc>
          <w:tcPr>
            <w:tcW w:w="14259" w:type="dxa"/>
            <w:gridSpan w:val="6"/>
            <w:shd w:val="clear" w:color="auto" w:fill="FFFFFF" w:themeFill="background1"/>
          </w:tcPr>
          <w:p w14:paraId="3C4C735B" w14:textId="77777777" w:rsidR="00D077AB" w:rsidRDefault="00D077AB" w:rsidP="00343549">
            <w:pPr>
              <w:rPr>
                <w:sz w:val="20"/>
                <w:szCs w:val="20"/>
              </w:rPr>
            </w:pPr>
            <w:r>
              <w:rPr>
                <w:sz w:val="20"/>
                <w:szCs w:val="20"/>
              </w:rPr>
              <w:t>Progression within ELG targets</w:t>
            </w:r>
          </w:p>
        </w:tc>
      </w:tr>
      <w:tr w:rsidR="00D077AB" w14:paraId="1CB11636" w14:textId="77777777" w:rsidTr="00343549">
        <w:trPr>
          <w:trHeight w:val="328"/>
        </w:trPr>
        <w:tc>
          <w:tcPr>
            <w:tcW w:w="1129" w:type="dxa"/>
            <w:shd w:val="clear" w:color="auto" w:fill="FFFFFF" w:themeFill="background1"/>
          </w:tcPr>
          <w:p w14:paraId="76D34F5B" w14:textId="77777777" w:rsidR="00D077AB" w:rsidRDefault="00D077AB" w:rsidP="00343549">
            <w:pPr>
              <w:jc w:val="center"/>
              <w:rPr>
                <w:b/>
                <w:sz w:val="20"/>
                <w:szCs w:val="20"/>
              </w:rPr>
            </w:pPr>
            <w:r>
              <w:rPr>
                <w:b/>
                <w:sz w:val="20"/>
                <w:szCs w:val="20"/>
              </w:rPr>
              <w:t>Year 1</w:t>
            </w:r>
          </w:p>
        </w:tc>
        <w:tc>
          <w:tcPr>
            <w:tcW w:w="2552" w:type="dxa"/>
            <w:shd w:val="clear" w:color="auto" w:fill="FFFFFF" w:themeFill="background1"/>
          </w:tcPr>
          <w:p w14:paraId="23984541"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23A5975F" w14:textId="77777777"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An observational drawing in the local area</w:t>
            </w:r>
          </w:p>
          <w:p w14:paraId="22ACD94D"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sidRPr="00E861BB">
              <w:rPr>
                <w:rFonts w:ascii="Calibri" w:hAnsi="Calibri" w:cs="Calibri"/>
                <w:color w:val="000000"/>
                <w:sz w:val="18"/>
                <w:szCs w:val="18"/>
              </w:rPr>
              <w:t>-</w:t>
            </w:r>
            <w:r>
              <w:rPr>
                <w:rFonts w:ascii="Calibri" w:hAnsi="Calibri" w:cs="Calibri"/>
                <w:color w:val="000000"/>
                <w:sz w:val="18"/>
                <w:szCs w:val="18"/>
              </w:rPr>
              <w:t xml:space="preserve"> To draw using fingers, wrists, elbow arm and body movements.</w:t>
            </w:r>
          </w:p>
          <w:p w14:paraId="5C1924E1"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-Use pencils to create a range of marks.</w:t>
            </w:r>
          </w:p>
          <w:p w14:paraId="4BA8B7A2"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-To develop skill when drawing circles, dots and lines.</w:t>
            </w:r>
          </w:p>
          <w:p w14:paraId="2299B146" w14:textId="77777777" w:rsidR="00D077AB" w:rsidRPr="005D4FA7"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-Look at patterns in shape found in the natural and man-made world.</w:t>
            </w:r>
          </w:p>
          <w:p w14:paraId="7D3281B9"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-To use small and large strokes when using a pencil to draw outlines.</w:t>
            </w:r>
          </w:p>
          <w:p w14:paraId="15A7985C"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-To use a range of materials to make marks including pencils, pens and charcoal.</w:t>
            </w:r>
          </w:p>
          <w:p w14:paraId="598CC887"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r>
              <w:rPr>
                <w:rFonts w:ascii="Calibri" w:hAnsi="Calibri" w:cs="Calibri"/>
                <w:color w:val="000000"/>
                <w:sz w:val="18"/>
                <w:szCs w:val="18"/>
              </w:rPr>
              <w:t>-To be able to describe how different materials created different marks.</w:t>
            </w:r>
          </w:p>
          <w:p w14:paraId="08F5CB59" w14:textId="77777777" w:rsidR="00D077AB" w:rsidRDefault="00D077AB" w:rsidP="00343549">
            <w:pPr>
              <w:pStyle w:val="NormalWeb"/>
              <w:spacing w:before="0" w:beforeAutospacing="0" w:after="0" w:afterAutospacing="0"/>
              <w:textAlignment w:val="baseline"/>
              <w:rPr>
                <w:rFonts w:ascii="Calibri" w:hAnsi="Calibri" w:cs="Calibri"/>
                <w:color w:val="000000"/>
                <w:sz w:val="18"/>
                <w:szCs w:val="18"/>
              </w:rPr>
            </w:pPr>
          </w:p>
          <w:p w14:paraId="5886C2D0" w14:textId="77777777" w:rsidR="00D077AB" w:rsidRPr="005D4FA7" w:rsidRDefault="00D077AB" w:rsidP="00343549">
            <w:pPr>
              <w:pStyle w:val="NormalWeb"/>
              <w:spacing w:before="0" w:beforeAutospacing="0" w:after="0" w:afterAutospacing="0"/>
              <w:textAlignment w:val="baseline"/>
              <w:rPr>
                <w:rFonts w:ascii="Calibri" w:hAnsi="Calibri" w:cs="Calibri"/>
                <w:color w:val="000000"/>
                <w:sz w:val="18"/>
                <w:szCs w:val="18"/>
              </w:rPr>
            </w:pPr>
          </w:p>
        </w:tc>
        <w:tc>
          <w:tcPr>
            <w:tcW w:w="2268" w:type="dxa"/>
            <w:shd w:val="clear" w:color="auto" w:fill="FFFFFF" w:themeFill="background1"/>
          </w:tcPr>
          <w:p w14:paraId="44EC8938" w14:textId="77777777" w:rsidR="00D077AB" w:rsidRDefault="00D077AB" w:rsidP="00343549">
            <w:pPr>
              <w:rPr>
                <w:sz w:val="18"/>
                <w:szCs w:val="18"/>
              </w:rPr>
            </w:pPr>
            <w:r w:rsidRPr="005D4FA7">
              <w:rPr>
                <w:sz w:val="18"/>
                <w:szCs w:val="18"/>
              </w:rPr>
              <w:lastRenderedPageBreak/>
              <w:t>-</w:t>
            </w:r>
            <w:r>
              <w:rPr>
                <w:sz w:val="18"/>
                <w:szCs w:val="18"/>
              </w:rPr>
              <w:t xml:space="preserve"> </w:t>
            </w:r>
            <w:r w:rsidRPr="005D4FA7">
              <w:rPr>
                <w:sz w:val="18"/>
                <w:szCs w:val="18"/>
              </w:rPr>
              <w:t>Children can comment on whether things are lighter or darker.</w:t>
            </w:r>
          </w:p>
          <w:p w14:paraId="4158F326" w14:textId="23DFFBCC" w:rsidR="00D077AB" w:rsidRDefault="00D077AB" w:rsidP="00343549">
            <w:pPr>
              <w:rPr>
                <w:sz w:val="18"/>
                <w:szCs w:val="18"/>
              </w:rPr>
            </w:pPr>
            <w:r>
              <w:rPr>
                <w:sz w:val="18"/>
                <w:szCs w:val="18"/>
              </w:rPr>
              <w:t xml:space="preserve">- Children can identify that when they press </w:t>
            </w:r>
            <w:r w:rsidR="00EE2CEB">
              <w:rPr>
                <w:sz w:val="18"/>
                <w:szCs w:val="18"/>
              </w:rPr>
              <w:t>harder,</w:t>
            </w:r>
            <w:r>
              <w:rPr>
                <w:sz w:val="18"/>
                <w:szCs w:val="18"/>
              </w:rPr>
              <w:t xml:space="preserve"> they make darker lines.</w:t>
            </w:r>
          </w:p>
          <w:p w14:paraId="0C74CF6D" w14:textId="77777777" w:rsidR="00D077AB" w:rsidRPr="005D4FA7" w:rsidRDefault="00D077AB" w:rsidP="00343549">
            <w:pPr>
              <w:rPr>
                <w:sz w:val="18"/>
                <w:szCs w:val="18"/>
              </w:rPr>
            </w:pPr>
            <w:r>
              <w:rPr>
                <w:sz w:val="18"/>
                <w:szCs w:val="18"/>
              </w:rPr>
              <w:t>- To identify how watercolour paints change in tone as you add water to them.</w:t>
            </w:r>
          </w:p>
        </w:tc>
        <w:tc>
          <w:tcPr>
            <w:tcW w:w="2410" w:type="dxa"/>
            <w:shd w:val="clear" w:color="auto" w:fill="FFFFFF" w:themeFill="background1"/>
          </w:tcPr>
          <w:p w14:paraId="78463B2C"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3958F820" w14:textId="77777777" w:rsidR="00D077AB" w:rsidRDefault="00D077AB" w:rsidP="00343549">
            <w:pPr>
              <w:shd w:val="clear" w:color="auto" w:fill="FFFFFF"/>
              <w:rPr>
                <w:rFonts w:ascii="Arial" w:hAnsi="Arial" w:cs="Arial"/>
                <w:i/>
                <w:sz w:val="20"/>
                <w:szCs w:val="20"/>
              </w:rPr>
            </w:pPr>
            <w:r w:rsidRPr="00583957">
              <w:rPr>
                <w:rFonts w:ascii="Arial" w:hAnsi="Arial" w:cs="Arial"/>
                <w:i/>
                <w:sz w:val="20"/>
                <w:szCs w:val="20"/>
              </w:rPr>
              <w:t xml:space="preserve">A watercolour painting </w:t>
            </w:r>
          </w:p>
          <w:p w14:paraId="2533C841"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Name primary and secondary colours.</w:t>
            </w:r>
          </w:p>
          <w:p w14:paraId="4E963D47"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Pr>
                <w:color w:val="000000"/>
                <w:sz w:val="20"/>
                <w:szCs w:val="20"/>
              </w:rPr>
              <w:t>To look at how water can be used to create a range of tints and shades.</w:t>
            </w:r>
          </w:p>
          <w:p w14:paraId="74B9BA8F"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To know which primary colours mix to make secondary colours.</w:t>
            </w:r>
          </w:p>
          <w:p w14:paraId="14370420"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To look at how secondary colours change when you add different amounts of each colour. </w:t>
            </w:r>
          </w:p>
          <w:p w14:paraId="1DA602FD"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lastRenderedPageBreak/>
              <w:t>-</w:t>
            </w:r>
            <w:r w:rsidRPr="00E861BB">
              <w:rPr>
                <w:rFonts w:eastAsia="Times New Roman"/>
                <w:color w:val="000000"/>
                <w:sz w:val="18"/>
                <w:szCs w:val="18"/>
              </w:rPr>
              <w:t>To be able to describe an object by its colour.</w:t>
            </w:r>
          </w:p>
          <w:p w14:paraId="04CD62B4"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To be able to sort images into their colours. </w:t>
            </w:r>
          </w:p>
          <w:p w14:paraId="56504F1C"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Make patterns using more than one colour.</w:t>
            </w:r>
          </w:p>
          <w:p w14:paraId="61F7B618" w14:textId="77777777" w:rsidR="00D077AB" w:rsidRDefault="00D077AB" w:rsidP="00343549">
            <w:pPr>
              <w:textAlignment w:val="baseline"/>
              <w:rPr>
                <w:sz w:val="18"/>
                <w:szCs w:val="18"/>
              </w:rPr>
            </w:pPr>
            <w:r>
              <w:rPr>
                <w:sz w:val="18"/>
                <w:szCs w:val="18"/>
              </w:rPr>
              <w:t>-</w:t>
            </w:r>
            <w:r>
              <w:rPr>
                <w:color w:val="000000"/>
                <w:sz w:val="20"/>
                <w:szCs w:val="20"/>
              </w:rPr>
              <w:t xml:space="preserve"> Use wax to create negative spaces.</w:t>
            </w:r>
          </w:p>
        </w:tc>
        <w:tc>
          <w:tcPr>
            <w:tcW w:w="2268" w:type="dxa"/>
            <w:shd w:val="clear" w:color="auto" w:fill="FFFFFF" w:themeFill="background1"/>
          </w:tcPr>
          <w:p w14:paraId="77119726" w14:textId="77777777" w:rsidR="00D077AB" w:rsidRDefault="00D077AB" w:rsidP="00343549">
            <w:pPr>
              <w:rPr>
                <w:sz w:val="18"/>
                <w:szCs w:val="18"/>
              </w:rPr>
            </w:pPr>
            <w:r>
              <w:rPr>
                <w:rFonts w:cstheme="minorHAnsi"/>
                <w:sz w:val="20"/>
                <w:szCs w:val="20"/>
              </w:rPr>
              <w:lastRenderedPageBreak/>
              <w:t>-To notice simple patterns and shapes in architecture.</w:t>
            </w:r>
          </w:p>
        </w:tc>
        <w:tc>
          <w:tcPr>
            <w:tcW w:w="2268" w:type="dxa"/>
            <w:shd w:val="clear" w:color="auto" w:fill="FFFFFF" w:themeFill="background1"/>
          </w:tcPr>
          <w:p w14:paraId="78E0843D" w14:textId="77777777" w:rsidR="00D077AB" w:rsidRDefault="00D077AB" w:rsidP="00343549">
            <w:pPr>
              <w:rPr>
                <w:sz w:val="18"/>
                <w:szCs w:val="18"/>
              </w:rPr>
            </w:pPr>
            <w:r>
              <w:rPr>
                <w:sz w:val="18"/>
                <w:szCs w:val="18"/>
              </w:rPr>
              <w:t>Manmade and natural textures can be identified in the local environment.</w:t>
            </w:r>
          </w:p>
        </w:tc>
        <w:tc>
          <w:tcPr>
            <w:tcW w:w="2493" w:type="dxa"/>
            <w:shd w:val="clear" w:color="auto" w:fill="FFFFFF" w:themeFill="background1"/>
          </w:tcPr>
          <w:p w14:paraId="583E06AE"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5E93180D" w14:textId="77777777" w:rsidR="00D077AB" w:rsidRDefault="00D077AB" w:rsidP="00343549">
            <w:pPr>
              <w:shd w:val="clear" w:color="auto" w:fill="FFFFFF"/>
              <w:rPr>
                <w:rFonts w:ascii="Arial" w:hAnsi="Arial" w:cs="Arial"/>
                <w:i/>
                <w:sz w:val="20"/>
                <w:szCs w:val="20"/>
              </w:rPr>
            </w:pPr>
            <w:r w:rsidRPr="00583957">
              <w:rPr>
                <w:rFonts w:ascii="Arial" w:hAnsi="Arial" w:cs="Arial"/>
                <w:i/>
                <w:sz w:val="20"/>
                <w:szCs w:val="20"/>
              </w:rPr>
              <w:t>Exploring architecture and creating architectural models</w:t>
            </w:r>
          </w:p>
          <w:p w14:paraId="4C0E9891" w14:textId="77777777" w:rsidR="00D077AB" w:rsidRDefault="00D077AB" w:rsidP="00343549">
            <w:pPr>
              <w:textAlignment w:val="baseline"/>
              <w:rPr>
                <w:rFonts w:eastAsia="Times New Roman"/>
                <w:color w:val="000000"/>
                <w:sz w:val="18"/>
                <w:szCs w:val="18"/>
              </w:rPr>
            </w:pPr>
            <w:r w:rsidRPr="00E861BB">
              <w:rPr>
                <w:rFonts w:eastAsia="Times New Roman"/>
                <w:color w:val="000000"/>
                <w:sz w:val="18"/>
                <w:szCs w:val="18"/>
              </w:rPr>
              <w:t>-</w:t>
            </w:r>
            <w:r>
              <w:rPr>
                <w:rFonts w:eastAsia="Times New Roman"/>
                <w:color w:val="000000"/>
                <w:sz w:val="18"/>
                <w:szCs w:val="18"/>
              </w:rPr>
              <w:t xml:space="preserve"> </w:t>
            </w:r>
            <w:r w:rsidRPr="00E861BB">
              <w:rPr>
                <w:rFonts w:eastAsia="Times New Roman"/>
                <w:color w:val="000000"/>
                <w:sz w:val="18"/>
                <w:szCs w:val="18"/>
              </w:rPr>
              <w:t>Sort materials into different qualities.</w:t>
            </w:r>
          </w:p>
          <w:p w14:paraId="66FFD774"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To use modelling to represent an object or idea</w:t>
            </w:r>
          </w:p>
          <w:p w14:paraId="7FF962BD"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Use different methods to decorate objects E.g. applied, impressed, painted.</w:t>
            </w:r>
          </w:p>
          <w:p w14:paraId="1D4DF88E" w14:textId="77777777" w:rsidR="00D077AB" w:rsidRPr="00E861BB" w:rsidRDefault="00D077AB" w:rsidP="00343549">
            <w:pPr>
              <w:textAlignment w:val="baseline"/>
              <w:rPr>
                <w:rFonts w:eastAsia="Times New Roman"/>
                <w:color w:val="000000"/>
                <w:sz w:val="18"/>
                <w:szCs w:val="18"/>
              </w:rPr>
            </w:pPr>
            <w:r>
              <w:rPr>
                <w:rFonts w:eastAsia="Times New Roman"/>
                <w:color w:val="000000"/>
                <w:sz w:val="18"/>
                <w:szCs w:val="18"/>
              </w:rPr>
              <w:t>-</w:t>
            </w:r>
            <w:r w:rsidRPr="00E861BB">
              <w:rPr>
                <w:rFonts w:eastAsia="Times New Roman"/>
                <w:color w:val="000000"/>
                <w:sz w:val="18"/>
                <w:szCs w:val="18"/>
              </w:rPr>
              <w:t>To say what I liked about my artwork and what I would do differently next time.</w:t>
            </w:r>
          </w:p>
          <w:p w14:paraId="534517DB" w14:textId="77777777" w:rsidR="00D077AB" w:rsidRPr="00583957" w:rsidRDefault="00D077AB" w:rsidP="00343549">
            <w:pPr>
              <w:shd w:val="clear" w:color="auto" w:fill="FFFFFF"/>
              <w:rPr>
                <w:rFonts w:ascii="Arial" w:hAnsi="Arial" w:cs="Arial"/>
                <w:i/>
                <w:sz w:val="20"/>
                <w:szCs w:val="20"/>
              </w:rPr>
            </w:pPr>
          </w:p>
        </w:tc>
      </w:tr>
      <w:tr w:rsidR="00D077AB" w14:paraId="0565E253" w14:textId="77777777" w:rsidTr="00343549">
        <w:trPr>
          <w:trHeight w:val="328"/>
        </w:trPr>
        <w:tc>
          <w:tcPr>
            <w:tcW w:w="1129" w:type="dxa"/>
            <w:shd w:val="clear" w:color="auto" w:fill="F1A983" w:themeFill="accent2" w:themeFillTint="99"/>
          </w:tcPr>
          <w:p w14:paraId="50ADCD70"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Year Group</w:t>
            </w:r>
          </w:p>
        </w:tc>
        <w:tc>
          <w:tcPr>
            <w:tcW w:w="2552" w:type="dxa"/>
            <w:shd w:val="clear" w:color="auto" w:fill="F1A983" w:themeFill="accent2" w:themeFillTint="99"/>
          </w:tcPr>
          <w:p w14:paraId="36AF27E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Mark Making</w:t>
            </w:r>
          </w:p>
        </w:tc>
        <w:tc>
          <w:tcPr>
            <w:tcW w:w="2268" w:type="dxa"/>
            <w:shd w:val="clear" w:color="auto" w:fill="F1A983" w:themeFill="accent2" w:themeFillTint="99"/>
          </w:tcPr>
          <w:p w14:paraId="789A265F"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Tone</w:t>
            </w:r>
          </w:p>
        </w:tc>
        <w:tc>
          <w:tcPr>
            <w:tcW w:w="2410" w:type="dxa"/>
            <w:shd w:val="clear" w:color="auto" w:fill="F1A983" w:themeFill="accent2" w:themeFillTint="99"/>
          </w:tcPr>
          <w:p w14:paraId="4CBF14D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Colour</w:t>
            </w:r>
          </w:p>
        </w:tc>
        <w:tc>
          <w:tcPr>
            <w:tcW w:w="2268" w:type="dxa"/>
            <w:shd w:val="clear" w:color="auto" w:fill="F1A983" w:themeFill="accent2" w:themeFillTint="99"/>
          </w:tcPr>
          <w:p w14:paraId="598EEED8"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Pattern</w:t>
            </w:r>
          </w:p>
        </w:tc>
        <w:tc>
          <w:tcPr>
            <w:tcW w:w="2268" w:type="dxa"/>
            <w:shd w:val="clear" w:color="auto" w:fill="F1A983" w:themeFill="accent2" w:themeFillTint="99"/>
          </w:tcPr>
          <w:p w14:paraId="5B6DA889"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Texture and Textiles</w:t>
            </w:r>
          </w:p>
        </w:tc>
        <w:tc>
          <w:tcPr>
            <w:tcW w:w="2493" w:type="dxa"/>
            <w:shd w:val="clear" w:color="auto" w:fill="F1A983" w:themeFill="accent2" w:themeFillTint="99"/>
          </w:tcPr>
          <w:p w14:paraId="18E78855"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Form</w:t>
            </w:r>
          </w:p>
        </w:tc>
      </w:tr>
      <w:tr w:rsidR="00D077AB" w14:paraId="3F46132F" w14:textId="77777777" w:rsidTr="00343549">
        <w:trPr>
          <w:trHeight w:val="328"/>
        </w:trPr>
        <w:tc>
          <w:tcPr>
            <w:tcW w:w="1129" w:type="dxa"/>
            <w:shd w:val="clear" w:color="auto" w:fill="FFFFFF" w:themeFill="background1"/>
          </w:tcPr>
          <w:p w14:paraId="30A83B88" w14:textId="77777777" w:rsidR="00D077AB" w:rsidRDefault="00D077AB" w:rsidP="00343549">
            <w:pPr>
              <w:jc w:val="center"/>
              <w:rPr>
                <w:b/>
                <w:sz w:val="20"/>
                <w:szCs w:val="20"/>
              </w:rPr>
            </w:pPr>
            <w:r>
              <w:rPr>
                <w:b/>
                <w:sz w:val="20"/>
                <w:szCs w:val="20"/>
              </w:rPr>
              <w:t>Year 2</w:t>
            </w:r>
          </w:p>
        </w:tc>
        <w:tc>
          <w:tcPr>
            <w:tcW w:w="4820" w:type="dxa"/>
            <w:gridSpan w:val="2"/>
            <w:shd w:val="clear" w:color="auto" w:fill="FFFFFF" w:themeFill="background1"/>
          </w:tcPr>
          <w:p w14:paraId="41009EC8"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4FD83858" w14:textId="77777777" w:rsidR="00D077AB" w:rsidRDefault="00D077AB" w:rsidP="00343549">
            <w:pPr>
              <w:shd w:val="clear" w:color="auto" w:fill="FFFFFF"/>
              <w:rPr>
                <w:rFonts w:ascii="Arial" w:hAnsi="Arial" w:cs="Arial"/>
                <w:sz w:val="20"/>
                <w:szCs w:val="20"/>
              </w:rPr>
            </w:pPr>
            <w:r>
              <w:rPr>
                <w:rFonts w:ascii="Arial" w:hAnsi="Arial" w:cs="Arial"/>
                <w:sz w:val="20"/>
                <w:szCs w:val="20"/>
              </w:rPr>
              <w:t>Explore and Draw module- Plants</w:t>
            </w:r>
          </w:p>
          <w:p w14:paraId="34F67211" w14:textId="77777777" w:rsidR="00D077AB" w:rsidRPr="00D10797" w:rsidRDefault="00D077AB" w:rsidP="00343549">
            <w:pPr>
              <w:shd w:val="clear" w:color="auto" w:fill="FFFFFF"/>
              <w:rPr>
                <w:rFonts w:ascii="Arial" w:hAnsi="Arial" w:cs="Arial"/>
                <w:i/>
                <w:sz w:val="20"/>
                <w:szCs w:val="20"/>
              </w:rPr>
            </w:pPr>
            <w:r w:rsidRPr="00D10797">
              <w:rPr>
                <w:rFonts w:ascii="Arial" w:hAnsi="Arial" w:cs="Arial"/>
                <w:i/>
                <w:sz w:val="20"/>
                <w:szCs w:val="20"/>
              </w:rPr>
              <w:t>Could Add Monoprint to this as a standalone session</w:t>
            </w:r>
          </w:p>
          <w:p w14:paraId="6D82D7CE"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486FB3">
              <w:rPr>
                <w:rFonts w:ascii="Calibri" w:hAnsi="Calibri" w:cs="Calibri"/>
                <w:color w:val="000000"/>
                <w:sz w:val="20"/>
                <w:szCs w:val="20"/>
              </w:rPr>
              <w:t>-</w:t>
            </w:r>
            <w:r>
              <w:rPr>
                <w:rFonts w:ascii="Calibri" w:hAnsi="Calibri" w:cs="Calibri"/>
                <w:color w:val="000000"/>
                <w:sz w:val="20"/>
                <w:szCs w:val="20"/>
              </w:rPr>
              <w:t xml:space="preserve"> To know that light and dark </w:t>
            </w:r>
            <w:proofErr w:type="gramStart"/>
            <w:r>
              <w:rPr>
                <w:rFonts w:ascii="Calibri" w:hAnsi="Calibri" w:cs="Calibri"/>
                <w:color w:val="000000"/>
                <w:sz w:val="20"/>
                <w:szCs w:val="20"/>
              </w:rPr>
              <w:t>has</w:t>
            </w:r>
            <w:proofErr w:type="gramEnd"/>
            <w:r>
              <w:rPr>
                <w:rFonts w:ascii="Calibri" w:hAnsi="Calibri" w:cs="Calibri"/>
                <w:color w:val="000000"/>
                <w:sz w:val="20"/>
                <w:szCs w:val="20"/>
              </w:rPr>
              <w:t xml:space="preserve"> an impact on how realistic a drawing is.</w:t>
            </w:r>
          </w:p>
          <w:p w14:paraId="4F9DEDAD" w14:textId="34161B3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To look at a range of black and white </w:t>
            </w:r>
            <w:r w:rsidR="00EE2CEB">
              <w:rPr>
                <w:rFonts w:ascii="Calibri" w:hAnsi="Calibri" w:cs="Calibri"/>
                <w:color w:val="000000"/>
                <w:sz w:val="20"/>
                <w:szCs w:val="20"/>
              </w:rPr>
              <w:t>artworks and</w:t>
            </w:r>
            <w:r>
              <w:rPr>
                <w:rFonts w:ascii="Calibri" w:hAnsi="Calibri" w:cs="Calibri"/>
                <w:color w:val="000000"/>
                <w:sz w:val="20"/>
                <w:szCs w:val="20"/>
              </w:rPr>
              <w:t xml:space="preserve"> be able to identify how the artist has created the image without using colour.</w:t>
            </w:r>
          </w:p>
          <w:p w14:paraId="78B3D8CA"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be able to locate where the light is coming from and where the shadow should be on an object.</w:t>
            </w:r>
          </w:p>
          <w:p w14:paraId="2690C082"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consider different methods of making pencil, oil pastel and charcoal lighter and darker, e.g. adding or removing pressure, building shading up in stages, using a rubber to remove pencil.</w:t>
            </w:r>
          </w:p>
          <w:p w14:paraId="1A361046"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experiment with using white chalk on black paper to show highlights.</w:t>
            </w:r>
          </w:p>
          <w:p w14:paraId="271B0720" w14:textId="77777777" w:rsidR="00D077AB" w:rsidRDefault="00D077AB" w:rsidP="00343549">
            <w:pPr>
              <w:pStyle w:val="NormalWeb"/>
              <w:spacing w:before="0" w:beforeAutospacing="0" w:after="160" w:afterAutospacing="0"/>
              <w:textAlignment w:val="baseline"/>
              <w:rPr>
                <w:rFonts w:ascii="Calibri" w:hAnsi="Calibri" w:cs="Calibri"/>
                <w:color w:val="000000"/>
                <w:sz w:val="20"/>
                <w:szCs w:val="20"/>
              </w:rPr>
            </w:pPr>
            <w:r>
              <w:rPr>
                <w:rFonts w:ascii="Calibri" w:hAnsi="Calibri" w:cs="Calibri"/>
                <w:color w:val="000000"/>
                <w:sz w:val="20"/>
                <w:szCs w:val="20"/>
              </w:rPr>
              <w:t>- To design a final black and white artwork using a medium they have used over the half term.</w:t>
            </w:r>
            <w:r>
              <w:rPr>
                <w:rFonts w:ascii="Calibri" w:hAnsi="Calibri" w:cs="Calibri"/>
                <w:color w:val="000000"/>
                <w:sz w:val="20"/>
                <w:szCs w:val="20"/>
              </w:rPr>
              <w:br/>
              <w:t>- Use a view finder to select an area of an object for drawing (consider composition).</w:t>
            </w:r>
          </w:p>
          <w:p w14:paraId="52ED2B38" w14:textId="77777777" w:rsidR="00D077AB" w:rsidRDefault="00D077AB" w:rsidP="00343549">
            <w:pPr>
              <w:pStyle w:val="NormalWeb"/>
              <w:spacing w:before="0" w:beforeAutospacing="0" w:after="160" w:afterAutospacing="0"/>
              <w:textAlignment w:val="baseline"/>
              <w:rPr>
                <w:rFonts w:ascii="Calibri" w:hAnsi="Calibri" w:cs="Calibri"/>
                <w:color w:val="000000"/>
                <w:sz w:val="20"/>
                <w:szCs w:val="20"/>
              </w:rPr>
            </w:pPr>
          </w:p>
          <w:p w14:paraId="6F9FDFF4" w14:textId="77777777" w:rsidR="00D077AB" w:rsidRDefault="00D077AB" w:rsidP="00343549">
            <w:pPr>
              <w:pBdr>
                <w:top w:val="nil"/>
                <w:left w:val="nil"/>
                <w:bottom w:val="nil"/>
                <w:right w:val="nil"/>
                <w:between w:val="nil"/>
              </w:pBdr>
              <w:spacing w:line="259" w:lineRule="auto"/>
              <w:rPr>
                <w:color w:val="000000"/>
                <w:sz w:val="20"/>
                <w:szCs w:val="20"/>
              </w:rPr>
            </w:pPr>
          </w:p>
        </w:tc>
        <w:tc>
          <w:tcPr>
            <w:tcW w:w="2410" w:type="dxa"/>
            <w:shd w:val="clear" w:color="auto" w:fill="FFFFFF" w:themeFill="background1"/>
          </w:tcPr>
          <w:p w14:paraId="635F80F6" w14:textId="77777777" w:rsidR="00D077AB" w:rsidRPr="00331469" w:rsidRDefault="00D077AB" w:rsidP="00343549">
            <w:pPr>
              <w:rPr>
                <w:sz w:val="20"/>
                <w:szCs w:val="20"/>
              </w:rPr>
            </w:pPr>
            <w:r>
              <w:rPr>
                <w:sz w:val="20"/>
                <w:szCs w:val="20"/>
              </w:rPr>
              <w:t>Children will identify how colour is used in pop art (generally bright vivid colours)</w:t>
            </w:r>
          </w:p>
        </w:tc>
        <w:tc>
          <w:tcPr>
            <w:tcW w:w="2268" w:type="dxa"/>
            <w:shd w:val="clear" w:color="auto" w:fill="FFFFFF" w:themeFill="background1"/>
          </w:tcPr>
          <w:p w14:paraId="61E337CE"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64E0BCE4" w14:textId="77777777" w:rsidR="00D077AB" w:rsidRDefault="00D077AB" w:rsidP="00343549">
            <w:pPr>
              <w:shd w:val="clear" w:color="auto" w:fill="FFFFFF"/>
              <w:rPr>
                <w:rFonts w:ascii="Arial" w:hAnsi="Arial" w:cs="Arial"/>
                <w:i/>
                <w:sz w:val="20"/>
                <w:szCs w:val="20"/>
              </w:rPr>
            </w:pPr>
            <w:r w:rsidRPr="00583957">
              <w:rPr>
                <w:rFonts w:ascii="Arial" w:hAnsi="Arial" w:cs="Arial"/>
                <w:i/>
                <w:sz w:val="20"/>
                <w:szCs w:val="20"/>
              </w:rPr>
              <w:t>A repeating pattern using a ‘lino’ print inspired by Andy Warhol</w:t>
            </w:r>
          </w:p>
          <w:p w14:paraId="1CBB559D"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486FB3">
              <w:rPr>
                <w:rFonts w:ascii="Calibri" w:hAnsi="Calibri" w:cs="Calibri"/>
                <w:color w:val="000000"/>
                <w:sz w:val="20"/>
                <w:szCs w:val="20"/>
              </w:rPr>
              <w:t>-</w:t>
            </w:r>
            <w:r>
              <w:rPr>
                <w:rFonts w:ascii="Calibri" w:hAnsi="Calibri" w:cs="Calibri"/>
                <w:color w:val="000000"/>
                <w:sz w:val="20"/>
                <w:szCs w:val="20"/>
              </w:rPr>
              <w:t xml:space="preserve"> Develop an understanding of what is meant by the word ‘pattern’ by looking at a variety of patterns, both natural and manmade</w:t>
            </w:r>
          </w:p>
          <w:p w14:paraId="59D03942"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Locate different examples of patterns they can find around them and document them into their sketchbook</w:t>
            </w:r>
          </w:p>
          <w:p w14:paraId="24316EEC" w14:textId="77777777" w:rsidR="00D077AB" w:rsidRDefault="00D077AB" w:rsidP="00343549">
            <w:pPr>
              <w:pStyle w:val="NormalWeb"/>
              <w:spacing w:before="0" w:beforeAutospacing="0" w:after="0" w:afterAutospacing="0"/>
              <w:textAlignment w:val="baseline"/>
              <w:rPr>
                <w:rFonts w:ascii="Calibri" w:hAnsi="Calibri" w:cs="Calibri"/>
                <w:b/>
                <w:bCs/>
                <w:color w:val="000000"/>
                <w:sz w:val="20"/>
                <w:szCs w:val="20"/>
              </w:rPr>
            </w:pPr>
            <w:r>
              <w:rPr>
                <w:rFonts w:ascii="Calibri" w:hAnsi="Calibri" w:cs="Calibri"/>
                <w:color w:val="000000"/>
                <w:sz w:val="20"/>
                <w:szCs w:val="20"/>
              </w:rPr>
              <w:t>- Look at repetition in pattern through shape, colour and imagery.</w:t>
            </w:r>
          </w:p>
          <w:p w14:paraId="17791453"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To be able to explain how some famous artists have used repetition in their artwork (Andy Warhol </w:t>
            </w:r>
            <w:hyperlink r:id="rId14" w:history="1">
              <w:r w:rsidRPr="00AD4762">
                <w:rPr>
                  <w:rStyle w:val="Hyperlink"/>
                  <w:rFonts w:ascii="Calibri" w:eastAsiaTheme="majorEastAsia" w:hAnsi="Calibri" w:cs="Calibri"/>
                  <w:sz w:val="20"/>
                  <w:szCs w:val="20"/>
                </w:rPr>
                <w:t>https://classroom.google</w:t>
              </w:r>
              <w:r w:rsidRPr="00AD4762">
                <w:rPr>
                  <w:rStyle w:val="Hyperlink"/>
                  <w:rFonts w:ascii="Calibri" w:eastAsiaTheme="majorEastAsia" w:hAnsi="Calibri" w:cs="Calibri"/>
                  <w:sz w:val="20"/>
                  <w:szCs w:val="20"/>
                </w:rPr>
                <w:lastRenderedPageBreak/>
                <w:t>.com/u/0/c/NDI3OTEwODI4NjEy/a/NDc2MDkwMzA0OTcz/details</w:t>
              </w:r>
            </w:hyperlink>
            <w:r>
              <w:rPr>
                <w:rFonts w:ascii="Calibri" w:hAnsi="Calibri" w:cs="Calibri"/>
                <w:color w:val="000000"/>
                <w:sz w:val="20"/>
                <w:szCs w:val="20"/>
              </w:rPr>
              <w:t>)</w:t>
            </w:r>
          </w:p>
          <w:p w14:paraId="15BD2570" w14:textId="71900285" w:rsidR="00D077AB" w:rsidRPr="00D077AB" w:rsidRDefault="00D077AB" w:rsidP="00D077AB">
            <w:pPr>
              <w:pStyle w:val="NormalWeb"/>
              <w:spacing w:before="0" w:beforeAutospacing="0" w:after="0" w:afterAutospacing="0"/>
              <w:textAlignment w:val="baseline"/>
              <w:rPr>
                <w:rFonts w:ascii="Calibri" w:hAnsi="Calibri" w:cs="Calibri"/>
                <w:b/>
                <w:bCs/>
                <w:color w:val="000000"/>
                <w:sz w:val="20"/>
                <w:szCs w:val="20"/>
              </w:rPr>
            </w:pPr>
            <w:r>
              <w:rPr>
                <w:rFonts w:ascii="Calibri" w:hAnsi="Calibri" w:cs="Calibri"/>
                <w:color w:val="000000"/>
                <w:sz w:val="20"/>
                <w:szCs w:val="20"/>
              </w:rPr>
              <w:t>- To use foam board to create a repeatable print design.</w:t>
            </w:r>
          </w:p>
        </w:tc>
        <w:tc>
          <w:tcPr>
            <w:tcW w:w="4761" w:type="dxa"/>
            <w:gridSpan w:val="2"/>
            <w:shd w:val="clear" w:color="auto" w:fill="FFFFFF" w:themeFill="background1"/>
          </w:tcPr>
          <w:p w14:paraId="1451E67F"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lastRenderedPageBreak/>
              <w:t>Final Outcome</w:t>
            </w:r>
            <w:proofErr w:type="gramEnd"/>
            <w:r w:rsidRPr="003309E9">
              <w:rPr>
                <w:rFonts w:ascii="Arial" w:hAnsi="Arial" w:cs="Arial"/>
                <w:b/>
                <w:sz w:val="20"/>
                <w:szCs w:val="20"/>
              </w:rPr>
              <w:t>:</w:t>
            </w:r>
          </w:p>
          <w:p w14:paraId="25046171" w14:textId="77777777"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Collage and model of a Dragon of their own design</w:t>
            </w:r>
          </w:p>
          <w:p w14:paraId="341AF495" w14:textId="77777777"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(standalone clay session)</w:t>
            </w:r>
          </w:p>
          <w:p w14:paraId="0925CB61"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Use both hands to create a clay ball.</w:t>
            </w:r>
          </w:p>
          <w:p w14:paraId="09F7F426"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Talk about the weight and feel of clay.</w:t>
            </w:r>
          </w:p>
          <w:p w14:paraId="085E1A38"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Identify how to keep clay malleable using an appropriate amount of water.</w:t>
            </w:r>
            <w:r>
              <w:rPr>
                <w:rFonts w:eastAsia="Times New Roman"/>
                <w:color w:val="000000"/>
                <w:sz w:val="18"/>
                <w:szCs w:val="18"/>
              </w:rPr>
              <w:t xml:space="preserve"> </w:t>
            </w:r>
          </w:p>
          <w:p w14:paraId="1D20839A" w14:textId="77777777" w:rsidR="00D077AB" w:rsidRDefault="00D077AB" w:rsidP="00343549">
            <w:pPr>
              <w:textAlignment w:val="baseline"/>
              <w:rPr>
                <w:rFonts w:eastAsia="Times New Roman"/>
                <w:color w:val="000000"/>
                <w:sz w:val="18"/>
                <w:szCs w:val="18"/>
              </w:rPr>
            </w:pPr>
            <w:r>
              <w:rPr>
                <w:rFonts w:eastAsia="Times New Roman"/>
                <w:color w:val="000000"/>
                <w:sz w:val="18"/>
                <w:szCs w:val="18"/>
              </w:rPr>
              <w:t xml:space="preserve">- </w:t>
            </w:r>
            <w:r w:rsidRPr="00E861BB">
              <w:rPr>
                <w:rFonts w:eastAsia="Times New Roman"/>
                <w:color w:val="000000"/>
                <w:sz w:val="18"/>
                <w:szCs w:val="18"/>
              </w:rPr>
              <w:t>Create a simple coil by rolling clay ou</w:t>
            </w:r>
            <w:r>
              <w:rPr>
                <w:rFonts w:eastAsia="Times New Roman"/>
                <w:color w:val="000000"/>
                <w:sz w:val="18"/>
                <w:szCs w:val="18"/>
              </w:rPr>
              <w:t>t.</w:t>
            </w:r>
          </w:p>
          <w:p w14:paraId="036579B3" w14:textId="77777777" w:rsidR="00D077AB" w:rsidRPr="00486FB3" w:rsidRDefault="00D077AB" w:rsidP="00343549">
            <w:pPr>
              <w:rPr>
                <w:rFonts w:ascii="Times New Roman" w:eastAsia="Times New Roman" w:hAnsi="Times New Roman" w:cs="Times New Roman"/>
                <w:lang w:val="en-US"/>
              </w:rPr>
            </w:pPr>
            <w:r w:rsidRPr="00486FB3">
              <w:rPr>
                <w:rFonts w:eastAsia="Times New Roman"/>
                <w:color w:val="000000"/>
                <w:sz w:val="20"/>
                <w:szCs w:val="20"/>
                <w:lang w:val="en-US"/>
              </w:rPr>
              <w:t>- To develop an understanding of what materials can be used in nature to create art through relief, collage sculpture and printing.</w:t>
            </w:r>
          </w:p>
          <w:p w14:paraId="66FA77D4" w14:textId="77777777" w:rsidR="00D077AB" w:rsidRPr="00486FB3" w:rsidRDefault="00D077AB" w:rsidP="00343549">
            <w:pPr>
              <w:rPr>
                <w:rFonts w:ascii="Times New Roman" w:eastAsia="Times New Roman" w:hAnsi="Times New Roman" w:cs="Times New Roman"/>
                <w:lang w:val="en-US"/>
              </w:rPr>
            </w:pPr>
            <w:r>
              <w:rPr>
                <w:rFonts w:eastAsia="Times New Roman"/>
                <w:color w:val="000000"/>
                <w:sz w:val="20"/>
                <w:szCs w:val="20"/>
                <w:lang w:val="en-US"/>
              </w:rPr>
              <w:t xml:space="preserve">- </w:t>
            </w:r>
            <w:r w:rsidRPr="00486FB3">
              <w:rPr>
                <w:rFonts w:eastAsia="Times New Roman"/>
                <w:color w:val="000000"/>
                <w:sz w:val="20"/>
                <w:szCs w:val="20"/>
                <w:lang w:val="en-US"/>
              </w:rPr>
              <w:t>Plan a design before creating it</w:t>
            </w:r>
            <w:r>
              <w:rPr>
                <w:rFonts w:eastAsia="Times New Roman"/>
                <w:color w:val="000000"/>
                <w:sz w:val="20"/>
                <w:szCs w:val="20"/>
                <w:lang w:val="en-US"/>
              </w:rPr>
              <w:t xml:space="preserve"> </w:t>
            </w:r>
            <w:r w:rsidRPr="00486FB3">
              <w:rPr>
                <w:rFonts w:eastAsia="Times New Roman"/>
                <w:color w:val="000000"/>
                <w:sz w:val="20"/>
                <w:szCs w:val="20"/>
                <w:lang w:val="en-US"/>
              </w:rPr>
              <w:t xml:space="preserve">using </w:t>
            </w:r>
            <w:r>
              <w:rPr>
                <w:rFonts w:eastAsia="Times New Roman"/>
                <w:color w:val="000000"/>
                <w:sz w:val="20"/>
                <w:szCs w:val="20"/>
                <w:lang w:val="en-US"/>
              </w:rPr>
              <w:t xml:space="preserve">a range of </w:t>
            </w:r>
            <w:r w:rsidRPr="00486FB3">
              <w:rPr>
                <w:rFonts w:eastAsia="Times New Roman"/>
                <w:color w:val="000000"/>
                <w:sz w:val="20"/>
                <w:szCs w:val="20"/>
                <w:lang w:val="en-US"/>
              </w:rPr>
              <w:t>textiles. </w:t>
            </w:r>
          </w:p>
          <w:p w14:paraId="31D3FBE0" w14:textId="77777777" w:rsidR="00D077AB" w:rsidRDefault="00D077AB" w:rsidP="00343549">
            <w:pPr>
              <w:pStyle w:val="NormalWeb"/>
              <w:spacing w:before="0" w:beforeAutospacing="0" w:after="0" w:afterAutospacing="0"/>
            </w:pPr>
            <w:r>
              <w:rPr>
                <w:rFonts w:ascii="Calibri" w:hAnsi="Calibri" w:cs="Calibri"/>
                <w:color w:val="000000"/>
                <w:sz w:val="20"/>
                <w:szCs w:val="20"/>
              </w:rPr>
              <w:t>- Begin to evaluate the effectiveness of the items chosen, making plans for what would be changed next time.</w:t>
            </w:r>
          </w:p>
          <w:p w14:paraId="2C727D85" w14:textId="77777777" w:rsidR="00D077AB" w:rsidRDefault="00D077AB" w:rsidP="00343549">
            <w:pPr>
              <w:rPr>
                <w:b/>
                <w:sz w:val="20"/>
                <w:szCs w:val="20"/>
              </w:rPr>
            </w:pPr>
          </w:p>
        </w:tc>
      </w:tr>
      <w:tr w:rsidR="00D077AB" w14:paraId="1F7179E0" w14:textId="77777777" w:rsidTr="00343549">
        <w:trPr>
          <w:trHeight w:val="328"/>
        </w:trPr>
        <w:tc>
          <w:tcPr>
            <w:tcW w:w="1129" w:type="dxa"/>
            <w:shd w:val="clear" w:color="auto" w:fill="F1A983" w:themeFill="accent2" w:themeFillTint="99"/>
          </w:tcPr>
          <w:p w14:paraId="7E5AD0EE"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Year Group</w:t>
            </w:r>
          </w:p>
        </w:tc>
        <w:tc>
          <w:tcPr>
            <w:tcW w:w="2552" w:type="dxa"/>
            <w:shd w:val="clear" w:color="auto" w:fill="F1A983" w:themeFill="accent2" w:themeFillTint="99"/>
          </w:tcPr>
          <w:p w14:paraId="7D0E3903"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Mark Making</w:t>
            </w:r>
          </w:p>
        </w:tc>
        <w:tc>
          <w:tcPr>
            <w:tcW w:w="2268" w:type="dxa"/>
            <w:shd w:val="clear" w:color="auto" w:fill="F1A983" w:themeFill="accent2" w:themeFillTint="99"/>
          </w:tcPr>
          <w:p w14:paraId="25AE205A"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Tone</w:t>
            </w:r>
          </w:p>
        </w:tc>
        <w:tc>
          <w:tcPr>
            <w:tcW w:w="2410" w:type="dxa"/>
            <w:shd w:val="clear" w:color="auto" w:fill="F1A983" w:themeFill="accent2" w:themeFillTint="99"/>
          </w:tcPr>
          <w:p w14:paraId="241BE4B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Colour</w:t>
            </w:r>
          </w:p>
        </w:tc>
        <w:tc>
          <w:tcPr>
            <w:tcW w:w="2268" w:type="dxa"/>
            <w:shd w:val="clear" w:color="auto" w:fill="F1A983" w:themeFill="accent2" w:themeFillTint="99"/>
          </w:tcPr>
          <w:p w14:paraId="5D219638"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Pattern</w:t>
            </w:r>
          </w:p>
        </w:tc>
        <w:tc>
          <w:tcPr>
            <w:tcW w:w="2268" w:type="dxa"/>
            <w:shd w:val="clear" w:color="auto" w:fill="F1A983" w:themeFill="accent2" w:themeFillTint="99"/>
          </w:tcPr>
          <w:p w14:paraId="6C8CD176"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Texture and Textiles</w:t>
            </w:r>
          </w:p>
        </w:tc>
        <w:tc>
          <w:tcPr>
            <w:tcW w:w="2493" w:type="dxa"/>
            <w:shd w:val="clear" w:color="auto" w:fill="F1A983" w:themeFill="accent2" w:themeFillTint="99"/>
          </w:tcPr>
          <w:p w14:paraId="714C840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Form</w:t>
            </w:r>
          </w:p>
        </w:tc>
      </w:tr>
      <w:tr w:rsidR="00D077AB" w14:paraId="45BB1327" w14:textId="77777777" w:rsidTr="00343549">
        <w:trPr>
          <w:trHeight w:val="340"/>
        </w:trPr>
        <w:tc>
          <w:tcPr>
            <w:tcW w:w="1129" w:type="dxa"/>
            <w:shd w:val="clear" w:color="auto" w:fill="FFFFFF" w:themeFill="background1"/>
          </w:tcPr>
          <w:p w14:paraId="5F5D59EB" w14:textId="77777777" w:rsidR="00D077AB" w:rsidRDefault="00D077AB" w:rsidP="00343549">
            <w:pPr>
              <w:jc w:val="center"/>
              <w:rPr>
                <w:b/>
                <w:sz w:val="20"/>
                <w:szCs w:val="20"/>
              </w:rPr>
            </w:pPr>
            <w:r>
              <w:rPr>
                <w:b/>
                <w:sz w:val="20"/>
                <w:szCs w:val="20"/>
              </w:rPr>
              <w:t>Year 3</w:t>
            </w:r>
          </w:p>
        </w:tc>
        <w:tc>
          <w:tcPr>
            <w:tcW w:w="2552" w:type="dxa"/>
            <w:shd w:val="clear" w:color="auto" w:fill="FFFFFF" w:themeFill="background1"/>
          </w:tcPr>
          <w:p w14:paraId="1B4F7A85"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531BF43E" w14:textId="77777777"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A ‘modern day’ cave drawing. Children will recreate a scene that might be found in a cave painting (linked to stone age life)</w:t>
            </w:r>
          </w:p>
          <w:p w14:paraId="7275C3A4"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486FB3">
              <w:rPr>
                <w:rFonts w:ascii="Calibri" w:hAnsi="Calibri" w:cs="Calibri"/>
                <w:color w:val="000000"/>
                <w:sz w:val="20"/>
                <w:szCs w:val="20"/>
              </w:rPr>
              <w:t>-</w:t>
            </w:r>
            <w:r>
              <w:rPr>
                <w:rFonts w:ascii="Calibri" w:hAnsi="Calibri" w:cs="Calibri"/>
                <w:color w:val="000000"/>
                <w:sz w:val="20"/>
                <w:szCs w:val="20"/>
              </w:rPr>
              <w:t xml:space="preserve"> Compare the effect of hatching and cross hatching techniques with simple shading and practice using it within their own work.</w:t>
            </w:r>
          </w:p>
          <w:p w14:paraId="2ADF519B"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To evaluate the cave paintings of Stone Age people and know that the images reflected daily life for those people. </w:t>
            </w:r>
          </w:p>
          <w:p w14:paraId="544A77DB"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-Explore making different effects with a pen to mark make.</w:t>
            </w:r>
          </w:p>
          <w:p w14:paraId="47E4F083"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-Draw both the positive and negative shapes. </w:t>
            </w:r>
          </w:p>
          <w:p w14:paraId="34EBB745"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Shade to show light and shadow deciding where best to use each</w:t>
            </w:r>
          </w:p>
          <w:p w14:paraId="51E29833"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create a final image using modern materials to reflect Stone Age living.</w:t>
            </w:r>
          </w:p>
          <w:p w14:paraId="7CF5B6F6" w14:textId="77777777" w:rsidR="00D077AB" w:rsidRDefault="00D077AB" w:rsidP="00343549">
            <w:pPr>
              <w:pStyle w:val="NormalWeb"/>
              <w:spacing w:before="0" w:beforeAutospacing="0" w:after="0" w:afterAutospacing="0"/>
              <w:textAlignment w:val="baseline"/>
              <w:rPr>
                <w:color w:val="000000"/>
                <w:sz w:val="20"/>
                <w:szCs w:val="20"/>
              </w:rPr>
            </w:pPr>
          </w:p>
          <w:p w14:paraId="797904C8" w14:textId="77777777" w:rsidR="00D077AB" w:rsidRDefault="00D077AB" w:rsidP="00343549">
            <w:pPr>
              <w:pStyle w:val="NormalWeb"/>
              <w:spacing w:before="0" w:beforeAutospacing="0" w:after="0" w:afterAutospacing="0"/>
              <w:textAlignment w:val="baseline"/>
              <w:rPr>
                <w:color w:val="000000"/>
                <w:sz w:val="20"/>
                <w:szCs w:val="20"/>
              </w:rPr>
            </w:pPr>
          </w:p>
          <w:p w14:paraId="32B971F4" w14:textId="77777777" w:rsidR="00D077AB" w:rsidRDefault="00D077AB" w:rsidP="00343549">
            <w:pPr>
              <w:pStyle w:val="NormalWeb"/>
              <w:spacing w:before="0" w:beforeAutospacing="0" w:after="0" w:afterAutospacing="0"/>
              <w:textAlignment w:val="baseline"/>
              <w:rPr>
                <w:color w:val="000000"/>
                <w:sz w:val="20"/>
                <w:szCs w:val="20"/>
              </w:rPr>
            </w:pPr>
          </w:p>
          <w:p w14:paraId="0F557CE1" w14:textId="77777777" w:rsidR="00D077AB" w:rsidRDefault="00D077AB" w:rsidP="00343549">
            <w:pPr>
              <w:pStyle w:val="NormalWeb"/>
              <w:spacing w:before="0" w:beforeAutospacing="0" w:after="0" w:afterAutospacing="0"/>
              <w:textAlignment w:val="baseline"/>
              <w:rPr>
                <w:color w:val="000000"/>
                <w:sz w:val="20"/>
                <w:szCs w:val="20"/>
              </w:rPr>
            </w:pPr>
          </w:p>
          <w:p w14:paraId="5DA4720B" w14:textId="77777777" w:rsidR="00D077AB" w:rsidRDefault="00D077AB" w:rsidP="00343549">
            <w:pPr>
              <w:pStyle w:val="NormalWeb"/>
              <w:spacing w:before="0" w:beforeAutospacing="0" w:after="0" w:afterAutospacing="0"/>
              <w:textAlignment w:val="baseline"/>
              <w:rPr>
                <w:color w:val="000000"/>
                <w:sz w:val="20"/>
                <w:szCs w:val="20"/>
              </w:rPr>
            </w:pPr>
          </w:p>
          <w:p w14:paraId="08B7F394" w14:textId="77777777" w:rsidR="00D077AB" w:rsidRDefault="00D077AB" w:rsidP="00343549">
            <w:pPr>
              <w:pStyle w:val="NormalWeb"/>
              <w:spacing w:before="0" w:beforeAutospacing="0" w:after="0" w:afterAutospacing="0"/>
              <w:textAlignment w:val="baseline"/>
              <w:rPr>
                <w:color w:val="000000"/>
                <w:sz w:val="20"/>
                <w:szCs w:val="20"/>
              </w:rPr>
            </w:pPr>
          </w:p>
          <w:p w14:paraId="1408379B" w14:textId="77777777" w:rsidR="00D077AB" w:rsidRDefault="00D077AB" w:rsidP="00343549">
            <w:pPr>
              <w:pStyle w:val="NormalWeb"/>
              <w:spacing w:before="0" w:beforeAutospacing="0" w:after="0" w:afterAutospacing="0"/>
              <w:textAlignment w:val="baseline"/>
              <w:rPr>
                <w:color w:val="000000"/>
                <w:sz w:val="20"/>
                <w:szCs w:val="20"/>
              </w:rPr>
            </w:pPr>
          </w:p>
          <w:p w14:paraId="1A49E9B0" w14:textId="77777777" w:rsidR="00D077AB" w:rsidRDefault="00D077AB" w:rsidP="00343549">
            <w:pPr>
              <w:pStyle w:val="NormalWeb"/>
              <w:spacing w:before="0" w:beforeAutospacing="0" w:after="0" w:afterAutospacing="0"/>
              <w:textAlignment w:val="baseline"/>
              <w:rPr>
                <w:color w:val="000000"/>
                <w:sz w:val="20"/>
                <w:szCs w:val="20"/>
              </w:rPr>
            </w:pPr>
          </w:p>
          <w:p w14:paraId="2096B724" w14:textId="77777777" w:rsidR="00D077AB" w:rsidRDefault="00D077AB" w:rsidP="00343549">
            <w:pPr>
              <w:pStyle w:val="NormalWeb"/>
              <w:spacing w:before="0" w:beforeAutospacing="0" w:after="0" w:afterAutospacing="0"/>
              <w:textAlignment w:val="baseline"/>
              <w:rPr>
                <w:color w:val="000000"/>
                <w:sz w:val="20"/>
                <w:szCs w:val="20"/>
              </w:rPr>
            </w:pPr>
          </w:p>
          <w:p w14:paraId="50FCAE61" w14:textId="77777777" w:rsidR="00D077AB" w:rsidRDefault="00D077AB" w:rsidP="00343549">
            <w:pPr>
              <w:pStyle w:val="NormalWeb"/>
              <w:spacing w:before="0" w:beforeAutospacing="0" w:after="0" w:afterAutospacing="0"/>
              <w:textAlignment w:val="baseline"/>
              <w:rPr>
                <w:color w:val="000000"/>
                <w:sz w:val="20"/>
                <w:szCs w:val="20"/>
              </w:rPr>
            </w:pPr>
          </w:p>
        </w:tc>
        <w:tc>
          <w:tcPr>
            <w:tcW w:w="2268" w:type="dxa"/>
            <w:shd w:val="clear" w:color="auto" w:fill="FFFFFF" w:themeFill="background1"/>
          </w:tcPr>
          <w:p w14:paraId="08BA91F6" w14:textId="77777777" w:rsidR="00D077AB" w:rsidRDefault="00D077AB" w:rsidP="00343549">
            <w:pPr>
              <w:rPr>
                <w:sz w:val="20"/>
                <w:szCs w:val="20"/>
              </w:rPr>
            </w:pPr>
            <w:r>
              <w:rPr>
                <w:sz w:val="20"/>
                <w:szCs w:val="20"/>
              </w:rPr>
              <w:lastRenderedPageBreak/>
              <w:t>Children will develop their knowledge of tone through hatching and cross hatching.</w:t>
            </w:r>
          </w:p>
        </w:tc>
        <w:tc>
          <w:tcPr>
            <w:tcW w:w="2410" w:type="dxa"/>
            <w:shd w:val="clear" w:color="auto" w:fill="FFFFFF" w:themeFill="background1"/>
          </w:tcPr>
          <w:p w14:paraId="787E5238"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212535F7" w14:textId="77777777"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A self-portrait using bright complementary colours inspired by Van Gogh</w:t>
            </w:r>
          </w:p>
          <w:p w14:paraId="2B9415E1" w14:textId="77777777" w:rsidR="00D077AB" w:rsidRPr="00883A91" w:rsidRDefault="00D077AB" w:rsidP="00343549">
            <w:pPr>
              <w:rPr>
                <w:sz w:val="20"/>
                <w:szCs w:val="20"/>
              </w:rPr>
            </w:pPr>
            <w:r w:rsidRPr="00883A91">
              <w:rPr>
                <w:sz w:val="20"/>
                <w:szCs w:val="20"/>
              </w:rPr>
              <w:t>-</w:t>
            </w:r>
            <w:r w:rsidRPr="00883A91">
              <w:t xml:space="preserve"> </w:t>
            </w:r>
            <w:r w:rsidRPr="00883A91">
              <w:rPr>
                <w:sz w:val="20"/>
                <w:szCs w:val="20"/>
              </w:rPr>
              <w:t>Introduce different types of brush techniques- apply colour using dotting</w:t>
            </w:r>
            <w:r>
              <w:rPr>
                <w:sz w:val="20"/>
                <w:szCs w:val="20"/>
              </w:rPr>
              <w:t xml:space="preserve"> to blend</w:t>
            </w:r>
            <w:r w:rsidRPr="00883A91">
              <w:rPr>
                <w:sz w:val="20"/>
                <w:szCs w:val="20"/>
              </w:rPr>
              <w:t>, scratching, splashing</w:t>
            </w:r>
          </w:p>
          <w:p w14:paraId="6B1827B6" w14:textId="77777777" w:rsidR="00D077AB" w:rsidRPr="00883A91" w:rsidRDefault="00D077AB" w:rsidP="00343549">
            <w:pPr>
              <w:rPr>
                <w:sz w:val="20"/>
                <w:szCs w:val="20"/>
              </w:rPr>
            </w:pPr>
            <w:r w:rsidRPr="00883A91">
              <w:rPr>
                <w:sz w:val="20"/>
                <w:szCs w:val="20"/>
              </w:rPr>
              <w:t>-To understand which colours are warm and which are cool.</w:t>
            </w:r>
          </w:p>
          <w:p w14:paraId="18B85C31" w14:textId="77777777" w:rsidR="00D077AB" w:rsidRPr="00883A91" w:rsidRDefault="00D077AB" w:rsidP="00343549">
            <w:pPr>
              <w:rPr>
                <w:sz w:val="20"/>
                <w:szCs w:val="20"/>
              </w:rPr>
            </w:pPr>
            <w:r w:rsidRPr="00883A91">
              <w:rPr>
                <w:sz w:val="20"/>
                <w:szCs w:val="20"/>
              </w:rPr>
              <w:t>To continue to develop their knowledge of the colour wheel and look at how artists have made choices with different colours.</w:t>
            </w:r>
          </w:p>
          <w:p w14:paraId="73B58D01" w14:textId="77777777" w:rsidR="00D077AB" w:rsidRPr="00883A91" w:rsidRDefault="00D077AB" w:rsidP="00343549">
            <w:pPr>
              <w:rPr>
                <w:sz w:val="20"/>
                <w:szCs w:val="20"/>
              </w:rPr>
            </w:pPr>
            <w:r w:rsidRPr="00883A91">
              <w:rPr>
                <w:sz w:val="20"/>
                <w:szCs w:val="20"/>
              </w:rPr>
              <w:t>To develop an understanding of why Van Gogh’s use of colour was significant.</w:t>
            </w:r>
          </w:p>
          <w:p w14:paraId="16EF4AF7" w14:textId="77777777" w:rsidR="00D077AB" w:rsidRPr="00883A91" w:rsidRDefault="00D077AB" w:rsidP="00343549">
            <w:pPr>
              <w:rPr>
                <w:sz w:val="20"/>
                <w:szCs w:val="20"/>
              </w:rPr>
            </w:pPr>
            <w:r w:rsidRPr="00883A91">
              <w:rPr>
                <w:sz w:val="20"/>
                <w:szCs w:val="20"/>
              </w:rPr>
              <w:t>To know what is meant by complementary colours.</w:t>
            </w:r>
          </w:p>
          <w:p w14:paraId="751B92E9" w14:textId="77777777" w:rsidR="00D077AB" w:rsidRDefault="00D077AB" w:rsidP="00343549">
            <w:pPr>
              <w:rPr>
                <w:b/>
                <w:sz w:val="20"/>
                <w:szCs w:val="20"/>
              </w:rPr>
            </w:pPr>
            <w:r w:rsidRPr="00883A91">
              <w:rPr>
                <w:sz w:val="20"/>
                <w:szCs w:val="20"/>
              </w:rPr>
              <w:lastRenderedPageBreak/>
              <w:t>To paint using a palette primarily of complementary colours in a range of tones.</w:t>
            </w:r>
          </w:p>
        </w:tc>
        <w:tc>
          <w:tcPr>
            <w:tcW w:w="2268" w:type="dxa"/>
            <w:shd w:val="clear" w:color="auto" w:fill="FFFFFF" w:themeFill="background1"/>
          </w:tcPr>
          <w:p w14:paraId="3DDFE2CA" w14:textId="77777777" w:rsidR="00D077AB" w:rsidRDefault="00D077AB" w:rsidP="00343549">
            <w:pPr>
              <w:rPr>
                <w:sz w:val="20"/>
                <w:szCs w:val="20"/>
              </w:rPr>
            </w:pPr>
          </w:p>
        </w:tc>
        <w:tc>
          <w:tcPr>
            <w:tcW w:w="2268" w:type="dxa"/>
            <w:shd w:val="clear" w:color="auto" w:fill="FFFFFF" w:themeFill="background1"/>
          </w:tcPr>
          <w:p w14:paraId="510C39D2" w14:textId="77777777" w:rsidR="00D077AB" w:rsidRPr="00331469" w:rsidRDefault="00D077AB" w:rsidP="00343549">
            <w:pPr>
              <w:pBdr>
                <w:top w:val="nil"/>
                <w:left w:val="nil"/>
                <w:bottom w:val="nil"/>
                <w:right w:val="nil"/>
                <w:between w:val="nil"/>
              </w:pBdr>
              <w:spacing w:line="276" w:lineRule="auto"/>
              <w:rPr>
                <w:rFonts w:ascii="Arial" w:eastAsia="Arial" w:hAnsi="Arial" w:cs="Arial"/>
                <w:b/>
                <w:color w:val="000000"/>
                <w:sz w:val="18"/>
                <w:szCs w:val="18"/>
              </w:rPr>
            </w:pPr>
            <w:proofErr w:type="gramStart"/>
            <w:r w:rsidRPr="00331469">
              <w:rPr>
                <w:rFonts w:ascii="Arial" w:eastAsia="Arial" w:hAnsi="Arial" w:cs="Arial"/>
                <w:b/>
                <w:color w:val="000000"/>
                <w:sz w:val="18"/>
                <w:szCs w:val="18"/>
              </w:rPr>
              <w:t>Final Outcome</w:t>
            </w:r>
            <w:proofErr w:type="gramEnd"/>
            <w:r w:rsidRPr="00331469">
              <w:rPr>
                <w:rFonts w:ascii="Arial" w:eastAsia="Arial" w:hAnsi="Arial" w:cs="Arial"/>
                <w:b/>
                <w:color w:val="000000"/>
                <w:sz w:val="18"/>
                <w:szCs w:val="18"/>
              </w:rPr>
              <w:t>:</w:t>
            </w:r>
          </w:p>
          <w:p w14:paraId="5D131058" w14:textId="77777777" w:rsidR="00D077AB" w:rsidRPr="00331469" w:rsidRDefault="00D077AB" w:rsidP="00343549">
            <w:pPr>
              <w:pBdr>
                <w:top w:val="nil"/>
                <w:left w:val="nil"/>
                <w:bottom w:val="nil"/>
                <w:right w:val="nil"/>
                <w:between w:val="nil"/>
              </w:pBdr>
              <w:spacing w:line="276" w:lineRule="auto"/>
              <w:rPr>
                <w:rFonts w:ascii="Arial" w:eastAsia="Arial" w:hAnsi="Arial" w:cs="Arial"/>
                <w:i/>
                <w:color w:val="000000"/>
                <w:sz w:val="18"/>
                <w:szCs w:val="18"/>
              </w:rPr>
            </w:pPr>
            <w:r w:rsidRPr="00331469">
              <w:rPr>
                <w:rFonts w:ascii="Arial" w:eastAsia="Arial" w:hAnsi="Arial" w:cs="Arial"/>
                <w:i/>
                <w:color w:val="000000"/>
                <w:sz w:val="18"/>
                <w:szCs w:val="18"/>
              </w:rPr>
              <w:t>Explore how artists combine media to create work in response to a famous UK cityscape. Use acrylic and thread to make a painted and stitched piece.</w:t>
            </w:r>
          </w:p>
          <w:p w14:paraId="3F66DEC1" w14:textId="77777777" w:rsidR="00D077AB" w:rsidRPr="00331469" w:rsidRDefault="00D077AB" w:rsidP="00343549">
            <w:pPr>
              <w:pStyle w:val="NormalWeb"/>
              <w:spacing w:before="0" w:beforeAutospacing="0" w:after="0" w:afterAutospacing="0"/>
              <w:rPr>
                <w:rFonts w:ascii="Arial" w:hAnsi="Arial" w:cs="Arial"/>
                <w:color w:val="000000"/>
                <w:sz w:val="18"/>
                <w:szCs w:val="18"/>
              </w:rPr>
            </w:pPr>
            <w:r w:rsidRPr="00331469">
              <w:rPr>
                <w:rFonts w:ascii="Arial" w:hAnsi="Arial" w:cs="Arial"/>
                <w:color w:val="000000"/>
                <w:sz w:val="18"/>
                <w:szCs w:val="18"/>
              </w:rPr>
              <w:t>Experiment with painting on a range of surfaces and see what effect this has (stones, leaves, wood)</w:t>
            </w:r>
          </w:p>
          <w:p w14:paraId="687C6355" w14:textId="77777777" w:rsidR="00D077AB" w:rsidRDefault="00D077AB" w:rsidP="00343549">
            <w:pPr>
              <w:pStyle w:val="NormalWeb"/>
              <w:spacing w:before="0" w:beforeAutospacing="0" w:after="0" w:afterAutospacing="0"/>
              <w:rPr>
                <w:rFonts w:ascii="Arial" w:hAnsi="Arial" w:cs="Arial"/>
                <w:sz w:val="18"/>
                <w:szCs w:val="18"/>
              </w:rPr>
            </w:pPr>
            <w:r w:rsidRPr="00331469">
              <w:rPr>
                <w:rFonts w:ascii="Arial" w:hAnsi="Arial" w:cs="Arial"/>
                <w:sz w:val="18"/>
                <w:szCs w:val="18"/>
              </w:rPr>
              <w:t>- TO be able to mix medias to create new effects.</w:t>
            </w:r>
          </w:p>
          <w:p w14:paraId="06FBB030" w14:textId="77777777" w:rsidR="00D077AB" w:rsidRPr="00331469" w:rsidRDefault="00D077AB" w:rsidP="00343549">
            <w:pPr>
              <w:pStyle w:val="NormalWeb"/>
              <w:spacing w:before="0" w:beforeAutospacing="0" w:after="0" w:afterAutospacing="0"/>
              <w:rPr>
                <w:rFonts w:ascii="Arial" w:hAnsi="Arial" w:cs="Arial"/>
                <w:sz w:val="18"/>
                <w:szCs w:val="18"/>
              </w:rPr>
            </w:pPr>
            <w:r>
              <w:rPr>
                <w:rFonts w:ascii="Arial" w:hAnsi="Arial" w:cs="Arial"/>
                <w:sz w:val="18"/>
                <w:szCs w:val="18"/>
              </w:rPr>
              <w:t>- To understand what is meant by a ‘relief’ in art and begin to experiment with materials to create this effect in their work.</w:t>
            </w:r>
          </w:p>
          <w:p w14:paraId="00A2E208" w14:textId="77777777" w:rsidR="00D077AB" w:rsidRPr="00331469" w:rsidRDefault="00D077AB" w:rsidP="00343549">
            <w:pPr>
              <w:pStyle w:val="NormalWeb"/>
              <w:spacing w:before="0" w:beforeAutospacing="0" w:after="0" w:afterAutospacing="0"/>
              <w:rPr>
                <w:rFonts w:ascii="Arial" w:hAnsi="Arial" w:cs="Arial"/>
                <w:sz w:val="18"/>
                <w:szCs w:val="18"/>
              </w:rPr>
            </w:pPr>
            <w:r w:rsidRPr="00331469">
              <w:rPr>
                <w:rFonts w:ascii="Arial" w:hAnsi="Arial" w:cs="Arial"/>
                <w:color w:val="000000"/>
                <w:sz w:val="18"/>
                <w:szCs w:val="18"/>
              </w:rPr>
              <w:t>Use their sketchbooks to record their ideas.</w:t>
            </w:r>
          </w:p>
          <w:p w14:paraId="03C5F00D" w14:textId="77777777" w:rsidR="00D077AB" w:rsidRPr="00331469" w:rsidRDefault="00D077AB" w:rsidP="00343549">
            <w:pPr>
              <w:pBdr>
                <w:top w:val="nil"/>
                <w:left w:val="nil"/>
                <w:bottom w:val="nil"/>
                <w:right w:val="nil"/>
                <w:between w:val="nil"/>
              </w:pBdr>
              <w:spacing w:line="276" w:lineRule="auto"/>
              <w:rPr>
                <w:rFonts w:ascii="Arial" w:eastAsia="Arial" w:hAnsi="Arial" w:cs="Arial"/>
                <w:i/>
                <w:color w:val="000000"/>
                <w:sz w:val="18"/>
                <w:szCs w:val="18"/>
              </w:rPr>
            </w:pPr>
          </w:p>
        </w:tc>
        <w:tc>
          <w:tcPr>
            <w:tcW w:w="2493" w:type="dxa"/>
            <w:shd w:val="clear" w:color="auto" w:fill="FFFFFF" w:themeFill="background1"/>
          </w:tcPr>
          <w:p w14:paraId="5B96DD77" w14:textId="77777777" w:rsidR="00D077AB" w:rsidRDefault="00D077AB" w:rsidP="00343549">
            <w:pPr>
              <w:pBdr>
                <w:top w:val="nil"/>
                <w:left w:val="nil"/>
                <w:bottom w:val="nil"/>
                <w:right w:val="nil"/>
                <w:between w:val="nil"/>
              </w:pBdr>
              <w:spacing w:line="276" w:lineRule="auto"/>
              <w:rPr>
                <w:rFonts w:ascii="Arial" w:eastAsia="Arial" w:hAnsi="Arial" w:cs="Arial"/>
                <w:color w:val="000000"/>
                <w:sz w:val="18"/>
                <w:szCs w:val="18"/>
              </w:rPr>
            </w:pPr>
          </w:p>
        </w:tc>
      </w:tr>
      <w:tr w:rsidR="00D077AB" w14:paraId="3B4F8F56" w14:textId="77777777" w:rsidTr="00343549">
        <w:trPr>
          <w:trHeight w:val="328"/>
        </w:trPr>
        <w:tc>
          <w:tcPr>
            <w:tcW w:w="1129" w:type="dxa"/>
            <w:shd w:val="clear" w:color="auto" w:fill="F1A983" w:themeFill="accent2" w:themeFillTint="99"/>
          </w:tcPr>
          <w:p w14:paraId="34DA8F7E"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Year Group</w:t>
            </w:r>
          </w:p>
        </w:tc>
        <w:tc>
          <w:tcPr>
            <w:tcW w:w="2552" w:type="dxa"/>
            <w:shd w:val="clear" w:color="auto" w:fill="F1A983" w:themeFill="accent2" w:themeFillTint="99"/>
          </w:tcPr>
          <w:p w14:paraId="3FBFA3D3"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Mark Making</w:t>
            </w:r>
          </w:p>
        </w:tc>
        <w:tc>
          <w:tcPr>
            <w:tcW w:w="2268" w:type="dxa"/>
            <w:shd w:val="clear" w:color="auto" w:fill="F1A983" w:themeFill="accent2" w:themeFillTint="99"/>
          </w:tcPr>
          <w:p w14:paraId="35FCA155"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Tone</w:t>
            </w:r>
          </w:p>
        </w:tc>
        <w:tc>
          <w:tcPr>
            <w:tcW w:w="2410" w:type="dxa"/>
            <w:shd w:val="clear" w:color="auto" w:fill="F1A983" w:themeFill="accent2" w:themeFillTint="99"/>
          </w:tcPr>
          <w:p w14:paraId="37C5FEE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Colour</w:t>
            </w:r>
          </w:p>
        </w:tc>
        <w:tc>
          <w:tcPr>
            <w:tcW w:w="2268" w:type="dxa"/>
            <w:shd w:val="clear" w:color="auto" w:fill="F1A983" w:themeFill="accent2" w:themeFillTint="99"/>
          </w:tcPr>
          <w:p w14:paraId="41D02F78"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Pattern</w:t>
            </w:r>
          </w:p>
        </w:tc>
        <w:tc>
          <w:tcPr>
            <w:tcW w:w="2268" w:type="dxa"/>
            <w:shd w:val="clear" w:color="auto" w:fill="F1A983" w:themeFill="accent2" w:themeFillTint="99"/>
          </w:tcPr>
          <w:p w14:paraId="6AB9E2BC"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Texture and Textiles</w:t>
            </w:r>
          </w:p>
        </w:tc>
        <w:tc>
          <w:tcPr>
            <w:tcW w:w="2493" w:type="dxa"/>
            <w:shd w:val="clear" w:color="auto" w:fill="F1A983" w:themeFill="accent2" w:themeFillTint="99"/>
          </w:tcPr>
          <w:p w14:paraId="783C45D2"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Form</w:t>
            </w:r>
          </w:p>
        </w:tc>
      </w:tr>
      <w:tr w:rsidR="00D077AB" w14:paraId="51F7156E" w14:textId="77777777" w:rsidTr="00343549">
        <w:trPr>
          <w:trHeight w:val="328"/>
        </w:trPr>
        <w:tc>
          <w:tcPr>
            <w:tcW w:w="1129" w:type="dxa"/>
            <w:shd w:val="clear" w:color="auto" w:fill="FFFFFF" w:themeFill="background1"/>
          </w:tcPr>
          <w:p w14:paraId="763AAE6E" w14:textId="77777777" w:rsidR="00D077AB" w:rsidRDefault="00D077AB" w:rsidP="00343549">
            <w:pPr>
              <w:jc w:val="center"/>
              <w:rPr>
                <w:b/>
                <w:sz w:val="20"/>
                <w:szCs w:val="20"/>
              </w:rPr>
            </w:pPr>
            <w:r>
              <w:rPr>
                <w:b/>
                <w:sz w:val="20"/>
                <w:szCs w:val="20"/>
              </w:rPr>
              <w:t>Year 4</w:t>
            </w:r>
          </w:p>
        </w:tc>
        <w:tc>
          <w:tcPr>
            <w:tcW w:w="2552" w:type="dxa"/>
            <w:shd w:val="clear" w:color="auto" w:fill="FFFFFF" w:themeFill="background1"/>
          </w:tcPr>
          <w:p w14:paraId="4442AA25" w14:textId="77777777" w:rsidR="00D077AB" w:rsidRPr="00583957" w:rsidRDefault="00D077AB" w:rsidP="00343549">
            <w:pPr>
              <w:shd w:val="clear" w:color="auto" w:fill="FFFFFF"/>
              <w:rPr>
                <w:rFonts w:ascii="Arial" w:hAnsi="Arial" w:cs="Arial"/>
                <w:i/>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r w:rsidRPr="00603DAF">
              <w:rPr>
                <w:rFonts w:ascii="Arial" w:hAnsi="Arial" w:cs="Arial"/>
                <w:sz w:val="20"/>
                <w:szCs w:val="20"/>
              </w:rPr>
              <w:t xml:space="preserve"> </w:t>
            </w:r>
            <w:r w:rsidRPr="00583957">
              <w:rPr>
                <w:rFonts w:ascii="Arial" w:hAnsi="Arial" w:cs="Arial"/>
                <w:i/>
                <w:sz w:val="20"/>
                <w:szCs w:val="20"/>
              </w:rPr>
              <w:t>Observational Still Life Drawing</w:t>
            </w:r>
          </w:p>
          <w:p w14:paraId="4C8634C4"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331469">
              <w:rPr>
                <w:rFonts w:ascii="Calibri" w:hAnsi="Calibri" w:cs="Calibri"/>
                <w:color w:val="000000"/>
                <w:sz w:val="20"/>
                <w:szCs w:val="20"/>
              </w:rPr>
              <w:t>-</w:t>
            </w:r>
            <w:r>
              <w:rPr>
                <w:rFonts w:ascii="Calibri" w:hAnsi="Calibri" w:cs="Calibri"/>
                <w:color w:val="000000"/>
                <w:sz w:val="20"/>
                <w:szCs w:val="20"/>
              </w:rPr>
              <w:t xml:space="preserve"> To begin to select the appropriate pencil for purpose, using your knowledge of B and H pencils.</w:t>
            </w:r>
          </w:p>
          <w:p w14:paraId="53A32F8C"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develop an initial sketching method, by lightly drawing first and then building shading up slowly.</w:t>
            </w:r>
          </w:p>
          <w:p w14:paraId="366400BA"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compare the effect of hatching, cross hatching and scumbling techniques and practice using them in their own work.</w:t>
            </w:r>
          </w:p>
          <w:p w14:paraId="357CA481"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Use close observation of an object to draw it from different angles.</w:t>
            </w:r>
          </w:p>
          <w:p w14:paraId="09BFC6E7"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review the work of Danish Impressionists</w:t>
            </w:r>
          </w:p>
          <w:p w14:paraId="1D3E3DD3"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work on drawing using different scales and proportions (E.g. A6 to A4) and be able to evaluate the level of detail possible in each drawing.</w:t>
            </w:r>
          </w:p>
          <w:p w14:paraId="77D67A13" w14:textId="77777777" w:rsidR="00D077AB" w:rsidRDefault="00D077AB" w:rsidP="00343549">
            <w:pPr>
              <w:pStyle w:val="NormalWeb"/>
              <w:spacing w:before="0" w:beforeAutospacing="0" w:after="160" w:afterAutospacing="0"/>
              <w:textAlignment w:val="baseline"/>
              <w:rPr>
                <w:rFonts w:ascii="Calibri" w:hAnsi="Calibri" w:cs="Calibri"/>
                <w:color w:val="000000"/>
                <w:sz w:val="20"/>
                <w:szCs w:val="20"/>
              </w:rPr>
            </w:pPr>
          </w:p>
          <w:p w14:paraId="7A163478" w14:textId="77777777" w:rsidR="00D077AB" w:rsidRDefault="00D077AB" w:rsidP="00343549">
            <w:pPr>
              <w:shd w:val="clear" w:color="auto" w:fill="FFFFFF"/>
              <w:rPr>
                <w:rFonts w:ascii="Arial" w:hAnsi="Arial" w:cs="Arial"/>
                <w:b/>
                <w:sz w:val="20"/>
                <w:szCs w:val="20"/>
              </w:rPr>
            </w:pPr>
          </w:p>
        </w:tc>
        <w:tc>
          <w:tcPr>
            <w:tcW w:w="4678" w:type="dxa"/>
            <w:gridSpan w:val="2"/>
            <w:shd w:val="clear" w:color="auto" w:fill="FFFFFF" w:themeFill="background1"/>
          </w:tcPr>
          <w:p w14:paraId="40E7CC51" w14:textId="77777777" w:rsidR="00D077AB"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1796087C" w14:textId="77777777" w:rsidR="00D077AB" w:rsidRDefault="00D077AB" w:rsidP="00343549">
            <w:pPr>
              <w:pBdr>
                <w:top w:val="nil"/>
                <w:left w:val="nil"/>
                <w:bottom w:val="nil"/>
                <w:right w:val="nil"/>
                <w:between w:val="nil"/>
              </w:pBdr>
              <w:spacing w:line="259" w:lineRule="auto"/>
              <w:rPr>
                <w:rFonts w:ascii="Arial" w:hAnsi="Arial" w:cs="Arial"/>
                <w:i/>
                <w:sz w:val="20"/>
                <w:szCs w:val="20"/>
              </w:rPr>
            </w:pPr>
            <w:r w:rsidRPr="00583957">
              <w:rPr>
                <w:rFonts w:ascii="Arial" w:hAnsi="Arial" w:cs="Arial"/>
                <w:i/>
                <w:sz w:val="20"/>
                <w:szCs w:val="20"/>
              </w:rPr>
              <w:t>Two contrasting scenes painted to show a happy place and a sad place.</w:t>
            </w:r>
          </w:p>
          <w:p w14:paraId="71D03457" w14:textId="77777777" w:rsidR="00D077AB" w:rsidRPr="00883A91" w:rsidRDefault="00D077AB" w:rsidP="00343549">
            <w:pPr>
              <w:pBdr>
                <w:top w:val="nil"/>
                <w:left w:val="nil"/>
                <w:bottom w:val="nil"/>
                <w:right w:val="nil"/>
                <w:between w:val="nil"/>
              </w:pBdr>
              <w:rPr>
                <w:color w:val="000000"/>
                <w:sz w:val="20"/>
                <w:szCs w:val="20"/>
              </w:rPr>
            </w:pPr>
            <w:r w:rsidRPr="00883A91">
              <w:rPr>
                <w:color w:val="000000"/>
                <w:sz w:val="20"/>
                <w:szCs w:val="20"/>
              </w:rPr>
              <w:t>-</w:t>
            </w:r>
            <w:r>
              <w:rPr>
                <w:color w:val="000000"/>
                <w:sz w:val="20"/>
                <w:szCs w:val="20"/>
              </w:rPr>
              <w:t xml:space="preserve"> </w:t>
            </w:r>
            <w:r w:rsidRPr="00883A91">
              <w:rPr>
                <w:color w:val="000000"/>
                <w:sz w:val="20"/>
                <w:szCs w:val="20"/>
              </w:rPr>
              <w:t>To develop their colour wheel knowledge to include tertiary colours.</w:t>
            </w:r>
            <w:r w:rsidRPr="00883A91">
              <w:rPr>
                <w:color w:val="000000"/>
                <w:sz w:val="20"/>
                <w:szCs w:val="20"/>
              </w:rPr>
              <w:br/>
              <w:t>- To look closely at the meaning and significance of colour choices in art and apply this to their own work.</w:t>
            </w:r>
          </w:p>
          <w:p w14:paraId="5B74EFC1" w14:textId="77777777" w:rsidR="00D077AB" w:rsidRPr="00883A91" w:rsidRDefault="00D077AB" w:rsidP="00343549">
            <w:pPr>
              <w:pBdr>
                <w:top w:val="nil"/>
                <w:left w:val="nil"/>
                <w:bottom w:val="nil"/>
                <w:right w:val="nil"/>
                <w:between w:val="nil"/>
              </w:pBdr>
              <w:spacing w:line="259" w:lineRule="auto"/>
              <w:rPr>
                <w:color w:val="000000"/>
                <w:sz w:val="20"/>
                <w:szCs w:val="20"/>
              </w:rPr>
            </w:pPr>
            <w:r>
              <w:rPr>
                <w:color w:val="000000"/>
                <w:sz w:val="20"/>
                <w:szCs w:val="20"/>
              </w:rPr>
              <w:t>-</w:t>
            </w:r>
            <w:r w:rsidRPr="00883A91">
              <w:rPr>
                <w:color w:val="000000"/>
                <w:sz w:val="20"/>
                <w:szCs w:val="20"/>
              </w:rPr>
              <w:t>To identify the difference between toning and shading when mixing colours.</w:t>
            </w:r>
            <w:r>
              <w:rPr>
                <w:color w:val="000000"/>
                <w:sz w:val="20"/>
                <w:szCs w:val="20"/>
              </w:rPr>
              <w:br/>
              <w:t>-</w:t>
            </w:r>
            <w:r w:rsidRPr="00883A91">
              <w:rPr>
                <w:color w:val="000000"/>
                <w:sz w:val="20"/>
                <w:szCs w:val="20"/>
              </w:rPr>
              <w:t>To be able to explain how colours impact the emotions invoked by an artwork.</w:t>
            </w:r>
            <w:r>
              <w:rPr>
                <w:color w:val="000000"/>
                <w:sz w:val="20"/>
                <w:szCs w:val="20"/>
              </w:rPr>
              <w:br/>
              <w:t>-</w:t>
            </w:r>
            <w:r w:rsidRPr="00883A91">
              <w:rPr>
                <w:color w:val="000000"/>
                <w:sz w:val="20"/>
                <w:szCs w:val="20"/>
              </w:rPr>
              <w:t>To be able to make thoughtful choices when select colour palates to evoke a specific emotion with their artwork.</w:t>
            </w:r>
          </w:p>
          <w:p w14:paraId="301EAC96" w14:textId="77777777" w:rsidR="00D077AB" w:rsidRPr="00583957" w:rsidRDefault="00D077AB" w:rsidP="00343549">
            <w:pPr>
              <w:pBdr>
                <w:top w:val="nil"/>
                <w:left w:val="nil"/>
                <w:bottom w:val="nil"/>
                <w:right w:val="nil"/>
                <w:between w:val="nil"/>
              </w:pBdr>
              <w:spacing w:line="259" w:lineRule="auto"/>
              <w:rPr>
                <w:i/>
                <w:color w:val="000000"/>
                <w:sz w:val="20"/>
                <w:szCs w:val="20"/>
              </w:rPr>
            </w:pPr>
          </w:p>
        </w:tc>
        <w:tc>
          <w:tcPr>
            <w:tcW w:w="2268" w:type="dxa"/>
            <w:shd w:val="clear" w:color="auto" w:fill="FFFFFF" w:themeFill="background1"/>
          </w:tcPr>
          <w:p w14:paraId="23CFB86E" w14:textId="77777777" w:rsidR="00D077AB"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72E327CE" w14:textId="6D287360" w:rsidR="00D077AB" w:rsidRPr="00583957" w:rsidRDefault="00D077AB" w:rsidP="00343549">
            <w:pPr>
              <w:shd w:val="clear" w:color="auto" w:fill="FFFFFF"/>
              <w:rPr>
                <w:rFonts w:ascii="Arial" w:hAnsi="Arial" w:cs="Arial"/>
                <w:i/>
                <w:sz w:val="20"/>
                <w:szCs w:val="20"/>
              </w:rPr>
            </w:pPr>
            <w:r w:rsidRPr="00583957">
              <w:rPr>
                <w:rFonts w:ascii="Arial" w:hAnsi="Arial" w:cs="Arial"/>
                <w:i/>
                <w:sz w:val="20"/>
                <w:szCs w:val="20"/>
              </w:rPr>
              <w:t xml:space="preserve">Tessellating Patterns printed onto a </w:t>
            </w:r>
            <w:r w:rsidR="00EE2CEB" w:rsidRPr="00583957">
              <w:rPr>
                <w:rFonts w:ascii="Arial" w:hAnsi="Arial" w:cs="Arial"/>
                <w:i/>
                <w:sz w:val="20"/>
                <w:szCs w:val="20"/>
              </w:rPr>
              <w:t>large-scale</w:t>
            </w:r>
            <w:r w:rsidRPr="00583957">
              <w:rPr>
                <w:rFonts w:ascii="Arial" w:hAnsi="Arial" w:cs="Arial"/>
                <w:i/>
                <w:sz w:val="20"/>
                <w:szCs w:val="20"/>
              </w:rPr>
              <w:t xml:space="preserve"> artwork. </w:t>
            </w:r>
          </w:p>
          <w:p w14:paraId="0F7AED7E"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2829FB">
              <w:rPr>
                <w:rFonts w:ascii="Calibri" w:hAnsi="Calibri" w:cs="Calibri"/>
                <w:color w:val="000000"/>
                <w:sz w:val="20"/>
                <w:szCs w:val="20"/>
              </w:rPr>
              <w:t>-</w:t>
            </w:r>
            <w:r>
              <w:rPr>
                <w:rFonts w:ascii="Calibri" w:hAnsi="Calibri" w:cs="Calibri"/>
                <w:color w:val="000000"/>
                <w:sz w:val="20"/>
                <w:szCs w:val="20"/>
              </w:rPr>
              <w:t xml:space="preserve"> To understand what a tessellating pattern is.</w:t>
            </w:r>
          </w:p>
          <w:p w14:paraId="79F5C4B9" w14:textId="61FF62CA"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To be able to identify tessellating patterns that can be found all around you (brick walls, tiles, honeycombs, </w:t>
            </w:r>
            <w:r w:rsidR="00EE2CEB">
              <w:rPr>
                <w:rFonts w:ascii="Calibri" w:hAnsi="Calibri" w:cs="Calibri"/>
                <w:color w:val="000000"/>
                <w:sz w:val="20"/>
                <w:szCs w:val="20"/>
              </w:rPr>
              <w:t>snakeskin</w:t>
            </w:r>
            <w:r>
              <w:rPr>
                <w:rFonts w:ascii="Calibri" w:hAnsi="Calibri" w:cs="Calibri"/>
                <w:color w:val="000000"/>
                <w:sz w:val="20"/>
                <w:szCs w:val="20"/>
              </w:rPr>
              <w:t>)</w:t>
            </w:r>
          </w:p>
          <w:p w14:paraId="6488F81F"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discover different geometric patterns which can be combined to create tessellating patterns.</w:t>
            </w:r>
          </w:p>
          <w:p w14:paraId="75A3B478"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look at the work of MC Escher and evaluate how he uses tessellation in his artworks</w:t>
            </w:r>
          </w:p>
          <w:p w14:paraId="244F5F6C"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Collect patterns and designs within your sketch book to help develop your ideas.</w:t>
            </w:r>
          </w:p>
          <w:p w14:paraId="140C8795"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use a computer to create a digital tessellating artwork.</w:t>
            </w:r>
          </w:p>
          <w:p w14:paraId="3FBA0E56"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use stencilling to create a tessellating design.</w:t>
            </w:r>
          </w:p>
          <w:p w14:paraId="33C9E836" w14:textId="4A0AF6E8" w:rsidR="00D077AB" w:rsidRPr="00D077AB" w:rsidRDefault="00D077AB" w:rsidP="00D077AB">
            <w:pPr>
              <w:pStyle w:val="NormalWeb"/>
              <w:spacing w:before="0" w:beforeAutospacing="0" w:after="16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 To evaluate your final designs.</w:t>
            </w:r>
          </w:p>
        </w:tc>
        <w:tc>
          <w:tcPr>
            <w:tcW w:w="2268" w:type="dxa"/>
            <w:shd w:val="clear" w:color="auto" w:fill="FFFFFF" w:themeFill="background1"/>
          </w:tcPr>
          <w:p w14:paraId="63DE1CD5" w14:textId="77777777" w:rsidR="00D077AB" w:rsidRDefault="00D077AB" w:rsidP="00343549">
            <w:pPr>
              <w:jc w:val="center"/>
              <w:rPr>
                <w:b/>
                <w:sz w:val="20"/>
                <w:szCs w:val="20"/>
              </w:rPr>
            </w:pPr>
          </w:p>
        </w:tc>
        <w:tc>
          <w:tcPr>
            <w:tcW w:w="2493" w:type="dxa"/>
            <w:shd w:val="clear" w:color="auto" w:fill="FFFFFF" w:themeFill="background1"/>
          </w:tcPr>
          <w:p w14:paraId="5B050094" w14:textId="77777777" w:rsidR="00D077AB" w:rsidRDefault="00D077AB" w:rsidP="00343549">
            <w:pPr>
              <w:shd w:val="clear" w:color="auto" w:fill="FFFFFF"/>
              <w:rPr>
                <w:rFonts w:ascii="Arial" w:hAnsi="Arial" w:cs="Arial"/>
                <w:i/>
                <w:sz w:val="20"/>
                <w:szCs w:val="20"/>
              </w:rPr>
            </w:pPr>
            <w:r>
              <w:rPr>
                <w:rFonts w:ascii="Arial" w:hAnsi="Arial" w:cs="Arial"/>
                <w:i/>
                <w:sz w:val="20"/>
                <w:szCs w:val="20"/>
              </w:rPr>
              <w:t xml:space="preserve">From </w:t>
            </w:r>
            <w:r w:rsidRPr="00583957">
              <w:rPr>
                <w:rFonts w:ascii="Arial" w:hAnsi="Arial" w:cs="Arial"/>
                <w:i/>
                <w:sz w:val="20"/>
                <w:szCs w:val="20"/>
              </w:rPr>
              <w:t>Observational Still Life Drawing</w:t>
            </w:r>
            <w:r>
              <w:rPr>
                <w:rFonts w:ascii="Arial" w:hAnsi="Arial" w:cs="Arial"/>
                <w:i/>
                <w:sz w:val="20"/>
                <w:szCs w:val="20"/>
              </w:rPr>
              <w:t xml:space="preserve"> unit</w:t>
            </w:r>
          </w:p>
          <w:p w14:paraId="69F40880" w14:textId="77777777" w:rsidR="00D077AB" w:rsidRPr="00093DC7" w:rsidRDefault="00D077AB" w:rsidP="00343549">
            <w:pPr>
              <w:shd w:val="clear" w:color="auto" w:fill="FFFFFF"/>
              <w:rPr>
                <w:i/>
                <w:sz w:val="20"/>
                <w:szCs w:val="20"/>
              </w:rPr>
            </w:pPr>
            <w:r w:rsidRPr="00093DC7">
              <w:rPr>
                <w:i/>
                <w:sz w:val="20"/>
                <w:szCs w:val="20"/>
              </w:rPr>
              <w:t xml:space="preserve">To consider what forms are aesthetically pleasing when constructing a still life. </w:t>
            </w:r>
            <w:r w:rsidRPr="00093DC7">
              <w:rPr>
                <w:i/>
                <w:sz w:val="20"/>
                <w:szCs w:val="20"/>
              </w:rPr>
              <w:br/>
              <w:t>To document a still life installation using photography equipment.</w:t>
            </w:r>
          </w:p>
        </w:tc>
      </w:tr>
      <w:tr w:rsidR="00D077AB" w14:paraId="0800A925" w14:textId="77777777" w:rsidTr="00343549">
        <w:trPr>
          <w:trHeight w:val="328"/>
        </w:trPr>
        <w:tc>
          <w:tcPr>
            <w:tcW w:w="1129" w:type="dxa"/>
            <w:shd w:val="clear" w:color="auto" w:fill="F1A983" w:themeFill="accent2" w:themeFillTint="99"/>
          </w:tcPr>
          <w:p w14:paraId="0EFDEB44"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Year Group</w:t>
            </w:r>
          </w:p>
        </w:tc>
        <w:tc>
          <w:tcPr>
            <w:tcW w:w="2552" w:type="dxa"/>
            <w:shd w:val="clear" w:color="auto" w:fill="F1A983" w:themeFill="accent2" w:themeFillTint="99"/>
          </w:tcPr>
          <w:p w14:paraId="3E373C10"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Mark Making</w:t>
            </w:r>
          </w:p>
        </w:tc>
        <w:tc>
          <w:tcPr>
            <w:tcW w:w="2268" w:type="dxa"/>
            <w:shd w:val="clear" w:color="auto" w:fill="F1A983" w:themeFill="accent2" w:themeFillTint="99"/>
          </w:tcPr>
          <w:p w14:paraId="6807F9AB"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Tone</w:t>
            </w:r>
          </w:p>
        </w:tc>
        <w:tc>
          <w:tcPr>
            <w:tcW w:w="2410" w:type="dxa"/>
            <w:shd w:val="clear" w:color="auto" w:fill="F1A983" w:themeFill="accent2" w:themeFillTint="99"/>
          </w:tcPr>
          <w:p w14:paraId="1501F662"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Colour</w:t>
            </w:r>
          </w:p>
        </w:tc>
        <w:tc>
          <w:tcPr>
            <w:tcW w:w="2268" w:type="dxa"/>
            <w:shd w:val="clear" w:color="auto" w:fill="F1A983" w:themeFill="accent2" w:themeFillTint="99"/>
          </w:tcPr>
          <w:p w14:paraId="0755B83D"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Pattern</w:t>
            </w:r>
          </w:p>
        </w:tc>
        <w:tc>
          <w:tcPr>
            <w:tcW w:w="2268" w:type="dxa"/>
            <w:shd w:val="clear" w:color="auto" w:fill="F1A983" w:themeFill="accent2" w:themeFillTint="99"/>
          </w:tcPr>
          <w:p w14:paraId="7E89BD32"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Texture and Textiles</w:t>
            </w:r>
          </w:p>
        </w:tc>
        <w:tc>
          <w:tcPr>
            <w:tcW w:w="2493" w:type="dxa"/>
            <w:shd w:val="clear" w:color="auto" w:fill="F1A983" w:themeFill="accent2" w:themeFillTint="99"/>
          </w:tcPr>
          <w:p w14:paraId="052C1A7C"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Form</w:t>
            </w:r>
          </w:p>
        </w:tc>
      </w:tr>
      <w:tr w:rsidR="00D077AB" w14:paraId="1EC47D23" w14:textId="77777777" w:rsidTr="00343549">
        <w:trPr>
          <w:trHeight w:val="328"/>
        </w:trPr>
        <w:tc>
          <w:tcPr>
            <w:tcW w:w="1129" w:type="dxa"/>
            <w:shd w:val="clear" w:color="auto" w:fill="FFFFFF" w:themeFill="background1"/>
          </w:tcPr>
          <w:p w14:paraId="1C65965C" w14:textId="77777777" w:rsidR="00D077AB" w:rsidRDefault="00D077AB" w:rsidP="00343549">
            <w:pPr>
              <w:jc w:val="center"/>
              <w:rPr>
                <w:b/>
                <w:sz w:val="20"/>
                <w:szCs w:val="20"/>
              </w:rPr>
            </w:pPr>
            <w:r>
              <w:rPr>
                <w:b/>
                <w:sz w:val="20"/>
                <w:szCs w:val="20"/>
              </w:rPr>
              <w:t>Year 5</w:t>
            </w:r>
          </w:p>
        </w:tc>
        <w:tc>
          <w:tcPr>
            <w:tcW w:w="4820" w:type="dxa"/>
            <w:gridSpan w:val="2"/>
            <w:shd w:val="clear" w:color="auto" w:fill="FFFFFF" w:themeFill="background1"/>
          </w:tcPr>
          <w:p w14:paraId="0045F775"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1732E12E" w14:textId="77777777" w:rsidR="00D077AB" w:rsidRDefault="00D077AB" w:rsidP="00343549">
            <w:pPr>
              <w:shd w:val="clear" w:color="auto" w:fill="FFFFFF"/>
              <w:rPr>
                <w:rFonts w:ascii="Arial" w:hAnsi="Arial" w:cs="Arial"/>
                <w:i/>
                <w:sz w:val="20"/>
                <w:szCs w:val="20"/>
              </w:rPr>
            </w:pPr>
            <w:r w:rsidRPr="00583957">
              <w:rPr>
                <w:rFonts w:ascii="Arial" w:hAnsi="Arial" w:cs="Arial"/>
                <w:i/>
                <w:sz w:val="20"/>
                <w:szCs w:val="20"/>
              </w:rPr>
              <w:t>A sketched portrait of someone who was on the Titanic, incorporating a range of taught techniques around proportion and shading.</w:t>
            </w:r>
          </w:p>
          <w:p w14:paraId="15F5527E" w14:textId="77777777" w:rsidR="00D077AB" w:rsidRDefault="00D077AB" w:rsidP="00343549">
            <w:pPr>
              <w:shd w:val="clear" w:color="auto" w:fill="FFFFFF"/>
              <w:rPr>
                <w:rFonts w:ascii="Arial" w:hAnsi="Arial" w:cs="Arial"/>
                <w:i/>
                <w:sz w:val="20"/>
                <w:szCs w:val="20"/>
              </w:rPr>
            </w:pPr>
          </w:p>
          <w:p w14:paraId="7F6A7721" w14:textId="77777777" w:rsidR="00D077AB" w:rsidRDefault="00D077AB" w:rsidP="00D077AB">
            <w:pPr>
              <w:pStyle w:val="NormalWeb"/>
              <w:numPr>
                <w:ilvl w:val="0"/>
                <w:numId w:val="2"/>
              </w:numPr>
              <w:spacing w:before="0" w:beforeAutospacing="0" w:after="0" w:afterAutospacing="0"/>
              <w:ind w:left="360"/>
              <w:textAlignment w:val="baseline"/>
              <w:rPr>
                <w:rFonts w:ascii="Calibri" w:hAnsi="Calibri"/>
                <w:color w:val="000000"/>
                <w:sz w:val="20"/>
                <w:szCs w:val="20"/>
              </w:rPr>
            </w:pPr>
            <w:r>
              <w:rPr>
                <w:rFonts w:ascii="Calibri" w:hAnsi="Calibri"/>
                <w:color w:val="000000"/>
                <w:sz w:val="20"/>
                <w:szCs w:val="20"/>
              </w:rPr>
              <w:t>Develop an understanding of the proportions of facial features.</w:t>
            </w:r>
          </w:p>
          <w:p w14:paraId="32692AB3" w14:textId="77777777" w:rsidR="00D077AB" w:rsidRDefault="00D077AB" w:rsidP="00D077AB">
            <w:pPr>
              <w:pStyle w:val="NormalWeb"/>
              <w:numPr>
                <w:ilvl w:val="0"/>
                <w:numId w:val="2"/>
              </w:numPr>
              <w:spacing w:before="0" w:beforeAutospacing="0" w:after="0" w:afterAutospacing="0"/>
              <w:ind w:left="360"/>
              <w:textAlignment w:val="baseline"/>
              <w:rPr>
                <w:rFonts w:ascii="Calibri" w:hAnsi="Calibri"/>
                <w:color w:val="000000"/>
                <w:sz w:val="20"/>
                <w:szCs w:val="20"/>
              </w:rPr>
            </w:pPr>
            <w:r>
              <w:rPr>
                <w:rFonts w:ascii="Calibri" w:hAnsi="Calibri"/>
                <w:color w:val="000000"/>
                <w:sz w:val="20"/>
                <w:szCs w:val="20"/>
              </w:rPr>
              <w:t>Look at a range of portraits in different mediums and evaluate how the artist has created expression.</w:t>
            </w:r>
          </w:p>
          <w:p w14:paraId="0797EEDF" w14:textId="77777777" w:rsidR="00D077AB" w:rsidRDefault="00D077AB" w:rsidP="00D077AB">
            <w:pPr>
              <w:pStyle w:val="NormalWeb"/>
              <w:numPr>
                <w:ilvl w:val="0"/>
                <w:numId w:val="2"/>
              </w:numPr>
              <w:spacing w:before="0" w:beforeAutospacing="0" w:after="0" w:afterAutospacing="0"/>
              <w:ind w:left="360"/>
              <w:textAlignment w:val="baseline"/>
              <w:rPr>
                <w:rFonts w:ascii="Calibri" w:hAnsi="Calibri"/>
                <w:b/>
                <w:bCs/>
                <w:color w:val="000000"/>
                <w:sz w:val="20"/>
                <w:szCs w:val="20"/>
              </w:rPr>
            </w:pPr>
            <w:r>
              <w:rPr>
                <w:rFonts w:ascii="Calibri" w:hAnsi="Calibri"/>
                <w:color w:val="000000"/>
                <w:sz w:val="20"/>
                <w:szCs w:val="20"/>
              </w:rPr>
              <w:t>Develop an understanding of how the style of portraiture has changed over time (e.g. Greek pots, Hans Holbien, Van Gogh, Freida Kahlo and Kehinde Wiley)</w:t>
            </w:r>
          </w:p>
          <w:p w14:paraId="6AB38C51" w14:textId="77777777" w:rsidR="00D077AB" w:rsidRDefault="00D077AB" w:rsidP="00D077AB">
            <w:pPr>
              <w:pStyle w:val="NormalWeb"/>
              <w:numPr>
                <w:ilvl w:val="0"/>
                <w:numId w:val="2"/>
              </w:numPr>
              <w:spacing w:before="0" w:beforeAutospacing="0" w:after="0" w:afterAutospacing="0"/>
              <w:ind w:left="360"/>
              <w:textAlignment w:val="baseline"/>
              <w:rPr>
                <w:rFonts w:ascii="Calibri" w:hAnsi="Calibri"/>
                <w:b/>
                <w:bCs/>
                <w:color w:val="000000"/>
                <w:sz w:val="20"/>
                <w:szCs w:val="20"/>
              </w:rPr>
            </w:pPr>
            <w:r>
              <w:rPr>
                <w:rFonts w:ascii="Calibri" w:hAnsi="Calibri"/>
                <w:color w:val="000000"/>
                <w:sz w:val="20"/>
                <w:szCs w:val="20"/>
              </w:rPr>
              <w:t>To compare the effect of hatching, cross hatching, stippling, scumbling when creating a portrait.</w:t>
            </w:r>
          </w:p>
          <w:p w14:paraId="051AFF2F" w14:textId="77777777" w:rsidR="00D077AB" w:rsidRDefault="00D077AB" w:rsidP="00D077AB">
            <w:pPr>
              <w:pStyle w:val="NormalWeb"/>
              <w:numPr>
                <w:ilvl w:val="0"/>
                <w:numId w:val="2"/>
              </w:numPr>
              <w:spacing w:before="0" w:beforeAutospacing="0" w:after="0" w:afterAutospacing="0"/>
              <w:ind w:left="360"/>
              <w:textAlignment w:val="baseline"/>
              <w:rPr>
                <w:rFonts w:ascii="Calibri" w:hAnsi="Calibri"/>
                <w:color w:val="000000"/>
                <w:sz w:val="20"/>
                <w:szCs w:val="20"/>
              </w:rPr>
            </w:pPr>
            <w:r>
              <w:rPr>
                <w:rFonts w:ascii="Calibri" w:hAnsi="Calibri"/>
                <w:color w:val="000000"/>
                <w:sz w:val="20"/>
                <w:szCs w:val="20"/>
              </w:rPr>
              <w:t>To experiment with how to add tone and shading on a range of paper types – e.g. white, mid tone or black paper.</w:t>
            </w:r>
          </w:p>
          <w:p w14:paraId="77919605" w14:textId="75672FA4" w:rsidR="00D077AB" w:rsidRPr="00D077AB" w:rsidRDefault="00D077AB" w:rsidP="00D077AB">
            <w:pPr>
              <w:pStyle w:val="NormalWeb"/>
              <w:numPr>
                <w:ilvl w:val="0"/>
                <w:numId w:val="2"/>
              </w:numPr>
              <w:spacing w:before="0" w:beforeAutospacing="0" w:after="160" w:afterAutospacing="0"/>
              <w:ind w:left="360"/>
              <w:textAlignment w:val="baseline"/>
              <w:rPr>
                <w:rFonts w:ascii="Calibri" w:hAnsi="Calibri"/>
                <w:color w:val="000000"/>
                <w:sz w:val="20"/>
                <w:szCs w:val="20"/>
              </w:rPr>
            </w:pPr>
            <w:r>
              <w:rPr>
                <w:rFonts w:ascii="Calibri" w:hAnsi="Calibri"/>
                <w:color w:val="000000"/>
                <w:sz w:val="20"/>
                <w:szCs w:val="20"/>
              </w:rPr>
              <w:t>To create a final portrait, making decisions about the materials, paper and techniques you will use.</w:t>
            </w:r>
          </w:p>
          <w:p w14:paraId="2735255F" w14:textId="77777777" w:rsidR="00D077AB" w:rsidRPr="00583957" w:rsidRDefault="00D077AB" w:rsidP="00343549">
            <w:pPr>
              <w:shd w:val="clear" w:color="auto" w:fill="FFFFFF"/>
              <w:rPr>
                <w:rFonts w:ascii="Arial" w:hAnsi="Arial" w:cs="Arial"/>
                <w:i/>
                <w:sz w:val="20"/>
                <w:szCs w:val="20"/>
              </w:rPr>
            </w:pPr>
          </w:p>
        </w:tc>
        <w:tc>
          <w:tcPr>
            <w:tcW w:w="2410" w:type="dxa"/>
            <w:shd w:val="clear" w:color="auto" w:fill="FFFFFF" w:themeFill="background1"/>
          </w:tcPr>
          <w:p w14:paraId="3CE76230" w14:textId="77777777" w:rsidR="00D077AB" w:rsidRDefault="00D077AB" w:rsidP="00343549">
            <w:pPr>
              <w:jc w:val="center"/>
              <w:rPr>
                <w:b/>
                <w:sz w:val="20"/>
                <w:szCs w:val="20"/>
              </w:rPr>
            </w:pPr>
          </w:p>
        </w:tc>
        <w:tc>
          <w:tcPr>
            <w:tcW w:w="4536" w:type="dxa"/>
            <w:gridSpan w:val="2"/>
            <w:shd w:val="clear" w:color="auto" w:fill="FFFFFF" w:themeFill="background1"/>
          </w:tcPr>
          <w:p w14:paraId="13AE9984"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2C441AC5" w14:textId="77777777" w:rsidR="00D077AB" w:rsidRDefault="00D077AB" w:rsidP="00343549">
            <w:pPr>
              <w:rPr>
                <w:rFonts w:ascii="Arial" w:hAnsi="Arial" w:cs="Arial"/>
                <w:i/>
                <w:sz w:val="20"/>
                <w:szCs w:val="20"/>
              </w:rPr>
            </w:pPr>
            <w:r w:rsidRPr="00583957">
              <w:rPr>
                <w:rFonts w:ascii="Arial" w:hAnsi="Arial" w:cs="Arial"/>
                <w:i/>
                <w:sz w:val="20"/>
                <w:szCs w:val="20"/>
              </w:rPr>
              <w:t>A painted ‘Mola’ design inspired by Latin American dresses</w:t>
            </w:r>
            <w:r>
              <w:rPr>
                <w:rFonts w:ascii="Arial" w:hAnsi="Arial" w:cs="Arial"/>
                <w:i/>
                <w:sz w:val="20"/>
                <w:szCs w:val="20"/>
              </w:rPr>
              <w:t xml:space="preserve"> replicated onto fabric</w:t>
            </w:r>
            <w:r w:rsidRPr="00583957">
              <w:rPr>
                <w:rFonts w:ascii="Arial" w:hAnsi="Arial" w:cs="Arial"/>
                <w:i/>
                <w:sz w:val="20"/>
                <w:szCs w:val="20"/>
              </w:rPr>
              <w:t>.</w:t>
            </w:r>
          </w:p>
          <w:p w14:paraId="4BC3CBC9"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4B3400">
              <w:rPr>
                <w:rFonts w:ascii="Calibri" w:hAnsi="Calibri" w:cs="Calibri"/>
                <w:color w:val="000000"/>
                <w:sz w:val="20"/>
                <w:szCs w:val="20"/>
              </w:rPr>
              <w:t>-</w:t>
            </w:r>
            <w:r>
              <w:rPr>
                <w:rFonts w:ascii="Calibri" w:hAnsi="Calibri" w:cs="Calibri"/>
                <w:color w:val="000000"/>
                <w:sz w:val="20"/>
                <w:szCs w:val="20"/>
              </w:rPr>
              <w:t xml:space="preserve"> Experiment with ideas and plan them in sketchbook.</w:t>
            </w:r>
          </w:p>
          <w:p w14:paraId="316DBE27"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review and develop an understanding of the significance of different patterns in South American artwork. </w:t>
            </w:r>
          </w:p>
          <w:p w14:paraId="5A24B9BB"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Design own Mola and patterns informed by traditional designs.</w:t>
            </w:r>
          </w:p>
          <w:p w14:paraId="4DF6136C"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identify and replicate the use of symmetry and pattern</w:t>
            </w:r>
          </w:p>
          <w:p w14:paraId="745403ED"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create collage’s inspired by Mola patterns.</w:t>
            </w:r>
          </w:p>
          <w:p w14:paraId="480AAFE4" w14:textId="65D37FAA" w:rsidR="00D077AB" w:rsidRPr="00D077AB" w:rsidRDefault="00D077AB" w:rsidP="00D077AB">
            <w:pPr>
              <w:pStyle w:val="NormalWeb"/>
              <w:spacing w:before="0" w:beforeAutospacing="0" w:after="160" w:afterAutospacing="0"/>
              <w:textAlignment w:val="baseline"/>
              <w:rPr>
                <w:rFonts w:ascii="Calibri" w:hAnsi="Calibri" w:cs="Calibri"/>
                <w:color w:val="000000"/>
                <w:sz w:val="20"/>
                <w:szCs w:val="20"/>
              </w:rPr>
            </w:pPr>
            <w:r>
              <w:rPr>
                <w:rFonts w:ascii="Calibri" w:hAnsi="Calibri" w:cs="Calibri"/>
                <w:color w:val="000000"/>
                <w:sz w:val="20"/>
                <w:szCs w:val="20"/>
              </w:rPr>
              <w:t>- Create a pattern using different symbols, shapes and mark making effects.</w:t>
            </w:r>
          </w:p>
        </w:tc>
        <w:tc>
          <w:tcPr>
            <w:tcW w:w="2493" w:type="dxa"/>
            <w:shd w:val="clear" w:color="auto" w:fill="FFFFFF" w:themeFill="background1"/>
          </w:tcPr>
          <w:p w14:paraId="5D0AA993"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t>Final Outcome</w:t>
            </w:r>
            <w:proofErr w:type="gramEnd"/>
            <w:r w:rsidRPr="003309E9">
              <w:rPr>
                <w:rFonts w:ascii="Arial" w:hAnsi="Arial" w:cs="Arial"/>
                <w:b/>
                <w:sz w:val="20"/>
                <w:szCs w:val="20"/>
              </w:rPr>
              <w:t>:</w:t>
            </w:r>
          </w:p>
          <w:p w14:paraId="7D184DE1"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583957">
              <w:rPr>
                <w:rFonts w:ascii="Arial" w:hAnsi="Arial" w:cs="Arial"/>
                <w:i/>
                <w:sz w:val="20"/>
                <w:szCs w:val="20"/>
              </w:rPr>
              <w:t>A clay pot inspired by Ancient Greece</w:t>
            </w:r>
            <w:r>
              <w:rPr>
                <w:rFonts w:ascii="Calibri" w:hAnsi="Calibri" w:cs="Calibri"/>
                <w:color w:val="000000"/>
                <w:sz w:val="20"/>
                <w:szCs w:val="20"/>
              </w:rPr>
              <w:t xml:space="preserve"> </w:t>
            </w:r>
          </w:p>
          <w:p w14:paraId="2870BD01"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2829FB">
              <w:rPr>
                <w:rFonts w:ascii="Calibri" w:hAnsi="Calibri" w:cs="Calibri"/>
                <w:color w:val="000000"/>
                <w:sz w:val="20"/>
                <w:szCs w:val="20"/>
              </w:rPr>
              <w:t>-</w:t>
            </w:r>
            <w:r>
              <w:rPr>
                <w:rFonts w:ascii="Calibri" w:hAnsi="Calibri" w:cs="Calibri"/>
                <w:color w:val="000000"/>
                <w:sz w:val="20"/>
                <w:szCs w:val="20"/>
              </w:rPr>
              <w:t xml:space="preserve"> To evaluate Ancient Greek pots, identifying their cultural and historical significance.</w:t>
            </w:r>
          </w:p>
          <w:p w14:paraId="080FAA68"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be able to identify how pattern and colour were used in Greek pottery.</w:t>
            </w:r>
          </w:p>
          <w:p w14:paraId="5C08FF7E"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25A6B21A">
              <w:rPr>
                <w:rFonts w:ascii="Calibri" w:hAnsi="Calibri" w:cs="Calibri"/>
                <w:color w:val="000000" w:themeColor="text1"/>
                <w:sz w:val="20"/>
                <w:szCs w:val="20"/>
              </w:rPr>
              <w:t>- To learn about Greek meanders and their significance.</w:t>
            </w:r>
          </w:p>
          <w:p w14:paraId="603E68F3"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experiment with ways to make a durable handle such as creating a hole in the clay or joining pieces together. </w:t>
            </w:r>
          </w:p>
          <w:p w14:paraId="554D2CDC"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To use a combination of painting and mark making into clay to create a pot inspired by Ancient Greek pottery.</w:t>
            </w:r>
          </w:p>
          <w:p w14:paraId="68339ABF" w14:textId="5CC42A31" w:rsidR="00D077AB" w:rsidRPr="00D077AB" w:rsidRDefault="00D077AB" w:rsidP="00D077AB">
            <w:pPr>
              <w:pStyle w:val="NormalWeb"/>
              <w:spacing w:before="0" w:beforeAutospacing="0" w:after="160" w:afterAutospacing="0"/>
              <w:textAlignment w:val="baseline"/>
              <w:rPr>
                <w:rFonts w:ascii="Calibri" w:hAnsi="Calibri" w:cs="Calibri"/>
                <w:b/>
                <w:bCs/>
                <w:color w:val="000000"/>
                <w:sz w:val="20"/>
                <w:szCs w:val="20"/>
              </w:rPr>
            </w:pPr>
            <w:r>
              <w:rPr>
                <w:rFonts w:ascii="Calibri" w:hAnsi="Calibri" w:cs="Calibri"/>
                <w:color w:val="000000"/>
                <w:sz w:val="20"/>
                <w:szCs w:val="20"/>
              </w:rPr>
              <w:t>- Create an image to paint on your pot inspired by a Greek Myth</w:t>
            </w:r>
          </w:p>
        </w:tc>
      </w:tr>
      <w:tr w:rsidR="00D077AB" w14:paraId="3EE305C5" w14:textId="77777777" w:rsidTr="00343549">
        <w:trPr>
          <w:trHeight w:val="328"/>
        </w:trPr>
        <w:tc>
          <w:tcPr>
            <w:tcW w:w="1129" w:type="dxa"/>
            <w:shd w:val="clear" w:color="auto" w:fill="F1A983" w:themeFill="accent2" w:themeFillTint="99"/>
          </w:tcPr>
          <w:p w14:paraId="730162D5"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Year Group</w:t>
            </w:r>
          </w:p>
        </w:tc>
        <w:tc>
          <w:tcPr>
            <w:tcW w:w="2552" w:type="dxa"/>
            <w:shd w:val="clear" w:color="auto" w:fill="F1A983" w:themeFill="accent2" w:themeFillTint="99"/>
          </w:tcPr>
          <w:p w14:paraId="17396B49"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Mark Making</w:t>
            </w:r>
          </w:p>
        </w:tc>
        <w:tc>
          <w:tcPr>
            <w:tcW w:w="2268" w:type="dxa"/>
            <w:shd w:val="clear" w:color="auto" w:fill="F1A983" w:themeFill="accent2" w:themeFillTint="99"/>
          </w:tcPr>
          <w:p w14:paraId="10D58433"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Tone</w:t>
            </w:r>
          </w:p>
        </w:tc>
        <w:tc>
          <w:tcPr>
            <w:tcW w:w="2410" w:type="dxa"/>
            <w:shd w:val="clear" w:color="auto" w:fill="F1A983" w:themeFill="accent2" w:themeFillTint="99"/>
          </w:tcPr>
          <w:p w14:paraId="6A3D403D"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Colour</w:t>
            </w:r>
          </w:p>
        </w:tc>
        <w:tc>
          <w:tcPr>
            <w:tcW w:w="2268" w:type="dxa"/>
            <w:shd w:val="clear" w:color="auto" w:fill="F1A983" w:themeFill="accent2" w:themeFillTint="99"/>
          </w:tcPr>
          <w:p w14:paraId="4AD64857" w14:textId="77777777" w:rsidR="00D077AB" w:rsidRPr="007D765C" w:rsidRDefault="00D077AB" w:rsidP="00343549">
            <w:pPr>
              <w:jc w:val="center"/>
              <w:rPr>
                <w:b/>
                <w:bCs/>
                <w:color w:val="FFFFFF" w:themeColor="background1"/>
                <w:sz w:val="20"/>
                <w:szCs w:val="20"/>
              </w:rPr>
            </w:pPr>
            <w:r w:rsidRPr="25A6B21A">
              <w:rPr>
                <w:b/>
                <w:bCs/>
                <w:color w:val="FFFFFF" w:themeColor="background1"/>
                <w:sz w:val="20"/>
                <w:szCs w:val="20"/>
              </w:rPr>
              <w:t xml:space="preserve"> Texture and Textiles</w:t>
            </w:r>
          </w:p>
          <w:p w14:paraId="19A205D4" w14:textId="77777777" w:rsidR="00D077AB" w:rsidRPr="007D765C" w:rsidRDefault="00D077AB" w:rsidP="00343549">
            <w:pPr>
              <w:jc w:val="center"/>
              <w:rPr>
                <w:b/>
                <w:bCs/>
                <w:color w:val="FFFFFF" w:themeColor="background1"/>
                <w:sz w:val="20"/>
                <w:szCs w:val="20"/>
              </w:rPr>
            </w:pPr>
          </w:p>
        </w:tc>
        <w:tc>
          <w:tcPr>
            <w:tcW w:w="2268" w:type="dxa"/>
            <w:shd w:val="clear" w:color="auto" w:fill="F1A983" w:themeFill="accent2" w:themeFillTint="99"/>
          </w:tcPr>
          <w:p w14:paraId="77C64FC8" w14:textId="77777777" w:rsidR="00D077AB" w:rsidRPr="007D765C" w:rsidRDefault="00D077AB" w:rsidP="00343549">
            <w:pPr>
              <w:jc w:val="center"/>
              <w:rPr>
                <w:b/>
                <w:bCs/>
                <w:color w:val="FFFFFF" w:themeColor="background1"/>
                <w:sz w:val="20"/>
                <w:szCs w:val="20"/>
              </w:rPr>
            </w:pPr>
            <w:r w:rsidRPr="25A6B21A">
              <w:rPr>
                <w:b/>
                <w:bCs/>
                <w:color w:val="FFFFFF" w:themeColor="background1"/>
                <w:sz w:val="20"/>
                <w:szCs w:val="20"/>
              </w:rPr>
              <w:t>Pattern</w:t>
            </w:r>
          </w:p>
        </w:tc>
        <w:tc>
          <w:tcPr>
            <w:tcW w:w="2493" w:type="dxa"/>
            <w:shd w:val="clear" w:color="auto" w:fill="F1A983" w:themeFill="accent2" w:themeFillTint="99"/>
          </w:tcPr>
          <w:p w14:paraId="0DEFAD96" w14:textId="77777777" w:rsidR="00D077AB" w:rsidRPr="007D765C" w:rsidRDefault="00D077AB" w:rsidP="00343549">
            <w:pPr>
              <w:jc w:val="center"/>
              <w:rPr>
                <w:b/>
                <w:color w:val="FFFFFF" w:themeColor="background1"/>
                <w:sz w:val="20"/>
                <w:szCs w:val="20"/>
              </w:rPr>
            </w:pPr>
            <w:r w:rsidRPr="007D765C">
              <w:rPr>
                <w:b/>
                <w:color w:val="FFFFFF" w:themeColor="background1"/>
                <w:sz w:val="20"/>
                <w:szCs w:val="20"/>
              </w:rPr>
              <w:t>Form</w:t>
            </w:r>
          </w:p>
        </w:tc>
      </w:tr>
      <w:tr w:rsidR="00D077AB" w14:paraId="122DF77A" w14:textId="77777777" w:rsidTr="00343549">
        <w:trPr>
          <w:trHeight w:val="328"/>
        </w:trPr>
        <w:tc>
          <w:tcPr>
            <w:tcW w:w="1129" w:type="dxa"/>
            <w:shd w:val="clear" w:color="auto" w:fill="FFFFFF" w:themeFill="background1"/>
          </w:tcPr>
          <w:p w14:paraId="26612BD6" w14:textId="77777777" w:rsidR="00D077AB" w:rsidRDefault="00D077AB" w:rsidP="00343549">
            <w:pPr>
              <w:jc w:val="center"/>
              <w:rPr>
                <w:b/>
                <w:sz w:val="20"/>
                <w:szCs w:val="20"/>
              </w:rPr>
            </w:pPr>
            <w:r>
              <w:rPr>
                <w:b/>
                <w:sz w:val="20"/>
                <w:szCs w:val="20"/>
              </w:rPr>
              <w:t>Year 6</w:t>
            </w:r>
          </w:p>
        </w:tc>
        <w:tc>
          <w:tcPr>
            <w:tcW w:w="2552" w:type="dxa"/>
            <w:shd w:val="clear" w:color="auto" w:fill="FFFFFF" w:themeFill="background1"/>
          </w:tcPr>
          <w:p w14:paraId="78DB7F57" w14:textId="77777777" w:rsidR="00D077AB" w:rsidRPr="007D765C" w:rsidRDefault="00D077AB" w:rsidP="00343549">
            <w:pPr>
              <w:shd w:val="clear" w:color="auto" w:fill="FFFFFF"/>
              <w:rPr>
                <w:rFonts w:ascii="Arial" w:hAnsi="Arial" w:cs="Arial"/>
                <w:b/>
                <w:sz w:val="18"/>
                <w:szCs w:val="20"/>
              </w:rPr>
            </w:pPr>
            <w:proofErr w:type="gramStart"/>
            <w:r w:rsidRPr="007D765C">
              <w:rPr>
                <w:rFonts w:ascii="Arial" w:hAnsi="Arial" w:cs="Arial"/>
                <w:b/>
                <w:sz w:val="18"/>
                <w:szCs w:val="20"/>
              </w:rPr>
              <w:t>Final Outcome</w:t>
            </w:r>
            <w:proofErr w:type="gramEnd"/>
            <w:r w:rsidRPr="007D765C">
              <w:rPr>
                <w:rFonts w:ascii="Arial" w:hAnsi="Arial" w:cs="Arial"/>
                <w:b/>
                <w:sz w:val="18"/>
                <w:szCs w:val="20"/>
              </w:rPr>
              <w:t>:</w:t>
            </w:r>
          </w:p>
          <w:p w14:paraId="17B11B34" w14:textId="77777777" w:rsidR="00D077AB" w:rsidRPr="007D765C" w:rsidRDefault="00D077AB" w:rsidP="00343549">
            <w:pPr>
              <w:shd w:val="clear" w:color="auto" w:fill="FFFFFF"/>
              <w:rPr>
                <w:rFonts w:ascii="Arial" w:hAnsi="Arial" w:cs="Arial"/>
                <w:i/>
                <w:sz w:val="18"/>
                <w:szCs w:val="20"/>
              </w:rPr>
            </w:pPr>
            <w:r w:rsidRPr="007D765C">
              <w:rPr>
                <w:rFonts w:ascii="Arial" w:hAnsi="Arial" w:cs="Arial"/>
                <w:i/>
                <w:sz w:val="18"/>
                <w:szCs w:val="20"/>
              </w:rPr>
              <w:t>A life drawing</w:t>
            </w:r>
          </w:p>
          <w:p w14:paraId="006D5144"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color w:val="000000"/>
                <w:sz w:val="18"/>
                <w:szCs w:val="20"/>
              </w:rPr>
            </w:pPr>
            <w:r w:rsidRPr="007D765C">
              <w:rPr>
                <w:rFonts w:ascii="Calibri" w:hAnsi="Calibri" w:cs="Calibri"/>
                <w:color w:val="000000"/>
                <w:sz w:val="18"/>
                <w:szCs w:val="20"/>
              </w:rPr>
              <w:t xml:space="preserve">To understand the proportion of the human </w:t>
            </w:r>
            <w:r w:rsidRPr="007D765C">
              <w:rPr>
                <w:rFonts w:ascii="Calibri" w:hAnsi="Calibri" w:cs="Calibri"/>
                <w:color w:val="000000"/>
                <w:sz w:val="18"/>
                <w:szCs w:val="20"/>
              </w:rPr>
              <w:lastRenderedPageBreak/>
              <w:t>body, using eighths to make our bodies look more accurate.</w:t>
            </w:r>
          </w:p>
          <w:p w14:paraId="7CD35A18"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color w:val="000000"/>
                <w:sz w:val="18"/>
                <w:szCs w:val="20"/>
              </w:rPr>
            </w:pPr>
            <w:r w:rsidRPr="007D765C">
              <w:rPr>
                <w:rFonts w:ascii="Calibri" w:hAnsi="Calibri" w:cs="Calibri"/>
                <w:color w:val="000000"/>
                <w:sz w:val="18"/>
                <w:szCs w:val="20"/>
              </w:rPr>
              <w:t>To draw figures in different poses from observation.</w:t>
            </w:r>
          </w:p>
          <w:p w14:paraId="533433FE"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color w:val="000000"/>
                <w:sz w:val="18"/>
                <w:szCs w:val="20"/>
              </w:rPr>
            </w:pPr>
            <w:r w:rsidRPr="007D765C">
              <w:rPr>
                <w:rFonts w:ascii="Calibri" w:hAnsi="Calibri" w:cs="Calibri"/>
                <w:color w:val="000000"/>
                <w:sz w:val="18"/>
                <w:szCs w:val="20"/>
              </w:rPr>
              <w:t>To look at how shapes and lines can be used to plan out figures.</w:t>
            </w:r>
          </w:p>
          <w:p w14:paraId="14BB8499"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color w:val="000000"/>
                <w:sz w:val="18"/>
                <w:szCs w:val="20"/>
              </w:rPr>
            </w:pPr>
            <w:r w:rsidRPr="007D765C">
              <w:rPr>
                <w:rFonts w:ascii="Calibri" w:hAnsi="Calibri" w:cs="Calibri"/>
                <w:color w:val="000000"/>
                <w:sz w:val="18"/>
                <w:szCs w:val="20"/>
              </w:rPr>
              <w:t>Practise speed sketching from observation.</w:t>
            </w:r>
          </w:p>
          <w:p w14:paraId="78DA9594"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b/>
                <w:bCs/>
                <w:color w:val="000000"/>
                <w:sz w:val="18"/>
                <w:szCs w:val="20"/>
              </w:rPr>
            </w:pPr>
            <w:r w:rsidRPr="007D765C">
              <w:rPr>
                <w:rFonts w:ascii="Calibri" w:hAnsi="Calibri" w:cs="Calibri"/>
                <w:color w:val="000000"/>
                <w:sz w:val="18"/>
                <w:szCs w:val="20"/>
              </w:rPr>
              <w:t>Explore drawing using ranging mediums (charcoal, chalks, thick markers pen/ink, and graded pencils) from life and imagination.</w:t>
            </w:r>
          </w:p>
          <w:p w14:paraId="74A95137"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b/>
                <w:bCs/>
                <w:color w:val="000000"/>
                <w:sz w:val="18"/>
                <w:szCs w:val="20"/>
              </w:rPr>
            </w:pPr>
            <w:r w:rsidRPr="007D765C">
              <w:rPr>
                <w:rFonts w:ascii="Calibri" w:hAnsi="Calibri" w:cs="Calibri"/>
                <w:color w:val="000000"/>
                <w:sz w:val="18"/>
                <w:szCs w:val="20"/>
              </w:rPr>
              <w:t>Make choices about how to develop tone in your drawings using a range of shading methods such as hatching, cross hatching, stippling, scumbling and line art.</w:t>
            </w:r>
          </w:p>
          <w:p w14:paraId="1E9D8DF7" w14:textId="77777777" w:rsidR="00D077AB" w:rsidRPr="007D765C" w:rsidRDefault="00D077AB" w:rsidP="00D077AB">
            <w:pPr>
              <w:pStyle w:val="NormalWeb"/>
              <w:numPr>
                <w:ilvl w:val="0"/>
                <w:numId w:val="1"/>
              </w:numPr>
              <w:spacing w:before="0" w:beforeAutospacing="0" w:after="0" w:afterAutospacing="0"/>
              <w:ind w:left="360"/>
              <w:textAlignment w:val="baseline"/>
              <w:rPr>
                <w:rFonts w:ascii="Calibri" w:hAnsi="Calibri" w:cs="Calibri"/>
                <w:b/>
                <w:bCs/>
                <w:color w:val="000000"/>
                <w:sz w:val="18"/>
                <w:szCs w:val="20"/>
              </w:rPr>
            </w:pPr>
            <w:r w:rsidRPr="007D765C">
              <w:rPr>
                <w:rFonts w:ascii="Calibri" w:hAnsi="Calibri" w:cs="Calibri"/>
                <w:color w:val="000000"/>
                <w:sz w:val="18"/>
                <w:szCs w:val="20"/>
              </w:rPr>
              <w:t>To evaluate the work of a range of artists whose work focus’ on the human figure.</w:t>
            </w:r>
          </w:p>
          <w:p w14:paraId="1D5BEE43" w14:textId="30A5ED69" w:rsidR="00D077AB" w:rsidRPr="007D765C" w:rsidRDefault="00D077AB" w:rsidP="00D077AB">
            <w:pPr>
              <w:pStyle w:val="NormalWeb"/>
              <w:numPr>
                <w:ilvl w:val="0"/>
                <w:numId w:val="1"/>
              </w:numPr>
              <w:spacing w:before="0" w:beforeAutospacing="0" w:after="160" w:afterAutospacing="0"/>
              <w:ind w:left="360"/>
              <w:textAlignment w:val="baseline"/>
              <w:rPr>
                <w:rFonts w:ascii="Calibri" w:hAnsi="Calibri" w:cs="Calibri"/>
                <w:b/>
                <w:bCs/>
                <w:color w:val="000000"/>
                <w:sz w:val="18"/>
                <w:szCs w:val="20"/>
              </w:rPr>
            </w:pPr>
            <w:r w:rsidRPr="007D765C">
              <w:rPr>
                <w:rFonts w:ascii="Calibri" w:hAnsi="Calibri" w:cs="Calibri"/>
                <w:color w:val="000000"/>
                <w:sz w:val="18"/>
                <w:szCs w:val="20"/>
              </w:rPr>
              <w:t xml:space="preserve">To understand how light can be used to change the level of tone within </w:t>
            </w:r>
            <w:r w:rsidR="00C35642" w:rsidRPr="007D765C">
              <w:rPr>
                <w:rFonts w:ascii="Calibri" w:hAnsi="Calibri" w:cs="Calibri"/>
                <w:color w:val="000000"/>
                <w:sz w:val="18"/>
                <w:szCs w:val="20"/>
              </w:rPr>
              <w:t>artwork and</w:t>
            </w:r>
            <w:r w:rsidRPr="007D765C">
              <w:rPr>
                <w:rFonts w:ascii="Calibri" w:hAnsi="Calibri" w:cs="Calibri"/>
                <w:color w:val="000000"/>
                <w:sz w:val="18"/>
                <w:szCs w:val="20"/>
              </w:rPr>
              <w:t xml:space="preserve"> begin to manipulate the use of light when drawing figures.</w:t>
            </w:r>
          </w:p>
        </w:tc>
        <w:tc>
          <w:tcPr>
            <w:tcW w:w="4678" w:type="dxa"/>
            <w:gridSpan w:val="2"/>
            <w:shd w:val="clear" w:color="auto" w:fill="FFFFFF" w:themeFill="background1"/>
          </w:tcPr>
          <w:p w14:paraId="6AD03649" w14:textId="77777777" w:rsidR="00D077AB" w:rsidRPr="003309E9" w:rsidRDefault="00D077AB" w:rsidP="00343549">
            <w:pPr>
              <w:shd w:val="clear" w:color="auto" w:fill="FFFFFF"/>
              <w:rPr>
                <w:rFonts w:ascii="Arial" w:hAnsi="Arial" w:cs="Arial"/>
                <w:b/>
                <w:sz w:val="20"/>
                <w:szCs w:val="20"/>
              </w:rPr>
            </w:pPr>
            <w:proofErr w:type="gramStart"/>
            <w:r w:rsidRPr="003309E9">
              <w:rPr>
                <w:rFonts w:ascii="Arial" w:hAnsi="Arial" w:cs="Arial"/>
                <w:b/>
                <w:sz w:val="20"/>
                <w:szCs w:val="20"/>
              </w:rPr>
              <w:lastRenderedPageBreak/>
              <w:t>Final Outcome</w:t>
            </w:r>
            <w:proofErr w:type="gramEnd"/>
            <w:r w:rsidRPr="003309E9">
              <w:rPr>
                <w:rFonts w:ascii="Arial" w:hAnsi="Arial" w:cs="Arial"/>
                <w:b/>
                <w:sz w:val="20"/>
                <w:szCs w:val="20"/>
              </w:rPr>
              <w:t>:</w:t>
            </w:r>
          </w:p>
          <w:p w14:paraId="50BF8654" w14:textId="77777777" w:rsidR="00D077AB" w:rsidRDefault="00D077AB" w:rsidP="00343549">
            <w:pPr>
              <w:shd w:val="clear" w:color="auto" w:fill="FFFFFF" w:themeFill="background1"/>
              <w:rPr>
                <w:rFonts w:ascii="Arial" w:hAnsi="Arial" w:cs="Arial"/>
                <w:i/>
                <w:iCs/>
                <w:sz w:val="20"/>
                <w:szCs w:val="20"/>
              </w:rPr>
            </w:pPr>
            <w:r w:rsidRPr="25A6B21A">
              <w:rPr>
                <w:rFonts w:ascii="Arial" w:hAnsi="Arial" w:cs="Arial"/>
                <w:i/>
                <w:iCs/>
                <w:sz w:val="20"/>
                <w:szCs w:val="20"/>
              </w:rPr>
              <w:t xml:space="preserve">Lowry inspired Blitz landscape Painting of Southampton </w:t>
            </w:r>
          </w:p>
          <w:p w14:paraId="5E912F70"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sidRPr="00331469">
              <w:rPr>
                <w:rFonts w:ascii="Calibri" w:hAnsi="Calibri" w:cs="Calibri"/>
                <w:color w:val="000000"/>
                <w:sz w:val="20"/>
                <w:szCs w:val="20"/>
              </w:rPr>
              <w:lastRenderedPageBreak/>
              <w:t>-</w:t>
            </w:r>
            <w:r>
              <w:rPr>
                <w:rFonts w:ascii="Calibri" w:hAnsi="Calibri" w:cs="Calibri"/>
                <w:color w:val="000000"/>
                <w:sz w:val="20"/>
                <w:szCs w:val="20"/>
              </w:rPr>
              <w:t xml:space="preserve"> Learn about how Lowry composed landscapes, considering how they develop perspective.</w:t>
            </w:r>
          </w:p>
          <w:p w14:paraId="02D5BD40" w14:textId="1FF6CDC0" w:rsidR="00D077AB" w:rsidRDefault="00C35642" w:rsidP="00C35642">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w:t>
            </w:r>
            <w:r w:rsidR="00D077AB">
              <w:rPr>
                <w:rFonts w:ascii="Calibri" w:hAnsi="Calibri" w:cs="Calibri"/>
                <w:color w:val="000000"/>
                <w:sz w:val="20"/>
                <w:szCs w:val="20"/>
              </w:rPr>
              <w:t>To be able to colour match using their knowledge of tint tone and colour mix theory.</w:t>
            </w:r>
          </w:p>
          <w:p w14:paraId="5CC9E065" w14:textId="642AD67F" w:rsidR="00D077AB" w:rsidRDefault="00C35642" w:rsidP="00C35642">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w:t>
            </w:r>
            <w:r w:rsidR="00D077AB">
              <w:rPr>
                <w:rFonts w:ascii="Calibri" w:hAnsi="Calibri" w:cs="Calibri"/>
                <w:color w:val="000000"/>
                <w:sz w:val="20"/>
                <w:szCs w:val="20"/>
              </w:rPr>
              <w:t>To look at how speed impacts on detail when painting. </w:t>
            </w:r>
          </w:p>
          <w:p w14:paraId="47B2599C"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Continue to develop accuracy and expression in observational drawings, including natural and manmade objects.</w:t>
            </w:r>
          </w:p>
          <w:p w14:paraId="20249B21"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Be confident in how to develop perspective when creating landscape and cityscape images </w:t>
            </w:r>
          </w:p>
          <w:p w14:paraId="375FF238" w14:textId="77777777" w:rsidR="00D077AB" w:rsidRDefault="00D077AB" w:rsidP="00343549">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To identify general themes and styles in Lowry’s work and develop a ‘colour’ palette to replicate his style</w:t>
            </w:r>
          </w:p>
          <w:p w14:paraId="76DC0EC7" w14:textId="77777777" w:rsidR="00D077AB" w:rsidRDefault="00D077AB" w:rsidP="00343549">
            <w:pPr>
              <w:pStyle w:val="NormalWeb"/>
              <w:spacing w:before="0" w:beforeAutospacing="0" w:after="160" w:afterAutospacing="0"/>
              <w:textAlignment w:val="baseline"/>
              <w:rPr>
                <w:rFonts w:ascii="Calibri" w:hAnsi="Calibri" w:cs="Calibri"/>
                <w:color w:val="000000"/>
                <w:sz w:val="20"/>
                <w:szCs w:val="20"/>
              </w:rPr>
            </w:pPr>
            <w:r>
              <w:rPr>
                <w:rFonts w:ascii="Calibri" w:hAnsi="Calibri" w:cs="Calibri"/>
                <w:color w:val="000000"/>
                <w:sz w:val="20"/>
                <w:szCs w:val="20"/>
              </w:rPr>
              <w:t xml:space="preserve">- Compare and evaluate own artwork and that of other artists. </w:t>
            </w:r>
          </w:p>
          <w:p w14:paraId="732FF096" w14:textId="77777777" w:rsidR="00D077AB" w:rsidRPr="00583957" w:rsidRDefault="00D077AB" w:rsidP="00343549">
            <w:pPr>
              <w:shd w:val="clear" w:color="auto" w:fill="FFFFFF"/>
              <w:rPr>
                <w:rFonts w:ascii="Arial" w:hAnsi="Arial" w:cs="Arial"/>
                <w:i/>
                <w:sz w:val="20"/>
                <w:szCs w:val="20"/>
              </w:rPr>
            </w:pPr>
          </w:p>
        </w:tc>
        <w:tc>
          <w:tcPr>
            <w:tcW w:w="2268" w:type="dxa"/>
            <w:shd w:val="clear" w:color="auto" w:fill="FFFFFF" w:themeFill="background1"/>
          </w:tcPr>
          <w:p w14:paraId="112D93EB" w14:textId="77777777" w:rsidR="00D077AB" w:rsidRDefault="00D077AB" w:rsidP="00343549">
            <w:pPr>
              <w:pBdr>
                <w:top w:val="nil"/>
                <w:left w:val="nil"/>
                <w:bottom w:val="nil"/>
                <w:right w:val="nil"/>
                <w:between w:val="nil"/>
              </w:pBdr>
              <w:rPr>
                <w:b/>
                <w:color w:val="000000"/>
                <w:sz w:val="20"/>
                <w:szCs w:val="20"/>
              </w:rPr>
            </w:pPr>
          </w:p>
        </w:tc>
        <w:tc>
          <w:tcPr>
            <w:tcW w:w="4761" w:type="dxa"/>
            <w:gridSpan w:val="2"/>
            <w:shd w:val="clear" w:color="auto" w:fill="FFFFFF" w:themeFill="background1"/>
          </w:tcPr>
          <w:p w14:paraId="1C9067BA" w14:textId="77777777" w:rsidR="00D077AB" w:rsidRDefault="00D077AB" w:rsidP="00343549">
            <w:pPr>
              <w:pBdr>
                <w:top w:val="nil"/>
                <w:left w:val="nil"/>
                <w:bottom w:val="nil"/>
                <w:right w:val="nil"/>
                <w:between w:val="nil"/>
              </w:pBdr>
              <w:rPr>
                <w:b/>
                <w:color w:val="000000"/>
                <w:sz w:val="20"/>
                <w:szCs w:val="20"/>
              </w:rPr>
            </w:pPr>
          </w:p>
          <w:p w14:paraId="6AE81DBD" w14:textId="77777777" w:rsidR="00D077AB" w:rsidRDefault="00D077AB" w:rsidP="00343549">
            <w:pPr>
              <w:shd w:val="clear" w:color="auto" w:fill="FFFFFF" w:themeFill="background1"/>
              <w:rPr>
                <w:rFonts w:ascii="Arial" w:hAnsi="Arial" w:cs="Arial"/>
                <w:b/>
                <w:bCs/>
                <w:sz w:val="20"/>
                <w:szCs w:val="20"/>
              </w:rPr>
            </w:pPr>
            <w:proofErr w:type="gramStart"/>
            <w:r w:rsidRPr="25A6B21A">
              <w:rPr>
                <w:rFonts w:ascii="Arial" w:hAnsi="Arial" w:cs="Arial"/>
                <w:b/>
                <w:bCs/>
                <w:sz w:val="20"/>
                <w:szCs w:val="20"/>
              </w:rPr>
              <w:t>Final Outcome</w:t>
            </w:r>
            <w:proofErr w:type="gramEnd"/>
            <w:r w:rsidRPr="25A6B21A">
              <w:rPr>
                <w:rFonts w:ascii="Arial" w:hAnsi="Arial" w:cs="Arial"/>
                <w:b/>
                <w:bCs/>
                <w:sz w:val="20"/>
                <w:szCs w:val="20"/>
              </w:rPr>
              <w:t>:</w:t>
            </w:r>
          </w:p>
          <w:p w14:paraId="65C9CD53" w14:textId="77777777" w:rsidR="00D077AB" w:rsidRDefault="00D077AB" w:rsidP="00343549">
            <w:pPr>
              <w:shd w:val="clear" w:color="auto" w:fill="FFFFFF" w:themeFill="background1"/>
              <w:rPr>
                <w:rFonts w:ascii="Arial" w:hAnsi="Arial" w:cs="Arial"/>
                <w:i/>
                <w:iCs/>
                <w:sz w:val="20"/>
                <w:szCs w:val="20"/>
              </w:rPr>
            </w:pPr>
            <w:r w:rsidRPr="25A6B21A">
              <w:rPr>
                <w:rFonts w:ascii="Arial" w:hAnsi="Arial" w:cs="Arial"/>
                <w:i/>
                <w:iCs/>
                <w:sz w:val="20"/>
                <w:szCs w:val="20"/>
              </w:rPr>
              <w:t>Mayan stelae tablet using a range of clay tools.</w:t>
            </w:r>
          </w:p>
          <w:p w14:paraId="09D6D820" w14:textId="77777777" w:rsidR="00D077AB" w:rsidRDefault="00D077AB" w:rsidP="00343549">
            <w:pPr>
              <w:pBdr>
                <w:top w:val="nil"/>
                <w:left w:val="nil"/>
                <w:bottom w:val="nil"/>
                <w:right w:val="nil"/>
                <w:between w:val="nil"/>
              </w:pBdr>
              <w:spacing w:line="259" w:lineRule="auto"/>
              <w:rPr>
                <w:color w:val="000000" w:themeColor="text1"/>
                <w:sz w:val="20"/>
                <w:szCs w:val="20"/>
              </w:rPr>
            </w:pPr>
            <w:r w:rsidRPr="25A6B21A">
              <w:rPr>
                <w:rFonts w:ascii="Calibri" w:hAnsi="Calibri" w:cs="Calibri"/>
                <w:color w:val="000000" w:themeColor="text1"/>
                <w:sz w:val="20"/>
                <w:szCs w:val="20"/>
              </w:rPr>
              <w:lastRenderedPageBreak/>
              <w:t>-To use all previously taught clay skills.</w:t>
            </w:r>
            <w:r>
              <w:br/>
            </w:r>
            <w:r w:rsidRPr="25A6B21A">
              <w:rPr>
                <w:rFonts w:ascii="Calibri" w:hAnsi="Calibri" w:cs="Calibri"/>
                <w:color w:val="000000" w:themeColor="text1"/>
                <w:sz w:val="20"/>
                <w:szCs w:val="20"/>
              </w:rPr>
              <w:t>- Experiment with the effect of a range of clay tools, paint and varnish on clay by creating a ‘test tile’, and use this to inform your final design.</w:t>
            </w:r>
            <w:r>
              <w:br/>
            </w:r>
            <w:r w:rsidRPr="25A6B21A">
              <w:rPr>
                <w:rFonts w:ascii="Calibri" w:hAnsi="Calibri" w:cs="Calibri"/>
                <w:color w:val="000000" w:themeColor="text1"/>
                <w:sz w:val="20"/>
                <w:szCs w:val="20"/>
              </w:rPr>
              <w:t>- To use a range of tools to create engravings in clay.</w:t>
            </w:r>
            <w:r>
              <w:br/>
            </w:r>
            <w:r w:rsidRPr="25A6B21A">
              <w:rPr>
                <w:rFonts w:ascii="Calibri" w:hAnsi="Calibri" w:cs="Calibri"/>
                <w:color w:val="000000" w:themeColor="text1"/>
                <w:sz w:val="20"/>
                <w:szCs w:val="20"/>
              </w:rPr>
              <w:t>- To be able to use a rolling pin to roll out clay and create cubic shapes.</w:t>
            </w:r>
            <w:r>
              <w:br/>
            </w:r>
            <w:r w:rsidRPr="25A6B21A">
              <w:rPr>
                <w:rFonts w:ascii="Calibri" w:hAnsi="Calibri" w:cs="Calibri"/>
                <w:color w:val="000000" w:themeColor="text1"/>
                <w:sz w:val="20"/>
                <w:szCs w:val="20"/>
              </w:rPr>
              <w:t>-To learn about the symbolism of Mayan symbols and be able to replicate this sculpturally.</w:t>
            </w:r>
          </w:p>
        </w:tc>
      </w:tr>
    </w:tbl>
    <w:p w14:paraId="087BD179" w14:textId="77777777" w:rsidR="00D077AB" w:rsidRDefault="00D077AB" w:rsidP="00D077AB">
      <w:pPr>
        <w:tabs>
          <w:tab w:val="left" w:pos="4032"/>
        </w:tabs>
        <w:rPr>
          <w:sz w:val="20"/>
          <w:szCs w:val="20"/>
        </w:rPr>
      </w:pPr>
    </w:p>
    <w:p w14:paraId="318796F5" w14:textId="77777777" w:rsidR="00F7244B" w:rsidRPr="00F7244B" w:rsidRDefault="00F7244B" w:rsidP="00F7244B">
      <w:pPr>
        <w:rPr>
          <w:u w:val="single"/>
        </w:rPr>
      </w:pPr>
    </w:p>
    <w:sectPr w:rsidR="00F7244B" w:rsidRPr="00F7244B"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3A1D" w14:textId="77777777" w:rsidR="007B527F" w:rsidRDefault="007B527F" w:rsidP="00F7244B">
      <w:pPr>
        <w:spacing w:after="0" w:line="240" w:lineRule="auto"/>
      </w:pPr>
      <w:r>
        <w:separator/>
      </w:r>
    </w:p>
  </w:endnote>
  <w:endnote w:type="continuationSeparator" w:id="0">
    <w:p w14:paraId="0D593C86" w14:textId="77777777" w:rsidR="007B527F" w:rsidRDefault="007B527F" w:rsidP="00F7244B">
      <w:pPr>
        <w:spacing w:after="0" w:line="240" w:lineRule="auto"/>
      </w:pPr>
      <w:r>
        <w:continuationSeparator/>
      </w:r>
    </w:p>
  </w:endnote>
  <w:endnote w:type="continuationNotice" w:id="1">
    <w:p w14:paraId="7404B454" w14:textId="77777777" w:rsidR="007B527F" w:rsidRDefault="007B52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HfW cursive">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9974" w14:textId="77777777" w:rsidR="007B527F" w:rsidRDefault="007B527F" w:rsidP="00F7244B">
      <w:pPr>
        <w:spacing w:after="0" w:line="240" w:lineRule="auto"/>
      </w:pPr>
      <w:r>
        <w:separator/>
      </w:r>
    </w:p>
  </w:footnote>
  <w:footnote w:type="continuationSeparator" w:id="0">
    <w:p w14:paraId="4FF7665F" w14:textId="77777777" w:rsidR="007B527F" w:rsidRDefault="007B527F" w:rsidP="00F7244B">
      <w:pPr>
        <w:spacing w:after="0" w:line="240" w:lineRule="auto"/>
      </w:pPr>
      <w:r>
        <w:continuationSeparator/>
      </w:r>
    </w:p>
  </w:footnote>
  <w:footnote w:type="continuationNotice" w:id="1">
    <w:p w14:paraId="05042860" w14:textId="77777777" w:rsidR="007B527F" w:rsidRDefault="007B52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67510"/>
    <w:multiLevelType w:val="multilevel"/>
    <w:tmpl w:val="4C2E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42D57"/>
    <w:multiLevelType w:val="multilevel"/>
    <w:tmpl w:val="3258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A2EE0"/>
    <w:multiLevelType w:val="multilevel"/>
    <w:tmpl w:val="EE02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46165">
    <w:abstractNumId w:val="0"/>
  </w:num>
  <w:num w:numId="2" w16cid:durableId="1039084996">
    <w:abstractNumId w:val="1"/>
  </w:num>
  <w:num w:numId="3" w16cid:durableId="1078865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051A3"/>
    <w:rsid w:val="00011010"/>
    <w:rsid w:val="00011713"/>
    <w:rsid w:val="0002476D"/>
    <w:rsid w:val="00057420"/>
    <w:rsid w:val="00076B42"/>
    <w:rsid w:val="00092118"/>
    <w:rsid w:val="000C359C"/>
    <w:rsid w:val="000C659C"/>
    <w:rsid w:val="000D5C12"/>
    <w:rsid w:val="000E0E27"/>
    <w:rsid w:val="000E6AE8"/>
    <w:rsid w:val="000E6C6E"/>
    <w:rsid w:val="00104A44"/>
    <w:rsid w:val="00117375"/>
    <w:rsid w:val="001238EF"/>
    <w:rsid w:val="00132077"/>
    <w:rsid w:val="001342D1"/>
    <w:rsid w:val="0014796C"/>
    <w:rsid w:val="0015236F"/>
    <w:rsid w:val="001645FA"/>
    <w:rsid w:val="0017620E"/>
    <w:rsid w:val="001B7E8E"/>
    <w:rsid w:val="001C0FE9"/>
    <w:rsid w:val="001C4607"/>
    <w:rsid w:val="001E2AD6"/>
    <w:rsid w:val="001E2FCB"/>
    <w:rsid w:val="001E6E7B"/>
    <w:rsid w:val="00200EE2"/>
    <w:rsid w:val="00215C5F"/>
    <w:rsid w:val="00227369"/>
    <w:rsid w:val="00236672"/>
    <w:rsid w:val="002431CD"/>
    <w:rsid w:val="00246A85"/>
    <w:rsid w:val="00246EDD"/>
    <w:rsid w:val="00251637"/>
    <w:rsid w:val="00251C25"/>
    <w:rsid w:val="00266BE0"/>
    <w:rsid w:val="00282746"/>
    <w:rsid w:val="002912E6"/>
    <w:rsid w:val="00297FDB"/>
    <w:rsid w:val="002C481F"/>
    <w:rsid w:val="002C4EAA"/>
    <w:rsid w:val="002C61B4"/>
    <w:rsid w:val="002D66DA"/>
    <w:rsid w:val="002F40FA"/>
    <w:rsid w:val="0030228F"/>
    <w:rsid w:val="0030237B"/>
    <w:rsid w:val="003035B4"/>
    <w:rsid w:val="003227B3"/>
    <w:rsid w:val="003254C8"/>
    <w:rsid w:val="003316E3"/>
    <w:rsid w:val="003320E3"/>
    <w:rsid w:val="00336B09"/>
    <w:rsid w:val="00336BBD"/>
    <w:rsid w:val="00353B74"/>
    <w:rsid w:val="00353FAF"/>
    <w:rsid w:val="003624F0"/>
    <w:rsid w:val="00364C48"/>
    <w:rsid w:val="00397C8C"/>
    <w:rsid w:val="003C08B8"/>
    <w:rsid w:val="003C4805"/>
    <w:rsid w:val="003D1CB6"/>
    <w:rsid w:val="003D3E2A"/>
    <w:rsid w:val="0040723B"/>
    <w:rsid w:val="00437524"/>
    <w:rsid w:val="00437A7C"/>
    <w:rsid w:val="00444E1E"/>
    <w:rsid w:val="004553E9"/>
    <w:rsid w:val="004602A8"/>
    <w:rsid w:val="00474205"/>
    <w:rsid w:val="0047448D"/>
    <w:rsid w:val="004A4960"/>
    <w:rsid w:val="004A4C3F"/>
    <w:rsid w:val="004A6968"/>
    <w:rsid w:val="004D5EDD"/>
    <w:rsid w:val="004E49F2"/>
    <w:rsid w:val="004E7C29"/>
    <w:rsid w:val="004F0618"/>
    <w:rsid w:val="004F4734"/>
    <w:rsid w:val="004F66BE"/>
    <w:rsid w:val="005211D9"/>
    <w:rsid w:val="00524B06"/>
    <w:rsid w:val="00564E5E"/>
    <w:rsid w:val="00566EC6"/>
    <w:rsid w:val="005810FA"/>
    <w:rsid w:val="005A0B3D"/>
    <w:rsid w:val="005B5197"/>
    <w:rsid w:val="005D2F79"/>
    <w:rsid w:val="005D4FFA"/>
    <w:rsid w:val="005F0ED7"/>
    <w:rsid w:val="005F4FBB"/>
    <w:rsid w:val="005F6C1B"/>
    <w:rsid w:val="00626ABF"/>
    <w:rsid w:val="0063693F"/>
    <w:rsid w:val="00640880"/>
    <w:rsid w:val="00645161"/>
    <w:rsid w:val="00652F61"/>
    <w:rsid w:val="006536F5"/>
    <w:rsid w:val="00666ADC"/>
    <w:rsid w:val="006710FA"/>
    <w:rsid w:val="00673934"/>
    <w:rsid w:val="00681198"/>
    <w:rsid w:val="0068264E"/>
    <w:rsid w:val="006960DC"/>
    <w:rsid w:val="006A5BD8"/>
    <w:rsid w:val="006E35C1"/>
    <w:rsid w:val="006E51B2"/>
    <w:rsid w:val="006F3AB6"/>
    <w:rsid w:val="006F7AD3"/>
    <w:rsid w:val="00702AB7"/>
    <w:rsid w:val="007030AB"/>
    <w:rsid w:val="00722042"/>
    <w:rsid w:val="00733854"/>
    <w:rsid w:val="0074599B"/>
    <w:rsid w:val="00746CBC"/>
    <w:rsid w:val="00754E27"/>
    <w:rsid w:val="007750AB"/>
    <w:rsid w:val="00797100"/>
    <w:rsid w:val="007A4A35"/>
    <w:rsid w:val="007B527F"/>
    <w:rsid w:val="007C2809"/>
    <w:rsid w:val="007C2923"/>
    <w:rsid w:val="007C58B9"/>
    <w:rsid w:val="007D26EE"/>
    <w:rsid w:val="007D27D5"/>
    <w:rsid w:val="007D4425"/>
    <w:rsid w:val="007E2D43"/>
    <w:rsid w:val="007F557E"/>
    <w:rsid w:val="00800495"/>
    <w:rsid w:val="00804382"/>
    <w:rsid w:val="00806C56"/>
    <w:rsid w:val="00810320"/>
    <w:rsid w:val="00811148"/>
    <w:rsid w:val="008225BD"/>
    <w:rsid w:val="0082454B"/>
    <w:rsid w:val="00833722"/>
    <w:rsid w:val="008560EA"/>
    <w:rsid w:val="00866C03"/>
    <w:rsid w:val="008734CF"/>
    <w:rsid w:val="0088566B"/>
    <w:rsid w:val="008A562A"/>
    <w:rsid w:val="008A5932"/>
    <w:rsid w:val="008A6760"/>
    <w:rsid w:val="008D1729"/>
    <w:rsid w:val="008D4615"/>
    <w:rsid w:val="008D57FF"/>
    <w:rsid w:val="008E34FE"/>
    <w:rsid w:val="008E4B44"/>
    <w:rsid w:val="008F7994"/>
    <w:rsid w:val="0091148D"/>
    <w:rsid w:val="00915202"/>
    <w:rsid w:val="00940EB9"/>
    <w:rsid w:val="0094169B"/>
    <w:rsid w:val="009524E0"/>
    <w:rsid w:val="0096208E"/>
    <w:rsid w:val="009807E8"/>
    <w:rsid w:val="0098412D"/>
    <w:rsid w:val="00990683"/>
    <w:rsid w:val="009A13CD"/>
    <w:rsid w:val="009A7A9E"/>
    <w:rsid w:val="009B274C"/>
    <w:rsid w:val="009B7579"/>
    <w:rsid w:val="009E6578"/>
    <w:rsid w:val="009F010B"/>
    <w:rsid w:val="009F6854"/>
    <w:rsid w:val="00A028E6"/>
    <w:rsid w:val="00A031DA"/>
    <w:rsid w:val="00A30E02"/>
    <w:rsid w:val="00A70CCD"/>
    <w:rsid w:val="00A87CE1"/>
    <w:rsid w:val="00AA4963"/>
    <w:rsid w:val="00AB0B1C"/>
    <w:rsid w:val="00AC44C9"/>
    <w:rsid w:val="00AE24AE"/>
    <w:rsid w:val="00AF2E72"/>
    <w:rsid w:val="00AF5F5D"/>
    <w:rsid w:val="00AF68CA"/>
    <w:rsid w:val="00B16E1B"/>
    <w:rsid w:val="00B24793"/>
    <w:rsid w:val="00B30783"/>
    <w:rsid w:val="00B3698D"/>
    <w:rsid w:val="00B46DCB"/>
    <w:rsid w:val="00B56A54"/>
    <w:rsid w:val="00B5707B"/>
    <w:rsid w:val="00B70F42"/>
    <w:rsid w:val="00B803A9"/>
    <w:rsid w:val="00B943FC"/>
    <w:rsid w:val="00BA3787"/>
    <w:rsid w:val="00BA63EE"/>
    <w:rsid w:val="00BB058D"/>
    <w:rsid w:val="00BB1942"/>
    <w:rsid w:val="00BB4E11"/>
    <w:rsid w:val="00BE38E4"/>
    <w:rsid w:val="00BE7477"/>
    <w:rsid w:val="00BF09B7"/>
    <w:rsid w:val="00BF1814"/>
    <w:rsid w:val="00BF37B9"/>
    <w:rsid w:val="00BF4D24"/>
    <w:rsid w:val="00C02B9F"/>
    <w:rsid w:val="00C30128"/>
    <w:rsid w:val="00C35642"/>
    <w:rsid w:val="00C3569C"/>
    <w:rsid w:val="00C4220D"/>
    <w:rsid w:val="00C427DD"/>
    <w:rsid w:val="00C54BF6"/>
    <w:rsid w:val="00C6772B"/>
    <w:rsid w:val="00C71D56"/>
    <w:rsid w:val="00C738BD"/>
    <w:rsid w:val="00C754FB"/>
    <w:rsid w:val="00C867E6"/>
    <w:rsid w:val="00C92F1B"/>
    <w:rsid w:val="00C94E9D"/>
    <w:rsid w:val="00CC24CB"/>
    <w:rsid w:val="00CD269C"/>
    <w:rsid w:val="00CD44FB"/>
    <w:rsid w:val="00CE11AD"/>
    <w:rsid w:val="00CF6AD1"/>
    <w:rsid w:val="00CF720D"/>
    <w:rsid w:val="00CF79EF"/>
    <w:rsid w:val="00D077AB"/>
    <w:rsid w:val="00D136CD"/>
    <w:rsid w:val="00D16A57"/>
    <w:rsid w:val="00D31809"/>
    <w:rsid w:val="00D3512D"/>
    <w:rsid w:val="00D37BB0"/>
    <w:rsid w:val="00D63C2C"/>
    <w:rsid w:val="00D8142E"/>
    <w:rsid w:val="00D81A40"/>
    <w:rsid w:val="00D828E2"/>
    <w:rsid w:val="00D92160"/>
    <w:rsid w:val="00D931C6"/>
    <w:rsid w:val="00D93BA0"/>
    <w:rsid w:val="00D94A97"/>
    <w:rsid w:val="00D94CEB"/>
    <w:rsid w:val="00DC0B04"/>
    <w:rsid w:val="00DC14D7"/>
    <w:rsid w:val="00DE4F01"/>
    <w:rsid w:val="00DF698F"/>
    <w:rsid w:val="00E00FF4"/>
    <w:rsid w:val="00E271B2"/>
    <w:rsid w:val="00E411D2"/>
    <w:rsid w:val="00E4595B"/>
    <w:rsid w:val="00E45D06"/>
    <w:rsid w:val="00E55293"/>
    <w:rsid w:val="00E56DA3"/>
    <w:rsid w:val="00E571DB"/>
    <w:rsid w:val="00E65096"/>
    <w:rsid w:val="00E651B2"/>
    <w:rsid w:val="00E702CA"/>
    <w:rsid w:val="00EC7C4B"/>
    <w:rsid w:val="00ED27FA"/>
    <w:rsid w:val="00ED48E9"/>
    <w:rsid w:val="00ED629C"/>
    <w:rsid w:val="00EE2CEB"/>
    <w:rsid w:val="00EF7CEC"/>
    <w:rsid w:val="00F249F7"/>
    <w:rsid w:val="00F26EBF"/>
    <w:rsid w:val="00F31542"/>
    <w:rsid w:val="00F31727"/>
    <w:rsid w:val="00F4314E"/>
    <w:rsid w:val="00F44F66"/>
    <w:rsid w:val="00F45962"/>
    <w:rsid w:val="00F57D06"/>
    <w:rsid w:val="00F64B71"/>
    <w:rsid w:val="00F65DBB"/>
    <w:rsid w:val="00F66E77"/>
    <w:rsid w:val="00F7244B"/>
    <w:rsid w:val="00F77071"/>
    <w:rsid w:val="00F82609"/>
    <w:rsid w:val="00F9156C"/>
    <w:rsid w:val="00F95CC5"/>
    <w:rsid w:val="00F96505"/>
    <w:rsid w:val="00FC709D"/>
    <w:rsid w:val="00FD351B"/>
    <w:rsid w:val="00FD7F79"/>
    <w:rsid w:val="00FE0F4D"/>
    <w:rsid w:val="00FF0437"/>
    <w:rsid w:val="00FF072D"/>
    <w:rsid w:val="00FF0F18"/>
    <w:rsid w:val="00FF46F3"/>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77AB"/>
    <w:rPr>
      <w:color w:val="467886" w:themeColor="hyperlink"/>
      <w:u w:val="single"/>
    </w:rPr>
  </w:style>
  <w:style w:type="paragraph" w:styleId="NormalWeb">
    <w:name w:val="Normal (Web)"/>
    <w:basedOn w:val="Normal"/>
    <w:uiPriority w:val="99"/>
    <w:unhideWhenUsed/>
    <w:rsid w:val="00D077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uisem.com/447168/color-psychology-a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assroom.google.com/u/0/c/NDI3OTEwODI4NjEy/a/NDc2MDkwMzA0OTcz/det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178F-8D79-4552-A11C-F1D78FA4E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6FEDF-2B76-4044-8D0B-A54875B99156}">
  <ds:schemaRefs>
    <ds:schemaRef ds:uri="http://schemas.microsoft.com/sharepoint/v3/contenttype/forms"/>
  </ds:schemaRefs>
</ds:datastoreItem>
</file>

<file path=customXml/itemProps3.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4.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3875</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144</cp:revision>
  <dcterms:created xsi:type="dcterms:W3CDTF">2024-11-10T18:15:00Z</dcterms:created>
  <dcterms:modified xsi:type="dcterms:W3CDTF">2026-07-07T09:59:00Z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