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24EFC" w14:textId="478C0257" w:rsidR="00F7244B" w:rsidRDefault="00E4595B" w:rsidP="00F7244B">
      <w:pPr>
        <w:pStyle w:val="Header"/>
        <w:jc w:val="center"/>
      </w:pPr>
      <w:r>
        <w:rPr>
          <w:noProof/>
        </w:rPr>
        <w:drawing>
          <wp:anchor distT="0" distB="0" distL="114300" distR="114300" simplePos="0" relativeHeight="251658240" behindDoc="1" locked="0" layoutInCell="1" allowOverlap="1" wp14:anchorId="54F6869C" wp14:editId="1205586A">
            <wp:simplePos x="0" y="0"/>
            <wp:positionH relativeFrom="margin">
              <wp:posOffset>4396740</wp:posOffset>
            </wp:positionH>
            <wp:positionV relativeFrom="paragraph">
              <wp:posOffset>0</wp:posOffset>
            </wp:positionV>
            <wp:extent cx="739140" cy="892810"/>
            <wp:effectExtent l="0" t="0" r="3810" b="2540"/>
            <wp:wrapSquare wrapText="bothSides"/>
            <wp:docPr id="937898825" name="Picture 1" descr="A logo with colorful hands on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98825" name="Picture 1" descr="A logo with colorful hands on a tree&#10;&#10;Description automatically generated"/>
                    <pic:cNvPicPr/>
                  </pic:nvPicPr>
                  <pic:blipFill rotWithShape="1">
                    <a:blip r:embed="rId11" cstate="print">
                      <a:extLst>
                        <a:ext uri="{28A0092B-C50C-407E-A947-70E740481C1C}">
                          <a14:useLocalDpi xmlns:a14="http://schemas.microsoft.com/office/drawing/2010/main" val="0"/>
                        </a:ext>
                      </a:extLst>
                    </a:blip>
                    <a:srcRect l="7201" t="6559" r="11301"/>
                    <a:stretch/>
                  </pic:blipFill>
                  <pic:spPr bwMode="auto">
                    <a:xfrm>
                      <a:off x="0" y="0"/>
                      <a:ext cx="739140" cy="892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E40BAA" w14:textId="77777777" w:rsidR="00F7244B" w:rsidRDefault="00F7244B" w:rsidP="00F7244B">
      <w:pPr>
        <w:pStyle w:val="Header"/>
        <w:jc w:val="center"/>
      </w:pPr>
    </w:p>
    <w:p w14:paraId="317E6484" w14:textId="670A224E" w:rsidR="00F7244B" w:rsidRDefault="00F7244B" w:rsidP="00F7244B">
      <w:pPr>
        <w:pStyle w:val="Header"/>
        <w:jc w:val="center"/>
      </w:pPr>
    </w:p>
    <w:p w14:paraId="131F3F66" w14:textId="57EF5DD9" w:rsidR="00F7244B" w:rsidRDefault="00F7244B" w:rsidP="00F7244B">
      <w:pPr>
        <w:pStyle w:val="Header"/>
        <w:jc w:val="center"/>
      </w:pPr>
    </w:p>
    <w:p w14:paraId="5117F0CC" w14:textId="77777777" w:rsidR="00F7244B" w:rsidRDefault="00F7244B" w:rsidP="00564E5E">
      <w:pPr>
        <w:pStyle w:val="Header"/>
      </w:pPr>
    </w:p>
    <w:p w14:paraId="74AAAB53" w14:textId="0F2D1F56" w:rsidR="00F7244B" w:rsidRPr="006F7AD3" w:rsidRDefault="00F7244B" w:rsidP="00F7244B">
      <w:pPr>
        <w:pStyle w:val="Header"/>
        <w:jc w:val="center"/>
        <w:rPr>
          <w:sz w:val="28"/>
          <w:szCs w:val="28"/>
        </w:rPr>
      </w:pPr>
      <w:r w:rsidRPr="006F7AD3">
        <w:rPr>
          <w:sz w:val="28"/>
          <w:szCs w:val="28"/>
        </w:rPr>
        <w:t>Thornhill Primary School</w:t>
      </w:r>
    </w:p>
    <w:p w14:paraId="726B8ECC" w14:textId="56544722" w:rsidR="00F7244B" w:rsidRPr="006F7AD3" w:rsidRDefault="003028EE" w:rsidP="00F7244B">
      <w:pPr>
        <w:pStyle w:val="Header"/>
        <w:jc w:val="center"/>
        <w:rPr>
          <w:b/>
          <w:bCs/>
          <w:sz w:val="28"/>
          <w:szCs w:val="28"/>
        </w:rPr>
      </w:pPr>
      <w:r>
        <w:rPr>
          <w:b/>
          <w:bCs/>
          <w:sz w:val="28"/>
          <w:szCs w:val="28"/>
        </w:rPr>
        <w:t>English</w:t>
      </w:r>
      <w:r w:rsidR="00F7244B" w:rsidRPr="006F7AD3">
        <w:rPr>
          <w:b/>
          <w:bCs/>
          <w:sz w:val="28"/>
          <w:szCs w:val="28"/>
        </w:rPr>
        <w:t xml:space="preserve"> Progression of Knowledge</w:t>
      </w:r>
    </w:p>
    <w:p w14:paraId="245D4883" w14:textId="701348C4" w:rsidR="00F7244B" w:rsidRPr="006F7AD3" w:rsidRDefault="00F7244B" w:rsidP="006F7AD3">
      <w:pPr>
        <w:pStyle w:val="Header"/>
        <w:jc w:val="center"/>
        <w:rPr>
          <w:b/>
          <w:bCs/>
          <w:sz w:val="32"/>
          <w:szCs w:val="32"/>
        </w:rPr>
      </w:pPr>
    </w:p>
    <w:p w14:paraId="62D620D6" w14:textId="77777777" w:rsidR="00F5175E" w:rsidRPr="00F5175E" w:rsidRDefault="00F5175E" w:rsidP="00F5175E">
      <w:pPr>
        <w:rPr>
          <w:b/>
          <w:bCs/>
          <w:u w:val="single"/>
        </w:rPr>
      </w:pPr>
      <w:r w:rsidRPr="00F5175E">
        <w:rPr>
          <w:b/>
          <w:bCs/>
          <w:u w:val="single"/>
        </w:rPr>
        <w:t>Intent</w:t>
      </w:r>
    </w:p>
    <w:p w14:paraId="4BB690D3" w14:textId="77777777" w:rsidR="00F5175E" w:rsidRPr="00F5175E" w:rsidRDefault="00F5175E" w:rsidP="00F5175E">
      <w:r w:rsidRPr="00F5175E">
        <w:t>At Thornhill Primary School, we place English at the centre of our curriculum. We believe that the ability to read, write and speak confidently is fundamental to success in all subjects and in life beyond school. Our intent is to develop articulate, thoughtful learners who:</w:t>
      </w:r>
    </w:p>
    <w:p w14:paraId="35DEDBC0" w14:textId="77777777" w:rsidR="00F5175E" w:rsidRPr="00F5175E" w:rsidRDefault="00F5175E" w:rsidP="00F5175E">
      <w:pPr>
        <w:numPr>
          <w:ilvl w:val="0"/>
          <w:numId w:val="1"/>
        </w:numPr>
      </w:pPr>
      <w:r w:rsidRPr="00F5175E">
        <w:t>Read widely and with curiosity.</w:t>
      </w:r>
    </w:p>
    <w:p w14:paraId="41A11A35" w14:textId="77777777" w:rsidR="00F5175E" w:rsidRPr="00F5175E" w:rsidRDefault="00F5175E" w:rsidP="00F5175E">
      <w:pPr>
        <w:numPr>
          <w:ilvl w:val="0"/>
          <w:numId w:val="1"/>
        </w:numPr>
      </w:pPr>
      <w:r w:rsidRPr="00F5175E">
        <w:t>Write with clarity, creativity and purpose.</w:t>
      </w:r>
    </w:p>
    <w:p w14:paraId="5C774BB4" w14:textId="77777777" w:rsidR="00F5175E" w:rsidRPr="00F5175E" w:rsidRDefault="00F5175E" w:rsidP="00F5175E">
      <w:pPr>
        <w:numPr>
          <w:ilvl w:val="0"/>
          <w:numId w:val="1"/>
        </w:numPr>
      </w:pPr>
      <w:r w:rsidRPr="00F5175E">
        <w:t>Speak with confidence in a range of contexts.</w:t>
      </w:r>
    </w:p>
    <w:p w14:paraId="67A01A2C" w14:textId="77777777" w:rsidR="00F5175E" w:rsidRPr="00F5175E" w:rsidRDefault="00F5175E" w:rsidP="00F5175E">
      <w:r w:rsidRPr="00F5175E">
        <w:t>We aim to foster a love of literature and language, helping children build a rich vocabulary and a strong literary repertoire that supports their learning across the curriculum.</w:t>
      </w:r>
    </w:p>
    <w:p w14:paraId="0418E567" w14:textId="77777777" w:rsidR="00F5175E" w:rsidRPr="00F5175E" w:rsidRDefault="00F5175E" w:rsidP="00F5175E">
      <w:pPr>
        <w:rPr>
          <w:b/>
          <w:bCs/>
          <w:u w:val="single"/>
        </w:rPr>
      </w:pPr>
      <w:r w:rsidRPr="00F5175E">
        <w:rPr>
          <w:b/>
          <w:bCs/>
          <w:u w:val="single"/>
        </w:rPr>
        <w:t>Implementation</w:t>
      </w:r>
    </w:p>
    <w:p w14:paraId="4A25449C" w14:textId="77777777" w:rsidR="00F5175E" w:rsidRPr="00F5175E" w:rsidRDefault="00F5175E" w:rsidP="00F5175E">
      <w:r w:rsidRPr="00F5175E">
        <w:t>We deliver English through both the Literacy Tree curriculum and a bespoke Hamwic curriculum which use a thematic and book-based approach that places high-quality children’s literature at the heart of learning. Our teaching is structured around the Teach Through a Text pedagogy, which ensures consistency and depth across all year groups.</w:t>
      </w:r>
    </w:p>
    <w:p w14:paraId="12C5E440" w14:textId="77777777" w:rsidR="00F5175E" w:rsidRPr="00F5175E" w:rsidRDefault="00F5175E" w:rsidP="00F5175E">
      <w:pPr>
        <w:rPr>
          <w:b/>
          <w:bCs/>
          <w:u w:val="single"/>
        </w:rPr>
      </w:pPr>
      <w:r w:rsidRPr="00F5175E">
        <w:rPr>
          <w:b/>
          <w:bCs/>
          <w:u w:val="single"/>
        </w:rPr>
        <w:t>Key features of our approach include:</w:t>
      </w:r>
    </w:p>
    <w:p w14:paraId="4CD21AFB" w14:textId="77777777" w:rsidR="00F5175E" w:rsidRPr="003028EE" w:rsidRDefault="00F5175E" w:rsidP="00F5175E">
      <w:pPr>
        <w:numPr>
          <w:ilvl w:val="0"/>
          <w:numId w:val="2"/>
        </w:numPr>
      </w:pPr>
      <w:r w:rsidRPr="003028EE">
        <w:t>Immersion in quality texts: Children explore the language, themes and structure of engaging books before beginning their own writing.</w:t>
      </w:r>
    </w:p>
    <w:p w14:paraId="3361DDB6" w14:textId="77777777" w:rsidR="00F5175E" w:rsidRPr="003028EE" w:rsidRDefault="00F5175E" w:rsidP="00F5175E">
      <w:pPr>
        <w:numPr>
          <w:ilvl w:val="0"/>
          <w:numId w:val="2"/>
        </w:numPr>
      </w:pPr>
      <w:r w:rsidRPr="003028EE">
        <w:t>Purposeful writing opportunities: Each unit leads to meaningful outcomes, with a clear audience and purpose.</w:t>
      </w:r>
    </w:p>
    <w:p w14:paraId="4C835061" w14:textId="77777777" w:rsidR="00F5175E" w:rsidRPr="003028EE" w:rsidRDefault="00F5175E" w:rsidP="00F5175E">
      <w:pPr>
        <w:numPr>
          <w:ilvl w:val="0"/>
          <w:numId w:val="2"/>
        </w:numPr>
      </w:pPr>
      <w:r w:rsidRPr="003028EE">
        <w:t>Integrated grammar and vocabulary: Language skills are taught in context, enhancing understanding and application.</w:t>
      </w:r>
    </w:p>
    <w:p w14:paraId="64AF7B18" w14:textId="77777777" w:rsidR="00F5175E" w:rsidRPr="003028EE" w:rsidRDefault="00F5175E" w:rsidP="00F5175E">
      <w:pPr>
        <w:numPr>
          <w:ilvl w:val="0"/>
          <w:numId w:val="2"/>
        </w:numPr>
      </w:pPr>
      <w:r w:rsidRPr="003028EE">
        <w:t>Reading for pleasure: We promote a love of reading through daily reading sessions, library access, and author studies.</w:t>
      </w:r>
    </w:p>
    <w:p w14:paraId="42E5EDE1" w14:textId="30DCFF8D" w:rsidR="00F5175E" w:rsidRPr="003028EE" w:rsidRDefault="00F5175E" w:rsidP="00F5175E">
      <w:r w:rsidRPr="003028EE">
        <w:lastRenderedPageBreak/>
        <w:t>Phonics is taught using a systematic programme in EYFS and KS1, ensuring children develop strong decoding skills early on. Spelling, punctuation and grammar are embedded throughout the curriculum and revisited regularly.</w:t>
      </w:r>
    </w:p>
    <w:p w14:paraId="09E3A0B1" w14:textId="77777777" w:rsidR="00F5175E" w:rsidRPr="00F5175E" w:rsidRDefault="00F5175E" w:rsidP="00F5175E">
      <w:pPr>
        <w:rPr>
          <w:b/>
          <w:bCs/>
          <w:u w:val="single"/>
        </w:rPr>
      </w:pPr>
      <w:r w:rsidRPr="00F5175E">
        <w:rPr>
          <w:b/>
          <w:bCs/>
          <w:u w:val="single"/>
        </w:rPr>
        <w:t>Impact</w:t>
      </w:r>
    </w:p>
    <w:p w14:paraId="7C985281" w14:textId="77777777" w:rsidR="00F5175E" w:rsidRPr="003028EE" w:rsidRDefault="00F5175E" w:rsidP="00F5175E">
      <w:r w:rsidRPr="003028EE">
        <w:t>The impact of our English curriculum is seen in the confidence and creativity of our learners. Children at Thornhill:</w:t>
      </w:r>
    </w:p>
    <w:p w14:paraId="7AA22582" w14:textId="5DB0AB1A" w:rsidR="00F5175E" w:rsidRPr="003028EE" w:rsidRDefault="00F5175E" w:rsidP="00F5175E">
      <w:pPr>
        <w:numPr>
          <w:ilvl w:val="0"/>
          <w:numId w:val="3"/>
        </w:numPr>
      </w:pPr>
      <w:r w:rsidRPr="003028EE">
        <w:t>Develop strong reading habits and can discuss texts with insight.</w:t>
      </w:r>
    </w:p>
    <w:p w14:paraId="3985D5CD" w14:textId="635016EC" w:rsidR="00F5175E" w:rsidRPr="003028EE" w:rsidRDefault="00F5175E" w:rsidP="00F5175E">
      <w:pPr>
        <w:numPr>
          <w:ilvl w:val="0"/>
          <w:numId w:val="3"/>
        </w:numPr>
      </w:pPr>
      <w:r w:rsidRPr="003028EE">
        <w:t>Write with increasing sophistication, adapting their style for different audiences and purposes.</w:t>
      </w:r>
    </w:p>
    <w:p w14:paraId="5E67F0C3" w14:textId="0935439C" w:rsidR="00F5175E" w:rsidRPr="003028EE" w:rsidRDefault="00F5175E" w:rsidP="00F5175E">
      <w:pPr>
        <w:numPr>
          <w:ilvl w:val="0"/>
          <w:numId w:val="3"/>
        </w:numPr>
      </w:pPr>
      <w:r w:rsidRPr="003028EE">
        <w:t>Speak clearly and confidently, expressing ideas and opinions effectively.</w:t>
      </w:r>
    </w:p>
    <w:p w14:paraId="61839D90" w14:textId="0F0F7C1C" w:rsidR="00E4595B" w:rsidRDefault="00F5175E" w:rsidP="00F7244B">
      <w:r w:rsidRPr="003028EE">
        <w:t>Progress is monitored through formative and summative assessments, and outcomes are used to inform planning and support.</w:t>
      </w:r>
    </w:p>
    <w:p w14:paraId="1DD3C8CB" w14:textId="227A4EA9" w:rsidR="007A0D5B" w:rsidRPr="007A0D5B" w:rsidRDefault="007A0D5B" w:rsidP="00F7244B"/>
    <w:p w14:paraId="2E9370C2" w14:textId="77777777" w:rsidR="00B963CE" w:rsidRDefault="00B963CE" w:rsidP="00F7244B">
      <w:pPr>
        <w:rPr>
          <w:b/>
          <w:bCs/>
          <w:u w:val="single"/>
        </w:rPr>
      </w:pPr>
    </w:p>
    <w:p w14:paraId="2E783978" w14:textId="77777777" w:rsidR="00B963CE" w:rsidRDefault="00B963CE" w:rsidP="00F7244B">
      <w:pPr>
        <w:rPr>
          <w:b/>
          <w:bCs/>
          <w:u w:val="single"/>
        </w:rPr>
      </w:pPr>
    </w:p>
    <w:p w14:paraId="4C660D25" w14:textId="77777777" w:rsidR="00B963CE" w:rsidRDefault="00B963CE" w:rsidP="00F7244B">
      <w:pPr>
        <w:rPr>
          <w:b/>
          <w:bCs/>
          <w:u w:val="single"/>
        </w:rPr>
      </w:pPr>
    </w:p>
    <w:p w14:paraId="33BC9379" w14:textId="77777777" w:rsidR="00B963CE" w:rsidRDefault="00B963CE" w:rsidP="00F7244B">
      <w:pPr>
        <w:rPr>
          <w:b/>
          <w:bCs/>
          <w:u w:val="single"/>
        </w:rPr>
      </w:pPr>
    </w:p>
    <w:p w14:paraId="13A3F085" w14:textId="77777777" w:rsidR="00B963CE" w:rsidRDefault="00B963CE" w:rsidP="00F7244B">
      <w:pPr>
        <w:rPr>
          <w:b/>
          <w:bCs/>
          <w:u w:val="single"/>
        </w:rPr>
      </w:pPr>
    </w:p>
    <w:p w14:paraId="5303DCB5" w14:textId="77777777" w:rsidR="00B963CE" w:rsidRDefault="00B963CE" w:rsidP="00F7244B">
      <w:pPr>
        <w:rPr>
          <w:b/>
          <w:bCs/>
          <w:u w:val="single"/>
        </w:rPr>
      </w:pPr>
    </w:p>
    <w:p w14:paraId="16882210" w14:textId="77777777" w:rsidR="00B963CE" w:rsidRDefault="00B963CE" w:rsidP="00F7244B">
      <w:pPr>
        <w:rPr>
          <w:b/>
          <w:bCs/>
          <w:u w:val="single"/>
        </w:rPr>
      </w:pPr>
    </w:p>
    <w:p w14:paraId="3CB6F605" w14:textId="77777777" w:rsidR="00B963CE" w:rsidRDefault="00B963CE" w:rsidP="00F7244B">
      <w:pPr>
        <w:rPr>
          <w:b/>
          <w:bCs/>
          <w:u w:val="single"/>
        </w:rPr>
      </w:pPr>
    </w:p>
    <w:p w14:paraId="3F22A1E8" w14:textId="77777777" w:rsidR="00B963CE" w:rsidRDefault="00B963CE" w:rsidP="00F7244B">
      <w:pPr>
        <w:rPr>
          <w:b/>
          <w:bCs/>
          <w:u w:val="single"/>
        </w:rPr>
      </w:pPr>
    </w:p>
    <w:p w14:paraId="5026F731" w14:textId="77777777" w:rsidR="00B963CE" w:rsidRDefault="00B963CE" w:rsidP="00F7244B">
      <w:pPr>
        <w:rPr>
          <w:b/>
          <w:bCs/>
          <w:u w:val="single"/>
        </w:rPr>
      </w:pPr>
    </w:p>
    <w:p w14:paraId="6B38B252" w14:textId="77777777" w:rsidR="00B963CE" w:rsidRDefault="00B963CE" w:rsidP="00F7244B">
      <w:pPr>
        <w:rPr>
          <w:b/>
          <w:bCs/>
          <w:u w:val="single"/>
        </w:rPr>
      </w:pPr>
    </w:p>
    <w:p w14:paraId="085DB70B" w14:textId="77777777" w:rsidR="00B963CE" w:rsidRDefault="00B963CE" w:rsidP="00F7244B">
      <w:pPr>
        <w:rPr>
          <w:b/>
          <w:bCs/>
          <w:u w:val="single"/>
        </w:rPr>
      </w:pPr>
    </w:p>
    <w:p w14:paraId="7A167146" w14:textId="791DD412" w:rsidR="00F7244B" w:rsidRDefault="00F7244B" w:rsidP="00F7244B">
      <w:pPr>
        <w:rPr>
          <w:b/>
          <w:bCs/>
          <w:u w:val="single"/>
        </w:rPr>
      </w:pPr>
      <w:r w:rsidRPr="007C58B9">
        <w:rPr>
          <w:b/>
          <w:bCs/>
          <w:u w:val="single"/>
        </w:rPr>
        <w:lastRenderedPageBreak/>
        <w:t>Curriculum O</w:t>
      </w:r>
      <w:r w:rsidR="00AF5F5D">
        <w:rPr>
          <w:b/>
          <w:bCs/>
          <w:u w:val="single"/>
        </w:rPr>
        <w:t>verview</w:t>
      </w:r>
      <w:r w:rsidRPr="007C58B9">
        <w:rPr>
          <w:b/>
          <w:bCs/>
          <w:u w:val="single"/>
        </w:rPr>
        <w:t xml:space="preserve"> </w:t>
      </w:r>
    </w:p>
    <w:p w14:paraId="6C8D13C4" w14:textId="0E43E842" w:rsidR="00A93608" w:rsidRDefault="00B963CE" w:rsidP="00F7244B">
      <w:pPr>
        <w:rPr>
          <w:b/>
          <w:bCs/>
          <w:u w:val="single"/>
        </w:rPr>
      </w:pPr>
      <w:r w:rsidRPr="00B963CE">
        <w:rPr>
          <w:u w:val="single"/>
        </w:rPr>
        <w:drawing>
          <wp:anchor distT="0" distB="0" distL="114300" distR="114300" simplePos="0" relativeHeight="251660288" behindDoc="0" locked="0" layoutInCell="1" allowOverlap="1" wp14:anchorId="5E31D57C" wp14:editId="1466A305">
            <wp:simplePos x="0" y="0"/>
            <wp:positionH relativeFrom="margin">
              <wp:align>left</wp:align>
            </wp:positionH>
            <wp:positionV relativeFrom="paragraph">
              <wp:posOffset>5715</wp:posOffset>
            </wp:positionV>
            <wp:extent cx="8675370" cy="4685665"/>
            <wp:effectExtent l="0" t="0" r="0" b="635"/>
            <wp:wrapSquare wrapText="bothSides"/>
            <wp:docPr id="2354911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a:extLst>
                        <a:ext uri="{28A0092B-C50C-407E-A947-70E740481C1C}">
                          <a14:useLocalDpi xmlns:a14="http://schemas.microsoft.com/office/drawing/2010/main" val="0"/>
                        </a:ext>
                      </a:extLst>
                    </a:blip>
                    <a:srcRect t="7784"/>
                    <a:stretch>
                      <a:fillRect/>
                    </a:stretch>
                  </pic:blipFill>
                  <pic:spPr bwMode="auto">
                    <a:xfrm>
                      <a:off x="0" y="0"/>
                      <a:ext cx="8686040" cy="469152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69CE51" w14:textId="7135CC62" w:rsidR="00B963CE" w:rsidRPr="00B963CE" w:rsidRDefault="00B963CE" w:rsidP="00B963CE">
      <w:pPr>
        <w:rPr>
          <w:u w:val="single"/>
        </w:rPr>
      </w:pPr>
    </w:p>
    <w:p w14:paraId="50ED4665" w14:textId="77777777" w:rsidR="00A93608" w:rsidRPr="00B963CE" w:rsidRDefault="00A93608" w:rsidP="00F7244B">
      <w:pPr>
        <w:rPr>
          <w:u w:val="single"/>
        </w:rPr>
      </w:pPr>
    </w:p>
    <w:p w14:paraId="0D09B0F1" w14:textId="77777777" w:rsidR="00A93608" w:rsidRDefault="00A93608" w:rsidP="00F7244B">
      <w:pPr>
        <w:rPr>
          <w:b/>
          <w:bCs/>
          <w:u w:val="single"/>
        </w:rPr>
      </w:pPr>
    </w:p>
    <w:p w14:paraId="718596BE" w14:textId="77777777" w:rsidR="00A93608" w:rsidRDefault="00A93608" w:rsidP="00F7244B">
      <w:pPr>
        <w:rPr>
          <w:b/>
          <w:bCs/>
          <w:u w:val="single"/>
        </w:rPr>
      </w:pPr>
    </w:p>
    <w:p w14:paraId="4AFCD1FE" w14:textId="77777777" w:rsidR="00A93608" w:rsidRDefault="00A93608" w:rsidP="00F7244B">
      <w:pPr>
        <w:rPr>
          <w:b/>
          <w:bCs/>
          <w:u w:val="single"/>
        </w:rPr>
      </w:pPr>
    </w:p>
    <w:p w14:paraId="00AEE9FF" w14:textId="77777777" w:rsidR="00A93608" w:rsidRDefault="00A93608" w:rsidP="00F7244B">
      <w:pPr>
        <w:rPr>
          <w:b/>
          <w:bCs/>
          <w:u w:val="single"/>
        </w:rPr>
      </w:pPr>
    </w:p>
    <w:p w14:paraId="0D6F7FAB" w14:textId="77777777" w:rsidR="00A93608" w:rsidRDefault="00A93608" w:rsidP="00F7244B">
      <w:pPr>
        <w:rPr>
          <w:b/>
          <w:bCs/>
          <w:u w:val="single"/>
        </w:rPr>
      </w:pPr>
    </w:p>
    <w:p w14:paraId="48928787" w14:textId="77777777" w:rsidR="00A93608" w:rsidRDefault="00A93608" w:rsidP="00F7244B">
      <w:pPr>
        <w:rPr>
          <w:b/>
          <w:bCs/>
          <w:u w:val="single"/>
        </w:rPr>
      </w:pPr>
    </w:p>
    <w:p w14:paraId="408BB6A7" w14:textId="77777777" w:rsidR="00A93608" w:rsidRDefault="00A93608" w:rsidP="00F7244B">
      <w:pPr>
        <w:rPr>
          <w:b/>
          <w:bCs/>
          <w:u w:val="single"/>
        </w:rPr>
      </w:pPr>
    </w:p>
    <w:p w14:paraId="356904EF" w14:textId="77777777" w:rsidR="00A93608" w:rsidRDefault="00A93608" w:rsidP="00F7244B">
      <w:pPr>
        <w:rPr>
          <w:b/>
          <w:bCs/>
          <w:u w:val="single"/>
        </w:rPr>
      </w:pPr>
    </w:p>
    <w:p w14:paraId="24F19A0A" w14:textId="77777777" w:rsidR="00A93608" w:rsidRDefault="00A93608" w:rsidP="00F7244B">
      <w:pPr>
        <w:rPr>
          <w:b/>
          <w:bCs/>
          <w:u w:val="single"/>
        </w:rPr>
      </w:pPr>
    </w:p>
    <w:p w14:paraId="55514540" w14:textId="77777777" w:rsidR="00A93608" w:rsidRDefault="00A93608" w:rsidP="00F7244B">
      <w:pPr>
        <w:rPr>
          <w:b/>
          <w:bCs/>
          <w:u w:val="single"/>
        </w:rPr>
      </w:pPr>
    </w:p>
    <w:p w14:paraId="415E1FC4" w14:textId="77777777" w:rsidR="00A93608" w:rsidRDefault="00A93608" w:rsidP="00F7244B">
      <w:pPr>
        <w:rPr>
          <w:b/>
          <w:bCs/>
          <w:u w:val="single"/>
        </w:rPr>
      </w:pPr>
    </w:p>
    <w:p w14:paraId="2DCA0D80" w14:textId="77777777" w:rsidR="00A93608" w:rsidRDefault="00A93608" w:rsidP="00F7244B">
      <w:pPr>
        <w:rPr>
          <w:b/>
          <w:bCs/>
          <w:u w:val="single"/>
        </w:rPr>
      </w:pPr>
    </w:p>
    <w:p w14:paraId="044A7069" w14:textId="77777777" w:rsidR="00A93608" w:rsidRDefault="00A93608" w:rsidP="00F7244B">
      <w:pPr>
        <w:rPr>
          <w:b/>
          <w:bCs/>
          <w:u w:val="single"/>
        </w:rPr>
      </w:pPr>
    </w:p>
    <w:p w14:paraId="6C85C4BA" w14:textId="77777777" w:rsidR="000F2B08" w:rsidRDefault="000F2B08" w:rsidP="00F7244B">
      <w:pPr>
        <w:rPr>
          <w:b/>
          <w:bCs/>
          <w:u w:val="single"/>
        </w:rPr>
      </w:pPr>
    </w:p>
    <w:p w14:paraId="38FE70F6" w14:textId="77777777" w:rsidR="000F2B08" w:rsidRDefault="000F2B08" w:rsidP="00F7244B">
      <w:pPr>
        <w:rPr>
          <w:b/>
          <w:bCs/>
          <w:u w:val="single"/>
        </w:rPr>
      </w:pPr>
    </w:p>
    <w:p w14:paraId="04CFD8EC" w14:textId="77777777" w:rsidR="000F2B08" w:rsidRDefault="000F2B08" w:rsidP="00F7244B">
      <w:pPr>
        <w:rPr>
          <w:b/>
          <w:bCs/>
          <w:u w:val="single"/>
        </w:rPr>
      </w:pPr>
    </w:p>
    <w:p w14:paraId="00690668" w14:textId="77777777" w:rsidR="000F2B08" w:rsidRDefault="000F2B08" w:rsidP="00F7244B">
      <w:pPr>
        <w:rPr>
          <w:b/>
          <w:bCs/>
          <w:u w:val="single"/>
        </w:rPr>
      </w:pPr>
    </w:p>
    <w:p w14:paraId="3DB8D20A" w14:textId="34C18DC8" w:rsidR="00F7244B" w:rsidRDefault="009D2813" w:rsidP="00F7244B">
      <w:pPr>
        <w:rPr>
          <w:b/>
          <w:bCs/>
          <w:u w:val="single"/>
        </w:rPr>
      </w:pPr>
      <w:r>
        <w:rPr>
          <w:b/>
          <w:bCs/>
          <w:u w:val="single"/>
        </w:rPr>
        <w:lastRenderedPageBreak/>
        <w:t xml:space="preserve">Writing Milestones </w:t>
      </w:r>
    </w:p>
    <w:p w14:paraId="6CD8AAEE" w14:textId="514CD22A" w:rsidR="00CF6AD1" w:rsidRDefault="000F2B08" w:rsidP="00F7244B">
      <w:pPr>
        <w:rPr>
          <w:b/>
          <w:bCs/>
          <w:u w:val="single"/>
        </w:rPr>
      </w:pPr>
      <w:r w:rsidRPr="000F2B08">
        <w:rPr>
          <w:b/>
          <w:bCs/>
          <w:u w:val="single"/>
        </w:rPr>
        <w:drawing>
          <wp:inline distT="0" distB="0" distL="0" distR="0" wp14:anchorId="0B277F0F" wp14:editId="3F87D639">
            <wp:extent cx="9777730" cy="5344795"/>
            <wp:effectExtent l="0" t="0" r="0" b="8255"/>
            <wp:docPr id="986708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08405" name=""/>
                    <pic:cNvPicPr/>
                  </pic:nvPicPr>
                  <pic:blipFill>
                    <a:blip r:embed="rId13"/>
                    <a:stretch>
                      <a:fillRect/>
                    </a:stretch>
                  </pic:blipFill>
                  <pic:spPr>
                    <a:xfrm>
                      <a:off x="0" y="0"/>
                      <a:ext cx="9777730" cy="5344795"/>
                    </a:xfrm>
                    <a:prstGeom prst="rect">
                      <a:avLst/>
                    </a:prstGeom>
                  </pic:spPr>
                </pic:pic>
              </a:graphicData>
            </a:graphic>
          </wp:inline>
        </w:drawing>
      </w:r>
    </w:p>
    <w:p w14:paraId="70FFE213" w14:textId="77777777" w:rsidR="000F2B08" w:rsidRDefault="000F2B08" w:rsidP="00F7244B">
      <w:pPr>
        <w:rPr>
          <w:b/>
          <w:bCs/>
          <w:u w:val="single"/>
        </w:rPr>
      </w:pPr>
    </w:p>
    <w:p w14:paraId="0A0A8D26" w14:textId="77777777" w:rsidR="000F2B08" w:rsidRDefault="000F2B08" w:rsidP="00F7244B">
      <w:pPr>
        <w:rPr>
          <w:b/>
          <w:bCs/>
          <w:u w:val="single"/>
        </w:rPr>
      </w:pPr>
    </w:p>
    <w:p w14:paraId="0C37158C" w14:textId="3D779113" w:rsidR="000F2B08" w:rsidRPr="007C58B9" w:rsidRDefault="00EF7F52" w:rsidP="00F7244B">
      <w:pPr>
        <w:rPr>
          <w:b/>
          <w:bCs/>
          <w:u w:val="single"/>
        </w:rPr>
      </w:pPr>
      <w:r w:rsidRPr="00EF7F52">
        <w:rPr>
          <w:b/>
          <w:bCs/>
          <w:u w:val="single"/>
        </w:rPr>
        <w:lastRenderedPageBreak/>
        <w:drawing>
          <wp:inline distT="0" distB="0" distL="0" distR="0" wp14:anchorId="2F054BF6" wp14:editId="6D9A8A7E">
            <wp:extent cx="9777730" cy="4359275"/>
            <wp:effectExtent l="0" t="0" r="0" b="3175"/>
            <wp:docPr id="2061285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285171" name=""/>
                    <pic:cNvPicPr/>
                  </pic:nvPicPr>
                  <pic:blipFill>
                    <a:blip r:embed="rId14"/>
                    <a:stretch>
                      <a:fillRect/>
                    </a:stretch>
                  </pic:blipFill>
                  <pic:spPr>
                    <a:xfrm>
                      <a:off x="0" y="0"/>
                      <a:ext cx="9777730" cy="4359275"/>
                    </a:xfrm>
                    <a:prstGeom prst="rect">
                      <a:avLst/>
                    </a:prstGeom>
                  </pic:spPr>
                </pic:pic>
              </a:graphicData>
            </a:graphic>
          </wp:inline>
        </w:drawing>
      </w:r>
    </w:p>
    <w:p w14:paraId="318796F5" w14:textId="77777777" w:rsidR="00F7244B" w:rsidRDefault="00F7244B" w:rsidP="00F7244B">
      <w:pPr>
        <w:rPr>
          <w:u w:val="single"/>
        </w:rPr>
      </w:pPr>
    </w:p>
    <w:p w14:paraId="49660D9B" w14:textId="77777777" w:rsidR="00EF7F52" w:rsidRDefault="00EF7F52" w:rsidP="00F7244B">
      <w:pPr>
        <w:rPr>
          <w:u w:val="single"/>
        </w:rPr>
      </w:pPr>
    </w:p>
    <w:p w14:paraId="003D8131" w14:textId="77777777" w:rsidR="00EF7F52" w:rsidRDefault="00EF7F52" w:rsidP="00F7244B">
      <w:pPr>
        <w:rPr>
          <w:u w:val="single"/>
        </w:rPr>
      </w:pPr>
    </w:p>
    <w:p w14:paraId="4465E800" w14:textId="77777777" w:rsidR="00EF7F52" w:rsidRDefault="00EF7F52" w:rsidP="00F7244B">
      <w:pPr>
        <w:rPr>
          <w:u w:val="single"/>
        </w:rPr>
      </w:pPr>
    </w:p>
    <w:p w14:paraId="5CA725D0" w14:textId="77777777" w:rsidR="00EF7F52" w:rsidRDefault="00EF7F52" w:rsidP="00F7244B">
      <w:pPr>
        <w:rPr>
          <w:u w:val="single"/>
        </w:rPr>
      </w:pPr>
    </w:p>
    <w:p w14:paraId="47D1AC23" w14:textId="77777777" w:rsidR="00EF7F52" w:rsidRDefault="00EF7F52" w:rsidP="00F7244B">
      <w:pPr>
        <w:rPr>
          <w:u w:val="single"/>
        </w:rPr>
      </w:pPr>
    </w:p>
    <w:p w14:paraId="21F27381" w14:textId="77777777" w:rsidR="00EF7F52" w:rsidRDefault="00EF7F52" w:rsidP="00F7244B">
      <w:pPr>
        <w:rPr>
          <w:u w:val="single"/>
        </w:rPr>
      </w:pPr>
    </w:p>
    <w:p w14:paraId="2CDC2F80" w14:textId="3079A9FC" w:rsidR="00EF7F52" w:rsidRDefault="00EF7F52" w:rsidP="00F7244B">
      <w:pPr>
        <w:rPr>
          <w:u w:val="single"/>
        </w:rPr>
      </w:pPr>
      <w:r w:rsidRPr="00EF7F52">
        <w:rPr>
          <w:u w:val="single"/>
        </w:rPr>
        <w:lastRenderedPageBreak/>
        <w:drawing>
          <wp:inline distT="0" distB="0" distL="0" distR="0" wp14:anchorId="467AE96F" wp14:editId="0842D6D1">
            <wp:extent cx="9777730" cy="5537200"/>
            <wp:effectExtent l="0" t="0" r="0" b="6350"/>
            <wp:docPr id="1476318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318770" name=""/>
                    <pic:cNvPicPr/>
                  </pic:nvPicPr>
                  <pic:blipFill>
                    <a:blip r:embed="rId15"/>
                    <a:stretch>
                      <a:fillRect/>
                    </a:stretch>
                  </pic:blipFill>
                  <pic:spPr>
                    <a:xfrm>
                      <a:off x="0" y="0"/>
                      <a:ext cx="9777730" cy="5537200"/>
                    </a:xfrm>
                    <a:prstGeom prst="rect">
                      <a:avLst/>
                    </a:prstGeom>
                  </pic:spPr>
                </pic:pic>
              </a:graphicData>
            </a:graphic>
          </wp:inline>
        </w:drawing>
      </w:r>
    </w:p>
    <w:p w14:paraId="00DFFD23" w14:textId="77777777" w:rsidR="00EF7F52" w:rsidRDefault="00EF7F52" w:rsidP="00F7244B">
      <w:pPr>
        <w:rPr>
          <w:u w:val="single"/>
        </w:rPr>
      </w:pPr>
    </w:p>
    <w:p w14:paraId="6C314CB4" w14:textId="77777777" w:rsidR="00EF7F52" w:rsidRDefault="00EF7F52" w:rsidP="00F7244B">
      <w:pPr>
        <w:rPr>
          <w:u w:val="single"/>
        </w:rPr>
      </w:pPr>
    </w:p>
    <w:p w14:paraId="70A28A31" w14:textId="77777777" w:rsidR="00EF7F52" w:rsidRDefault="00EF7F52" w:rsidP="00F7244B">
      <w:pPr>
        <w:rPr>
          <w:u w:val="single"/>
        </w:rPr>
      </w:pPr>
    </w:p>
    <w:p w14:paraId="5B51F213" w14:textId="57778037" w:rsidR="00EF7F52" w:rsidRDefault="00FB5E8D" w:rsidP="00F7244B">
      <w:pPr>
        <w:rPr>
          <w:u w:val="single"/>
        </w:rPr>
      </w:pPr>
      <w:r w:rsidRPr="00FB5E8D">
        <w:rPr>
          <w:u w:val="single"/>
        </w:rPr>
        <w:lastRenderedPageBreak/>
        <w:drawing>
          <wp:inline distT="0" distB="0" distL="0" distR="0" wp14:anchorId="1E7E9CB1" wp14:editId="514C8B1E">
            <wp:extent cx="9777730" cy="5153025"/>
            <wp:effectExtent l="0" t="0" r="0" b="9525"/>
            <wp:docPr id="170963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63186" name=""/>
                    <pic:cNvPicPr/>
                  </pic:nvPicPr>
                  <pic:blipFill>
                    <a:blip r:embed="rId16"/>
                    <a:stretch>
                      <a:fillRect/>
                    </a:stretch>
                  </pic:blipFill>
                  <pic:spPr>
                    <a:xfrm>
                      <a:off x="0" y="0"/>
                      <a:ext cx="9777730" cy="5153025"/>
                    </a:xfrm>
                    <a:prstGeom prst="rect">
                      <a:avLst/>
                    </a:prstGeom>
                  </pic:spPr>
                </pic:pic>
              </a:graphicData>
            </a:graphic>
          </wp:inline>
        </w:drawing>
      </w:r>
    </w:p>
    <w:p w14:paraId="12690660" w14:textId="77777777" w:rsidR="00FB5E8D" w:rsidRDefault="00FB5E8D" w:rsidP="00FB5E8D">
      <w:pPr>
        <w:rPr>
          <w:u w:val="single"/>
        </w:rPr>
      </w:pPr>
    </w:p>
    <w:p w14:paraId="72919CED" w14:textId="573E1566" w:rsidR="00FB5E8D" w:rsidRDefault="00FB5E8D" w:rsidP="00FB5E8D">
      <w:pPr>
        <w:tabs>
          <w:tab w:val="left" w:pos="4869"/>
        </w:tabs>
      </w:pPr>
      <w:r>
        <w:tab/>
      </w:r>
    </w:p>
    <w:p w14:paraId="2505D396" w14:textId="77777777" w:rsidR="00FB5E8D" w:rsidRDefault="00FB5E8D" w:rsidP="00FB5E8D">
      <w:pPr>
        <w:tabs>
          <w:tab w:val="left" w:pos="4869"/>
        </w:tabs>
      </w:pPr>
    </w:p>
    <w:p w14:paraId="7C1AB317" w14:textId="77777777" w:rsidR="00FB5E8D" w:rsidRDefault="00FB5E8D" w:rsidP="00FB5E8D">
      <w:pPr>
        <w:tabs>
          <w:tab w:val="left" w:pos="4869"/>
        </w:tabs>
      </w:pPr>
    </w:p>
    <w:p w14:paraId="120BD865" w14:textId="01B238C3" w:rsidR="00FB5E8D" w:rsidRDefault="007F417C" w:rsidP="00FB5E8D">
      <w:pPr>
        <w:tabs>
          <w:tab w:val="left" w:pos="4869"/>
        </w:tabs>
      </w:pPr>
      <w:r w:rsidRPr="007F417C">
        <w:lastRenderedPageBreak/>
        <w:drawing>
          <wp:inline distT="0" distB="0" distL="0" distR="0" wp14:anchorId="2D384D15" wp14:editId="17ED724C">
            <wp:extent cx="9777730" cy="5229225"/>
            <wp:effectExtent l="0" t="0" r="0" b="9525"/>
            <wp:docPr id="659678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678667" name=""/>
                    <pic:cNvPicPr/>
                  </pic:nvPicPr>
                  <pic:blipFill>
                    <a:blip r:embed="rId17"/>
                    <a:stretch>
                      <a:fillRect/>
                    </a:stretch>
                  </pic:blipFill>
                  <pic:spPr>
                    <a:xfrm>
                      <a:off x="0" y="0"/>
                      <a:ext cx="9777730" cy="5229225"/>
                    </a:xfrm>
                    <a:prstGeom prst="rect">
                      <a:avLst/>
                    </a:prstGeom>
                  </pic:spPr>
                </pic:pic>
              </a:graphicData>
            </a:graphic>
          </wp:inline>
        </w:drawing>
      </w:r>
    </w:p>
    <w:p w14:paraId="2EEF0B55" w14:textId="77777777" w:rsidR="007F417C" w:rsidRDefault="007F417C" w:rsidP="00FB5E8D">
      <w:pPr>
        <w:tabs>
          <w:tab w:val="left" w:pos="4869"/>
        </w:tabs>
      </w:pPr>
    </w:p>
    <w:p w14:paraId="47A39B3E" w14:textId="77777777" w:rsidR="007F417C" w:rsidRDefault="007F417C" w:rsidP="00FB5E8D">
      <w:pPr>
        <w:tabs>
          <w:tab w:val="left" w:pos="4869"/>
        </w:tabs>
      </w:pPr>
    </w:p>
    <w:p w14:paraId="69954620" w14:textId="77777777" w:rsidR="007F417C" w:rsidRDefault="007F417C" w:rsidP="00FB5E8D">
      <w:pPr>
        <w:tabs>
          <w:tab w:val="left" w:pos="4869"/>
        </w:tabs>
      </w:pPr>
    </w:p>
    <w:p w14:paraId="69F7C810" w14:textId="77777777" w:rsidR="007F417C" w:rsidRDefault="007F417C" w:rsidP="00FB5E8D">
      <w:pPr>
        <w:tabs>
          <w:tab w:val="left" w:pos="4869"/>
        </w:tabs>
      </w:pPr>
    </w:p>
    <w:p w14:paraId="12E0C26C" w14:textId="42505C6A" w:rsidR="007F417C" w:rsidRPr="00FB5E8D" w:rsidRDefault="007F417C" w:rsidP="00FB5E8D">
      <w:pPr>
        <w:tabs>
          <w:tab w:val="left" w:pos="4869"/>
        </w:tabs>
      </w:pPr>
      <w:r w:rsidRPr="007F417C">
        <w:lastRenderedPageBreak/>
        <w:drawing>
          <wp:inline distT="0" distB="0" distL="0" distR="0" wp14:anchorId="1FF638C2" wp14:editId="2ED9E7E9">
            <wp:extent cx="9777730" cy="5097780"/>
            <wp:effectExtent l="0" t="0" r="0" b="7620"/>
            <wp:docPr id="1784348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348439" name=""/>
                    <pic:cNvPicPr/>
                  </pic:nvPicPr>
                  <pic:blipFill>
                    <a:blip r:embed="rId18"/>
                    <a:stretch>
                      <a:fillRect/>
                    </a:stretch>
                  </pic:blipFill>
                  <pic:spPr>
                    <a:xfrm>
                      <a:off x="0" y="0"/>
                      <a:ext cx="9777730" cy="5097780"/>
                    </a:xfrm>
                    <a:prstGeom prst="rect">
                      <a:avLst/>
                    </a:prstGeom>
                  </pic:spPr>
                </pic:pic>
              </a:graphicData>
            </a:graphic>
          </wp:inline>
        </w:drawing>
      </w:r>
    </w:p>
    <w:sectPr w:rsidR="007F417C" w:rsidRPr="00FB5E8D" w:rsidSect="00F7244B">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85EA4" w14:textId="77777777" w:rsidR="002A3600" w:rsidRDefault="002A3600" w:rsidP="00F7244B">
      <w:pPr>
        <w:spacing w:after="0" w:line="240" w:lineRule="auto"/>
      </w:pPr>
      <w:r>
        <w:separator/>
      </w:r>
    </w:p>
  </w:endnote>
  <w:endnote w:type="continuationSeparator" w:id="0">
    <w:p w14:paraId="45F39049" w14:textId="77777777" w:rsidR="002A3600" w:rsidRDefault="002A3600" w:rsidP="00F7244B">
      <w:pPr>
        <w:spacing w:after="0" w:line="240" w:lineRule="auto"/>
      </w:pPr>
      <w:r>
        <w:continuationSeparator/>
      </w:r>
    </w:p>
  </w:endnote>
  <w:endnote w:type="continuationNotice" w:id="1">
    <w:p w14:paraId="299FFD94" w14:textId="77777777" w:rsidR="002A3600" w:rsidRDefault="002A36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A1D16" w14:textId="77777777" w:rsidR="002A3600" w:rsidRDefault="002A3600" w:rsidP="00F7244B">
      <w:pPr>
        <w:spacing w:after="0" w:line="240" w:lineRule="auto"/>
      </w:pPr>
      <w:r>
        <w:separator/>
      </w:r>
    </w:p>
  </w:footnote>
  <w:footnote w:type="continuationSeparator" w:id="0">
    <w:p w14:paraId="049228F8" w14:textId="77777777" w:rsidR="002A3600" w:rsidRDefault="002A3600" w:rsidP="00F7244B">
      <w:pPr>
        <w:spacing w:after="0" w:line="240" w:lineRule="auto"/>
      </w:pPr>
      <w:r>
        <w:continuationSeparator/>
      </w:r>
    </w:p>
  </w:footnote>
  <w:footnote w:type="continuationNotice" w:id="1">
    <w:p w14:paraId="37187D94" w14:textId="77777777" w:rsidR="002A3600" w:rsidRDefault="002A360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F5D8C"/>
    <w:multiLevelType w:val="multilevel"/>
    <w:tmpl w:val="FAD8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112396"/>
    <w:multiLevelType w:val="multilevel"/>
    <w:tmpl w:val="FAF65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4528B3"/>
    <w:multiLevelType w:val="multilevel"/>
    <w:tmpl w:val="4A0E9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847525">
    <w:abstractNumId w:val="2"/>
  </w:num>
  <w:num w:numId="2" w16cid:durableId="1724794389">
    <w:abstractNumId w:val="0"/>
  </w:num>
  <w:num w:numId="3" w16cid:durableId="1224834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44B"/>
    <w:rsid w:val="00011713"/>
    <w:rsid w:val="0002476D"/>
    <w:rsid w:val="00067BD1"/>
    <w:rsid w:val="00076B42"/>
    <w:rsid w:val="00092118"/>
    <w:rsid w:val="000E0E27"/>
    <w:rsid w:val="000E6C6E"/>
    <w:rsid w:val="000F2B08"/>
    <w:rsid w:val="00104A44"/>
    <w:rsid w:val="00132077"/>
    <w:rsid w:val="00191747"/>
    <w:rsid w:val="001E6E7B"/>
    <w:rsid w:val="00200EE2"/>
    <w:rsid w:val="00227369"/>
    <w:rsid w:val="00236672"/>
    <w:rsid w:val="00246A85"/>
    <w:rsid w:val="00251637"/>
    <w:rsid w:val="002912E6"/>
    <w:rsid w:val="002A2F9F"/>
    <w:rsid w:val="002A3600"/>
    <w:rsid w:val="002C61B4"/>
    <w:rsid w:val="002F40FA"/>
    <w:rsid w:val="003028EE"/>
    <w:rsid w:val="003232DD"/>
    <w:rsid w:val="0032687D"/>
    <w:rsid w:val="003320E3"/>
    <w:rsid w:val="00332514"/>
    <w:rsid w:val="00333ED2"/>
    <w:rsid w:val="00336B09"/>
    <w:rsid w:val="00353B74"/>
    <w:rsid w:val="00353FAF"/>
    <w:rsid w:val="00364C48"/>
    <w:rsid w:val="003A7585"/>
    <w:rsid w:val="003C3695"/>
    <w:rsid w:val="003C5A92"/>
    <w:rsid w:val="0040723B"/>
    <w:rsid w:val="00437A7C"/>
    <w:rsid w:val="00444E1E"/>
    <w:rsid w:val="004602A8"/>
    <w:rsid w:val="00461BF2"/>
    <w:rsid w:val="00474205"/>
    <w:rsid w:val="004E49F2"/>
    <w:rsid w:val="004E7C29"/>
    <w:rsid w:val="005211D9"/>
    <w:rsid w:val="00524B06"/>
    <w:rsid w:val="00564E5E"/>
    <w:rsid w:val="005A0B3D"/>
    <w:rsid w:val="005F0ED7"/>
    <w:rsid w:val="005F4FBB"/>
    <w:rsid w:val="0063693F"/>
    <w:rsid w:val="00673934"/>
    <w:rsid w:val="006A5BD8"/>
    <w:rsid w:val="006D6011"/>
    <w:rsid w:val="006E51B2"/>
    <w:rsid w:val="006F7AD3"/>
    <w:rsid w:val="00702AB7"/>
    <w:rsid w:val="00722042"/>
    <w:rsid w:val="00746CBC"/>
    <w:rsid w:val="007750AB"/>
    <w:rsid w:val="00785975"/>
    <w:rsid w:val="007932DA"/>
    <w:rsid w:val="007A0D5B"/>
    <w:rsid w:val="007A4A35"/>
    <w:rsid w:val="007C045D"/>
    <w:rsid w:val="007C58B9"/>
    <w:rsid w:val="007D26EE"/>
    <w:rsid w:val="007D4425"/>
    <w:rsid w:val="007F417C"/>
    <w:rsid w:val="00800495"/>
    <w:rsid w:val="00811148"/>
    <w:rsid w:val="008225BD"/>
    <w:rsid w:val="0082454B"/>
    <w:rsid w:val="00866C03"/>
    <w:rsid w:val="0088566B"/>
    <w:rsid w:val="008A5932"/>
    <w:rsid w:val="008A6760"/>
    <w:rsid w:val="008C25F2"/>
    <w:rsid w:val="008D4615"/>
    <w:rsid w:val="008D57FF"/>
    <w:rsid w:val="008E34FE"/>
    <w:rsid w:val="008E60EE"/>
    <w:rsid w:val="00940EB9"/>
    <w:rsid w:val="0094169B"/>
    <w:rsid w:val="009734DA"/>
    <w:rsid w:val="009B274C"/>
    <w:rsid w:val="009B7579"/>
    <w:rsid w:val="009D2813"/>
    <w:rsid w:val="009E6578"/>
    <w:rsid w:val="009F010B"/>
    <w:rsid w:val="009F09E0"/>
    <w:rsid w:val="00A031DA"/>
    <w:rsid w:val="00A70CCD"/>
    <w:rsid w:val="00A87CE1"/>
    <w:rsid w:val="00A93608"/>
    <w:rsid w:val="00AA4963"/>
    <w:rsid w:val="00AB0B1C"/>
    <w:rsid w:val="00AC44C9"/>
    <w:rsid w:val="00AF2E72"/>
    <w:rsid w:val="00AF5F5D"/>
    <w:rsid w:val="00AF68CA"/>
    <w:rsid w:val="00B30783"/>
    <w:rsid w:val="00B46DCB"/>
    <w:rsid w:val="00B56A54"/>
    <w:rsid w:val="00B803A9"/>
    <w:rsid w:val="00B963CE"/>
    <w:rsid w:val="00BB1942"/>
    <w:rsid w:val="00BB4E11"/>
    <w:rsid w:val="00BE38E4"/>
    <w:rsid w:val="00BE7477"/>
    <w:rsid w:val="00BF37B9"/>
    <w:rsid w:val="00BF4D24"/>
    <w:rsid w:val="00C02B9F"/>
    <w:rsid w:val="00C3569C"/>
    <w:rsid w:val="00C4220D"/>
    <w:rsid w:val="00C427DD"/>
    <w:rsid w:val="00C54BF6"/>
    <w:rsid w:val="00C6772B"/>
    <w:rsid w:val="00C71D56"/>
    <w:rsid w:val="00C867E6"/>
    <w:rsid w:val="00C9205B"/>
    <w:rsid w:val="00C94E9D"/>
    <w:rsid w:val="00CD44FB"/>
    <w:rsid w:val="00CE2A27"/>
    <w:rsid w:val="00CE663A"/>
    <w:rsid w:val="00CF6AD1"/>
    <w:rsid w:val="00CF720D"/>
    <w:rsid w:val="00CF79EF"/>
    <w:rsid w:val="00D16A57"/>
    <w:rsid w:val="00D37BB0"/>
    <w:rsid w:val="00D8142E"/>
    <w:rsid w:val="00D828E2"/>
    <w:rsid w:val="00D931C6"/>
    <w:rsid w:val="00D94CEB"/>
    <w:rsid w:val="00DE4F01"/>
    <w:rsid w:val="00E00FF4"/>
    <w:rsid w:val="00E22543"/>
    <w:rsid w:val="00E271B2"/>
    <w:rsid w:val="00E4595B"/>
    <w:rsid w:val="00E56DA3"/>
    <w:rsid w:val="00E571DB"/>
    <w:rsid w:val="00E702CA"/>
    <w:rsid w:val="00EA3E03"/>
    <w:rsid w:val="00ED48E9"/>
    <w:rsid w:val="00EF55A9"/>
    <w:rsid w:val="00EF7CEC"/>
    <w:rsid w:val="00EF7F52"/>
    <w:rsid w:val="00F31727"/>
    <w:rsid w:val="00F4314E"/>
    <w:rsid w:val="00F5175E"/>
    <w:rsid w:val="00F64B71"/>
    <w:rsid w:val="00F7244B"/>
    <w:rsid w:val="00F77071"/>
    <w:rsid w:val="00FB5E8D"/>
    <w:rsid w:val="00FD7F79"/>
    <w:rsid w:val="00FE0F4D"/>
    <w:rsid w:val="00FF0437"/>
    <w:rsid w:val="00FF072D"/>
    <w:rsid w:val="00FF0F18"/>
  </w:rsids>
  <m:mathPr>
    <m:mathFont m:val="Cambria Math"/>
    <m:brkBin m:val="before"/>
    <m:brkBinSub m:val="--"/>
    <m:smallFrac m:val="0"/>
    <m:dispDef/>
    <m:lMargin m:val="0"/>
    <m:rMargin m:val="0"/>
    <m:defJc m:val="centerGroup"/>
    <m:wrapIndent m:val="1440"/>
    <m:intLim m:val="subSup"/>
    <m:naryLim m:val="undOvr"/>
  </m:mathPr>
  <w:themeFontLang w:val="en-GB"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C706F"/>
  <w15:chartTrackingRefBased/>
  <w15:docId w15:val="{398936AF-74F8-4BDF-AB61-4894958F8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24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24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24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24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24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24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4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4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4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4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24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24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4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24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24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4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4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44B"/>
    <w:rPr>
      <w:rFonts w:eastAsiaTheme="majorEastAsia" w:cstheme="majorBidi"/>
      <w:color w:val="272727" w:themeColor="text1" w:themeTint="D8"/>
    </w:rPr>
  </w:style>
  <w:style w:type="paragraph" w:styleId="Title">
    <w:name w:val="Title"/>
    <w:basedOn w:val="Normal"/>
    <w:next w:val="Normal"/>
    <w:link w:val="TitleChar"/>
    <w:uiPriority w:val="10"/>
    <w:qFormat/>
    <w:rsid w:val="00F724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4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4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4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44B"/>
    <w:pPr>
      <w:spacing w:before="160"/>
      <w:jc w:val="center"/>
    </w:pPr>
    <w:rPr>
      <w:i/>
      <w:iCs/>
      <w:color w:val="404040" w:themeColor="text1" w:themeTint="BF"/>
    </w:rPr>
  </w:style>
  <w:style w:type="character" w:customStyle="1" w:styleId="QuoteChar">
    <w:name w:val="Quote Char"/>
    <w:basedOn w:val="DefaultParagraphFont"/>
    <w:link w:val="Quote"/>
    <w:uiPriority w:val="29"/>
    <w:rsid w:val="00F7244B"/>
    <w:rPr>
      <w:i/>
      <w:iCs/>
      <w:color w:val="404040" w:themeColor="text1" w:themeTint="BF"/>
    </w:rPr>
  </w:style>
  <w:style w:type="paragraph" w:styleId="ListParagraph">
    <w:name w:val="List Paragraph"/>
    <w:basedOn w:val="Normal"/>
    <w:uiPriority w:val="34"/>
    <w:qFormat/>
    <w:rsid w:val="00F7244B"/>
    <w:pPr>
      <w:ind w:left="720"/>
      <w:contextualSpacing/>
    </w:pPr>
  </w:style>
  <w:style w:type="character" w:styleId="IntenseEmphasis">
    <w:name w:val="Intense Emphasis"/>
    <w:basedOn w:val="DefaultParagraphFont"/>
    <w:uiPriority w:val="21"/>
    <w:qFormat/>
    <w:rsid w:val="00F7244B"/>
    <w:rPr>
      <w:i/>
      <w:iCs/>
      <w:color w:val="0F4761" w:themeColor="accent1" w:themeShade="BF"/>
    </w:rPr>
  </w:style>
  <w:style w:type="paragraph" w:styleId="IntenseQuote">
    <w:name w:val="Intense Quote"/>
    <w:basedOn w:val="Normal"/>
    <w:next w:val="Normal"/>
    <w:link w:val="IntenseQuoteChar"/>
    <w:uiPriority w:val="30"/>
    <w:qFormat/>
    <w:rsid w:val="00F724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44B"/>
    <w:rPr>
      <w:i/>
      <w:iCs/>
      <w:color w:val="0F4761" w:themeColor="accent1" w:themeShade="BF"/>
    </w:rPr>
  </w:style>
  <w:style w:type="character" w:styleId="IntenseReference">
    <w:name w:val="Intense Reference"/>
    <w:basedOn w:val="DefaultParagraphFont"/>
    <w:uiPriority w:val="32"/>
    <w:qFormat/>
    <w:rsid w:val="00F7244B"/>
    <w:rPr>
      <w:b/>
      <w:bCs/>
      <w:smallCaps/>
      <w:color w:val="0F4761" w:themeColor="accent1" w:themeShade="BF"/>
      <w:spacing w:val="5"/>
    </w:rPr>
  </w:style>
  <w:style w:type="paragraph" w:styleId="Header">
    <w:name w:val="header"/>
    <w:basedOn w:val="Normal"/>
    <w:link w:val="HeaderChar"/>
    <w:uiPriority w:val="99"/>
    <w:unhideWhenUsed/>
    <w:rsid w:val="00F724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244B"/>
  </w:style>
  <w:style w:type="paragraph" w:styleId="Footer">
    <w:name w:val="footer"/>
    <w:basedOn w:val="Normal"/>
    <w:link w:val="FooterChar"/>
    <w:uiPriority w:val="99"/>
    <w:unhideWhenUsed/>
    <w:rsid w:val="00F724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244B"/>
  </w:style>
  <w:style w:type="table" w:styleId="TableGrid">
    <w:name w:val="Table Grid"/>
    <w:basedOn w:val="TableNormal"/>
    <w:uiPriority w:val="59"/>
    <w:rsid w:val="00E56D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790137">
      <w:bodyDiv w:val="1"/>
      <w:marLeft w:val="0"/>
      <w:marRight w:val="0"/>
      <w:marTop w:val="0"/>
      <w:marBottom w:val="0"/>
      <w:divBdr>
        <w:top w:val="none" w:sz="0" w:space="0" w:color="auto"/>
        <w:left w:val="none" w:sz="0" w:space="0" w:color="auto"/>
        <w:bottom w:val="none" w:sz="0" w:space="0" w:color="auto"/>
        <w:right w:val="none" w:sz="0" w:space="0" w:color="auto"/>
      </w:divBdr>
    </w:div>
    <w:div w:id="104532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454448BFFF66B45A40E504938FE68E1" ma:contentTypeVersion="14" ma:contentTypeDescription="Create a new document." ma:contentTypeScope="" ma:versionID="5fec35b2375645dc686c1ace4160de21">
  <xsd:schema xmlns:xsd="http://www.w3.org/2001/XMLSchema" xmlns:xs="http://www.w3.org/2001/XMLSchema" xmlns:p="http://schemas.microsoft.com/office/2006/metadata/properties" xmlns:ns2="bb6470ff-2434-423a-b92b-a5fb5b1c5afb" xmlns:ns3="7cb0c46e-309f-49b2-9bda-3d6df46121b2" targetNamespace="http://schemas.microsoft.com/office/2006/metadata/properties" ma:root="true" ma:fieldsID="4bc4f16a03e8350be6902cc2fdefc357" ns2:_="" ns3:_="">
    <xsd:import namespace="bb6470ff-2434-423a-b92b-a5fb5b1c5afb"/>
    <xsd:import namespace="7cb0c46e-309f-49b2-9bda-3d6df46121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6470ff-2434-423a-b92b-a5fb5b1c5a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9ec2026-b4c2-41a9-bff3-5eed07a8263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b0c46e-309f-49b2-9bda-3d6df46121b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e55a17a-806f-4454-8b47-95b602ddd6f8}" ma:internalName="TaxCatchAll" ma:showField="CatchAllData" ma:web="7cb0c46e-309f-49b2-9bda-3d6df46121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cb0c46e-309f-49b2-9bda-3d6df46121b2" xsi:nil="true"/>
    <lcf76f155ced4ddcb4097134ff3c332f xmlns="bb6470ff-2434-423a-b92b-a5fb5b1c5a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5FB8D2-2E2C-41CB-A52F-F49A917DA215}">
  <ds:schemaRefs>
    <ds:schemaRef ds:uri="http://schemas.openxmlformats.org/officeDocument/2006/bibliography"/>
  </ds:schemaRefs>
</ds:datastoreItem>
</file>

<file path=customXml/itemProps2.xml><?xml version="1.0" encoding="utf-8"?>
<ds:datastoreItem xmlns:ds="http://schemas.openxmlformats.org/officeDocument/2006/customXml" ds:itemID="{85EDAE24-53B4-4D93-B0D0-F64F54C1A2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6470ff-2434-423a-b92b-a5fb5b1c5afb"/>
    <ds:schemaRef ds:uri="7cb0c46e-309f-49b2-9bda-3d6df46121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D6FEDF-2B76-4044-8D0B-A54875B99156}">
  <ds:schemaRefs>
    <ds:schemaRef ds:uri="http://schemas.microsoft.com/sharepoint/v3/contenttype/forms"/>
  </ds:schemaRefs>
</ds:datastoreItem>
</file>

<file path=customXml/itemProps4.xml><?xml version="1.0" encoding="utf-8"?>
<ds:datastoreItem xmlns:ds="http://schemas.openxmlformats.org/officeDocument/2006/customXml" ds:itemID="{5F289B1F-6746-40C0-9957-632991265E88}">
  <ds:schemaRefs>
    <ds:schemaRef ds:uri="http://schemas.microsoft.com/office/2006/metadata/properties"/>
    <ds:schemaRef ds:uri="http://schemas.microsoft.com/office/infopath/2007/PartnerControls"/>
    <ds:schemaRef ds:uri="7cb0c46e-309f-49b2-9bda-3d6df46121b2"/>
    <ds:schemaRef ds:uri="bb6470ff-2434-423a-b92b-a5fb5b1c5afb"/>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A Lawrence</dc:creator>
  <cp:keywords/>
  <dc:description/>
  <cp:lastModifiedBy>Miss A Lawrence</cp:lastModifiedBy>
  <cp:revision>23</cp:revision>
  <dcterms:created xsi:type="dcterms:W3CDTF">2024-09-23T09:44:00Z</dcterms:created>
  <dcterms:modified xsi:type="dcterms:W3CDTF">2026-09-14T10:54:00Z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0x0101007454448BFFF66B45A40E504938FE68E1</vt:lpwstr>
  </property>
  <property fmtid="{D5CDD505-2E9C-101B-9397-08002B2CF9AE}" pid="3" name="MediaServiceImageTags">
    <vt:lpwstr/>
  </property>
</Properties>
</file>