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1693"/>
        <w:tblW w:w="16175" w:type="dxa"/>
        <w:tblInd w:w="0" w:type="dxa"/>
        <w:tblCellMar>
          <w:top w:w="2" w:type="dxa"/>
        </w:tblCellMar>
        <w:tblLook w:val="04A0" w:firstRow="1" w:lastRow="0" w:firstColumn="1" w:lastColumn="0" w:noHBand="0" w:noVBand="1"/>
      </w:tblPr>
      <w:tblGrid>
        <w:gridCol w:w="7508"/>
        <w:gridCol w:w="4323"/>
        <w:gridCol w:w="4324"/>
        <w:gridCol w:w="20"/>
      </w:tblGrid>
      <w:tr w:rsidR="00AC5CA9" w:rsidRPr="00AC5CA9" w14:paraId="38134CC9" w14:textId="77777777" w:rsidTr="00364808">
        <w:trPr>
          <w:gridAfter w:val="1"/>
          <w:wAfter w:w="20" w:type="dxa"/>
          <w:trHeight w:val="333"/>
        </w:trPr>
        <w:tc>
          <w:tcPr>
            <w:tcW w:w="16155" w:type="dxa"/>
            <w:gridSpan w:val="3"/>
            <w:tcBorders>
              <w:top w:val="single" w:sz="4" w:space="0" w:color="000000"/>
              <w:left w:val="single" w:sz="4" w:space="0" w:color="000000"/>
              <w:bottom w:val="single" w:sz="4" w:space="0" w:color="FFFFFF" w:themeColor="background1"/>
              <w:right w:val="single" w:sz="4" w:space="0" w:color="000000"/>
            </w:tcBorders>
            <w:shd w:val="clear" w:color="auto" w:fill="7F7F7F" w:themeFill="text1" w:themeFillTint="80"/>
          </w:tcPr>
          <w:p w14:paraId="4CB0DCCC" w14:textId="77777777" w:rsidR="00AC5CA9" w:rsidRPr="00AC5CA9" w:rsidRDefault="00AC5CA9" w:rsidP="00AC5CA9">
            <w:pPr>
              <w:ind w:left="57"/>
              <w:jc w:val="cente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Key Stage 1</w:t>
            </w:r>
          </w:p>
        </w:tc>
      </w:tr>
      <w:tr w:rsidR="00AC5CA9" w:rsidRPr="00AC5CA9" w14:paraId="14C4871B" w14:textId="77777777" w:rsidTr="00364808">
        <w:trPr>
          <w:gridAfter w:val="1"/>
          <w:wAfter w:w="20" w:type="dxa"/>
          <w:trHeight w:val="333"/>
        </w:trPr>
        <w:tc>
          <w:tcPr>
            <w:tcW w:w="7508"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2060"/>
          </w:tcPr>
          <w:p w14:paraId="57758A38" w14:textId="77777777" w:rsidR="00AC5CA9" w:rsidRPr="00AC5CA9" w:rsidRDefault="00AC5CA9" w:rsidP="00AC5CA9">
            <w:pPr>
              <w:ind w:left="57"/>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National Curriculum Objective</w:t>
            </w:r>
          </w:p>
        </w:tc>
        <w:tc>
          <w:tcPr>
            <w:tcW w:w="4323"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2060"/>
          </w:tcPr>
          <w:p w14:paraId="53445FF5" w14:textId="77777777" w:rsidR="00AC5CA9" w:rsidRPr="00AC5CA9" w:rsidRDefault="00AC5CA9" w:rsidP="00AC5CA9">
            <w:pPr>
              <w:ind w:left="57"/>
              <w:jc w:val="cente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YEAR 1</w:t>
            </w:r>
          </w:p>
        </w:tc>
        <w:tc>
          <w:tcPr>
            <w:tcW w:w="4324" w:type="dxa"/>
            <w:tcBorders>
              <w:top w:val="single" w:sz="4" w:space="0" w:color="FFFFFF" w:themeColor="background1"/>
              <w:left w:val="single" w:sz="4" w:space="0" w:color="FFFFFF" w:themeColor="background1"/>
              <w:bottom w:val="single" w:sz="4" w:space="0" w:color="000000"/>
              <w:right w:val="single" w:sz="4" w:space="0" w:color="000000"/>
            </w:tcBorders>
            <w:shd w:val="clear" w:color="auto" w:fill="002060"/>
          </w:tcPr>
          <w:p w14:paraId="01221D23" w14:textId="77777777" w:rsidR="00AC5CA9" w:rsidRPr="00AC5CA9" w:rsidRDefault="00AC5CA9" w:rsidP="00AC5CA9">
            <w:pPr>
              <w:ind w:left="57"/>
              <w:jc w:val="cente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YEAR 2</w:t>
            </w:r>
          </w:p>
        </w:tc>
      </w:tr>
      <w:tr w:rsidR="00AC5CA9" w:rsidRPr="00AC5CA9" w14:paraId="5307665A" w14:textId="77777777" w:rsidTr="00364808">
        <w:trPr>
          <w:gridAfter w:val="1"/>
          <w:wAfter w:w="20" w:type="dxa"/>
          <w:trHeight w:val="863"/>
        </w:trPr>
        <w:tc>
          <w:tcPr>
            <w:tcW w:w="7508"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527FE3E9" w14:textId="77777777" w:rsidR="00AC5CA9" w:rsidRPr="00AC5CA9" w:rsidRDefault="00AC5CA9" w:rsidP="00AC5CA9">
            <w:pP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develop an awareness of the past, using common words and phrases relating to the passing of time.</w:t>
            </w:r>
          </w:p>
        </w:tc>
        <w:tc>
          <w:tcPr>
            <w:tcW w:w="4323" w:type="dxa"/>
            <w:tcBorders>
              <w:top w:val="single" w:sz="4" w:space="0" w:color="000000"/>
              <w:left w:val="single" w:sz="4" w:space="0" w:color="000000"/>
              <w:bottom w:val="single" w:sz="4" w:space="0" w:color="000000"/>
              <w:right w:val="single" w:sz="4" w:space="0" w:color="000000"/>
            </w:tcBorders>
          </w:tcPr>
          <w:p w14:paraId="0F574377"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History of Toys</w:t>
            </w:r>
          </w:p>
          <w:p w14:paraId="21C3F7E9"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Houses and Homes</w:t>
            </w:r>
          </w:p>
          <w:p w14:paraId="760A6AA7"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Great Fire of London</w:t>
            </w:r>
          </w:p>
        </w:tc>
        <w:tc>
          <w:tcPr>
            <w:tcW w:w="4324" w:type="dxa"/>
            <w:tcBorders>
              <w:top w:val="single" w:sz="4" w:space="0" w:color="000000"/>
              <w:left w:val="single" w:sz="4" w:space="0" w:color="000000"/>
              <w:bottom w:val="single" w:sz="4" w:space="0" w:color="000000"/>
              <w:right w:val="single" w:sz="4" w:space="0" w:color="000000"/>
            </w:tcBorders>
          </w:tcPr>
          <w:p w14:paraId="08AA6DAD"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Victorians</w:t>
            </w:r>
          </w:p>
          <w:p w14:paraId="0D3E33A2"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Florence Nightingale and Mary Seacole</w:t>
            </w:r>
          </w:p>
          <w:p w14:paraId="264F80A8"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Castles</w:t>
            </w:r>
          </w:p>
        </w:tc>
      </w:tr>
      <w:tr w:rsidR="00AC5CA9" w:rsidRPr="00AC5CA9" w14:paraId="0014083E" w14:textId="77777777" w:rsidTr="00364808">
        <w:trPr>
          <w:trHeight w:val="1246"/>
        </w:trPr>
        <w:tc>
          <w:tcPr>
            <w:tcW w:w="7508"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5DEE62CF" w14:textId="77777777" w:rsidR="00AC5CA9" w:rsidRPr="00AC5CA9" w:rsidRDefault="00AC5CA9" w:rsidP="00AC5CA9">
            <w:pP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know where the people and events they study fit within a chronological framework and identify similarities and differences between ways of life in different periods.</w:t>
            </w:r>
          </w:p>
        </w:tc>
        <w:tc>
          <w:tcPr>
            <w:tcW w:w="4323" w:type="dxa"/>
            <w:tcBorders>
              <w:top w:val="single" w:sz="4" w:space="0" w:color="000000"/>
              <w:left w:val="single" w:sz="4" w:space="0" w:color="000000"/>
              <w:bottom w:val="single" w:sz="4" w:space="0" w:color="000000"/>
              <w:right w:val="single" w:sz="4" w:space="0" w:color="000000"/>
            </w:tcBorders>
          </w:tcPr>
          <w:p w14:paraId="1D51906B"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History of Toys</w:t>
            </w:r>
          </w:p>
          <w:p w14:paraId="5D1E1DF4"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Houses and Homes</w:t>
            </w:r>
          </w:p>
          <w:p w14:paraId="6770059C"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Great Fire of London</w:t>
            </w:r>
          </w:p>
        </w:tc>
        <w:tc>
          <w:tcPr>
            <w:tcW w:w="4324" w:type="dxa"/>
            <w:tcBorders>
              <w:top w:val="single" w:sz="4" w:space="0" w:color="000000"/>
              <w:left w:val="single" w:sz="4" w:space="0" w:color="000000"/>
              <w:bottom w:val="single" w:sz="4" w:space="0" w:color="000000"/>
              <w:right w:val="single" w:sz="4" w:space="0" w:color="000000"/>
            </w:tcBorders>
          </w:tcPr>
          <w:p w14:paraId="4F94280F"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Victorians</w:t>
            </w:r>
          </w:p>
          <w:p w14:paraId="01D1A0FE"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Florence Nightingale and Mary Seacole</w:t>
            </w:r>
          </w:p>
          <w:p w14:paraId="6219E612"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Castles</w:t>
            </w:r>
          </w:p>
        </w:tc>
        <w:tc>
          <w:tcPr>
            <w:tcW w:w="20" w:type="dxa"/>
          </w:tcPr>
          <w:p w14:paraId="169C2A6B" w14:textId="77777777" w:rsidR="00AC5CA9" w:rsidRPr="00AC5CA9" w:rsidRDefault="00AC5CA9" w:rsidP="00AC5CA9">
            <w:pPr>
              <w:rPr>
                <w:rFonts w:asciiTheme="minorHAnsi" w:hAnsiTheme="minorHAnsi" w:cstheme="minorHAnsi"/>
                <w:sz w:val="20"/>
                <w:szCs w:val="20"/>
              </w:rPr>
            </w:pPr>
          </w:p>
        </w:tc>
      </w:tr>
      <w:tr w:rsidR="00AC5CA9" w:rsidRPr="00AC5CA9" w14:paraId="07569AC8" w14:textId="77777777" w:rsidTr="00364808">
        <w:trPr>
          <w:gridAfter w:val="1"/>
          <w:wAfter w:w="20" w:type="dxa"/>
          <w:trHeight w:val="123"/>
        </w:trPr>
        <w:tc>
          <w:tcPr>
            <w:tcW w:w="7508"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1B8CDCEF" w14:textId="77777777" w:rsidR="00AC5CA9" w:rsidRPr="00AC5CA9" w:rsidRDefault="00AC5CA9" w:rsidP="00AC5CA9">
            <w:pP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use a wide vocabulary of everyday historical terms.</w:t>
            </w:r>
          </w:p>
        </w:tc>
        <w:tc>
          <w:tcPr>
            <w:tcW w:w="4323" w:type="dxa"/>
            <w:tcBorders>
              <w:top w:val="single" w:sz="4" w:space="0" w:color="000000"/>
              <w:left w:val="single" w:sz="4" w:space="0" w:color="000000"/>
              <w:bottom w:val="single" w:sz="4" w:space="0" w:color="000000"/>
              <w:right w:val="single" w:sz="4" w:space="0" w:color="000000"/>
            </w:tcBorders>
          </w:tcPr>
          <w:p w14:paraId="06048F53"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History of Toys</w:t>
            </w:r>
          </w:p>
          <w:p w14:paraId="77FB23BD"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Houses and Homes</w:t>
            </w:r>
          </w:p>
          <w:p w14:paraId="7896F986"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Great Fire of London</w:t>
            </w:r>
          </w:p>
        </w:tc>
        <w:tc>
          <w:tcPr>
            <w:tcW w:w="4324" w:type="dxa"/>
            <w:tcBorders>
              <w:top w:val="single" w:sz="4" w:space="0" w:color="000000"/>
              <w:left w:val="single" w:sz="4" w:space="0" w:color="000000"/>
              <w:bottom w:val="single" w:sz="4" w:space="0" w:color="000000"/>
              <w:right w:val="single" w:sz="4" w:space="0" w:color="000000"/>
            </w:tcBorders>
          </w:tcPr>
          <w:p w14:paraId="52EF9139"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Victorians</w:t>
            </w:r>
          </w:p>
          <w:p w14:paraId="4BA3282D"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Florence Nightingale and Mary Seacole</w:t>
            </w:r>
          </w:p>
          <w:p w14:paraId="4D491279"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Castles</w:t>
            </w:r>
          </w:p>
        </w:tc>
      </w:tr>
      <w:tr w:rsidR="00AC5CA9" w:rsidRPr="00AC5CA9" w14:paraId="466D34E5" w14:textId="77777777" w:rsidTr="00364808">
        <w:trPr>
          <w:gridAfter w:val="1"/>
          <w:wAfter w:w="20" w:type="dxa"/>
          <w:trHeight w:val="1011"/>
        </w:trPr>
        <w:tc>
          <w:tcPr>
            <w:tcW w:w="7508"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207C9092" w14:textId="77777777" w:rsidR="00AC5CA9" w:rsidRPr="00AC5CA9" w:rsidRDefault="00AC5CA9" w:rsidP="00AC5CA9">
            <w:pP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ask and answer questions, choosing and using parts of stories and other sources to show that they know and understand key features of events.</w:t>
            </w:r>
          </w:p>
        </w:tc>
        <w:tc>
          <w:tcPr>
            <w:tcW w:w="4323" w:type="dxa"/>
            <w:tcBorders>
              <w:top w:val="single" w:sz="4" w:space="0" w:color="000000"/>
              <w:left w:val="single" w:sz="4" w:space="0" w:color="000000"/>
              <w:bottom w:val="single" w:sz="4" w:space="0" w:color="000000"/>
              <w:right w:val="single" w:sz="4" w:space="0" w:color="000000"/>
            </w:tcBorders>
          </w:tcPr>
          <w:p w14:paraId="65C3076E"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History of Toys</w:t>
            </w:r>
          </w:p>
          <w:p w14:paraId="0600F15D"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Houses and Homes</w:t>
            </w:r>
          </w:p>
          <w:p w14:paraId="6D382D90"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Great Fire of London</w:t>
            </w:r>
          </w:p>
        </w:tc>
        <w:tc>
          <w:tcPr>
            <w:tcW w:w="4324" w:type="dxa"/>
            <w:tcBorders>
              <w:top w:val="single" w:sz="4" w:space="0" w:color="000000"/>
              <w:left w:val="single" w:sz="4" w:space="0" w:color="000000"/>
              <w:bottom w:val="single" w:sz="4" w:space="0" w:color="000000"/>
              <w:right w:val="single" w:sz="4" w:space="0" w:color="000000"/>
            </w:tcBorders>
          </w:tcPr>
          <w:p w14:paraId="1F38D0AB"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Victorians</w:t>
            </w:r>
          </w:p>
          <w:p w14:paraId="61AA0490"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Florence Nightingale and Mary Seacole</w:t>
            </w:r>
          </w:p>
          <w:p w14:paraId="527DFD5A"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Castles</w:t>
            </w:r>
          </w:p>
        </w:tc>
      </w:tr>
      <w:tr w:rsidR="00AC5CA9" w:rsidRPr="00AC5CA9" w14:paraId="1074DA4C" w14:textId="77777777" w:rsidTr="00364808">
        <w:trPr>
          <w:gridAfter w:val="1"/>
          <w:wAfter w:w="20" w:type="dxa"/>
          <w:trHeight w:val="123"/>
        </w:trPr>
        <w:tc>
          <w:tcPr>
            <w:tcW w:w="7508"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66930ECE" w14:textId="77777777" w:rsidR="00AC5CA9" w:rsidRPr="00AC5CA9" w:rsidRDefault="00AC5CA9" w:rsidP="00AC5CA9">
            <w:pP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understand some of the ways in which we find out about the past and identify different ways in which it is represented.</w:t>
            </w:r>
          </w:p>
        </w:tc>
        <w:tc>
          <w:tcPr>
            <w:tcW w:w="4323" w:type="dxa"/>
            <w:tcBorders>
              <w:top w:val="single" w:sz="4" w:space="0" w:color="000000"/>
              <w:left w:val="single" w:sz="4" w:space="0" w:color="000000"/>
              <w:bottom w:val="single" w:sz="4" w:space="0" w:color="000000"/>
              <w:right w:val="single" w:sz="4" w:space="0" w:color="000000"/>
            </w:tcBorders>
          </w:tcPr>
          <w:p w14:paraId="32ABD7F8"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History of Toys</w:t>
            </w:r>
          </w:p>
          <w:p w14:paraId="0589047D"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Houses and Homes</w:t>
            </w:r>
          </w:p>
          <w:p w14:paraId="747DD625"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Great Fire of London</w:t>
            </w:r>
          </w:p>
        </w:tc>
        <w:tc>
          <w:tcPr>
            <w:tcW w:w="4324" w:type="dxa"/>
            <w:tcBorders>
              <w:top w:val="single" w:sz="4" w:space="0" w:color="000000"/>
              <w:left w:val="single" w:sz="4" w:space="0" w:color="000000"/>
              <w:bottom w:val="single" w:sz="4" w:space="0" w:color="000000"/>
              <w:right w:val="single" w:sz="4" w:space="0" w:color="000000"/>
            </w:tcBorders>
          </w:tcPr>
          <w:p w14:paraId="1A8D4620"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Victorians</w:t>
            </w:r>
          </w:p>
          <w:p w14:paraId="38C7F6B1"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Florence Nightingale and Mary Seacole</w:t>
            </w:r>
          </w:p>
          <w:p w14:paraId="6A4FBF90"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Castles</w:t>
            </w:r>
          </w:p>
        </w:tc>
      </w:tr>
      <w:tr w:rsidR="00AC5CA9" w:rsidRPr="00AC5CA9" w14:paraId="619E8696" w14:textId="77777777" w:rsidTr="00364808">
        <w:trPr>
          <w:gridAfter w:val="1"/>
          <w:wAfter w:w="20" w:type="dxa"/>
          <w:trHeight w:val="123"/>
        </w:trPr>
        <w:tc>
          <w:tcPr>
            <w:tcW w:w="7508"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6DE7470F" w14:textId="77777777" w:rsidR="00AC5CA9" w:rsidRPr="00AC5CA9" w:rsidRDefault="00AC5CA9" w:rsidP="00AC5CA9">
            <w:pP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be taught about changes within living memory. Where appropriate, these should be used to reveal aspects of change in national life.</w:t>
            </w:r>
          </w:p>
        </w:tc>
        <w:tc>
          <w:tcPr>
            <w:tcW w:w="4323" w:type="dxa"/>
            <w:tcBorders>
              <w:top w:val="single" w:sz="4" w:space="0" w:color="000000"/>
              <w:left w:val="single" w:sz="4" w:space="0" w:color="000000"/>
              <w:bottom w:val="single" w:sz="4" w:space="0" w:color="000000"/>
              <w:right w:val="single" w:sz="4" w:space="0" w:color="000000"/>
            </w:tcBorders>
          </w:tcPr>
          <w:p w14:paraId="5C9E0628"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History of Toys</w:t>
            </w:r>
          </w:p>
          <w:p w14:paraId="355F022D" w14:textId="77777777" w:rsidR="00AC5CA9" w:rsidRPr="00AC5CA9" w:rsidRDefault="00AC5CA9" w:rsidP="00AC5CA9">
            <w:pPr>
              <w:ind w:left="108"/>
              <w:rPr>
                <w:rFonts w:asciiTheme="minorHAnsi" w:hAnsiTheme="minorHAnsi" w:cstheme="minorHAnsi"/>
                <w:bCs/>
                <w:sz w:val="20"/>
                <w:szCs w:val="20"/>
              </w:rPr>
            </w:pPr>
          </w:p>
        </w:tc>
        <w:tc>
          <w:tcPr>
            <w:tcW w:w="4324" w:type="dxa"/>
            <w:tcBorders>
              <w:top w:val="single" w:sz="4" w:space="0" w:color="000000"/>
              <w:left w:val="single" w:sz="4" w:space="0" w:color="000000"/>
              <w:bottom w:val="single" w:sz="4" w:space="0" w:color="000000"/>
              <w:right w:val="single" w:sz="4" w:space="0" w:color="000000"/>
            </w:tcBorders>
          </w:tcPr>
          <w:p w14:paraId="18E3436E"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Castles</w:t>
            </w:r>
          </w:p>
        </w:tc>
      </w:tr>
      <w:tr w:rsidR="00AC5CA9" w:rsidRPr="00AC5CA9" w14:paraId="0FE2A97F" w14:textId="77777777" w:rsidTr="00364808">
        <w:trPr>
          <w:gridAfter w:val="1"/>
          <w:wAfter w:w="20" w:type="dxa"/>
          <w:trHeight w:val="123"/>
        </w:trPr>
        <w:tc>
          <w:tcPr>
            <w:tcW w:w="7508"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199E081A" w14:textId="77777777" w:rsidR="00AC5CA9" w:rsidRPr="00AC5CA9" w:rsidRDefault="00AC5CA9" w:rsidP="00AC5CA9">
            <w:pP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be taught about events beyond living memory that are significant nationally or globally.</w:t>
            </w:r>
          </w:p>
        </w:tc>
        <w:tc>
          <w:tcPr>
            <w:tcW w:w="4323" w:type="dxa"/>
            <w:tcBorders>
              <w:top w:val="single" w:sz="4" w:space="0" w:color="000000"/>
              <w:left w:val="single" w:sz="4" w:space="0" w:color="000000"/>
              <w:bottom w:val="single" w:sz="4" w:space="0" w:color="000000"/>
              <w:right w:val="single" w:sz="4" w:space="0" w:color="000000"/>
            </w:tcBorders>
          </w:tcPr>
          <w:p w14:paraId="5EA99E97"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Great Fire of London</w:t>
            </w:r>
          </w:p>
          <w:p w14:paraId="2C35FC32" w14:textId="77777777" w:rsidR="00AC5CA9" w:rsidRPr="00AC5CA9" w:rsidRDefault="00AC5CA9" w:rsidP="00AC5CA9">
            <w:pPr>
              <w:rPr>
                <w:rFonts w:asciiTheme="minorHAnsi" w:hAnsiTheme="minorHAnsi" w:cstheme="minorHAnsi"/>
                <w:sz w:val="20"/>
                <w:szCs w:val="20"/>
              </w:rPr>
            </w:pPr>
          </w:p>
          <w:p w14:paraId="2E18CEE0" w14:textId="77777777" w:rsidR="00AC5CA9" w:rsidRPr="00AC5CA9" w:rsidRDefault="00AC5CA9" w:rsidP="00AC5CA9">
            <w:pPr>
              <w:ind w:firstLine="720"/>
              <w:rPr>
                <w:rFonts w:asciiTheme="minorHAnsi" w:hAnsiTheme="minorHAnsi" w:cstheme="minorHAnsi"/>
                <w:sz w:val="20"/>
                <w:szCs w:val="20"/>
              </w:rPr>
            </w:pPr>
          </w:p>
        </w:tc>
        <w:tc>
          <w:tcPr>
            <w:tcW w:w="4324" w:type="dxa"/>
            <w:tcBorders>
              <w:top w:val="single" w:sz="4" w:space="0" w:color="000000"/>
              <w:left w:val="single" w:sz="4" w:space="0" w:color="000000"/>
              <w:bottom w:val="single" w:sz="4" w:space="0" w:color="000000"/>
              <w:right w:val="single" w:sz="4" w:space="0" w:color="000000"/>
            </w:tcBorders>
          </w:tcPr>
          <w:p w14:paraId="08C53082"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Florence Nightingale and Mary Seacole</w:t>
            </w:r>
          </w:p>
        </w:tc>
      </w:tr>
      <w:tr w:rsidR="00AC5CA9" w:rsidRPr="00AC5CA9" w14:paraId="4A92B42C" w14:textId="77777777" w:rsidTr="00364808">
        <w:trPr>
          <w:gridAfter w:val="1"/>
          <w:wAfter w:w="20" w:type="dxa"/>
          <w:trHeight w:val="123"/>
        </w:trPr>
        <w:tc>
          <w:tcPr>
            <w:tcW w:w="7508"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058D1E72" w14:textId="77777777" w:rsidR="00AC5CA9" w:rsidRPr="00AC5CA9" w:rsidRDefault="00AC5CA9" w:rsidP="00AC5CA9">
            <w:pP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be taught about the lives of significant individuals in the past who have contributed to national and international achievements. Some should be used to compare aspects of life in different periods.</w:t>
            </w:r>
          </w:p>
        </w:tc>
        <w:tc>
          <w:tcPr>
            <w:tcW w:w="4323" w:type="dxa"/>
            <w:tcBorders>
              <w:top w:val="single" w:sz="4" w:space="0" w:color="000000"/>
              <w:left w:val="single" w:sz="4" w:space="0" w:color="000000"/>
              <w:bottom w:val="single" w:sz="4" w:space="0" w:color="000000"/>
              <w:right w:val="single" w:sz="4" w:space="0" w:color="000000"/>
            </w:tcBorders>
          </w:tcPr>
          <w:p w14:paraId="11D59C76"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Great Fire of London</w:t>
            </w:r>
          </w:p>
        </w:tc>
        <w:tc>
          <w:tcPr>
            <w:tcW w:w="4324" w:type="dxa"/>
            <w:tcBorders>
              <w:top w:val="single" w:sz="4" w:space="0" w:color="000000"/>
              <w:left w:val="single" w:sz="4" w:space="0" w:color="000000"/>
              <w:bottom w:val="single" w:sz="4" w:space="0" w:color="000000"/>
              <w:right w:val="single" w:sz="4" w:space="0" w:color="000000"/>
            </w:tcBorders>
          </w:tcPr>
          <w:p w14:paraId="4AE01250"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Victorians</w:t>
            </w:r>
          </w:p>
          <w:p w14:paraId="112B70CA"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Florence Nightingale and Mary Seacole</w:t>
            </w:r>
          </w:p>
        </w:tc>
      </w:tr>
      <w:tr w:rsidR="00AC5CA9" w:rsidRPr="00AC5CA9" w14:paraId="71002F6B" w14:textId="77777777" w:rsidTr="00364808">
        <w:trPr>
          <w:gridAfter w:val="1"/>
          <w:wAfter w:w="20" w:type="dxa"/>
          <w:trHeight w:val="123"/>
        </w:trPr>
        <w:tc>
          <w:tcPr>
            <w:tcW w:w="7508" w:type="dxa"/>
            <w:tcBorders>
              <w:top w:val="single" w:sz="4" w:space="0" w:color="FFFFFF" w:themeColor="background1"/>
              <w:left w:val="single" w:sz="4" w:space="0" w:color="000000"/>
              <w:right w:val="single" w:sz="4" w:space="0" w:color="000000"/>
            </w:tcBorders>
            <w:shd w:val="clear" w:color="auto" w:fill="002060"/>
          </w:tcPr>
          <w:p w14:paraId="7916DE10" w14:textId="77777777" w:rsidR="00AC5CA9" w:rsidRPr="00AC5CA9" w:rsidRDefault="00AC5CA9" w:rsidP="00AC5CA9">
            <w:pP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be taught about significant historical events, people and places in their own locality.</w:t>
            </w:r>
          </w:p>
        </w:tc>
        <w:tc>
          <w:tcPr>
            <w:tcW w:w="4323" w:type="dxa"/>
            <w:tcBorders>
              <w:top w:val="single" w:sz="4" w:space="0" w:color="000000"/>
              <w:left w:val="single" w:sz="4" w:space="0" w:color="000000"/>
              <w:bottom w:val="single" w:sz="4" w:space="0" w:color="000000"/>
              <w:right w:val="single" w:sz="4" w:space="0" w:color="000000"/>
            </w:tcBorders>
          </w:tcPr>
          <w:p w14:paraId="7D520318"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Houses and Homes</w:t>
            </w:r>
          </w:p>
        </w:tc>
        <w:tc>
          <w:tcPr>
            <w:tcW w:w="4324" w:type="dxa"/>
            <w:tcBorders>
              <w:top w:val="single" w:sz="4" w:space="0" w:color="000000"/>
              <w:left w:val="single" w:sz="4" w:space="0" w:color="000000"/>
              <w:bottom w:val="single" w:sz="4" w:space="0" w:color="000000"/>
              <w:right w:val="single" w:sz="4" w:space="0" w:color="000000"/>
            </w:tcBorders>
          </w:tcPr>
          <w:p w14:paraId="4E4DB684"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Victorians</w:t>
            </w:r>
          </w:p>
          <w:p w14:paraId="165FB71A" w14:textId="77777777" w:rsidR="00AC5CA9" w:rsidRPr="00AC5CA9" w:rsidRDefault="00AC5CA9" w:rsidP="00AC5CA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Castles</w:t>
            </w:r>
          </w:p>
        </w:tc>
      </w:tr>
    </w:tbl>
    <w:p w14:paraId="431B8325" w14:textId="121D37C4" w:rsidR="00AC5CA9" w:rsidRPr="00AC5CA9" w:rsidRDefault="00AC5CA9">
      <w:pPr>
        <w:rPr>
          <w:rFonts w:asciiTheme="minorHAnsi" w:hAnsiTheme="minorHAnsi" w:cstheme="minorHAnsi"/>
          <w:sz w:val="20"/>
          <w:szCs w:val="20"/>
        </w:rPr>
      </w:pPr>
    </w:p>
    <w:p w14:paraId="2D2D9DD5" w14:textId="05F10331" w:rsidR="00AC5CA9" w:rsidRDefault="00AC5CA9">
      <w:pPr>
        <w:rPr>
          <w:rFonts w:asciiTheme="minorHAnsi" w:hAnsiTheme="minorHAnsi" w:cstheme="minorHAnsi"/>
          <w:sz w:val="20"/>
          <w:szCs w:val="20"/>
        </w:rPr>
      </w:pPr>
      <w:r>
        <w:rPr>
          <w:rFonts w:asciiTheme="minorHAnsi" w:hAnsiTheme="minorHAnsi" w:cstheme="minorHAnsi"/>
          <w:sz w:val="20"/>
          <w:szCs w:val="20"/>
        </w:rPr>
        <w:br w:type="page"/>
      </w:r>
    </w:p>
    <w:p w14:paraId="0A142FFE" w14:textId="77777777" w:rsidR="00265BBA" w:rsidRPr="00AC5CA9" w:rsidRDefault="00265BBA" w:rsidP="0088639C">
      <w:pPr>
        <w:jc w:val="both"/>
        <w:rPr>
          <w:rFonts w:asciiTheme="minorHAnsi" w:hAnsiTheme="minorHAnsi" w:cstheme="minorHAnsi"/>
          <w:sz w:val="20"/>
          <w:szCs w:val="20"/>
        </w:rPr>
      </w:pPr>
    </w:p>
    <w:tbl>
      <w:tblPr>
        <w:tblStyle w:val="TableGrid"/>
        <w:tblW w:w="16302" w:type="dxa"/>
        <w:tblInd w:w="-1139" w:type="dxa"/>
        <w:tblLayout w:type="fixed"/>
        <w:tblCellMar>
          <w:top w:w="2" w:type="dxa"/>
        </w:tblCellMar>
        <w:tblLook w:val="04A0" w:firstRow="1" w:lastRow="0" w:firstColumn="1" w:lastColumn="0" w:noHBand="0" w:noVBand="1"/>
      </w:tblPr>
      <w:tblGrid>
        <w:gridCol w:w="5103"/>
        <w:gridCol w:w="2799"/>
        <w:gridCol w:w="2800"/>
        <w:gridCol w:w="2800"/>
        <w:gridCol w:w="2800"/>
      </w:tblGrid>
      <w:tr w:rsidR="00E13991" w:rsidRPr="00AC5CA9" w14:paraId="2A99E611" w14:textId="77777777" w:rsidTr="00364808">
        <w:trPr>
          <w:trHeight w:val="123"/>
        </w:trPr>
        <w:tc>
          <w:tcPr>
            <w:tcW w:w="16302" w:type="dxa"/>
            <w:gridSpan w:val="5"/>
            <w:tcBorders>
              <w:top w:val="single" w:sz="4" w:space="0" w:color="000000"/>
              <w:left w:val="single" w:sz="4" w:space="0" w:color="000000"/>
              <w:bottom w:val="single" w:sz="4" w:space="0" w:color="FFFFFF" w:themeColor="background1"/>
              <w:right w:val="single" w:sz="4" w:space="0" w:color="000000"/>
            </w:tcBorders>
            <w:shd w:val="clear" w:color="auto" w:fill="808080" w:themeFill="background1" w:themeFillShade="80"/>
          </w:tcPr>
          <w:p w14:paraId="3F6117E5" w14:textId="2C2052ED" w:rsidR="00E13991" w:rsidRPr="00AC5CA9" w:rsidRDefault="00E13991" w:rsidP="00E13991">
            <w:pPr>
              <w:ind w:left="57"/>
              <w:jc w:val="cente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Key Stage 2</w:t>
            </w:r>
          </w:p>
        </w:tc>
      </w:tr>
      <w:tr w:rsidR="00E13991" w:rsidRPr="00AC5CA9" w14:paraId="7E9CB654" w14:textId="77777777" w:rsidTr="00364808">
        <w:trPr>
          <w:trHeight w:val="123"/>
        </w:trPr>
        <w:tc>
          <w:tcPr>
            <w:tcW w:w="5103" w:type="dxa"/>
            <w:tcBorders>
              <w:top w:val="single" w:sz="4" w:space="0" w:color="FFFFFF" w:themeColor="background1"/>
              <w:left w:val="single" w:sz="4" w:space="0" w:color="000000"/>
              <w:bottom w:val="single" w:sz="4" w:space="0" w:color="000000"/>
              <w:right w:val="single" w:sz="4" w:space="0" w:color="FFFFFF" w:themeColor="background1"/>
            </w:tcBorders>
            <w:shd w:val="clear" w:color="auto" w:fill="002060"/>
          </w:tcPr>
          <w:p w14:paraId="177CCBBA" w14:textId="28C24889" w:rsidR="00E13991" w:rsidRPr="00AC5CA9" w:rsidRDefault="00364808" w:rsidP="00BB7595">
            <w:pP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National Curriculum Objective</w:t>
            </w:r>
          </w:p>
        </w:tc>
        <w:tc>
          <w:tcPr>
            <w:tcW w:w="2799"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2060"/>
          </w:tcPr>
          <w:p w14:paraId="29A06AB3" w14:textId="00E5327F" w:rsidR="00E13991" w:rsidRPr="00AC5CA9" w:rsidRDefault="00E13991" w:rsidP="00E13991">
            <w:pPr>
              <w:ind w:left="57"/>
              <w:jc w:val="cente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Year 3</w:t>
            </w:r>
          </w:p>
        </w:tc>
        <w:tc>
          <w:tcPr>
            <w:tcW w:w="2800"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2060"/>
          </w:tcPr>
          <w:p w14:paraId="0A2A1D7D" w14:textId="79DB3478" w:rsidR="00E13991" w:rsidRPr="00AC5CA9" w:rsidRDefault="00E13991" w:rsidP="00E13991">
            <w:pPr>
              <w:ind w:left="57"/>
              <w:jc w:val="cente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Year 4</w:t>
            </w:r>
          </w:p>
        </w:tc>
        <w:tc>
          <w:tcPr>
            <w:tcW w:w="2800"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2060"/>
          </w:tcPr>
          <w:p w14:paraId="0CB9EA54" w14:textId="6AAB635E" w:rsidR="00E13991" w:rsidRPr="00AC5CA9" w:rsidRDefault="00E13991" w:rsidP="00E13991">
            <w:pPr>
              <w:ind w:left="57"/>
              <w:jc w:val="cente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Year 5</w:t>
            </w:r>
          </w:p>
        </w:tc>
        <w:tc>
          <w:tcPr>
            <w:tcW w:w="2800" w:type="dxa"/>
            <w:tcBorders>
              <w:top w:val="single" w:sz="4" w:space="0" w:color="FFFFFF" w:themeColor="background1"/>
              <w:left w:val="single" w:sz="4" w:space="0" w:color="FFFFFF" w:themeColor="background1"/>
              <w:bottom w:val="single" w:sz="4" w:space="0" w:color="000000"/>
              <w:right w:val="single" w:sz="4" w:space="0" w:color="000000"/>
            </w:tcBorders>
            <w:shd w:val="clear" w:color="auto" w:fill="002060"/>
          </w:tcPr>
          <w:p w14:paraId="535F488B" w14:textId="10A24D37" w:rsidR="00E13991" w:rsidRPr="00AC5CA9" w:rsidRDefault="00E13991" w:rsidP="00E13991">
            <w:pPr>
              <w:ind w:left="57" w:right="21"/>
              <w:contextualSpacing/>
              <w:jc w:val="cente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Year 6</w:t>
            </w:r>
          </w:p>
        </w:tc>
      </w:tr>
      <w:tr w:rsidR="00E13991" w:rsidRPr="00AC5CA9" w14:paraId="62FF0B8C" w14:textId="77777777" w:rsidTr="00364808">
        <w:trPr>
          <w:trHeight w:val="123"/>
        </w:trPr>
        <w:tc>
          <w:tcPr>
            <w:tcW w:w="5103" w:type="dxa"/>
            <w:tcBorders>
              <w:top w:val="single" w:sz="4" w:space="0" w:color="000000"/>
              <w:left w:val="single" w:sz="4" w:space="0" w:color="000000"/>
              <w:bottom w:val="single" w:sz="4" w:space="0" w:color="FFFFFF" w:themeColor="background1"/>
              <w:right w:val="single" w:sz="4" w:space="0" w:color="000000"/>
            </w:tcBorders>
            <w:shd w:val="clear" w:color="auto" w:fill="002060"/>
          </w:tcPr>
          <w:p w14:paraId="33D3FB4F" w14:textId="77777777" w:rsidR="00E13991" w:rsidRPr="00AC5CA9" w:rsidRDefault="00E13991" w:rsidP="00BB7595">
            <w:pP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continue to develop a chronologically secure knowledge and understanding of British, local and world history, establishing clear narratives within and across the periods they study.</w:t>
            </w:r>
          </w:p>
        </w:tc>
        <w:tc>
          <w:tcPr>
            <w:tcW w:w="2799" w:type="dxa"/>
            <w:tcBorders>
              <w:top w:val="single" w:sz="4" w:space="0" w:color="000000"/>
              <w:left w:val="single" w:sz="4" w:space="0" w:color="000000"/>
              <w:bottom w:val="single" w:sz="4" w:space="0" w:color="000000"/>
              <w:right w:val="single" w:sz="4" w:space="0" w:color="000000"/>
            </w:tcBorders>
          </w:tcPr>
          <w:p w14:paraId="7F2D9696" w14:textId="77777777" w:rsidR="00E13991" w:rsidRPr="00AC5CA9" w:rsidRDefault="00252459" w:rsidP="00E13991">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Stone Age</w:t>
            </w:r>
          </w:p>
          <w:p w14:paraId="08AFE9FA" w14:textId="2FB0E17A" w:rsidR="00E12FBC" w:rsidRPr="00AC5CA9" w:rsidRDefault="00E12FBC" w:rsidP="00E13991">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Bronze Age to Iron Age</w:t>
            </w:r>
          </w:p>
          <w:p w14:paraId="665CE6BB" w14:textId="09672B43" w:rsidR="005C785E" w:rsidRPr="00AC5CA9" w:rsidRDefault="005C785E" w:rsidP="00E13991">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Ancient Egypt</w:t>
            </w:r>
          </w:p>
        </w:tc>
        <w:tc>
          <w:tcPr>
            <w:tcW w:w="2800" w:type="dxa"/>
            <w:tcBorders>
              <w:top w:val="single" w:sz="4" w:space="0" w:color="000000"/>
              <w:left w:val="single" w:sz="4" w:space="0" w:color="000000"/>
              <w:bottom w:val="single" w:sz="4" w:space="0" w:color="000000"/>
              <w:right w:val="single" w:sz="4" w:space="0" w:color="000000"/>
            </w:tcBorders>
          </w:tcPr>
          <w:p w14:paraId="62B6A2CE" w14:textId="77777777" w:rsidR="00E13991" w:rsidRPr="00AC5CA9" w:rsidRDefault="005C785E" w:rsidP="005C785E">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Legacy of Ancient Greece</w:t>
            </w:r>
          </w:p>
          <w:p w14:paraId="5A97786B" w14:textId="7FF37B28" w:rsidR="00E12FBC" w:rsidRPr="00AC5CA9" w:rsidRDefault="00E12FBC" w:rsidP="005C785E">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Roman Empire in Britain</w:t>
            </w:r>
          </w:p>
          <w:p w14:paraId="150C7664" w14:textId="3A336E47" w:rsidR="005C785E" w:rsidRPr="00AC5CA9" w:rsidRDefault="005C785E" w:rsidP="005C785E">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Anglo-Saxon Britain</w:t>
            </w:r>
          </w:p>
        </w:tc>
        <w:tc>
          <w:tcPr>
            <w:tcW w:w="2800" w:type="dxa"/>
            <w:tcBorders>
              <w:top w:val="single" w:sz="4" w:space="0" w:color="000000"/>
              <w:left w:val="single" w:sz="4" w:space="0" w:color="000000"/>
              <w:bottom w:val="single" w:sz="4" w:space="0" w:color="000000"/>
              <w:right w:val="single" w:sz="4" w:space="0" w:color="000000"/>
            </w:tcBorders>
          </w:tcPr>
          <w:p w14:paraId="7FF7E583" w14:textId="72E6C34C" w:rsidR="00E13991" w:rsidRPr="00AC5CA9" w:rsidRDefault="00B821A2" w:rsidP="005C785E">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Vikings</w:t>
            </w:r>
            <w:r w:rsidR="00EF5ACF" w:rsidRPr="00AC5CA9">
              <w:rPr>
                <w:rFonts w:asciiTheme="minorHAnsi" w:hAnsiTheme="minorHAnsi" w:cstheme="minorHAnsi"/>
                <w:bCs/>
                <w:sz w:val="20"/>
                <w:szCs w:val="20"/>
              </w:rPr>
              <w:t xml:space="preserve"> in Britain</w:t>
            </w:r>
          </w:p>
          <w:p w14:paraId="695D5147" w14:textId="600DDC59" w:rsidR="00E12FBC" w:rsidRPr="00AC5CA9" w:rsidRDefault="00E12FBC" w:rsidP="005C785E">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Ancient Maya Civilisation</w:t>
            </w:r>
          </w:p>
          <w:p w14:paraId="2E99A61F" w14:textId="77777777" w:rsidR="00B821A2" w:rsidRPr="00AC5CA9" w:rsidRDefault="00B821A2" w:rsidP="005C785E">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Tudors</w:t>
            </w:r>
          </w:p>
          <w:p w14:paraId="1A26A7BB" w14:textId="642CD27E" w:rsidR="00E12FBC" w:rsidRPr="00AC5CA9" w:rsidRDefault="00E12FBC" w:rsidP="00E12FBC">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6D695A46" w14:textId="77777777" w:rsidR="00E13991" w:rsidRPr="00AC5CA9" w:rsidRDefault="00574B4A" w:rsidP="005C785E">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Industrial Revolution</w:t>
            </w:r>
          </w:p>
          <w:p w14:paraId="0D4E6297" w14:textId="77777777" w:rsidR="00574B4A" w:rsidRPr="00AC5CA9" w:rsidRDefault="00574B4A" w:rsidP="005C785E">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Impact of WWII on Britain</w:t>
            </w:r>
          </w:p>
          <w:p w14:paraId="57FD7CC3" w14:textId="04DB51BD" w:rsidR="00574B4A" w:rsidRPr="00AC5CA9" w:rsidRDefault="00574B4A" w:rsidP="005C785E">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 xml:space="preserve">Our </w:t>
            </w:r>
            <w:proofErr w:type="gramStart"/>
            <w:r w:rsidRPr="00AC5CA9">
              <w:rPr>
                <w:rFonts w:asciiTheme="minorHAnsi" w:hAnsiTheme="minorHAnsi" w:cstheme="minorHAnsi"/>
                <w:bCs/>
                <w:sz w:val="20"/>
                <w:szCs w:val="20"/>
              </w:rPr>
              <w:t>History</w:t>
            </w:r>
            <w:proofErr w:type="gramEnd"/>
          </w:p>
        </w:tc>
      </w:tr>
      <w:tr w:rsidR="00E13991" w:rsidRPr="00AC5CA9" w14:paraId="06A2BA91" w14:textId="77777777" w:rsidTr="00364808">
        <w:trPr>
          <w:trHeight w:val="123"/>
        </w:trPr>
        <w:tc>
          <w:tcPr>
            <w:tcW w:w="5103"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6D6AF26B" w14:textId="77777777" w:rsidR="00E13991" w:rsidRPr="00AC5CA9" w:rsidRDefault="00E13991" w:rsidP="00BB7595">
            <w:pP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They should note connections, contrasts and trends over time and develop the appropriate use of historical terms.</w:t>
            </w:r>
          </w:p>
        </w:tc>
        <w:tc>
          <w:tcPr>
            <w:tcW w:w="2799" w:type="dxa"/>
            <w:tcBorders>
              <w:top w:val="single" w:sz="4" w:space="0" w:color="000000"/>
              <w:left w:val="single" w:sz="4" w:space="0" w:color="000000"/>
              <w:bottom w:val="single" w:sz="4" w:space="0" w:color="000000"/>
              <w:right w:val="single" w:sz="4" w:space="0" w:color="000000"/>
            </w:tcBorders>
          </w:tcPr>
          <w:p w14:paraId="76059B08" w14:textId="77777777" w:rsidR="00E13991" w:rsidRPr="00AC5CA9" w:rsidRDefault="00252459"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Stone Age</w:t>
            </w:r>
          </w:p>
          <w:p w14:paraId="340D4356" w14:textId="11EE8907" w:rsidR="00E12FBC" w:rsidRPr="00AC5CA9" w:rsidRDefault="00E12FBC" w:rsidP="00E12FBC">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Bronze Age to Iron Age</w:t>
            </w:r>
          </w:p>
          <w:p w14:paraId="3AE2D6AD" w14:textId="37C9DBA4" w:rsidR="005C785E" w:rsidRPr="00AC5CA9" w:rsidRDefault="005C785E"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Ancient Egypt</w:t>
            </w:r>
          </w:p>
        </w:tc>
        <w:tc>
          <w:tcPr>
            <w:tcW w:w="2800" w:type="dxa"/>
            <w:tcBorders>
              <w:top w:val="single" w:sz="4" w:space="0" w:color="000000"/>
              <w:left w:val="single" w:sz="4" w:space="0" w:color="000000"/>
              <w:bottom w:val="single" w:sz="4" w:space="0" w:color="000000"/>
              <w:right w:val="single" w:sz="4" w:space="0" w:color="000000"/>
            </w:tcBorders>
          </w:tcPr>
          <w:p w14:paraId="16D0A206" w14:textId="77777777" w:rsidR="00E13991" w:rsidRPr="00AC5CA9" w:rsidRDefault="005C785E"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Legacy of Ancient Greece</w:t>
            </w:r>
          </w:p>
          <w:p w14:paraId="3F08BF1E" w14:textId="4D98B25F" w:rsidR="00E12FBC" w:rsidRPr="00AC5CA9" w:rsidRDefault="00E12FBC"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Roman Empire in Britain</w:t>
            </w:r>
          </w:p>
          <w:p w14:paraId="2B528297" w14:textId="5CE48EB4" w:rsidR="005C785E" w:rsidRPr="00AC5CA9" w:rsidRDefault="005C785E"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Anglo-Saxon Britain</w:t>
            </w:r>
          </w:p>
        </w:tc>
        <w:tc>
          <w:tcPr>
            <w:tcW w:w="2800" w:type="dxa"/>
            <w:tcBorders>
              <w:top w:val="single" w:sz="4" w:space="0" w:color="000000"/>
              <w:left w:val="single" w:sz="4" w:space="0" w:color="000000"/>
              <w:bottom w:val="single" w:sz="4" w:space="0" w:color="000000"/>
              <w:right w:val="single" w:sz="4" w:space="0" w:color="000000"/>
            </w:tcBorders>
          </w:tcPr>
          <w:p w14:paraId="21E34647" w14:textId="77777777" w:rsidR="00EF5ACF" w:rsidRPr="00AC5CA9" w:rsidRDefault="00EF5ACF" w:rsidP="00EF5ACF">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Vikings in Britain</w:t>
            </w:r>
          </w:p>
          <w:p w14:paraId="261D48E7" w14:textId="77777777" w:rsidR="00E12FBC" w:rsidRPr="00AC5CA9" w:rsidRDefault="00E12FBC" w:rsidP="00E12FBC">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Ancient Maya Civilisation</w:t>
            </w:r>
          </w:p>
          <w:p w14:paraId="1768A93C" w14:textId="72221AA4" w:rsidR="00E13991" w:rsidRPr="00AC5CA9" w:rsidRDefault="00B821A2"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Tudors</w:t>
            </w:r>
          </w:p>
        </w:tc>
        <w:tc>
          <w:tcPr>
            <w:tcW w:w="2800" w:type="dxa"/>
            <w:tcBorders>
              <w:top w:val="single" w:sz="4" w:space="0" w:color="000000"/>
              <w:left w:val="single" w:sz="4" w:space="0" w:color="000000"/>
              <w:bottom w:val="single" w:sz="4" w:space="0" w:color="000000"/>
              <w:right w:val="single" w:sz="4" w:space="0" w:color="000000"/>
            </w:tcBorders>
          </w:tcPr>
          <w:p w14:paraId="3862DB4D" w14:textId="77777777" w:rsidR="00E13991"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Industrial Revolution</w:t>
            </w:r>
          </w:p>
          <w:p w14:paraId="5D0D4996" w14:textId="77777777" w:rsidR="00574B4A"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Impact of WWII on Britain</w:t>
            </w:r>
          </w:p>
          <w:p w14:paraId="25311620" w14:textId="61CCEDDC" w:rsidR="00574B4A"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 xml:space="preserve">Our </w:t>
            </w:r>
            <w:proofErr w:type="gramStart"/>
            <w:r w:rsidRPr="00AC5CA9">
              <w:rPr>
                <w:rFonts w:asciiTheme="minorHAnsi" w:hAnsiTheme="minorHAnsi" w:cstheme="minorHAnsi"/>
                <w:bCs/>
                <w:sz w:val="20"/>
                <w:szCs w:val="20"/>
              </w:rPr>
              <w:t>History</w:t>
            </w:r>
            <w:proofErr w:type="gramEnd"/>
          </w:p>
        </w:tc>
      </w:tr>
      <w:tr w:rsidR="00E13991" w:rsidRPr="00AC5CA9" w14:paraId="19C6BAE9" w14:textId="77777777" w:rsidTr="00364808">
        <w:trPr>
          <w:trHeight w:val="123"/>
        </w:trPr>
        <w:tc>
          <w:tcPr>
            <w:tcW w:w="5103"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2BDBF91C" w14:textId="77777777" w:rsidR="00E13991" w:rsidRPr="00AC5CA9" w:rsidRDefault="00E13991" w:rsidP="00252459">
            <w:pP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They should regularly address and sometimes devise historically valid questions about change, cause, similarity and difference, and significance.</w:t>
            </w:r>
          </w:p>
        </w:tc>
        <w:tc>
          <w:tcPr>
            <w:tcW w:w="2799" w:type="dxa"/>
            <w:tcBorders>
              <w:top w:val="single" w:sz="4" w:space="0" w:color="000000"/>
              <w:left w:val="single" w:sz="4" w:space="0" w:color="000000"/>
              <w:bottom w:val="single" w:sz="4" w:space="0" w:color="000000"/>
              <w:right w:val="single" w:sz="4" w:space="0" w:color="000000"/>
            </w:tcBorders>
          </w:tcPr>
          <w:p w14:paraId="4DA8652A" w14:textId="77777777" w:rsidR="00E12FBC" w:rsidRPr="00AC5CA9" w:rsidRDefault="00252459" w:rsidP="00E12FBC">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Stone Age</w:t>
            </w:r>
            <w:r w:rsidR="00E12FBC" w:rsidRPr="00AC5CA9">
              <w:rPr>
                <w:rFonts w:asciiTheme="minorHAnsi" w:hAnsiTheme="minorHAnsi" w:cstheme="minorHAnsi"/>
                <w:bCs/>
                <w:sz w:val="20"/>
                <w:szCs w:val="20"/>
              </w:rPr>
              <w:t xml:space="preserve"> </w:t>
            </w:r>
          </w:p>
          <w:p w14:paraId="3FCFFDE1" w14:textId="2D595FA9" w:rsidR="00E13991" w:rsidRPr="00AC5CA9" w:rsidRDefault="00E12FBC" w:rsidP="00E12FBC">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Bronze Age to Iron Age</w:t>
            </w:r>
          </w:p>
          <w:p w14:paraId="30F075FF" w14:textId="1C0AD0D0" w:rsidR="005C785E" w:rsidRPr="00AC5CA9" w:rsidRDefault="005C785E"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Ancient Egypt</w:t>
            </w:r>
          </w:p>
        </w:tc>
        <w:tc>
          <w:tcPr>
            <w:tcW w:w="2800" w:type="dxa"/>
            <w:tcBorders>
              <w:top w:val="single" w:sz="4" w:space="0" w:color="000000"/>
              <w:left w:val="single" w:sz="4" w:space="0" w:color="000000"/>
              <w:bottom w:val="single" w:sz="4" w:space="0" w:color="000000"/>
              <w:right w:val="single" w:sz="4" w:space="0" w:color="000000"/>
            </w:tcBorders>
          </w:tcPr>
          <w:p w14:paraId="7E2ED7D6" w14:textId="77777777" w:rsidR="00E13991" w:rsidRPr="00AC5CA9" w:rsidRDefault="005C785E"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Legacy of Ancient Greece</w:t>
            </w:r>
          </w:p>
          <w:p w14:paraId="6FFBC8EF" w14:textId="295864F3" w:rsidR="00E12FBC" w:rsidRPr="00AC5CA9" w:rsidRDefault="00E12FBC"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Roman Empire in Britain</w:t>
            </w:r>
          </w:p>
          <w:p w14:paraId="13EB94C7" w14:textId="661B2394" w:rsidR="005C785E" w:rsidRPr="00AC5CA9" w:rsidRDefault="005C785E"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Anglo-Saxon Britain</w:t>
            </w:r>
          </w:p>
        </w:tc>
        <w:tc>
          <w:tcPr>
            <w:tcW w:w="2800" w:type="dxa"/>
            <w:tcBorders>
              <w:top w:val="single" w:sz="4" w:space="0" w:color="000000"/>
              <w:left w:val="single" w:sz="4" w:space="0" w:color="000000"/>
              <w:bottom w:val="single" w:sz="4" w:space="0" w:color="000000"/>
              <w:right w:val="single" w:sz="4" w:space="0" w:color="000000"/>
            </w:tcBorders>
          </w:tcPr>
          <w:p w14:paraId="270BD348" w14:textId="77777777" w:rsidR="00EF5ACF" w:rsidRPr="00AC5CA9" w:rsidRDefault="00EF5ACF" w:rsidP="00EF5ACF">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Vikings in Britain</w:t>
            </w:r>
          </w:p>
          <w:p w14:paraId="4460A141" w14:textId="77777777" w:rsidR="00E12FBC" w:rsidRPr="00AC5CA9" w:rsidRDefault="00E12FBC" w:rsidP="00E12FBC">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Ancient Maya Civilisation</w:t>
            </w:r>
          </w:p>
          <w:p w14:paraId="4FB7414D" w14:textId="1E002986" w:rsidR="00B821A2" w:rsidRPr="00AC5CA9" w:rsidRDefault="00B821A2"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Tudors</w:t>
            </w:r>
          </w:p>
        </w:tc>
        <w:tc>
          <w:tcPr>
            <w:tcW w:w="2800" w:type="dxa"/>
            <w:tcBorders>
              <w:top w:val="single" w:sz="4" w:space="0" w:color="000000"/>
              <w:left w:val="single" w:sz="4" w:space="0" w:color="000000"/>
              <w:bottom w:val="single" w:sz="4" w:space="0" w:color="000000"/>
              <w:right w:val="single" w:sz="4" w:space="0" w:color="000000"/>
            </w:tcBorders>
          </w:tcPr>
          <w:p w14:paraId="78906E7C" w14:textId="77777777" w:rsidR="00E13991"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Industrial Revolution</w:t>
            </w:r>
          </w:p>
          <w:p w14:paraId="32E747A8" w14:textId="77777777" w:rsidR="00574B4A"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Impact of WWII on Britain</w:t>
            </w:r>
          </w:p>
          <w:p w14:paraId="44510ADA" w14:textId="6DB4B9D1" w:rsidR="00574B4A"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 xml:space="preserve">Our </w:t>
            </w:r>
            <w:proofErr w:type="gramStart"/>
            <w:r w:rsidRPr="00AC5CA9">
              <w:rPr>
                <w:rFonts w:asciiTheme="minorHAnsi" w:hAnsiTheme="minorHAnsi" w:cstheme="minorHAnsi"/>
                <w:bCs/>
                <w:sz w:val="20"/>
                <w:szCs w:val="20"/>
              </w:rPr>
              <w:t>History</w:t>
            </w:r>
            <w:proofErr w:type="gramEnd"/>
          </w:p>
        </w:tc>
      </w:tr>
      <w:tr w:rsidR="00E13991" w:rsidRPr="00AC5CA9" w14:paraId="2DD60486" w14:textId="77777777" w:rsidTr="00364808">
        <w:trPr>
          <w:trHeight w:val="123"/>
        </w:trPr>
        <w:tc>
          <w:tcPr>
            <w:tcW w:w="5103"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77FD43D3" w14:textId="77777777" w:rsidR="00E13991" w:rsidRPr="00AC5CA9" w:rsidRDefault="00E13991" w:rsidP="00BB7595">
            <w:pPr>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They should construct informed responses that involve thoughtful selection and organisation of relevant historical information.</w:t>
            </w:r>
          </w:p>
        </w:tc>
        <w:tc>
          <w:tcPr>
            <w:tcW w:w="2799" w:type="dxa"/>
            <w:tcBorders>
              <w:top w:val="single" w:sz="4" w:space="0" w:color="000000"/>
              <w:left w:val="single" w:sz="4" w:space="0" w:color="000000"/>
              <w:bottom w:val="single" w:sz="4" w:space="0" w:color="000000"/>
              <w:right w:val="single" w:sz="4" w:space="0" w:color="000000"/>
            </w:tcBorders>
          </w:tcPr>
          <w:p w14:paraId="2D620197" w14:textId="77777777" w:rsidR="00E13991" w:rsidRPr="00AC5CA9" w:rsidRDefault="00252459"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Stone Age</w:t>
            </w:r>
          </w:p>
          <w:p w14:paraId="159291C8" w14:textId="02C38D62" w:rsidR="00E12FBC" w:rsidRPr="00AC5CA9" w:rsidRDefault="00E12FBC" w:rsidP="000B0126">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Bronze Age to Iron Age</w:t>
            </w:r>
          </w:p>
          <w:p w14:paraId="4A1FE4EC" w14:textId="33FB3E97" w:rsidR="005C785E" w:rsidRPr="00AC5CA9" w:rsidRDefault="005C785E"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Ancient Egypt</w:t>
            </w:r>
          </w:p>
        </w:tc>
        <w:tc>
          <w:tcPr>
            <w:tcW w:w="2800" w:type="dxa"/>
            <w:tcBorders>
              <w:top w:val="single" w:sz="4" w:space="0" w:color="000000"/>
              <w:left w:val="single" w:sz="4" w:space="0" w:color="000000"/>
              <w:bottom w:val="single" w:sz="4" w:space="0" w:color="000000"/>
              <w:right w:val="single" w:sz="4" w:space="0" w:color="000000"/>
            </w:tcBorders>
          </w:tcPr>
          <w:p w14:paraId="7B8B8C49" w14:textId="77777777" w:rsidR="00E13991" w:rsidRPr="00AC5CA9" w:rsidRDefault="005C785E"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Legacy of Ancient Greece</w:t>
            </w:r>
          </w:p>
          <w:p w14:paraId="1B2AC38C" w14:textId="529C8449" w:rsidR="00E12FBC" w:rsidRPr="00AC5CA9" w:rsidRDefault="00E12FBC"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Roman Empire in Britain</w:t>
            </w:r>
          </w:p>
          <w:p w14:paraId="449E0188" w14:textId="3391D6C3" w:rsidR="005C785E" w:rsidRPr="00AC5CA9" w:rsidRDefault="005C785E"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Anglo-Saxon Britain</w:t>
            </w:r>
          </w:p>
        </w:tc>
        <w:tc>
          <w:tcPr>
            <w:tcW w:w="2800" w:type="dxa"/>
            <w:tcBorders>
              <w:top w:val="single" w:sz="4" w:space="0" w:color="000000"/>
              <w:left w:val="single" w:sz="4" w:space="0" w:color="000000"/>
              <w:bottom w:val="single" w:sz="4" w:space="0" w:color="000000"/>
              <w:right w:val="single" w:sz="4" w:space="0" w:color="000000"/>
            </w:tcBorders>
          </w:tcPr>
          <w:p w14:paraId="0BB5418F" w14:textId="77777777" w:rsidR="00EF5ACF" w:rsidRPr="00AC5CA9" w:rsidRDefault="00EF5ACF" w:rsidP="00EF5ACF">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Vikings in Britain</w:t>
            </w:r>
          </w:p>
          <w:p w14:paraId="0C49023B" w14:textId="77777777" w:rsidR="00E12FBC" w:rsidRPr="00AC5CA9" w:rsidRDefault="00E12FBC" w:rsidP="00E12FBC">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Ancient Maya Civilisation</w:t>
            </w:r>
          </w:p>
          <w:p w14:paraId="7CADA967" w14:textId="4F2551D8" w:rsidR="00B821A2" w:rsidRPr="00AC5CA9" w:rsidRDefault="00B821A2"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Tudors</w:t>
            </w:r>
          </w:p>
        </w:tc>
        <w:tc>
          <w:tcPr>
            <w:tcW w:w="2800" w:type="dxa"/>
            <w:tcBorders>
              <w:top w:val="single" w:sz="4" w:space="0" w:color="000000"/>
              <w:left w:val="single" w:sz="4" w:space="0" w:color="000000"/>
              <w:bottom w:val="single" w:sz="4" w:space="0" w:color="000000"/>
              <w:right w:val="single" w:sz="4" w:space="0" w:color="000000"/>
            </w:tcBorders>
          </w:tcPr>
          <w:p w14:paraId="3995BAA1" w14:textId="77777777" w:rsidR="00E13991"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Industrial Revolution</w:t>
            </w:r>
          </w:p>
          <w:p w14:paraId="21D53123" w14:textId="77777777" w:rsidR="00574B4A"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Impact of WWII on Britain</w:t>
            </w:r>
          </w:p>
          <w:p w14:paraId="2D48BCF2" w14:textId="0ACADBBE" w:rsidR="00574B4A"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 xml:space="preserve">Our </w:t>
            </w:r>
            <w:proofErr w:type="gramStart"/>
            <w:r w:rsidRPr="00AC5CA9">
              <w:rPr>
                <w:rFonts w:asciiTheme="minorHAnsi" w:hAnsiTheme="minorHAnsi" w:cstheme="minorHAnsi"/>
                <w:bCs/>
                <w:sz w:val="20"/>
                <w:szCs w:val="20"/>
              </w:rPr>
              <w:t>History</w:t>
            </w:r>
            <w:proofErr w:type="gramEnd"/>
          </w:p>
        </w:tc>
      </w:tr>
      <w:tr w:rsidR="00E13991" w:rsidRPr="00AC5CA9" w14:paraId="1BC16415" w14:textId="77777777" w:rsidTr="00364808">
        <w:trPr>
          <w:trHeight w:val="123"/>
        </w:trPr>
        <w:tc>
          <w:tcPr>
            <w:tcW w:w="5103"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0678551C" w14:textId="77777777" w:rsidR="00E13991" w:rsidRPr="00AC5CA9" w:rsidRDefault="00E13991" w:rsidP="00BB7595">
            <w:pPr>
              <w:tabs>
                <w:tab w:val="left" w:pos="2904"/>
              </w:tabs>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They should understand how our knowledge of the past is constructed from a range of sources.</w:t>
            </w:r>
          </w:p>
        </w:tc>
        <w:tc>
          <w:tcPr>
            <w:tcW w:w="2799" w:type="dxa"/>
            <w:tcBorders>
              <w:top w:val="single" w:sz="4" w:space="0" w:color="000000"/>
              <w:left w:val="single" w:sz="4" w:space="0" w:color="000000"/>
              <w:bottom w:val="single" w:sz="4" w:space="0" w:color="000000"/>
              <w:right w:val="single" w:sz="4" w:space="0" w:color="000000"/>
            </w:tcBorders>
          </w:tcPr>
          <w:p w14:paraId="40E1CDC1" w14:textId="77777777" w:rsidR="00E13991" w:rsidRPr="00AC5CA9" w:rsidRDefault="00252459"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Stone Age</w:t>
            </w:r>
          </w:p>
          <w:p w14:paraId="319F2DCC" w14:textId="77777777" w:rsidR="00E12FBC" w:rsidRPr="00AC5CA9" w:rsidRDefault="00E12FBC" w:rsidP="00E12FBC">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Bronze Age to Iron Age</w:t>
            </w:r>
          </w:p>
          <w:p w14:paraId="5165D123" w14:textId="5D3A820C" w:rsidR="00E12FBC" w:rsidRPr="00AC5CA9" w:rsidRDefault="00E12FBC"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Ancient Egypt</w:t>
            </w:r>
          </w:p>
        </w:tc>
        <w:tc>
          <w:tcPr>
            <w:tcW w:w="2800" w:type="dxa"/>
            <w:tcBorders>
              <w:top w:val="single" w:sz="4" w:space="0" w:color="000000"/>
              <w:left w:val="single" w:sz="4" w:space="0" w:color="000000"/>
              <w:bottom w:val="single" w:sz="4" w:space="0" w:color="000000"/>
              <w:right w:val="single" w:sz="4" w:space="0" w:color="000000"/>
            </w:tcBorders>
          </w:tcPr>
          <w:p w14:paraId="0239B650" w14:textId="77777777" w:rsidR="00E13991" w:rsidRPr="00AC5CA9" w:rsidRDefault="005C785E"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Legacy of Ancient Greece</w:t>
            </w:r>
          </w:p>
          <w:p w14:paraId="6279F0ED" w14:textId="7B1CA370" w:rsidR="00E12FBC" w:rsidRPr="00AC5CA9" w:rsidRDefault="00E12FBC"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Roman Empire in Britain</w:t>
            </w:r>
          </w:p>
          <w:p w14:paraId="4A150DDF" w14:textId="7B13D714" w:rsidR="005C785E" w:rsidRPr="00AC5CA9" w:rsidRDefault="005C785E"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Anglo-Saxon Britain</w:t>
            </w:r>
          </w:p>
        </w:tc>
        <w:tc>
          <w:tcPr>
            <w:tcW w:w="2800" w:type="dxa"/>
            <w:tcBorders>
              <w:top w:val="single" w:sz="4" w:space="0" w:color="000000"/>
              <w:left w:val="single" w:sz="4" w:space="0" w:color="000000"/>
              <w:bottom w:val="single" w:sz="4" w:space="0" w:color="000000"/>
              <w:right w:val="single" w:sz="4" w:space="0" w:color="000000"/>
            </w:tcBorders>
          </w:tcPr>
          <w:p w14:paraId="43A0BA9B" w14:textId="77777777" w:rsidR="00EF5ACF" w:rsidRPr="00AC5CA9" w:rsidRDefault="00EF5ACF" w:rsidP="00EF5ACF">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Vikings in Britain</w:t>
            </w:r>
          </w:p>
          <w:p w14:paraId="7DD29EDF" w14:textId="77777777" w:rsidR="00E12FBC" w:rsidRPr="00AC5CA9" w:rsidRDefault="00E12FBC" w:rsidP="00E12FBC">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Ancient Maya Civilisation</w:t>
            </w:r>
          </w:p>
          <w:p w14:paraId="24C1FBE8" w14:textId="3BA62BFE" w:rsidR="00B821A2" w:rsidRPr="00AC5CA9" w:rsidRDefault="00B821A2"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Tudors</w:t>
            </w:r>
          </w:p>
        </w:tc>
        <w:tc>
          <w:tcPr>
            <w:tcW w:w="2800" w:type="dxa"/>
            <w:tcBorders>
              <w:top w:val="single" w:sz="4" w:space="0" w:color="000000"/>
              <w:left w:val="single" w:sz="4" w:space="0" w:color="000000"/>
              <w:bottom w:val="single" w:sz="4" w:space="0" w:color="000000"/>
              <w:right w:val="single" w:sz="4" w:space="0" w:color="000000"/>
            </w:tcBorders>
          </w:tcPr>
          <w:p w14:paraId="1748C824" w14:textId="77777777" w:rsidR="00E13991"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Industrial Revolution</w:t>
            </w:r>
          </w:p>
          <w:p w14:paraId="37866FB1" w14:textId="77777777" w:rsidR="00574B4A"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Impact of WWII on Britain</w:t>
            </w:r>
          </w:p>
          <w:p w14:paraId="40E9A93B" w14:textId="3B779CD0" w:rsidR="00574B4A"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 xml:space="preserve">Our </w:t>
            </w:r>
            <w:proofErr w:type="gramStart"/>
            <w:r w:rsidRPr="00AC5CA9">
              <w:rPr>
                <w:rFonts w:asciiTheme="minorHAnsi" w:hAnsiTheme="minorHAnsi" w:cstheme="minorHAnsi"/>
                <w:bCs/>
                <w:sz w:val="20"/>
                <w:szCs w:val="20"/>
              </w:rPr>
              <w:t>History</w:t>
            </w:r>
            <w:proofErr w:type="gramEnd"/>
          </w:p>
        </w:tc>
      </w:tr>
      <w:tr w:rsidR="00E13991" w:rsidRPr="00AC5CA9" w14:paraId="6635F94C" w14:textId="77777777" w:rsidTr="00364808">
        <w:trPr>
          <w:trHeight w:val="123"/>
        </w:trPr>
        <w:tc>
          <w:tcPr>
            <w:tcW w:w="5103"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65294441" w14:textId="77777777" w:rsidR="00E13991" w:rsidRPr="00AC5CA9" w:rsidRDefault="00E13991" w:rsidP="00BB7595">
            <w:pPr>
              <w:tabs>
                <w:tab w:val="left" w:pos="2904"/>
              </w:tabs>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be taught about changes in Britain from the Stone Age to the Iron Age.</w:t>
            </w:r>
          </w:p>
        </w:tc>
        <w:tc>
          <w:tcPr>
            <w:tcW w:w="2799" w:type="dxa"/>
            <w:tcBorders>
              <w:top w:val="single" w:sz="4" w:space="0" w:color="000000"/>
              <w:left w:val="single" w:sz="4" w:space="0" w:color="000000"/>
              <w:bottom w:val="single" w:sz="4" w:space="0" w:color="000000"/>
              <w:right w:val="single" w:sz="4" w:space="0" w:color="000000"/>
            </w:tcBorders>
          </w:tcPr>
          <w:p w14:paraId="4F89445F" w14:textId="77777777" w:rsidR="00E13991" w:rsidRPr="00AC5CA9" w:rsidRDefault="00252459"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Stone Age</w:t>
            </w:r>
          </w:p>
          <w:p w14:paraId="7B2C6E84" w14:textId="0D109355" w:rsidR="00E12FBC" w:rsidRPr="00AC5CA9" w:rsidRDefault="00E12FBC"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Bronze Age to Iron Age</w:t>
            </w:r>
          </w:p>
        </w:tc>
        <w:tc>
          <w:tcPr>
            <w:tcW w:w="2800" w:type="dxa"/>
            <w:tcBorders>
              <w:top w:val="single" w:sz="4" w:space="0" w:color="000000"/>
              <w:left w:val="single" w:sz="4" w:space="0" w:color="000000"/>
              <w:bottom w:val="single" w:sz="4" w:space="0" w:color="000000"/>
              <w:right w:val="single" w:sz="4" w:space="0" w:color="000000"/>
            </w:tcBorders>
          </w:tcPr>
          <w:p w14:paraId="7298B649" w14:textId="77777777" w:rsidR="00E13991" w:rsidRPr="00AC5CA9" w:rsidRDefault="00E13991" w:rsidP="00B821A2">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679603EE" w14:textId="77777777" w:rsidR="00E13991" w:rsidRPr="00AC5CA9" w:rsidRDefault="00E13991" w:rsidP="00574B4A">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0121B395" w14:textId="77777777" w:rsidR="00E13991" w:rsidRPr="00AC5CA9" w:rsidRDefault="00E13991" w:rsidP="00574B4A">
            <w:pPr>
              <w:pStyle w:val="ListParagraph"/>
              <w:ind w:left="343"/>
              <w:rPr>
                <w:rFonts w:asciiTheme="minorHAnsi" w:hAnsiTheme="minorHAnsi" w:cstheme="minorHAnsi"/>
                <w:bCs/>
                <w:sz w:val="20"/>
                <w:szCs w:val="20"/>
              </w:rPr>
            </w:pPr>
          </w:p>
        </w:tc>
      </w:tr>
      <w:tr w:rsidR="00E13991" w:rsidRPr="00AC5CA9" w14:paraId="4061D049" w14:textId="77777777" w:rsidTr="00364808">
        <w:trPr>
          <w:trHeight w:val="123"/>
        </w:trPr>
        <w:tc>
          <w:tcPr>
            <w:tcW w:w="5103"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3FA9B54C" w14:textId="77777777" w:rsidR="00E13991" w:rsidRPr="00AC5CA9" w:rsidRDefault="00E13991" w:rsidP="00BB7595">
            <w:pPr>
              <w:tabs>
                <w:tab w:val="left" w:pos="2904"/>
              </w:tabs>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be taught about the Roman Empire and its impact on Britain.</w:t>
            </w:r>
          </w:p>
        </w:tc>
        <w:tc>
          <w:tcPr>
            <w:tcW w:w="2799" w:type="dxa"/>
            <w:tcBorders>
              <w:top w:val="single" w:sz="4" w:space="0" w:color="000000"/>
              <w:left w:val="single" w:sz="4" w:space="0" w:color="000000"/>
              <w:bottom w:val="single" w:sz="4" w:space="0" w:color="000000"/>
              <w:right w:val="single" w:sz="4" w:space="0" w:color="000000"/>
            </w:tcBorders>
          </w:tcPr>
          <w:p w14:paraId="6C9CF288" w14:textId="7D638C16" w:rsidR="00E13991" w:rsidRPr="00AC5CA9" w:rsidRDefault="00E13991" w:rsidP="00E12FBC">
            <w:pPr>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5C114803" w14:textId="21031D56" w:rsidR="00E13991" w:rsidRPr="00AC5CA9" w:rsidRDefault="00E12FBC" w:rsidP="00E12FBC">
            <w:pPr>
              <w:pStyle w:val="ListParagraph"/>
              <w:numPr>
                <w:ilvl w:val="0"/>
                <w:numId w:val="30"/>
              </w:numPr>
              <w:ind w:left="234" w:hanging="141"/>
              <w:rPr>
                <w:rFonts w:asciiTheme="minorHAnsi" w:hAnsiTheme="minorHAnsi" w:cstheme="minorHAnsi"/>
                <w:bCs/>
                <w:sz w:val="20"/>
                <w:szCs w:val="20"/>
              </w:rPr>
            </w:pPr>
            <w:r w:rsidRPr="00AC5CA9">
              <w:rPr>
                <w:rFonts w:asciiTheme="minorHAnsi" w:hAnsiTheme="minorHAnsi" w:cstheme="minorHAnsi"/>
                <w:bCs/>
                <w:sz w:val="20"/>
                <w:szCs w:val="20"/>
              </w:rPr>
              <w:t xml:space="preserve">  The Roman Empire in Britain</w:t>
            </w:r>
          </w:p>
        </w:tc>
        <w:tc>
          <w:tcPr>
            <w:tcW w:w="2800" w:type="dxa"/>
            <w:tcBorders>
              <w:top w:val="single" w:sz="4" w:space="0" w:color="000000"/>
              <w:left w:val="single" w:sz="4" w:space="0" w:color="000000"/>
              <w:bottom w:val="single" w:sz="4" w:space="0" w:color="000000"/>
              <w:right w:val="single" w:sz="4" w:space="0" w:color="000000"/>
            </w:tcBorders>
          </w:tcPr>
          <w:p w14:paraId="1E0477A1" w14:textId="77777777" w:rsidR="00E13991" w:rsidRPr="00AC5CA9" w:rsidRDefault="00E13991" w:rsidP="00574B4A">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2C6E1B7B" w14:textId="77777777" w:rsidR="00E13991" w:rsidRPr="00AC5CA9" w:rsidRDefault="00E13991" w:rsidP="00574B4A">
            <w:pPr>
              <w:pStyle w:val="ListParagraph"/>
              <w:ind w:left="343"/>
              <w:rPr>
                <w:rFonts w:asciiTheme="minorHAnsi" w:hAnsiTheme="minorHAnsi" w:cstheme="minorHAnsi"/>
                <w:bCs/>
                <w:sz w:val="20"/>
                <w:szCs w:val="20"/>
              </w:rPr>
            </w:pPr>
          </w:p>
        </w:tc>
      </w:tr>
      <w:tr w:rsidR="00E13991" w:rsidRPr="00AC5CA9" w14:paraId="786481F6" w14:textId="77777777" w:rsidTr="00364808">
        <w:trPr>
          <w:trHeight w:val="123"/>
        </w:trPr>
        <w:tc>
          <w:tcPr>
            <w:tcW w:w="5103"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038065FA" w14:textId="252EA551" w:rsidR="00E13991" w:rsidRPr="00AC5CA9" w:rsidRDefault="00E13991" w:rsidP="00BB7595">
            <w:pPr>
              <w:tabs>
                <w:tab w:val="left" w:pos="2904"/>
              </w:tabs>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be taught about Britain’s settlement by Anglo-Saxons and Scots.</w:t>
            </w:r>
          </w:p>
        </w:tc>
        <w:tc>
          <w:tcPr>
            <w:tcW w:w="2799" w:type="dxa"/>
            <w:tcBorders>
              <w:top w:val="single" w:sz="4" w:space="0" w:color="000000"/>
              <w:left w:val="single" w:sz="4" w:space="0" w:color="000000"/>
              <w:bottom w:val="single" w:sz="4" w:space="0" w:color="000000"/>
              <w:right w:val="single" w:sz="4" w:space="0" w:color="000000"/>
            </w:tcBorders>
          </w:tcPr>
          <w:p w14:paraId="6FD4D90C" w14:textId="77777777" w:rsidR="00E13991" w:rsidRPr="00AC5CA9" w:rsidRDefault="00E13991" w:rsidP="00B821A2">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53978829" w14:textId="7CE8D59F" w:rsidR="00E13991" w:rsidRPr="00AC5CA9" w:rsidRDefault="005C785E"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Anglo-Saxon Britain</w:t>
            </w:r>
          </w:p>
        </w:tc>
        <w:tc>
          <w:tcPr>
            <w:tcW w:w="2800" w:type="dxa"/>
            <w:tcBorders>
              <w:top w:val="single" w:sz="4" w:space="0" w:color="000000"/>
              <w:left w:val="single" w:sz="4" w:space="0" w:color="000000"/>
              <w:bottom w:val="single" w:sz="4" w:space="0" w:color="000000"/>
              <w:right w:val="single" w:sz="4" w:space="0" w:color="000000"/>
            </w:tcBorders>
          </w:tcPr>
          <w:p w14:paraId="774F6ED3" w14:textId="77777777" w:rsidR="00E13991" w:rsidRPr="00AC5CA9" w:rsidRDefault="00E13991" w:rsidP="00B821A2">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3D5B7E01" w14:textId="77777777" w:rsidR="00E13991" w:rsidRPr="00AC5CA9" w:rsidRDefault="00E13991" w:rsidP="00574B4A">
            <w:pPr>
              <w:pStyle w:val="ListParagraph"/>
              <w:ind w:left="343"/>
              <w:rPr>
                <w:rFonts w:asciiTheme="minorHAnsi" w:hAnsiTheme="minorHAnsi" w:cstheme="minorHAnsi"/>
                <w:bCs/>
                <w:sz w:val="20"/>
                <w:szCs w:val="20"/>
              </w:rPr>
            </w:pPr>
          </w:p>
        </w:tc>
      </w:tr>
      <w:tr w:rsidR="00E13991" w:rsidRPr="00AC5CA9" w14:paraId="040BC428" w14:textId="77777777" w:rsidTr="00364808">
        <w:trPr>
          <w:trHeight w:val="123"/>
        </w:trPr>
        <w:tc>
          <w:tcPr>
            <w:tcW w:w="5103"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42DABB18" w14:textId="65CABCDE" w:rsidR="00E13991" w:rsidRPr="00AC5CA9" w:rsidRDefault="00E13991" w:rsidP="00BB7595">
            <w:pPr>
              <w:tabs>
                <w:tab w:val="left" w:pos="2904"/>
              </w:tabs>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 xml:space="preserve">Pupils should be taught about </w:t>
            </w:r>
            <w:r w:rsidR="004E4AAE" w:rsidRPr="00AC5CA9">
              <w:rPr>
                <w:rFonts w:asciiTheme="minorHAnsi" w:hAnsiTheme="minorHAnsi" w:cstheme="minorHAnsi"/>
                <w:b/>
                <w:bCs/>
                <w:color w:val="FFFFFF" w:themeColor="background1"/>
                <w:sz w:val="20"/>
                <w:szCs w:val="20"/>
              </w:rPr>
              <w:t xml:space="preserve">the </w:t>
            </w:r>
            <w:r w:rsidRPr="00AC5CA9">
              <w:rPr>
                <w:rFonts w:asciiTheme="minorHAnsi" w:hAnsiTheme="minorHAnsi" w:cstheme="minorHAnsi"/>
                <w:b/>
                <w:bCs/>
                <w:color w:val="FFFFFF" w:themeColor="background1"/>
                <w:sz w:val="20"/>
                <w:szCs w:val="20"/>
              </w:rPr>
              <w:t xml:space="preserve">Viking and Anglo-Saxon struggle for the Kingdom of England </w:t>
            </w:r>
            <w:r w:rsidR="004E4AAE" w:rsidRPr="00AC5CA9">
              <w:rPr>
                <w:rFonts w:asciiTheme="minorHAnsi" w:hAnsiTheme="minorHAnsi" w:cstheme="minorHAnsi"/>
                <w:b/>
                <w:bCs/>
                <w:color w:val="FFFFFF" w:themeColor="background1"/>
                <w:sz w:val="20"/>
                <w:szCs w:val="20"/>
              </w:rPr>
              <w:br/>
            </w:r>
            <w:r w:rsidRPr="00AC5CA9">
              <w:rPr>
                <w:rFonts w:asciiTheme="minorHAnsi" w:hAnsiTheme="minorHAnsi" w:cstheme="minorHAnsi"/>
                <w:b/>
                <w:bCs/>
                <w:color w:val="FFFFFF" w:themeColor="background1"/>
                <w:sz w:val="20"/>
                <w:szCs w:val="20"/>
              </w:rPr>
              <w:t>to the time of Edward the Confessor.</w:t>
            </w:r>
          </w:p>
        </w:tc>
        <w:tc>
          <w:tcPr>
            <w:tcW w:w="2799" w:type="dxa"/>
            <w:tcBorders>
              <w:top w:val="single" w:sz="4" w:space="0" w:color="000000"/>
              <w:left w:val="single" w:sz="4" w:space="0" w:color="000000"/>
              <w:bottom w:val="single" w:sz="4" w:space="0" w:color="000000"/>
              <w:right w:val="single" w:sz="4" w:space="0" w:color="000000"/>
            </w:tcBorders>
          </w:tcPr>
          <w:p w14:paraId="5C4863F4" w14:textId="77777777" w:rsidR="00E13991" w:rsidRPr="00AC5CA9" w:rsidRDefault="00E13991" w:rsidP="00574B4A">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602F787B" w14:textId="77777777" w:rsidR="00E13991" w:rsidRPr="00AC5CA9" w:rsidRDefault="00E13991" w:rsidP="00B821A2">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57EC7108" w14:textId="77777777" w:rsidR="00EF5ACF" w:rsidRPr="00AC5CA9" w:rsidRDefault="00EF5ACF" w:rsidP="00EF5ACF">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Vikings in Britain</w:t>
            </w:r>
          </w:p>
          <w:p w14:paraId="182DF5A8" w14:textId="082393DE" w:rsidR="00E13991" w:rsidRPr="00AC5CA9" w:rsidRDefault="00E13991" w:rsidP="00EF5ACF">
            <w:pPr>
              <w:ind w:left="108"/>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3635E1E2" w14:textId="77777777" w:rsidR="00E13991" w:rsidRPr="00AC5CA9" w:rsidRDefault="00E13991" w:rsidP="00574B4A">
            <w:pPr>
              <w:pStyle w:val="ListParagraph"/>
              <w:ind w:left="343"/>
              <w:rPr>
                <w:rFonts w:asciiTheme="minorHAnsi" w:hAnsiTheme="minorHAnsi" w:cstheme="minorHAnsi"/>
                <w:bCs/>
                <w:sz w:val="20"/>
                <w:szCs w:val="20"/>
              </w:rPr>
            </w:pPr>
          </w:p>
        </w:tc>
      </w:tr>
      <w:tr w:rsidR="00E13991" w:rsidRPr="00AC5CA9" w14:paraId="5FA0C7B9" w14:textId="77777777" w:rsidTr="00364808">
        <w:trPr>
          <w:trHeight w:val="123"/>
        </w:trPr>
        <w:tc>
          <w:tcPr>
            <w:tcW w:w="5103"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5270ECAD" w14:textId="77777777" w:rsidR="00E13991" w:rsidRPr="00AC5CA9" w:rsidRDefault="00E13991" w:rsidP="00BB7595">
            <w:pPr>
              <w:tabs>
                <w:tab w:val="left" w:pos="2904"/>
              </w:tabs>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be taught about a local history study.</w:t>
            </w:r>
          </w:p>
        </w:tc>
        <w:tc>
          <w:tcPr>
            <w:tcW w:w="2799" w:type="dxa"/>
            <w:tcBorders>
              <w:top w:val="single" w:sz="4" w:space="0" w:color="000000"/>
              <w:left w:val="single" w:sz="4" w:space="0" w:color="000000"/>
              <w:bottom w:val="single" w:sz="4" w:space="0" w:color="000000"/>
              <w:right w:val="single" w:sz="4" w:space="0" w:color="000000"/>
            </w:tcBorders>
          </w:tcPr>
          <w:p w14:paraId="513480E3" w14:textId="77777777" w:rsidR="00E13991" w:rsidRPr="00AC5CA9" w:rsidRDefault="00E13991" w:rsidP="00574B4A">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66416EB6" w14:textId="77777777" w:rsidR="00E13991" w:rsidRPr="00AC5CA9" w:rsidRDefault="00E13991" w:rsidP="00574B4A">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77412BAF" w14:textId="77777777" w:rsidR="00E13991" w:rsidRPr="00AC5CA9" w:rsidRDefault="00E13991" w:rsidP="00574B4A">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1A35C42D" w14:textId="76C7A449" w:rsidR="00E13991"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 xml:space="preserve">Our </w:t>
            </w:r>
            <w:proofErr w:type="gramStart"/>
            <w:r w:rsidRPr="00AC5CA9">
              <w:rPr>
                <w:rFonts w:asciiTheme="minorHAnsi" w:hAnsiTheme="minorHAnsi" w:cstheme="minorHAnsi"/>
                <w:bCs/>
                <w:sz w:val="20"/>
                <w:szCs w:val="20"/>
              </w:rPr>
              <w:t>History</w:t>
            </w:r>
            <w:proofErr w:type="gramEnd"/>
          </w:p>
        </w:tc>
      </w:tr>
      <w:tr w:rsidR="00E13991" w:rsidRPr="00AC5CA9" w14:paraId="3074B311" w14:textId="77777777" w:rsidTr="00364808">
        <w:trPr>
          <w:trHeight w:val="123"/>
        </w:trPr>
        <w:tc>
          <w:tcPr>
            <w:tcW w:w="5103" w:type="dxa"/>
            <w:tcBorders>
              <w:top w:val="single" w:sz="4" w:space="0" w:color="FFFFFF" w:themeColor="background1"/>
              <w:left w:val="single" w:sz="4" w:space="0" w:color="000000"/>
              <w:bottom w:val="single" w:sz="4" w:space="0" w:color="000000"/>
              <w:right w:val="single" w:sz="4" w:space="0" w:color="000000"/>
            </w:tcBorders>
            <w:shd w:val="clear" w:color="auto" w:fill="002060"/>
          </w:tcPr>
          <w:p w14:paraId="361AFFB1" w14:textId="77777777" w:rsidR="00E13991" w:rsidRPr="00AC5CA9" w:rsidRDefault="00E13991" w:rsidP="00BB7595">
            <w:pPr>
              <w:tabs>
                <w:tab w:val="left" w:pos="2904"/>
              </w:tabs>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be taught about a study of an aspect or theme in British history that extends pupils’ chronological knowledge beyond 1066.</w:t>
            </w:r>
          </w:p>
        </w:tc>
        <w:tc>
          <w:tcPr>
            <w:tcW w:w="2799" w:type="dxa"/>
            <w:tcBorders>
              <w:top w:val="single" w:sz="4" w:space="0" w:color="000000"/>
              <w:left w:val="single" w:sz="4" w:space="0" w:color="000000"/>
              <w:bottom w:val="single" w:sz="4" w:space="0" w:color="000000"/>
              <w:right w:val="single" w:sz="4" w:space="0" w:color="000000"/>
            </w:tcBorders>
          </w:tcPr>
          <w:p w14:paraId="44CFE9F7" w14:textId="77777777" w:rsidR="00E13991" w:rsidRPr="00AC5CA9" w:rsidRDefault="00E13991" w:rsidP="00574B4A">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774F7933" w14:textId="77777777" w:rsidR="00E13991" w:rsidRPr="00AC5CA9" w:rsidRDefault="00E13991" w:rsidP="00574B4A">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3EE99CE1" w14:textId="60F2DB1B" w:rsidR="00E13991" w:rsidRPr="00AC5CA9" w:rsidRDefault="00B821A2"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Tudors</w:t>
            </w:r>
          </w:p>
        </w:tc>
        <w:tc>
          <w:tcPr>
            <w:tcW w:w="2800" w:type="dxa"/>
            <w:tcBorders>
              <w:top w:val="single" w:sz="4" w:space="0" w:color="000000"/>
              <w:left w:val="single" w:sz="4" w:space="0" w:color="000000"/>
              <w:bottom w:val="single" w:sz="4" w:space="0" w:color="000000"/>
              <w:right w:val="single" w:sz="4" w:space="0" w:color="000000"/>
            </w:tcBorders>
          </w:tcPr>
          <w:p w14:paraId="11BFD5C9" w14:textId="77777777" w:rsidR="00E13991"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Industrial Revolution</w:t>
            </w:r>
          </w:p>
          <w:p w14:paraId="23342740" w14:textId="07794ACD" w:rsidR="00574B4A" w:rsidRPr="00AC5CA9" w:rsidRDefault="00574B4A"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Impact of WWII on Britain</w:t>
            </w:r>
          </w:p>
        </w:tc>
      </w:tr>
      <w:tr w:rsidR="00E13991" w:rsidRPr="00AC5CA9" w14:paraId="08E16B5B" w14:textId="77777777" w:rsidTr="00364808">
        <w:trPr>
          <w:trHeight w:val="123"/>
        </w:trPr>
        <w:tc>
          <w:tcPr>
            <w:tcW w:w="5103" w:type="dxa"/>
            <w:tcBorders>
              <w:top w:val="single" w:sz="4" w:space="0" w:color="000000"/>
              <w:left w:val="single" w:sz="4" w:space="0" w:color="000000"/>
              <w:bottom w:val="single" w:sz="4" w:space="0" w:color="FFFFFF" w:themeColor="background1"/>
              <w:right w:val="single" w:sz="4" w:space="0" w:color="000000"/>
            </w:tcBorders>
            <w:shd w:val="clear" w:color="auto" w:fill="002060"/>
          </w:tcPr>
          <w:p w14:paraId="08066C92" w14:textId="77777777" w:rsidR="00E13991" w:rsidRPr="00AC5CA9" w:rsidRDefault="00E13991" w:rsidP="00BB7595">
            <w:pPr>
              <w:tabs>
                <w:tab w:val="left" w:pos="2904"/>
              </w:tabs>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lastRenderedPageBreak/>
              <w:t>Pupils should be taught about the achievements of the earliest civilisations – an overview of where and when the first civilisations appeared and a depth study of one of the following: Ancient Sumer; The Indus Valley; Ancient Egypt; The Shang Dynasty of Ancient China.</w:t>
            </w:r>
          </w:p>
        </w:tc>
        <w:tc>
          <w:tcPr>
            <w:tcW w:w="2799" w:type="dxa"/>
            <w:tcBorders>
              <w:top w:val="single" w:sz="4" w:space="0" w:color="000000"/>
              <w:left w:val="single" w:sz="4" w:space="0" w:color="000000"/>
              <w:bottom w:val="single" w:sz="4" w:space="0" w:color="000000"/>
              <w:right w:val="single" w:sz="4" w:space="0" w:color="000000"/>
            </w:tcBorders>
          </w:tcPr>
          <w:p w14:paraId="797FDBE7" w14:textId="4BF56585" w:rsidR="00E13991" w:rsidRPr="00AC5CA9" w:rsidRDefault="005C785E"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Ancient Egypt</w:t>
            </w:r>
          </w:p>
        </w:tc>
        <w:tc>
          <w:tcPr>
            <w:tcW w:w="2800" w:type="dxa"/>
            <w:tcBorders>
              <w:top w:val="single" w:sz="4" w:space="0" w:color="000000"/>
              <w:left w:val="single" w:sz="4" w:space="0" w:color="000000"/>
              <w:bottom w:val="single" w:sz="4" w:space="0" w:color="000000"/>
              <w:right w:val="single" w:sz="4" w:space="0" w:color="000000"/>
            </w:tcBorders>
          </w:tcPr>
          <w:p w14:paraId="392415F8" w14:textId="77777777" w:rsidR="00E13991" w:rsidRPr="00AC5CA9" w:rsidRDefault="00E13991" w:rsidP="00574B4A">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386B980C" w14:textId="77777777" w:rsidR="00E13991" w:rsidRPr="00AC5CA9" w:rsidRDefault="00E13991" w:rsidP="00574B4A">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12B4CCBE" w14:textId="77777777" w:rsidR="00E13991" w:rsidRPr="00AC5CA9" w:rsidRDefault="00E13991" w:rsidP="00574B4A">
            <w:pPr>
              <w:pStyle w:val="ListParagraph"/>
              <w:ind w:left="343"/>
              <w:rPr>
                <w:rFonts w:asciiTheme="minorHAnsi" w:hAnsiTheme="minorHAnsi" w:cstheme="minorHAnsi"/>
                <w:bCs/>
                <w:sz w:val="20"/>
                <w:szCs w:val="20"/>
              </w:rPr>
            </w:pPr>
          </w:p>
        </w:tc>
      </w:tr>
      <w:tr w:rsidR="00E13991" w:rsidRPr="00AC5CA9" w14:paraId="6915F3B8" w14:textId="77777777" w:rsidTr="00364808">
        <w:trPr>
          <w:trHeight w:val="123"/>
        </w:trPr>
        <w:tc>
          <w:tcPr>
            <w:tcW w:w="5103" w:type="dxa"/>
            <w:tcBorders>
              <w:top w:val="single" w:sz="4" w:space="0" w:color="FFFFFF" w:themeColor="background1"/>
              <w:left w:val="single" w:sz="4" w:space="0" w:color="000000"/>
              <w:bottom w:val="single" w:sz="4" w:space="0" w:color="FFFFFF" w:themeColor="background1"/>
              <w:right w:val="single" w:sz="4" w:space="0" w:color="000000"/>
            </w:tcBorders>
            <w:shd w:val="clear" w:color="auto" w:fill="002060"/>
          </w:tcPr>
          <w:p w14:paraId="4AE0366F" w14:textId="77777777" w:rsidR="00E13991" w:rsidRPr="00AC5CA9" w:rsidRDefault="00E13991" w:rsidP="00BB7595">
            <w:pPr>
              <w:tabs>
                <w:tab w:val="left" w:pos="2904"/>
              </w:tabs>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be taught about Ancient Greece – a study of Greek life and achievements and their influence on the western world.</w:t>
            </w:r>
          </w:p>
        </w:tc>
        <w:tc>
          <w:tcPr>
            <w:tcW w:w="2799" w:type="dxa"/>
            <w:tcBorders>
              <w:top w:val="single" w:sz="4" w:space="0" w:color="000000"/>
              <w:left w:val="single" w:sz="4" w:space="0" w:color="000000"/>
              <w:bottom w:val="single" w:sz="4" w:space="0" w:color="000000"/>
              <w:right w:val="single" w:sz="4" w:space="0" w:color="000000"/>
            </w:tcBorders>
          </w:tcPr>
          <w:p w14:paraId="169518E4" w14:textId="77777777" w:rsidR="00E13991" w:rsidRPr="00AC5CA9" w:rsidRDefault="00E13991" w:rsidP="00574B4A">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70E8B120" w14:textId="7B147E64" w:rsidR="00E13991" w:rsidRPr="00AC5CA9" w:rsidRDefault="005C785E"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The Legacy of Ancient Greece</w:t>
            </w:r>
          </w:p>
        </w:tc>
        <w:tc>
          <w:tcPr>
            <w:tcW w:w="2800" w:type="dxa"/>
            <w:tcBorders>
              <w:top w:val="single" w:sz="4" w:space="0" w:color="000000"/>
              <w:left w:val="single" w:sz="4" w:space="0" w:color="000000"/>
              <w:bottom w:val="single" w:sz="4" w:space="0" w:color="000000"/>
              <w:right w:val="single" w:sz="4" w:space="0" w:color="000000"/>
            </w:tcBorders>
          </w:tcPr>
          <w:p w14:paraId="29E011B6" w14:textId="77777777" w:rsidR="00E13991" w:rsidRPr="00AC5CA9" w:rsidRDefault="00E13991" w:rsidP="00574B4A">
            <w:pPr>
              <w:pStyle w:val="ListParagraph"/>
              <w:ind w:left="343"/>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14143AFA" w14:textId="77777777" w:rsidR="00E13991" w:rsidRPr="00AC5CA9" w:rsidRDefault="00E13991" w:rsidP="00574B4A">
            <w:pPr>
              <w:pStyle w:val="ListParagraph"/>
              <w:ind w:left="343"/>
              <w:rPr>
                <w:rFonts w:asciiTheme="minorHAnsi" w:hAnsiTheme="minorHAnsi" w:cstheme="minorHAnsi"/>
                <w:bCs/>
                <w:sz w:val="20"/>
                <w:szCs w:val="20"/>
              </w:rPr>
            </w:pPr>
          </w:p>
        </w:tc>
      </w:tr>
      <w:tr w:rsidR="00E13991" w:rsidRPr="00AC5CA9" w14:paraId="2D2EBC8D" w14:textId="77777777" w:rsidTr="00364808">
        <w:trPr>
          <w:trHeight w:val="123"/>
        </w:trPr>
        <w:tc>
          <w:tcPr>
            <w:tcW w:w="5103" w:type="dxa"/>
            <w:tcBorders>
              <w:top w:val="single" w:sz="4" w:space="0" w:color="FFFFFF" w:themeColor="background1"/>
              <w:left w:val="single" w:sz="4" w:space="0" w:color="000000"/>
              <w:bottom w:val="single" w:sz="4" w:space="0" w:color="000000"/>
              <w:right w:val="single" w:sz="4" w:space="0" w:color="000000"/>
            </w:tcBorders>
            <w:shd w:val="clear" w:color="auto" w:fill="002060"/>
          </w:tcPr>
          <w:p w14:paraId="0A33CD29" w14:textId="77777777" w:rsidR="00E13991" w:rsidRPr="00AC5CA9" w:rsidRDefault="00E13991" w:rsidP="00BB7595">
            <w:pPr>
              <w:tabs>
                <w:tab w:val="left" w:pos="2904"/>
              </w:tabs>
              <w:rPr>
                <w:rFonts w:asciiTheme="minorHAnsi" w:hAnsiTheme="minorHAnsi" w:cstheme="minorHAnsi"/>
                <w:b/>
                <w:bCs/>
                <w:color w:val="FFFFFF" w:themeColor="background1"/>
                <w:sz w:val="20"/>
                <w:szCs w:val="20"/>
              </w:rPr>
            </w:pPr>
            <w:r w:rsidRPr="00AC5CA9">
              <w:rPr>
                <w:rFonts w:asciiTheme="minorHAnsi" w:hAnsiTheme="minorHAnsi" w:cstheme="minorHAnsi"/>
                <w:b/>
                <w:bCs/>
                <w:color w:val="FFFFFF" w:themeColor="background1"/>
                <w:sz w:val="20"/>
                <w:szCs w:val="20"/>
              </w:rPr>
              <w:t>Pupils should be taught about a non-European society that provides contrasts with British history – one study chosen from: early Islamic civilisation, including a study of Baghdad c. CE 900; Mayan civilisation c. CE 900; Benin (West Africa) c. CE 900-1300.</w:t>
            </w:r>
          </w:p>
        </w:tc>
        <w:tc>
          <w:tcPr>
            <w:tcW w:w="2799" w:type="dxa"/>
            <w:tcBorders>
              <w:top w:val="single" w:sz="4" w:space="0" w:color="000000"/>
              <w:left w:val="single" w:sz="4" w:space="0" w:color="000000"/>
              <w:bottom w:val="single" w:sz="4" w:space="0" w:color="000000"/>
              <w:right w:val="single" w:sz="4" w:space="0" w:color="000000"/>
            </w:tcBorders>
          </w:tcPr>
          <w:p w14:paraId="00526648" w14:textId="77777777" w:rsidR="00E13991" w:rsidRPr="00AC5CA9" w:rsidRDefault="00E13991" w:rsidP="00E12FBC">
            <w:pPr>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742A7719" w14:textId="77777777" w:rsidR="00E13991" w:rsidRPr="00AC5CA9" w:rsidRDefault="00E13991" w:rsidP="00E12FBC">
            <w:pPr>
              <w:ind w:left="108"/>
              <w:rPr>
                <w:rFonts w:asciiTheme="minorHAnsi" w:hAnsiTheme="minorHAnsi" w:cstheme="minorHAnsi"/>
                <w:bCs/>
                <w:sz w:val="20"/>
                <w:szCs w:val="20"/>
              </w:rPr>
            </w:pPr>
          </w:p>
        </w:tc>
        <w:tc>
          <w:tcPr>
            <w:tcW w:w="2800" w:type="dxa"/>
            <w:tcBorders>
              <w:top w:val="single" w:sz="4" w:space="0" w:color="000000"/>
              <w:left w:val="single" w:sz="4" w:space="0" w:color="000000"/>
              <w:bottom w:val="single" w:sz="4" w:space="0" w:color="000000"/>
              <w:right w:val="single" w:sz="4" w:space="0" w:color="000000"/>
            </w:tcBorders>
          </w:tcPr>
          <w:p w14:paraId="1C27FAF6" w14:textId="30FD4906" w:rsidR="00E13991" w:rsidRPr="00AC5CA9" w:rsidRDefault="00E12FBC" w:rsidP="00252459">
            <w:pPr>
              <w:pStyle w:val="ListParagraph"/>
              <w:numPr>
                <w:ilvl w:val="0"/>
                <w:numId w:val="30"/>
              </w:numPr>
              <w:ind w:left="343" w:hanging="235"/>
              <w:rPr>
                <w:rFonts w:asciiTheme="minorHAnsi" w:hAnsiTheme="minorHAnsi" w:cstheme="minorHAnsi"/>
                <w:bCs/>
                <w:sz w:val="20"/>
                <w:szCs w:val="20"/>
              </w:rPr>
            </w:pPr>
            <w:r w:rsidRPr="00AC5CA9">
              <w:rPr>
                <w:rFonts w:asciiTheme="minorHAnsi" w:hAnsiTheme="minorHAnsi" w:cstheme="minorHAnsi"/>
                <w:bCs/>
                <w:sz w:val="20"/>
                <w:szCs w:val="20"/>
              </w:rPr>
              <w:t>Ancient Maya Civilisation</w:t>
            </w:r>
          </w:p>
        </w:tc>
        <w:tc>
          <w:tcPr>
            <w:tcW w:w="2800" w:type="dxa"/>
            <w:tcBorders>
              <w:top w:val="single" w:sz="4" w:space="0" w:color="000000"/>
              <w:left w:val="single" w:sz="4" w:space="0" w:color="000000"/>
              <w:bottom w:val="single" w:sz="4" w:space="0" w:color="000000"/>
              <w:right w:val="single" w:sz="4" w:space="0" w:color="000000"/>
            </w:tcBorders>
          </w:tcPr>
          <w:p w14:paraId="44D3816A" w14:textId="77777777" w:rsidR="00E13991" w:rsidRPr="00AC5CA9" w:rsidRDefault="00E13991" w:rsidP="00E12FBC">
            <w:pPr>
              <w:ind w:left="108"/>
              <w:rPr>
                <w:rFonts w:asciiTheme="minorHAnsi" w:hAnsiTheme="minorHAnsi" w:cstheme="minorHAnsi"/>
                <w:bCs/>
                <w:sz w:val="20"/>
                <w:szCs w:val="20"/>
              </w:rPr>
            </w:pPr>
          </w:p>
        </w:tc>
      </w:tr>
    </w:tbl>
    <w:p w14:paraId="75043317" w14:textId="77777777" w:rsidR="00265BBA" w:rsidRPr="00AC5CA9" w:rsidRDefault="00265BBA" w:rsidP="00265BBA">
      <w:pPr>
        <w:jc w:val="both"/>
        <w:rPr>
          <w:rFonts w:asciiTheme="minorHAnsi" w:hAnsiTheme="minorHAnsi" w:cstheme="minorHAnsi"/>
          <w:sz w:val="20"/>
          <w:szCs w:val="20"/>
        </w:rPr>
      </w:pPr>
    </w:p>
    <w:p w14:paraId="67BA574B" w14:textId="77777777" w:rsidR="00265BBA" w:rsidRPr="00AC5CA9" w:rsidRDefault="00265BBA" w:rsidP="0088639C">
      <w:pPr>
        <w:jc w:val="both"/>
        <w:rPr>
          <w:rFonts w:asciiTheme="minorHAnsi" w:hAnsiTheme="minorHAnsi" w:cstheme="minorHAnsi"/>
          <w:sz w:val="20"/>
          <w:szCs w:val="20"/>
        </w:rPr>
      </w:pPr>
    </w:p>
    <w:sectPr w:rsidR="00265BBA" w:rsidRPr="00AC5CA9" w:rsidSect="00AC5CA9">
      <w:headerReference w:type="default" r:id="rId7"/>
      <w:footerReference w:type="default" r:id="rId8"/>
      <w:pgSz w:w="16838" w:h="11906" w:orient="landscape"/>
      <w:pgMar w:top="734" w:right="1440" w:bottom="1054" w:left="1440" w:header="720" w:footer="5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75975" w14:textId="77777777" w:rsidR="006067FD" w:rsidRDefault="006067FD" w:rsidP="00BB7FDD">
      <w:r>
        <w:separator/>
      </w:r>
    </w:p>
  </w:endnote>
  <w:endnote w:type="continuationSeparator" w:id="0">
    <w:p w14:paraId="5874E751" w14:textId="77777777" w:rsidR="006067FD" w:rsidRDefault="006067FD" w:rsidP="00BB7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0179" w14:textId="2FC2C314" w:rsidR="0088639C" w:rsidRPr="0088639C" w:rsidRDefault="00AC5CA9" w:rsidP="0088639C">
    <w:pPr>
      <w:pStyle w:val="Footer"/>
      <w:jc w:val="center"/>
      <w:rPr>
        <w:b/>
        <w:bCs/>
        <w:color w:val="33CCCC"/>
      </w:rPr>
    </w:pPr>
    <w:r w:rsidRPr="00A86402">
      <w:rPr>
        <w:b/>
        <w:bCs/>
        <w:noProof/>
        <w:color w:val="33CCCC"/>
      </w:rPr>
      <mc:AlternateContent>
        <mc:Choice Requires="wps">
          <w:drawing>
            <wp:anchor distT="0" distB="0" distL="114300" distR="114300" simplePos="0" relativeHeight="251664384" behindDoc="0" locked="0" layoutInCell="1" allowOverlap="1" wp14:anchorId="1381C727" wp14:editId="67B08C3E">
              <wp:simplePos x="0" y="0"/>
              <wp:positionH relativeFrom="column">
                <wp:posOffset>6191250</wp:posOffset>
              </wp:positionH>
              <wp:positionV relativeFrom="paragraph">
                <wp:posOffset>241935</wp:posOffset>
              </wp:positionV>
              <wp:extent cx="3038475" cy="215265"/>
              <wp:effectExtent l="0" t="0" r="0" b="3810"/>
              <wp:wrapNone/>
              <wp:docPr id="5" name="TextBox 4">
                <a:extLst xmlns:a="http://schemas.openxmlformats.org/drawingml/2006/main">
                  <a:ext uri="{FF2B5EF4-FFF2-40B4-BE49-F238E27FC236}">
                    <a16:creationId xmlns:a16="http://schemas.microsoft.com/office/drawing/2014/main" id="{EDFEADDF-EF80-F5DB-0A8A-C8F48177698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215265"/>
                      </a:xfrm>
                      <a:prstGeom prst="rect">
                        <a:avLst/>
                      </a:prstGeom>
                      <a:noFill/>
                      <a:ln>
                        <a:noFill/>
                      </a:ln>
                    </wps:spPr>
                    <wps:txbx>
                      <w:txbxContent>
                        <w:p w14:paraId="2651DEDE" w14:textId="35A4CCA0" w:rsidR="00A86402" w:rsidRDefault="00A86402" w:rsidP="00A86402">
                          <w:pPr>
                            <w:jc w:val="right"/>
                            <w:rPr>
                              <w:rFonts w:ascii="Arial Rounded MT Bold" w:hAnsi="Arial Rounded MT Bold" w:cstheme="minorBidi"/>
                              <w:color w:val="130E3C"/>
                              <w:kern w:val="24"/>
                              <w:sz w:val="16"/>
                              <w:szCs w:val="16"/>
                              <w:lang w:val="en-US"/>
                            </w:rPr>
                          </w:pPr>
                          <w:r>
                            <w:rPr>
                              <w:rFonts w:ascii="Arial Rounded MT Bold" w:hAnsi="Arial Rounded MT Bold" w:cstheme="minorBidi"/>
                              <w:color w:val="130E3C"/>
                              <w:kern w:val="24"/>
                              <w:sz w:val="16"/>
                              <w:szCs w:val="16"/>
                              <w:lang w:val="en-US"/>
                            </w:rPr>
                            <w:t>Developing Experts Copyright 202</w:t>
                          </w:r>
                          <w:r w:rsidR="004E4AAE">
                            <w:rPr>
                              <w:rFonts w:ascii="Arial Rounded MT Bold" w:hAnsi="Arial Rounded MT Bold" w:cstheme="minorBidi"/>
                              <w:color w:val="130E3C"/>
                              <w:kern w:val="24"/>
                              <w:sz w:val="16"/>
                              <w:szCs w:val="16"/>
                              <w:lang w:val="en-US"/>
                            </w:rPr>
                            <w:t>6</w:t>
                          </w:r>
                          <w:r>
                            <w:rPr>
                              <w:rFonts w:ascii="Arial Rounded MT Bold" w:hAnsi="Arial Rounded MT Bold" w:cstheme="minorBidi"/>
                              <w:color w:val="130E3C"/>
                              <w:kern w:val="24"/>
                              <w:sz w:val="16"/>
                              <w:szCs w:val="16"/>
                              <w:lang w:val="en-US"/>
                            </w:rPr>
                            <w:t xml:space="preserve"> All Rights Reserved</w:t>
                          </w:r>
                        </w:p>
                      </w:txbxContent>
                    </wps:txbx>
                    <wps:bodyPr wrap="square">
                      <a:spAutoFit/>
                    </wps:bodyPr>
                  </wps:wsp>
                </a:graphicData>
              </a:graphic>
              <wp14:sizeRelH relativeFrom="margin">
                <wp14:pctWidth>0</wp14:pctWidth>
              </wp14:sizeRelH>
            </wp:anchor>
          </w:drawing>
        </mc:Choice>
        <mc:Fallback>
          <w:pict>
            <v:shapetype w14:anchorId="1381C727" id="_x0000_t202" coordsize="21600,21600" o:spt="202" path="m,l,21600r21600,l21600,xe">
              <v:stroke joinstyle="miter"/>
              <v:path gradientshapeok="t" o:connecttype="rect"/>
            </v:shapetype>
            <v:shape id="TextBox 4" o:spid="_x0000_s1027" type="#_x0000_t202" style="position:absolute;left:0;text-align:left;margin-left:487.5pt;margin-top:19.05pt;width:239.25pt;height:16.9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" filled="f" stroked="f">
              <v:textbox style="mso-fit-shape-to-text:t">
                <w:txbxContent>
                  <w:p w14:paraId="2651DEDE" w14:textId="35A4CCA0" w:rsidR="00A86402" w:rsidRDefault="00A86402" w:rsidP="00A86402">
                    <w:pPr>
                      <w:jc w:val="right"/>
                      <w:rPr>
                        <w:rFonts w:ascii="Arial Rounded MT Bold" w:hAnsi="Arial Rounded MT Bold" w:cstheme="minorBidi"/>
                        <w:color w:val="130E3C"/>
                        <w:kern w:val="24"/>
                        <w:sz w:val="16"/>
                        <w:szCs w:val="16"/>
                        <w:lang w:val="en-US"/>
                      </w:rPr>
                    </w:pPr>
                    <w:r>
                      <w:rPr>
                        <w:rFonts w:ascii="Arial Rounded MT Bold" w:hAnsi="Arial Rounded MT Bold" w:cstheme="minorBidi"/>
                        <w:color w:val="130E3C"/>
                        <w:kern w:val="24"/>
                        <w:sz w:val="16"/>
                        <w:szCs w:val="16"/>
                        <w:lang w:val="en-US"/>
                      </w:rPr>
                      <w:t>Developing Experts Copyright 202</w:t>
                    </w:r>
                    <w:r w:rsidR="004E4AAE">
                      <w:rPr>
                        <w:rFonts w:ascii="Arial Rounded MT Bold" w:hAnsi="Arial Rounded MT Bold" w:cstheme="minorBidi"/>
                        <w:color w:val="130E3C"/>
                        <w:kern w:val="24"/>
                        <w:sz w:val="16"/>
                        <w:szCs w:val="16"/>
                        <w:lang w:val="en-US"/>
                      </w:rPr>
                      <w:t>6</w:t>
                    </w:r>
                    <w:r>
                      <w:rPr>
                        <w:rFonts w:ascii="Arial Rounded MT Bold" w:hAnsi="Arial Rounded MT Bold" w:cstheme="minorBidi"/>
                        <w:color w:val="130E3C"/>
                        <w:kern w:val="24"/>
                        <w:sz w:val="16"/>
                        <w:szCs w:val="16"/>
                        <w:lang w:val="en-US"/>
                      </w:rPr>
                      <w:t xml:space="preserve"> All Rights Reserved</w:t>
                    </w:r>
                  </w:p>
                </w:txbxContent>
              </v:textbox>
            </v:shape>
          </w:pict>
        </mc:Fallback>
      </mc:AlternateContent>
    </w:r>
    <w:r w:rsidRPr="00A86402">
      <w:rPr>
        <w:b/>
        <w:bCs/>
        <w:noProof/>
        <w:color w:val="33CCCC"/>
      </w:rPr>
      <mc:AlternateContent>
        <mc:Choice Requires="wps">
          <w:drawing>
            <wp:anchor distT="0" distB="0" distL="114300" distR="114300" simplePos="0" relativeHeight="251665408" behindDoc="0" locked="0" layoutInCell="1" allowOverlap="1" wp14:anchorId="49D8DAAF" wp14:editId="5FA93F42">
              <wp:simplePos x="0" y="0"/>
              <wp:positionH relativeFrom="column">
                <wp:posOffset>-508635</wp:posOffset>
              </wp:positionH>
              <wp:positionV relativeFrom="paragraph">
                <wp:posOffset>187960</wp:posOffset>
              </wp:positionV>
              <wp:extent cx="9678670" cy="0"/>
              <wp:effectExtent l="0" t="19050" r="36830" b="19050"/>
              <wp:wrapNone/>
              <wp:docPr id="26" name="Straight Connector 25">
                <a:extLst xmlns:a="http://schemas.openxmlformats.org/drawingml/2006/main">
                  <a:ext uri="{FF2B5EF4-FFF2-40B4-BE49-F238E27FC236}">
                    <a16:creationId xmlns:a16="http://schemas.microsoft.com/office/drawing/2014/main" id="{9F32842A-8AA3-68D5-8150-A7B3B337652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78670" cy="0"/>
                      </a:xfrm>
                      <a:prstGeom prst="line">
                        <a:avLst/>
                      </a:prstGeom>
                      <a:ln w="28575">
                        <a:solidFill>
                          <a:srgbClr val="130E3C"/>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3357BE6" id="Straight Connector 2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0.05pt,14.8pt" to="722.0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" strokecolor="#130e3c" strokeweight="2.25pt">
              <v:stroke joinstyle="miter"/>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900A4" w14:textId="77777777" w:rsidR="006067FD" w:rsidRDefault="006067FD" w:rsidP="00BB7FDD">
      <w:r>
        <w:separator/>
      </w:r>
    </w:p>
  </w:footnote>
  <w:footnote w:type="continuationSeparator" w:id="0">
    <w:p w14:paraId="4FB05A99" w14:textId="77777777" w:rsidR="006067FD" w:rsidRDefault="006067FD" w:rsidP="00BB7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AE23" w14:textId="317F9E53" w:rsidR="00BB7FDD" w:rsidRDefault="00AC5CA9" w:rsidP="00475D4B">
    <w:pPr>
      <w:pStyle w:val="Header"/>
      <w:tabs>
        <w:tab w:val="center" w:pos="6979"/>
        <w:tab w:val="right" w:pos="13958"/>
      </w:tabs>
      <w:rPr>
        <w:rFonts w:asciiTheme="minorHAnsi" w:hAnsiTheme="minorHAnsi" w:cstheme="minorHAnsi"/>
        <w:b/>
        <w:bCs/>
      </w:rPr>
    </w:pPr>
    <w:r w:rsidRPr="00475D4B">
      <w:rPr>
        <w:rFonts w:asciiTheme="minorHAnsi" w:hAnsiTheme="minorHAnsi" w:cstheme="minorHAnsi"/>
        <w:b/>
        <w:bCs/>
        <w:noProof/>
      </w:rPr>
      <w:drawing>
        <wp:anchor distT="0" distB="0" distL="114300" distR="114300" simplePos="0" relativeHeight="251666432" behindDoc="0" locked="0" layoutInCell="1" allowOverlap="1" wp14:anchorId="117F099C" wp14:editId="428AA05A">
          <wp:simplePos x="0" y="0"/>
          <wp:positionH relativeFrom="column">
            <wp:posOffset>8625840</wp:posOffset>
          </wp:positionH>
          <wp:positionV relativeFrom="paragraph">
            <wp:posOffset>-381000</wp:posOffset>
          </wp:positionV>
          <wp:extent cx="805815" cy="655320"/>
          <wp:effectExtent l="0" t="0" r="0" b="0"/>
          <wp:wrapNone/>
          <wp:docPr id="330277533" name="Picture 2" descr="A blue square with a clock and a magnifying glass&#10;&#10;AI-generated content may be incorrect.">
            <a:extLst xmlns:a="http://schemas.openxmlformats.org/drawingml/2006/main">
              <a:ext uri="{FF2B5EF4-FFF2-40B4-BE49-F238E27FC236}">
                <a16:creationId xmlns:a16="http://schemas.microsoft.com/office/drawing/2014/main" id="{DC76302D-7A86-76D5-DB2B-1696700980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square with a clock and a magnifying glass&#10;&#10;AI-generated content may be incorrect.">
                    <a:extLst>
                      <a:ext uri="{FF2B5EF4-FFF2-40B4-BE49-F238E27FC236}">
                        <a16:creationId xmlns:a16="http://schemas.microsoft.com/office/drawing/2014/main" id="{DC76302D-7A86-76D5-DB2B-16967009801D}"/>
                      </a:ext>
                    </a:extLst>
                  </pic:cNvPr>
                  <pic:cNvPicPr>
                    <a:picLocks noChangeAspect="1"/>
                  </pic:cNvPicPr>
                </pic:nvPicPr>
                <pic:blipFill rotWithShape="1">
                  <a:blip r:embed="rId1">
                    <a:extLst>
                      <a:ext uri="{28A0092B-C50C-407E-A947-70E740481C1C}">
                        <a14:useLocalDpi xmlns:a14="http://schemas.microsoft.com/office/drawing/2010/main" val="0"/>
                      </a:ext>
                    </a:extLst>
                  </a:blip>
                  <a:srcRect t="10053" b="8734"/>
                  <a:stretch>
                    <a:fillRect/>
                  </a:stretch>
                </pic:blipFill>
                <pic:spPr bwMode="auto">
                  <a:xfrm>
                    <a:off x="0" y="0"/>
                    <a:ext cx="805815" cy="655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6402">
      <w:rPr>
        <w:rFonts w:asciiTheme="minorHAnsi" w:hAnsiTheme="minorHAnsi" w:cstheme="minorHAnsi"/>
        <w:b/>
        <w:bCs/>
        <w:noProof/>
      </w:rPr>
      <mc:AlternateContent>
        <mc:Choice Requires="wps">
          <w:drawing>
            <wp:anchor distT="0" distB="0" distL="114300" distR="114300" simplePos="0" relativeHeight="251660288" behindDoc="0" locked="0" layoutInCell="1" allowOverlap="1" wp14:anchorId="1BE4C81F" wp14:editId="07E99A1E">
              <wp:simplePos x="0" y="0"/>
              <wp:positionH relativeFrom="column">
                <wp:posOffset>155575</wp:posOffset>
              </wp:positionH>
              <wp:positionV relativeFrom="paragraph">
                <wp:posOffset>-307975</wp:posOffset>
              </wp:positionV>
              <wp:extent cx="5690870" cy="553720"/>
              <wp:effectExtent l="0" t="0" r="0" b="1270"/>
              <wp:wrapNone/>
              <wp:docPr id="14" name="TextBox 9">
                <a:extLst xmlns:a="http://schemas.openxmlformats.org/drawingml/2006/main">
                  <a:ext uri="{FF2B5EF4-FFF2-40B4-BE49-F238E27FC236}">
                    <a16:creationId xmlns:a16="http://schemas.microsoft.com/office/drawing/2014/main" id="{E06A8C1F-1F18-D713-0999-35DD1185548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870"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776F2" w14:textId="14A5548D" w:rsidR="00A86402" w:rsidRDefault="00475D4B" w:rsidP="00F00408">
                          <w:pPr>
                            <w:rPr>
                              <w:rFonts w:ascii="Arial Rounded MT Bold" w:hAnsi="Arial Rounded MT Bold" w:cstheme="minorBidi"/>
                              <w:color w:val="130E3C"/>
                              <w:kern w:val="24"/>
                              <w:sz w:val="28"/>
                              <w:szCs w:val="28"/>
                            </w:rPr>
                          </w:pPr>
                          <w:r>
                            <w:rPr>
                              <w:rFonts w:ascii="Arial Rounded MT Bold" w:hAnsi="Arial Rounded MT Bold" w:cstheme="minorBidi"/>
                              <w:color w:val="130E3C"/>
                              <w:kern w:val="24"/>
                              <w:sz w:val="28"/>
                              <w:szCs w:val="28"/>
                            </w:rPr>
                            <w:t xml:space="preserve">History </w:t>
                          </w:r>
                          <w:r w:rsidR="00A86402">
                            <w:rPr>
                              <w:rFonts w:ascii="Arial Rounded MT Bold" w:hAnsi="Arial Rounded MT Bold" w:cstheme="minorBidi"/>
                              <w:color w:val="130E3C"/>
                              <w:kern w:val="24"/>
                              <w:sz w:val="28"/>
                              <w:szCs w:val="28"/>
                            </w:rPr>
                            <w:t>Curriculum</w:t>
                          </w:r>
                        </w:p>
                        <w:p w14:paraId="5FCAD131" w14:textId="55E9B641" w:rsidR="00A86402" w:rsidRDefault="00A86402" w:rsidP="00F00408">
                          <w:pPr>
                            <w:rPr>
                              <w:rFonts w:ascii="Arial Rounded MT Bold" w:hAnsi="Arial Rounded MT Bold" w:cstheme="minorBidi"/>
                              <w:color w:val="130E3C"/>
                              <w:kern w:val="24"/>
                              <w:sz w:val="32"/>
                              <w:szCs w:val="32"/>
                            </w:rPr>
                          </w:pPr>
                          <w:r>
                            <w:rPr>
                              <w:rFonts w:ascii="Arial Rounded MT Bold" w:hAnsi="Arial Rounded MT Bold" w:cstheme="minorBidi"/>
                              <w:color w:val="130E3C"/>
                              <w:kern w:val="24"/>
                              <w:sz w:val="32"/>
                              <w:szCs w:val="32"/>
                            </w:rPr>
                            <w:t>Progression of Knowledge</w:t>
                          </w:r>
                        </w:p>
                      </w:txbxContent>
                    </wps:txbx>
                    <wps:bodyPr wrap="square">
                      <a:spAutoFit/>
                    </wps:bodyPr>
                  </wps:wsp>
                </a:graphicData>
              </a:graphic>
            </wp:anchor>
          </w:drawing>
        </mc:Choice>
        <mc:Fallback>
          <w:pict>
            <v:shapetype w14:anchorId="1BE4C81F" id="_x0000_t202" coordsize="21600,21600" o:spt="202" path="m,l,21600r21600,l21600,xe">
              <v:stroke joinstyle="miter"/>
              <v:path gradientshapeok="t" o:connecttype="rect"/>
            </v:shapetype>
            <v:shape id="TextBox 9" o:spid="_x0000_s1026" type="#_x0000_t202" style="position:absolute;margin-left:12.25pt;margin-top:-24.25pt;width:448.1pt;height:43.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" filled="f" stroked="f">
              <v:textbox style="mso-fit-shape-to-text:t">
                <w:txbxContent>
                  <w:p w14:paraId="19E776F2" w14:textId="14A5548D" w:rsidR="00A86402" w:rsidRDefault="00475D4B" w:rsidP="00F00408">
                    <w:pPr>
                      <w:rPr>
                        <w:rFonts w:ascii="Arial Rounded MT Bold" w:hAnsi="Arial Rounded MT Bold" w:cstheme="minorBidi"/>
                        <w:color w:val="130E3C"/>
                        <w:kern w:val="24"/>
                        <w:sz w:val="28"/>
                        <w:szCs w:val="28"/>
                      </w:rPr>
                    </w:pPr>
                    <w:r>
                      <w:rPr>
                        <w:rFonts w:ascii="Arial Rounded MT Bold" w:hAnsi="Arial Rounded MT Bold" w:cstheme="minorBidi"/>
                        <w:color w:val="130E3C"/>
                        <w:kern w:val="24"/>
                        <w:sz w:val="28"/>
                        <w:szCs w:val="28"/>
                      </w:rPr>
                      <w:t xml:space="preserve">History </w:t>
                    </w:r>
                    <w:r w:rsidR="00A86402">
                      <w:rPr>
                        <w:rFonts w:ascii="Arial Rounded MT Bold" w:hAnsi="Arial Rounded MT Bold" w:cstheme="minorBidi"/>
                        <w:color w:val="130E3C"/>
                        <w:kern w:val="24"/>
                        <w:sz w:val="28"/>
                        <w:szCs w:val="28"/>
                      </w:rPr>
                      <w:t>Curriculum</w:t>
                    </w:r>
                  </w:p>
                  <w:p w14:paraId="5FCAD131" w14:textId="55E9B641" w:rsidR="00A86402" w:rsidRDefault="00A86402" w:rsidP="00F00408">
                    <w:pPr>
                      <w:rPr>
                        <w:rFonts w:ascii="Arial Rounded MT Bold" w:hAnsi="Arial Rounded MT Bold" w:cstheme="minorBidi"/>
                        <w:color w:val="130E3C"/>
                        <w:kern w:val="24"/>
                        <w:sz w:val="32"/>
                        <w:szCs w:val="32"/>
                      </w:rPr>
                    </w:pPr>
                    <w:r>
                      <w:rPr>
                        <w:rFonts w:ascii="Arial Rounded MT Bold" w:hAnsi="Arial Rounded MT Bold" w:cstheme="minorBidi"/>
                        <w:color w:val="130E3C"/>
                        <w:kern w:val="24"/>
                        <w:sz w:val="32"/>
                        <w:szCs w:val="32"/>
                      </w:rPr>
                      <w:t>Progression of Knowledge</w:t>
                    </w:r>
                  </w:p>
                </w:txbxContent>
              </v:textbox>
            </v:shape>
          </w:pict>
        </mc:Fallback>
      </mc:AlternateContent>
    </w:r>
    <w:r w:rsidR="00D20481" w:rsidRPr="00A86402">
      <w:rPr>
        <w:rFonts w:asciiTheme="minorHAnsi" w:hAnsiTheme="minorHAnsi" w:cstheme="minorHAnsi"/>
        <w:b/>
        <w:bCs/>
        <w:noProof/>
      </w:rPr>
      <w:drawing>
        <wp:anchor distT="0" distB="0" distL="114300" distR="114300" simplePos="0" relativeHeight="251659264" behindDoc="0" locked="0" layoutInCell="1" allowOverlap="1" wp14:anchorId="0493FB34" wp14:editId="5FC42CEF">
          <wp:simplePos x="0" y="0"/>
          <wp:positionH relativeFrom="column">
            <wp:posOffset>-685800</wp:posOffset>
          </wp:positionH>
          <wp:positionV relativeFrom="paragraph">
            <wp:posOffset>-396240</wp:posOffset>
          </wp:positionV>
          <wp:extent cx="710728" cy="716281"/>
          <wp:effectExtent l="0" t="0" r="0" b="7620"/>
          <wp:wrapNone/>
          <wp:docPr id="1761485105" name="Picture 6" descr="A blue square with white letters&#10;&#10;Description automatically generated">
            <a:extLst xmlns:a="http://schemas.openxmlformats.org/drawingml/2006/main">
              <a:ext uri="{FF2B5EF4-FFF2-40B4-BE49-F238E27FC236}">
                <a16:creationId xmlns:a16="http://schemas.microsoft.com/office/drawing/2014/main" id="{31C33655-13D0-C896-82D2-74A787C4D6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A blue square with white letters&#10;&#10;Description automatically generated">
                    <a:extLst>
                      <a:ext uri="{FF2B5EF4-FFF2-40B4-BE49-F238E27FC236}">
                        <a16:creationId xmlns:a16="http://schemas.microsoft.com/office/drawing/2014/main" id="{31C33655-13D0-C896-82D2-74A787C4D6A8}"/>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8722" cy="7243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5D4B">
      <w:rPr>
        <w:rFonts w:asciiTheme="minorHAnsi" w:hAnsiTheme="minorHAnsi" w:cstheme="minorHAnsi"/>
        <w:b/>
        <w:bCs/>
      </w:rPr>
      <w:tab/>
    </w:r>
    <w:r w:rsidR="00475D4B">
      <w:rPr>
        <w:rFonts w:asciiTheme="minorHAnsi" w:hAnsiTheme="minorHAnsi" w:cstheme="minorHAnsi"/>
        <w:b/>
        <w:bCs/>
      </w:rPr>
      <w:tab/>
    </w:r>
    <w:r w:rsidR="00475D4B">
      <w:rPr>
        <w:rFonts w:asciiTheme="minorHAnsi" w:hAnsiTheme="minorHAnsi" w:cstheme="minorHAnsi"/>
        <w:b/>
        <w:bCs/>
      </w:rPr>
      <w:tab/>
    </w:r>
    <w:r w:rsidR="00475D4B">
      <w:rPr>
        <w:rFonts w:asciiTheme="minorHAnsi" w:hAnsiTheme="minorHAnsi" w:cstheme="minorHAnsi"/>
        <w:b/>
        <w:bCs/>
      </w:rPr>
      <w:tab/>
    </w:r>
  </w:p>
  <w:p w14:paraId="21EB0D4E" w14:textId="41EF06CF" w:rsidR="00BB7FDD" w:rsidRDefault="00AC5CA9">
    <w:pPr>
      <w:pStyle w:val="Header"/>
    </w:pPr>
    <w:r w:rsidRPr="00A86402">
      <w:rPr>
        <w:rFonts w:asciiTheme="minorHAnsi" w:hAnsiTheme="minorHAnsi" w:cstheme="minorHAnsi"/>
        <w:b/>
        <w:bCs/>
        <w:noProof/>
      </w:rPr>
      <mc:AlternateContent>
        <mc:Choice Requires="wps">
          <w:drawing>
            <wp:anchor distT="0" distB="0" distL="114300" distR="114300" simplePos="0" relativeHeight="251662336" behindDoc="0" locked="0" layoutInCell="1" allowOverlap="1" wp14:anchorId="57B56828" wp14:editId="06241B5E">
              <wp:simplePos x="0" y="0"/>
              <wp:positionH relativeFrom="column">
                <wp:posOffset>-681990</wp:posOffset>
              </wp:positionH>
              <wp:positionV relativeFrom="paragraph">
                <wp:posOffset>135255</wp:posOffset>
              </wp:positionV>
              <wp:extent cx="10275570" cy="11430"/>
              <wp:effectExtent l="19050" t="19050" r="30480" b="26670"/>
              <wp:wrapNone/>
              <wp:docPr id="10" name="Straight Connector 9">
                <a:extLst xmlns:a="http://schemas.openxmlformats.org/drawingml/2006/main">
                  <a:ext uri="{FF2B5EF4-FFF2-40B4-BE49-F238E27FC236}">
                    <a16:creationId xmlns:a16="http://schemas.microsoft.com/office/drawing/2014/main" id="{5CA27B59-695A-9ABC-4E64-28D0D714C75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275570" cy="11430"/>
                      </a:xfrm>
                      <a:prstGeom prst="line">
                        <a:avLst/>
                      </a:prstGeom>
                      <a:ln w="28575">
                        <a:solidFill>
                          <a:srgbClr val="130E3C"/>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DC64D9" id="Straight Connector 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7pt,10.65pt" to="755.4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" strokecolor="#130e3c" strokeweight="2.2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3974"/>
    <w:multiLevelType w:val="multilevel"/>
    <w:tmpl w:val="A7EC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454EE8"/>
    <w:multiLevelType w:val="multilevel"/>
    <w:tmpl w:val="A1D28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B74FE0"/>
    <w:multiLevelType w:val="multilevel"/>
    <w:tmpl w:val="F922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C7941"/>
    <w:multiLevelType w:val="multilevel"/>
    <w:tmpl w:val="0F74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3B07B7"/>
    <w:multiLevelType w:val="multilevel"/>
    <w:tmpl w:val="7122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1F291D"/>
    <w:multiLevelType w:val="multilevel"/>
    <w:tmpl w:val="E71A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7959AA"/>
    <w:multiLevelType w:val="multilevel"/>
    <w:tmpl w:val="0A7A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43494"/>
    <w:multiLevelType w:val="multilevel"/>
    <w:tmpl w:val="8A32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510AD1"/>
    <w:multiLevelType w:val="multilevel"/>
    <w:tmpl w:val="70F6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CC6C2C"/>
    <w:multiLevelType w:val="multilevel"/>
    <w:tmpl w:val="535E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905B30"/>
    <w:multiLevelType w:val="multilevel"/>
    <w:tmpl w:val="F3CE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3B5DB6"/>
    <w:multiLevelType w:val="multilevel"/>
    <w:tmpl w:val="C460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B34044"/>
    <w:multiLevelType w:val="multilevel"/>
    <w:tmpl w:val="884C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62576C"/>
    <w:multiLevelType w:val="multilevel"/>
    <w:tmpl w:val="2E82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7B70D6"/>
    <w:multiLevelType w:val="multilevel"/>
    <w:tmpl w:val="3D42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DC05DD"/>
    <w:multiLevelType w:val="multilevel"/>
    <w:tmpl w:val="277E7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6F7AF9"/>
    <w:multiLevelType w:val="multilevel"/>
    <w:tmpl w:val="F900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85608F"/>
    <w:multiLevelType w:val="hybridMultilevel"/>
    <w:tmpl w:val="DAD49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532F90"/>
    <w:multiLevelType w:val="multilevel"/>
    <w:tmpl w:val="E914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F54647"/>
    <w:multiLevelType w:val="multilevel"/>
    <w:tmpl w:val="CDD6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EF2701"/>
    <w:multiLevelType w:val="multilevel"/>
    <w:tmpl w:val="2B6A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9E1998"/>
    <w:multiLevelType w:val="multilevel"/>
    <w:tmpl w:val="3294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BD2A71"/>
    <w:multiLevelType w:val="multilevel"/>
    <w:tmpl w:val="CC46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850FEE"/>
    <w:multiLevelType w:val="multilevel"/>
    <w:tmpl w:val="BB68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2773E1"/>
    <w:multiLevelType w:val="multilevel"/>
    <w:tmpl w:val="7CC8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467BDE"/>
    <w:multiLevelType w:val="multilevel"/>
    <w:tmpl w:val="9018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4F0D3E"/>
    <w:multiLevelType w:val="multilevel"/>
    <w:tmpl w:val="5358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5852CF"/>
    <w:multiLevelType w:val="multilevel"/>
    <w:tmpl w:val="100C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C60387E"/>
    <w:multiLevelType w:val="hybridMultilevel"/>
    <w:tmpl w:val="27EE2AC2"/>
    <w:lvl w:ilvl="0" w:tplc="DE7489CE">
      <w:numFmt w:val="bullet"/>
      <w:lvlText w:val="-"/>
      <w:lvlJc w:val="left"/>
      <w:pPr>
        <w:ind w:left="417" w:hanging="360"/>
      </w:pPr>
      <w:rPr>
        <w:rFonts w:ascii="Calibri" w:eastAsia="Calibri" w:hAnsi="Calibri" w:cs="Calibri"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9" w15:restartNumberingAfterBreak="0">
    <w:nsid w:val="7F6B7E29"/>
    <w:multiLevelType w:val="multilevel"/>
    <w:tmpl w:val="6960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2170923">
    <w:abstractNumId w:val="18"/>
  </w:num>
  <w:num w:numId="2" w16cid:durableId="545072363">
    <w:abstractNumId w:val="3"/>
  </w:num>
  <w:num w:numId="3" w16cid:durableId="1659918777">
    <w:abstractNumId w:val="29"/>
  </w:num>
  <w:num w:numId="4" w16cid:durableId="738098162">
    <w:abstractNumId w:val="8"/>
  </w:num>
  <w:num w:numId="5" w16cid:durableId="384571717">
    <w:abstractNumId w:val="23"/>
  </w:num>
  <w:num w:numId="6" w16cid:durableId="1080446420">
    <w:abstractNumId w:val="19"/>
  </w:num>
  <w:num w:numId="7" w16cid:durableId="1908564025">
    <w:abstractNumId w:val="1"/>
  </w:num>
  <w:num w:numId="8" w16cid:durableId="1060059282">
    <w:abstractNumId w:val="4"/>
  </w:num>
  <w:num w:numId="9" w16cid:durableId="570194181">
    <w:abstractNumId w:val="10"/>
  </w:num>
  <w:num w:numId="10" w16cid:durableId="1487353330">
    <w:abstractNumId w:val="11"/>
  </w:num>
  <w:num w:numId="11" w16cid:durableId="845246484">
    <w:abstractNumId w:val="22"/>
  </w:num>
  <w:num w:numId="12" w16cid:durableId="2098473689">
    <w:abstractNumId w:val="9"/>
  </w:num>
  <w:num w:numId="13" w16cid:durableId="1484200014">
    <w:abstractNumId w:val="5"/>
  </w:num>
  <w:num w:numId="14" w16cid:durableId="752554183">
    <w:abstractNumId w:val="0"/>
  </w:num>
  <w:num w:numId="15" w16cid:durableId="2095585884">
    <w:abstractNumId w:val="20"/>
  </w:num>
  <w:num w:numId="16" w16cid:durableId="251814136">
    <w:abstractNumId w:val="12"/>
  </w:num>
  <w:num w:numId="17" w16cid:durableId="1685979546">
    <w:abstractNumId w:val="13"/>
  </w:num>
  <w:num w:numId="18" w16cid:durableId="1265259667">
    <w:abstractNumId w:val="16"/>
  </w:num>
  <w:num w:numId="19" w16cid:durableId="1790926225">
    <w:abstractNumId w:val="24"/>
  </w:num>
  <w:num w:numId="20" w16cid:durableId="1102528330">
    <w:abstractNumId w:val="26"/>
  </w:num>
  <w:num w:numId="21" w16cid:durableId="665404519">
    <w:abstractNumId w:val="14"/>
  </w:num>
  <w:num w:numId="22" w16cid:durableId="1772318968">
    <w:abstractNumId w:val="25"/>
  </w:num>
  <w:num w:numId="23" w16cid:durableId="1392533171">
    <w:abstractNumId w:val="7"/>
  </w:num>
  <w:num w:numId="24" w16cid:durableId="1532838917">
    <w:abstractNumId w:val="27"/>
  </w:num>
  <w:num w:numId="25" w16cid:durableId="2063409146">
    <w:abstractNumId w:val="15"/>
  </w:num>
  <w:num w:numId="26" w16cid:durableId="141427285">
    <w:abstractNumId w:val="21"/>
  </w:num>
  <w:num w:numId="27" w16cid:durableId="1957057584">
    <w:abstractNumId w:val="2"/>
  </w:num>
  <w:num w:numId="28" w16cid:durableId="2042168806">
    <w:abstractNumId w:val="6"/>
  </w:num>
  <w:num w:numId="29" w16cid:durableId="1051266464">
    <w:abstractNumId w:val="28"/>
  </w:num>
  <w:num w:numId="30" w16cid:durableId="13360342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308"/>
    <w:rsid w:val="00004C37"/>
    <w:rsid w:val="000B7912"/>
    <w:rsid w:val="000D631F"/>
    <w:rsid w:val="001C5207"/>
    <w:rsid w:val="00231161"/>
    <w:rsid w:val="00252459"/>
    <w:rsid w:val="002605F1"/>
    <w:rsid w:val="00265BBA"/>
    <w:rsid w:val="00267D67"/>
    <w:rsid w:val="00285FCB"/>
    <w:rsid w:val="002F69D3"/>
    <w:rsid w:val="00312943"/>
    <w:rsid w:val="00363B31"/>
    <w:rsid w:val="00364808"/>
    <w:rsid w:val="00371929"/>
    <w:rsid w:val="00381CF1"/>
    <w:rsid w:val="00382390"/>
    <w:rsid w:val="003B3805"/>
    <w:rsid w:val="003B4168"/>
    <w:rsid w:val="003E4AF7"/>
    <w:rsid w:val="00400A80"/>
    <w:rsid w:val="004014D0"/>
    <w:rsid w:val="00475D4B"/>
    <w:rsid w:val="004B6270"/>
    <w:rsid w:val="004E13B0"/>
    <w:rsid w:val="004E4AAE"/>
    <w:rsid w:val="00574B4A"/>
    <w:rsid w:val="005C785E"/>
    <w:rsid w:val="005E6EF8"/>
    <w:rsid w:val="006067FD"/>
    <w:rsid w:val="00635040"/>
    <w:rsid w:val="006A3379"/>
    <w:rsid w:val="006B415E"/>
    <w:rsid w:val="00714572"/>
    <w:rsid w:val="00715365"/>
    <w:rsid w:val="007F1B8D"/>
    <w:rsid w:val="00801A7D"/>
    <w:rsid w:val="008115D8"/>
    <w:rsid w:val="008376B3"/>
    <w:rsid w:val="00843915"/>
    <w:rsid w:val="0088639C"/>
    <w:rsid w:val="008B28DF"/>
    <w:rsid w:val="008F3BD0"/>
    <w:rsid w:val="00900073"/>
    <w:rsid w:val="00907E94"/>
    <w:rsid w:val="00923516"/>
    <w:rsid w:val="00942CDE"/>
    <w:rsid w:val="00952091"/>
    <w:rsid w:val="009F642F"/>
    <w:rsid w:val="009F7F43"/>
    <w:rsid w:val="00A066E1"/>
    <w:rsid w:val="00A21507"/>
    <w:rsid w:val="00A475E8"/>
    <w:rsid w:val="00A86402"/>
    <w:rsid w:val="00AB0919"/>
    <w:rsid w:val="00AC5CA9"/>
    <w:rsid w:val="00AE2308"/>
    <w:rsid w:val="00B24D79"/>
    <w:rsid w:val="00B674D0"/>
    <w:rsid w:val="00B821A2"/>
    <w:rsid w:val="00B92059"/>
    <w:rsid w:val="00B97767"/>
    <w:rsid w:val="00BB7FDD"/>
    <w:rsid w:val="00C14504"/>
    <w:rsid w:val="00C22555"/>
    <w:rsid w:val="00C40D9A"/>
    <w:rsid w:val="00CC4868"/>
    <w:rsid w:val="00D20481"/>
    <w:rsid w:val="00D56BB7"/>
    <w:rsid w:val="00D6568F"/>
    <w:rsid w:val="00D72EEE"/>
    <w:rsid w:val="00D828DD"/>
    <w:rsid w:val="00D90DBC"/>
    <w:rsid w:val="00DB1D12"/>
    <w:rsid w:val="00DC0FF9"/>
    <w:rsid w:val="00DD5809"/>
    <w:rsid w:val="00E12FBC"/>
    <w:rsid w:val="00E13991"/>
    <w:rsid w:val="00E263BE"/>
    <w:rsid w:val="00E60D51"/>
    <w:rsid w:val="00E945D8"/>
    <w:rsid w:val="00EF5ACF"/>
    <w:rsid w:val="00F00408"/>
    <w:rsid w:val="00F5276E"/>
    <w:rsid w:val="00F7382E"/>
    <w:rsid w:val="00F76DF8"/>
    <w:rsid w:val="00F91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3A96E1"/>
  <w15:chartTrackingRefBased/>
  <w15:docId w15:val="{B945A0B4-9EE9-C648-BF7A-2C7F60893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308"/>
    <w:rPr>
      <w:rFonts w:ascii="Calibri" w:eastAsia="Calibri" w:hAnsi="Calibri" w:cs="Calibri"/>
      <w:color w:val="000000"/>
      <w:sz w:val="22"/>
      <w:szCs w:val="22"/>
      <w:lang w:eastAsia="en-GB"/>
    </w:rPr>
  </w:style>
  <w:style w:type="paragraph" w:styleId="Heading3">
    <w:name w:val="heading 3"/>
    <w:basedOn w:val="Normal"/>
    <w:link w:val="Heading3Char"/>
    <w:uiPriority w:val="9"/>
    <w:qFormat/>
    <w:rsid w:val="00B674D0"/>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AE2308"/>
    <w:rPr>
      <w:rFonts w:eastAsiaTheme="minorEastAsia"/>
      <w:sz w:val="22"/>
      <w:szCs w:val="22"/>
      <w:lang w:eastAsia="en-GB"/>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B674D0"/>
    <w:rPr>
      <w:rFonts w:ascii="Times New Roman" w:eastAsia="Times New Roman" w:hAnsi="Times New Roman" w:cs="Times New Roman"/>
      <w:b/>
      <w:bCs/>
      <w:sz w:val="27"/>
      <w:szCs w:val="27"/>
      <w:lang w:eastAsia="en-GB"/>
    </w:rPr>
  </w:style>
  <w:style w:type="paragraph" w:styleId="Header">
    <w:name w:val="header"/>
    <w:basedOn w:val="Normal"/>
    <w:link w:val="HeaderChar"/>
    <w:uiPriority w:val="99"/>
    <w:unhideWhenUsed/>
    <w:rsid w:val="00BB7FDD"/>
    <w:pPr>
      <w:tabs>
        <w:tab w:val="center" w:pos="4513"/>
        <w:tab w:val="right" w:pos="9026"/>
      </w:tabs>
    </w:pPr>
  </w:style>
  <w:style w:type="character" w:customStyle="1" w:styleId="HeaderChar">
    <w:name w:val="Header Char"/>
    <w:basedOn w:val="DefaultParagraphFont"/>
    <w:link w:val="Header"/>
    <w:uiPriority w:val="99"/>
    <w:rsid w:val="00BB7FDD"/>
    <w:rPr>
      <w:rFonts w:ascii="Calibri" w:eastAsia="Calibri" w:hAnsi="Calibri" w:cs="Calibri"/>
      <w:color w:val="000000"/>
      <w:sz w:val="22"/>
      <w:szCs w:val="22"/>
      <w:lang w:eastAsia="en-GB"/>
    </w:rPr>
  </w:style>
  <w:style w:type="paragraph" w:styleId="Footer">
    <w:name w:val="footer"/>
    <w:basedOn w:val="Normal"/>
    <w:link w:val="FooterChar"/>
    <w:uiPriority w:val="99"/>
    <w:unhideWhenUsed/>
    <w:rsid w:val="00BB7FDD"/>
    <w:pPr>
      <w:tabs>
        <w:tab w:val="center" w:pos="4513"/>
        <w:tab w:val="right" w:pos="9026"/>
      </w:tabs>
    </w:pPr>
  </w:style>
  <w:style w:type="character" w:customStyle="1" w:styleId="FooterChar">
    <w:name w:val="Footer Char"/>
    <w:basedOn w:val="DefaultParagraphFont"/>
    <w:link w:val="Footer"/>
    <w:uiPriority w:val="99"/>
    <w:rsid w:val="00BB7FDD"/>
    <w:rPr>
      <w:rFonts w:ascii="Calibri" w:eastAsia="Calibri" w:hAnsi="Calibri" w:cs="Calibri"/>
      <w:color w:val="000000"/>
      <w:sz w:val="22"/>
      <w:szCs w:val="22"/>
      <w:lang w:eastAsia="en-GB"/>
    </w:rPr>
  </w:style>
  <w:style w:type="paragraph" w:styleId="ListParagraph">
    <w:name w:val="List Paragraph"/>
    <w:basedOn w:val="Normal"/>
    <w:uiPriority w:val="34"/>
    <w:qFormat/>
    <w:rsid w:val="00E94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53998">
      <w:bodyDiv w:val="1"/>
      <w:marLeft w:val="0"/>
      <w:marRight w:val="0"/>
      <w:marTop w:val="0"/>
      <w:marBottom w:val="0"/>
      <w:divBdr>
        <w:top w:val="none" w:sz="0" w:space="0" w:color="auto"/>
        <w:left w:val="none" w:sz="0" w:space="0" w:color="auto"/>
        <w:bottom w:val="none" w:sz="0" w:space="0" w:color="auto"/>
        <w:right w:val="none" w:sz="0" w:space="0" w:color="auto"/>
      </w:divBdr>
    </w:div>
    <w:div w:id="77215989">
      <w:bodyDiv w:val="1"/>
      <w:marLeft w:val="0"/>
      <w:marRight w:val="0"/>
      <w:marTop w:val="0"/>
      <w:marBottom w:val="0"/>
      <w:divBdr>
        <w:top w:val="none" w:sz="0" w:space="0" w:color="auto"/>
        <w:left w:val="none" w:sz="0" w:space="0" w:color="auto"/>
        <w:bottom w:val="none" w:sz="0" w:space="0" w:color="auto"/>
        <w:right w:val="none" w:sz="0" w:space="0" w:color="auto"/>
      </w:divBdr>
    </w:div>
    <w:div w:id="80176937">
      <w:bodyDiv w:val="1"/>
      <w:marLeft w:val="0"/>
      <w:marRight w:val="0"/>
      <w:marTop w:val="0"/>
      <w:marBottom w:val="0"/>
      <w:divBdr>
        <w:top w:val="none" w:sz="0" w:space="0" w:color="auto"/>
        <w:left w:val="none" w:sz="0" w:space="0" w:color="auto"/>
        <w:bottom w:val="none" w:sz="0" w:space="0" w:color="auto"/>
        <w:right w:val="none" w:sz="0" w:space="0" w:color="auto"/>
      </w:divBdr>
    </w:div>
    <w:div w:id="129910490">
      <w:bodyDiv w:val="1"/>
      <w:marLeft w:val="0"/>
      <w:marRight w:val="0"/>
      <w:marTop w:val="0"/>
      <w:marBottom w:val="0"/>
      <w:divBdr>
        <w:top w:val="none" w:sz="0" w:space="0" w:color="auto"/>
        <w:left w:val="none" w:sz="0" w:space="0" w:color="auto"/>
        <w:bottom w:val="none" w:sz="0" w:space="0" w:color="auto"/>
        <w:right w:val="none" w:sz="0" w:space="0" w:color="auto"/>
      </w:divBdr>
    </w:div>
    <w:div w:id="228267447">
      <w:bodyDiv w:val="1"/>
      <w:marLeft w:val="0"/>
      <w:marRight w:val="0"/>
      <w:marTop w:val="0"/>
      <w:marBottom w:val="0"/>
      <w:divBdr>
        <w:top w:val="none" w:sz="0" w:space="0" w:color="auto"/>
        <w:left w:val="none" w:sz="0" w:space="0" w:color="auto"/>
        <w:bottom w:val="none" w:sz="0" w:space="0" w:color="auto"/>
        <w:right w:val="none" w:sz="0" w:space="0" w:color="auto"/>
      </w:divBdr>
      <w:divsChild>
        <w:div w:id="143204538">
          <w:marLeft w:val="0"/>
          <w:marRight w:val="0"/>
          <w:marTop w:val="480"/>
          <w:marBottom w:val="480"/>
          <w:divBdr>
            <w:top w:val="none" w:sz="0" w:space="0" w:color="auto"/>
            <w:left w:val="none" w:sz="0" w:space="0" w:color="auto"/>
            <w:bottom w:val="none" w:sz="0" w:space="0" w:color="auto"/>
            <w:right w:val="none" w:sz="0" w:space="0" w:color="auto"/>
          </w:divBdr>
        </w:div>
      </w:divsChild>
    </w:div>
    <w:div w:id="296881580">
      <w:bodyDiv w:val="1"/>
      <w:marLeft w:val="0"/>
      <w:marRight w:val="0"/>
      <w:marTop w:val="0"/>
      <w:marBottom w:val="0"/>
      <w:divBdr>
        <w:top w:val="none" w:sz="0" w:space="0" w:color="auto"/>
        <w:left w:val="none" w:sz="0" w:space="0" w:color="auto"/>
        <w:bottom w:val="none" w:sz="0" w:space="0" w:color="auto"/>
        <w:right w:val="none" w:sz="0" w:space="0" w:color="auto"/>
      </w:divBdr>
    </w:div>
    <w:div w:id="301274810">
      <w:bodyDiv w:val="1"/>
      <w:marLeft w:val="0"/>
      <w:marRight w:val="0"/>
      <w:marTop w:val="0"/>
      <w:marBottom w:val="0"/>
      <w:divBdr>
        <w:top w:val="none" w:sz="0" w:space="0" w:color="auto"/>
        <w:left w:val="none" w:sz="0" w:space="0" w:color="auto"/>
        <w:bottom w:val="none" w:sz="0" w:space="0" w:color="auto"/>
        <w:right w:val="none" w:sz="0" w:space="0" w:color="auto"/>
      </w:divBdr>
    </w:div>
    <w:div w:id="335963122">
      <w:bodyDiv w:val="1"/>
      <w:marLeft w:val="0"/>
      <w:marRight w:val="0"/>
      <w:marTop w:val="0"/>
      <w:marBottom w:val="0"/>
      <w:divBdr>
        <w:top w:val="none" w:sz="0" w:space="0" w:color="auto"/>
        <w:left w:val="none" w:sz="0" w:space="0" w:color="auto"/>
        <w:bottom w:val="none" w:sz="0" w:space="0" w:color="auto"/>
        <w:right w:val="none" w:sz="0" w:space="0" w:color="auto"/>
      </w:divBdr>
    </w:div>
    <w:div w:id="340276262">
      <w:bodyDiv w:val="1"/>
      <w:marLeft w:val="0"/>
      <w:marRight w:val="0"/>
      <w:marTop w:val="0"/>
      <w:marBottom w:val="0"/>
      <w:divBdr>
        <w:top w:val="none" w:sz="0" w:space="0" w:color="auto"/>
        <w:left w:val="none" w:sz="0" w:space="0" w:color="auto"/>
        <w:bottom w:val="none" w:sz="0" w:space="0" w:color="auto"/>
        <w:right w:val="none" w:sz="0" w:space="0" w:color="auto"/>
      </w:divBdr>
    </w:div>
    <w:div w:id="400761084">
      <w:bodyDiv w:val="1"/>
      <w:marLeft w:val="0"/>
      <w:marRight w:val="0"/>
      <w:marTop w:val="0"/>
      <w:marBottom w:val="0"/>
      <w:divBdr>
        <w:top w:val="none" w:sz="0" w:space="0" w:color="auto"/>
        <w:left w:val="none" w:sz="0" w:space="0" w:color="auto"/>
        <w:bottom w:val="none" w:sz="0" w:space="0" w:color="auto"/>
        <w:right w:val="none" w:sz="0" w:space="0" w:color="auto"/>
      </w:divBdr>
    </w:div>
    <w:div w:id="435255844">
      <w:bodyDiv w:val="1"/>
      <w:marLeft w:val="0"/>
      <w:marRight w:val="0"/>
      <w:marTop w:val="0"/>
      <w:marBottom w:val="0"/>
      <w:divBdr>
        <w:top w:val="none" w:sz="0" w:space="0" w:color="auto"/>
        <w:left w:val="none" w:sz="0" w:space="0" w:color="auto"/>
        <w:bottom w:val="none" w:sz="0" w:space="0" w:color="auto"/>
        <w:right w:val="none" w:sz="0" w:space="0" w:color="auto"/>
      </w:divBdr>
    </w:div>
    <w:div w:id="440416826">
      <w:bodyDiv w:val="1"/>
      <w:marLeft w:val="0"/>
      <w:marRight w:val="0"/>
      <w:marTop w:val="0"/>
      <w:marBottom w:val="0"/>
      <w:divBdr>
        <w:top w:val="none" w:sz="0" w:space="0" w:color="auto"/>
        <w:left w:val="none" w:sz="0" w:space="0" w:color="auto"/>
        <w:bottom w:val="none" w:sz="0" w:space="0" w:color="auto"/>
        <w:right w:val="none" w:sz="0" w:space="0" w:color="auto"/>
      </w:divBdr>
    </w:div>
    <w:div w:id="444732534">
      <w:bodyDiv w:val="1"/>
      <w:marLeft w:val="0"/>
      <w:marRight w:val="0"/>
      <w:marTop w:val="0"/>
      <w:marBottom w:val="0"/>
      <w:divBdr>
        <w:top w:val="none" w:sz="0" w:space="0" w:color="auto"/>
        <w:left w:val="none" w:sz="0" w:space="0" w:color="auto"/>
        <w:bottom w:val="none" w:sz="0" w:space="0" w:color="auto"/>
        <w:right w:val="none" w:sz="0" w:space="0" w:color="auto"/>
      </w:divBdr>
    </w:div>
    <w:div w:id="452869340">
      <w:bodyDiv w:val="1"/>
      <w:marLeft w:val="0"/>
      <w:marRight w:val="0"/>
      <w:marTop w:val="0"/>
      <w:marBottom w:val="0"/>
      <w:divBdr>
        <w:top w:val="none" w:sz="0" w:space="0" w:color="auto"/>
        <w:left w:val="none" w:sz="0" w:space="0" w:color="auto"/>
        <w:bottom w:val="none" w:sz="0" w:space="0" w:color="auto"/>
        <w:right w:val="none" w:sz="0" w:space="0" w:color="auto"/>
      </w:divBdr>
    </w:div>
    <w:div w:id="506749940">
      <w:bodyDiv w:val="1"/>
      <w:marLeft w:val="0"/>
      <w:marRight w:val="0"/>
      <w:marTop w:val="0"/>
      <w:marBottom w:val="0"/>
      <w:divBdr>
        <w:top w:val="none" w:sz="0" w:space="0" w:color="auto"/>
        <w:left w:val="none" w:sz="0" w:space="0" w:color="auto"/>
        <w:bottom w:val="none" w:sz="0" w:space="0" w:color="auto"/>
        <w:right w:val="none" w:sz="0" w:space="0" w:color="auto"/>
      </w:divBdr>
    </w:div>
    <w:div w:id="545023541">
      <w:bodyDiv w:val="1"/>
      <w:marLeft w:val="0"/>
      <w:marRight w:val="0"/>
      <w:marTop w:val="0"/>
      <w:marBottom w:val="0"/>
      <w:divBdr>
        <w:top w:val="none" w:sz="0" w:space="0" w:color="auto"/>
        <w:left w:val="none" w:sz="0" w:space="0" w:color="auto"/>
        <w:bottom w:val="none" w:sz="0" w:space="0" w:color="auto"/>
        <w:right w:val="none" w:sz="0" w:space="0" w:color="auto"/>
      </w:divBdr>
    </w:div>
    <w:div w:id="610891971">
      <w:bodyDiv w:val="1"/>
      <w:marLeft w:val="0"/>
      <w:marRight w:val="0"/>
      <w:marTop w:val="0"/>
      <w:marBottom w:val="0"/>
      <w:divBdr>
        <w:top w:val="none" w:sz="0" w:space="0" w:color="auto"/>
        <w:left w:val="none" w:sz="0" w:space="0" w:color="auto"/>
        <w:bottom w:val="none" w:sz="0" w:space="0" w:color="auto"/>
        <w:right w:val="none" w:sz="0" w:space="0" w:color="auto"/>
      </w:divBdr>
    </w:div>
    <w:div w:id="617103758">
      <w:bodyDiv w:val="1"/>
      <w:marLeft w:val="0"/>
      <w:marRight w:val="0"/>
      <w:marTop w:val="0"/>
      <w:marBottom w:val="0"/>
      <w:divBdr>
        <w:top w:val="none" w:sz="0" w:space="0" w:color="auto"/>
        <w:left w:val="none" w:sz="0" w:space="0" w:color="auto"/>
        <w:bottom w:val="none" w:sz="0" w:space="0" w:color="auto"/>
        <w:right w:val="none" w:sz="0" w:space="0" w:color="auto"/>
      </w:divBdr>
    </w:div>
    <w:div w:id="651718178">
      <w:bodyDiv w:val="1"/>
      <w:marLeft w:val="0"/>
      <w:marRight w:val="0"/>
      <w:marTop w:val="0"/>
      <w:marBottom w:val="0"/>
      <w:divBdr>
        <w:top w:val="none" w:sz="0" w:space="0" w:color="auto"/>
        <w:left w:val="none" w:sz="0" w:space="0" w:color="auto"/>
        <w:bottom w:val="none" w:sz="0" w:space="0" w:color="auto"/>
        <w:right w:val="none" w:sz="0" w:space="0" w:color="auto"/>
      </w:divBdr>
    </w:div>
    <w:div w:id="724067511">
      <w:bodyDiv w:val="1"/>
      <w:marLeft w:val="0"/>
      <w:marRight w:val="0"/>
      <w:marTop w:val="0"/>
      <w:marBottom w:val="0"/>
      <w:divBdr>
        <w:top w:val="none" w:sz="0" w:space="0" w:color="auto"/>
        <w:left w:val="none" w:sz="0" w:space="0" w:color="auto"/>
        <w:bottom w:val="none" w:sz="0" w:space="0" w:color="auto"/>
        <w:right w:val="none" w:sz="0" w:space="0" w:color="auto"/>
      </w:divBdr>
    </w:div>
    <w:div w:id="742795195">
      <w:bodyDiv w:val="1"/>
      <w:marLeft w:val="0"/>
      <w:marRight w:val="0"/>
      <w:marTop w:val="0"/>
      <w:marBottom w:val="0"/>
      <w:divBdr>
        <w:top w:val="none" w:sz="0" w:space="0" w:color="auto"/>
        <w:left w:val="none" w:sz="0" w:space="0" w:color="auto"/>
        <w:bottom w:val="none" w:sz="0" w:space="0" w:color="auto"/>
        <w:right w:val="none" w:sz="0" w:space="0" w:color="auto"/>
      </w:divBdr>
    </w:div>
    <w:div w:id="785931346">
      <w:bodyDiv w:val="1"/>
      <w:marLeft w:val="0"/>
      <w:marRight w:val="0"/>
      <w:marTop w:val="0"/>
      <w:marBottom w:val="0"/>
      <w:divBdr>
        <w:top w:val="none" w:sz="0" w:space="0" w:color="auto"/>
        <w:left w:val="none" w:sz="0" w:space="0" w:color="auto"/>
        <w:bottom w:val="none" w:sz="0" w:space="0" w:color="auto"/>
        <w:right w:val="none" w:sz="0" w:space="0" w:color="auto"/>
      </w:divBdr>
    </w:div>
    <w:div w:id="844710402">
      <w:bodyDiv w:val="1"/>
      <w:marLeft w:val="0"/>
      <w:marRight w:val="0"/>
      <w:marTop w:val="0"/>
      <w:marBottom w:val="0"/>
      <w:divBdr>
        <w:top w:val="none" w:sz="0" w:space="0" w:color="auto"/>
        <w:left w:val="none" w:sz="0" w:space="0" w:color="auto"/>
        <w:bottom w:val="none" w:sz="0" w:space="0" w:color="auto"/>
        <w:right w:val="none" w:sz="0" w:space="0" w:color="auto"/>
      </w:divBdr>
    </w:div>
    <w:div w:id="874000770">
      <w:bodyDiv w:val="1"/>
      <w:marLeft w:val="0"/>
      <w:marRight w:val="0"/>
      <w:marTop w:val="0"/>
      <w:marBottom w:val="0"/>
      <w:divBdr>
        <w:top w:val="none" w:sz="0" w:space="0" w:color="auto"/>
        <w:left w:val="none" w:sz="0" w:space="0" w:color="auto"/>
        <w:bottom w:val="none" w:sz="0" w:space="0" w:color="auto"/>
        <w:right w:val="none" w:sz="0" w:space="0" w:color="auto"/>
      </w:divBdr>
    </w:div>
    <w:div w:id="883520407">
      <w:bodyDiv w:val="1"/>
      <w:marLeft w:val="0"/>
      <w:marRight w:val="0"/>
      <w:marTop w:val="0"/>
      <w:marBottom w:val="0"/>
      <w:divBdr>
        <w:top w:val="none" w:sz="0" w:space="0" w:color="auto"/>
        <w:left w:val="none" w:sz="0" w:space="0" w:color="auto"/>
        <w:bottom w:val="none" w:sz="0" w:space="0" w:color="auto"/>
        <w:right w:val="none" w:sz="0" w:space="0" w:color="auto"/>
      </w:divBdr>
    </w:div>
    <w:div w:id="1016494926">
      <w:bodyDiv w:val="1"/>
      <w:marLeft w:val="0"/>
      <w:marRight w:val="0"/>
      <w:marTop w:val="0"/>
      <w:marBottom w:val="0"/>
      <w:divBdr>
        <w:top w:val="none" w:sz="0" w:space="0" w:color="auto"/>
        <w:left w:val="none" w:sz="0" w:space="0" w:color="auto"/>
        <w:bottom w:val="none" w:sz="0" w:space="0" w:color="auto"/>
        <w:right w:val="none" w:sz="0" w:space="0" w:color="auto"/>
      </w:divBdr>
    </w:div>
    <w:div w:id="1083180058">
      <w:bodyDiv w:val="1"/>
      <w:marLeft w:val="0"/>
      <w:marRight w:val="0"/>
      <w:marTop w:val="0"/>
      <w:marBottom w:val="0"/>
      <w:divBdr>
        <w:top w:val="none" w:sz="0" w:space="0" w:color="auto"/>
        <w:left w:val="none" w:sz="0" w:space="0" w:color="auto"/>
        <w:bottom w:val="none" w:sz="0" w:space="0" w:color="auto"/>
        <w:right w:val="none" w:sz="0" w:space="0" w:color="auto"/>
      </w:divBdr>
    </w:div>
    <w:div w:id="1136525914">
      <w:bodyDiv w:val="1"/>
      <w:marLeft w:val="0"/>
      <w:marRight w:val="0"/>
      <w:marTop w:val="0"/>
      <w:marBottom w:val="0"/>
      <w:divBdr>
        <w:top w:val="none" w:sz="0" w:space="0" w:color="auto"/>
        <w:left w:val="none" w:sz="0" w:space="0" w:color="auto"/>
        <w:bottom w:val="none" w:sz="0" w:space="0" w:color="auto"/>
        <w:right w:val="none" w:sz="0" w:space="0" w:color="auto"/>
      </w:divBdr>
    </w:div>
    <w:div w:id="1143156318">
      <w:bodyDiv w:val="1"/>
      <w:marLeft w:val="0"/>
      <w:marRight w:val="0"/>
      <w:marTop w:val="0"/>
      <w:marBottom w:val="0"/>
      <w:divBdr>
        <w:top w:val="none" w:sz="0" w:space="0" w:color="auto"/>
        <w:left w:val="none" w:sz="0" w:space="0" w:color="auto"/>
        <w:bottom w:val="none" w:sz="0" w:space="0" w:color="auto"/>
        <w:right w:val="none" w:sz="0" w:space="0" w:color="auto"/>
      </w:divBdr>
    </w:div>
    <w:div w:id="1242642924">
      <w:bodyDiv w:val="1"/>
      <w:marLeft w:val="0"/>
      <w:marRight w:val="0"/>
      <w:marTop w:val="0"/>
      <w:marBottom w:val="0"/>
      <w:divBdr>
        <w:top w:val="none" w:sz="0" w:space="0" w:color="auto"/>
        <w:left w:val="none" w:sz="0" w:space="0" w:color="auto"/>
        <w:bottom w:val="none" w:sz="0" w:space="0" w:color="auto"/>
        <w:right w:val="none" w:sz="0" w:space="0" w:color="auto"/>
      </w:divBdr>
    </w:div>
    <w:div w:id="1245259529">
      <w:bodyDiv w:val="1"/>
      <w:marLeft w:val="0"/>
      <w:marRight w:val="0"/>
      <w:marTop w:val="0"/>
      <w:marBottom w:val="0"/>
      <w:divBdr>
        <w:top w:val="none" w:sz="0" w:space="0" w:color="auto"/>
        <w:left w:val="none" w:sz="0" w:space="0" w:color="auto"/>
        <w:bottom w:val="none" w:sz="0" w:space="0" w:color="auto"/>
        <w:right w:val="none" w:sz="0" w:space="0" w:color="auto"/>
      </w:divBdr>
    </w:div>
    <w:div w:id="1287005307">
      <w:bodyDiv w:val="1"/>
      <w:marLeft w:val="0"/>
      <w:marRight w:val="0"/>
      <w:marTop w:val="0"/>
      <w:marBottom w:val="0"/>
      <w:divBdr>
        <w:top w:val="none" w:sz="0" w:space="0" w:color="auto"/>
        <w:left w:val="none" w:sz="0" w:space="0" w:color="auto"/>
        <w:bottom w:val="none" w:sz="0" w:space="0" w:color="auto"/>
        <w:right w:val="none" w:sz="0" w:space="0" w:color="auto"/>
      </w:divBdr>
      <w:divsChild>
        <w:div w:id="2119904044">
          <w:marLeft w:val="0"/>
          <w:marRight w:val="0"/>
          <w:marTop w:val="480"/>
          <w:marBottom w:val="480"/>
          <w:divBdr>
            <w:top w:val="none" w:sz="0" w:space="0" w:color="auto"/>
            <w:left w:val="none" w:sz="0" w:space="0" w:color="auto"/>
            <w:bottom w:val="none" w:sz="0" w:space="0" w:color="auto"/>
            <w:right w:val="none" w:sz="0" w:space="0" w:color="auto"/>
          </w:divBdr>
        </w:div>
      </w:divsChild>
    </w:div>
    <w:div w:id="1397513134">
      <w:bodyDiv w:val="1"/>
      <w:marLeft w:val="0"/>
      <w:marRight w:val="0"/>
      <w:marTop w:val="0"/>
      <w:marBottom w:val="0"/>
      <w:divBdr>
        <w:top w:val="none" w:sz="0" w:space="0" w:color="auto"/>
        <w:left w:val="none" w:sz="0" w:space="0" w:color="auto"/>
        <w:bottom w:val="none" w:sz="0" w:space="0" w:color="auto"/>
        <w:right w:val="none" w:sz="0" w:space="0" w:color="auto"/>
      </w:divBdr>
    </w:div>
    <w:div w:id="1427537635">
      <w:bodyDiv w:val="1"/>
      <w:marLeft w:val="0"/>
      <w:marRight w:val="0"/>
      <w:marTop w:val="0"/>
      <w:marBottom w:val="0"/>
      <w:divBdr>
        <w:top w:val="none" w:sz="0" w:space="0" w:color="auto"/>
        <w:left w:val="none" w:sz="0" w:space="0" w:color="auto"/>
        <w:bottom w:val="none" w:sz="0" w:space="0" w:color="auto"/>
        <w:right w:val="none" w:sz="0" w:space="0" w:color="auto"/>
      </w:divBdr>
      <w:divsChild>
        <w:div w:id="2145074896">
          <w:marLeft w:val="0"/>
          <w:marRight w:val="0"/>
          <w:marTop w:val="480"/>
          <w:marBottom w:val="480"/>
          <w:divBdr>
            <w:top w:val="none" w:sz="0" w:space="0" w:color="auto"/>
            <w:left w:val="none" w:sz="0" w:space="0" w:color="auto"/>
            <w:bottom w:val="none" w:sz="0" w:space="0" w:color="auto"/>
            <w:right w:val="none" w:sz="0" w:space="0" w:color="auto"/>
          </w:divBdr>
        </w:div>
      </w:divsChild>
    </w:div>
    <w:div w:id="1485001265">
      <w:bodyDiv w:val="1"/>
      <w:marLeft w:val="0"/>
      <w:marRight w:val="0"/>
      <w:marTop w:val="0"/>
      <w:marBottom w:val="0"/>
      <w:divBdr>
        <w:top w:val="none" w:sz="0" w:space="0" w:color="auto"/>
        <w:left w:val="none" w:sz="0" w:space="0" w:color="auto"/>
        <w:bottom w:val="none" w:sz="0" w:space="0" w:color="auto"/>
        <w:right w:val="none" w:sz="0" w:space="0" w:color="auto"/>
      </w:divBdr>
    </w:div>
    <w:div w:id="1533418938">
      <w:bodyDiv w:val="1"/>
      <w:marLeft w:val="0"/>
      <w:marRight w:val="0"/>
      <w:marTop w:val="0"/>
      <w:marBottom w:val="0"/>
      <w:divBdr>
        <w:top w:val="none" w:sz="0" w:space="0" w:color="auto"/>
        <w:left w:val="none" w:sz="0" w:space="0" w:color="auto"/>
        <w:bottom w:val="none" w:sz="0" w:space="0" w:color="auto"/>
        <w:right w:val="none" w:sz="0" w:space="0" w:color="auto"/>
      </w:divBdr>
    </w:div>
    <w:div w:id="1536111885">
      <w:bodyDiv w:val="1"/>
      <w:marLeft w:val="0"/>
      <w:marRight w:val="0"/>
      <w:marTop w:val="0"/>
      <w:marBottom w:val="0"/>
      <w:divBdr>
        <w:top w:val="none" w:sz="0" w:space="0" w:color="auto"/>
        <w:left w:val="none" w:sz="0" w:space="0" w:color="auto"/>
        <w:bottom w:val="none" w:sz="0" w:space="0" w:color="auto"/>
        <w:right w:val="none" w:sz="0" w:space="0" w:color="auto"/>
      </w:divBdr>
    </w:div>
    <w:div w:id="1549104419">
      <w:bodyDiv w:val="1"/>
      <w:marLeft w:val="0"/>
      <w:marRight w:val="0"/>
      <w:marTop w:val="0"/>
      <w:marBottom w:val="0"/>
      <w:divBdr>
        <w:top w:val="none" w:sz="0" w:space="0" w:color="auto"/>
        <w:left w:val="none" w:sz="0" w:space="0" w:color="auto"/>
        <w:bottom w:val="none" w:sz="0" w:space="0" w:color="auto"/>
        <w:right w:val="none" w:sz="0" w:space="0" w:color="auto"/>
      </w:divBdr>
    </w:div>
    <w:div w:id="1598756621">
      <w:bodyDiv w:val="1"/>
      <w:marLeft w:val="0"/>
      <w:marRight w:val="0"/>
      <w:marTop w:val="0"/>
      <w:marBottom w:val="0"/>
      <w:divBdr>
        <w:top w:val="none" w:sz="0" w:space="0" w:color="auto"/>
        <w:left w:val="none" w:sz="0" w:space="0" w:color="auto"/>
        <w:bottom w:val="none" w:sz="0" w:space="0" w:color="auto"/>
        <w:right w:val="none" w:sz="0" w:space="0" w:color="auto"/>
      </w:divBdr>
    </w:div>
    <w:div w:id="1617327648">
      <w:bodyDiv w:val="1"/>
      <w:marLeft w:val="0"/>
      <w:marRight w:val="0"/>
      <w:marTop w:val="0"/>
      <w:marBottom w:val="0"/>
      <w:divBdr>
        <w:top w:val="none" w:sz="0" w:space="0" w:color="auto"/>
        <w:left w:val="none" w:sz="0" w:space="0" w:color="auto"/>
        <w:bottom w:val="none" w:sz="0" w:space="0" w:color="auto"/>
        <w:right w:val="none" w:sz="0" w:space="0" w:color="auto"/>
      </w:divBdr>
    </w:div>
    <w:div w:id="1635599240">
      <w:bodyDiv w:val="1"/>
      <w:marLeft w:val="0"/>
      <w:marRight w:val="0"/>
      <w:marTop w:val="0"/>
      <w:marBottom w:val="0"/>
      <w:divBdr>
        <w:top w:val="none" w:sz="0" w:space="0" w:color="auto"/>
        <w:left w:val="none" w:sz="0" w:space="0" w:color="auto"/>
        <w:bottom w:val="none" w:sz="0" w:space="0" w:color="auto"/>
        <w:right w:val="none" w:sz="0" w:space="0" w:color="auto"/>
      </w:divBdr>
    </w:div>
    <w:div w:id="1703360163">
      <w:bodyDiv w:val="1"/>
      <w:marLeft w:val="0"/>
      <w:marRight w:val="0"/>
      <w:marTop w:val="0"/>
      <w:marBottom w:val="0"/>
      <w:divBdr>
        <w:top w:val="none" w:sz="0" w:space="0" w:color="auto"/>
        <w:left w:val="none" w:sz="0" w:space="0" w:color="auto"/>
        <w:bottom w:val="none" w:sz="0" w:space="0" w:color="auto"/>
        <w:right w:val="none" w:sz="0" w:space="0" w:color="auto"/>
      </w:divBdr>
    </w:div>
    <w:div w:id="1703555139">
      <w:bodyDiv w:val="1"/>
      <w:marLeft w:val="0"/>
      <w:marRight w:val="0"/>
      <w:marTop w:val="0"/>
      <w:marBottom w:val="0"/>
      <w:divBdr>
        <w:top w:val="none" w:sz="0" w:space="0" w:color="auto"/>
        <w:left w:val="none" w:sz="0" w:space="0" w:color="auto"/>
        <w:bottom w:val="none" w:sz="0" w:space="0" w:color="auto"/>
        <w:right w:val="none" w:sz="0" w:space="0" w:color="auto"/>
      </w:divBdr>
    </w:div>
    <w:div w:id="1708606337">
      <w:bodyDiv w:val="1"/>
      <w:marLeft w:val="0"/>
      <w:marRight w:val="0"/>
      <w:marTop w:val="0"/>
      <w:marBottom w:val="0"/>
      <w:divBdr>
        <w:top w:val="none" w:sz="0" w:space="0" w:color="auto"/>
        <w:left w:val="none" w:sz="0" w:space="0" w:color="auto"/>
        <w:bottom w:val="none" w:sz="0" w:space="0" w:color="auto"/>
        <w:right w:val="none" w:sz="0" w:space="0" w:color="auto"/>
      </w:divBdr>
    </w:div>
    <w:div w:id="1801806003">
      <w:bodyDiv w:val="1"/>
      <w:marLeft w:val="0"/>
      <w:marRight w:val="0"/>
      <w:marTop w:val="0"/>
      <w:marBottom w:val="0"/>
      <w:divBdr>
        <w:top w:val="none" w:sz="0" w:space="0" w:color="auto"/>
        <w:left w:val="none" w:sz="0" w:space="0" w:color="auto"/>
        <w:bottom w:val="none" w:sz="0" w:space="0" w:color="auto"/>
        <w:right w:val="none" w:sz="0" w:space="0" w:color="auto"/>
      </w:divBdr>
    </w:div>
    <w:div w:id="1820997478">
      <w:bodyDiv w:val="1"/>
      <w:marLeft w:val="0"/>
      <w:marRight w:val="0"/>
      <w:marTop w:val="0"/>
      <w:marBottom w:val="0"/>
      <w:divBdr>
        <w:top w:val="none" w:sz="0" w:space="0" w:color="auto"/>
        <w:left w:val="none" w:sz="0" w:space="0" w:color="auto"/>
        <w:bottom w:val="none" w:sz="0" w:space="0" w:color="auto"/>
        <w:right w:val="none" w:sz="0" w:space="0" w:color="auto"/>
      </w:divBdr>
    </w:div>
    <w:div w:id="1921015149">
      <w:bodyDiv w:val="1"/>
      <w:marLeft w:val="0"/>
      <w:marRight w:val="0"/>
      <w:marTop w:val="0"/>
      <w:marBottom w:val="0"/>
      <w:divBdr>
        <w:top w:val="none" w:sz="0" w:space="0" w:color="auto"/>
        <w:left w:val="none" w:sz="0" w:space="0" w:color="auto"/>
        <w:bottom w:val="none" w:sz="0" w:space="0" w:color="auto"/>
        <w:right w:val="none" w:sz="0" w:space="0" w:color="auto"/>
      </w:divBdr>
    </w:div>
    <w:div w:id="1959679677">
      <w:bodyDiv w:val="1"/>
      <w:marLeft w:val="0"/>
      <w:marRight w:val="0"/>
      <w:marTop w:val="0"/>
      <w:marBottom w:val="0"/>
      <w:divBdr>
        <w:top w:val="none" w:sz="0" w:space="0" w:color="auto"/>
        <w:left w:val="none" w:sz="0" w:space="0" w:color="auto"/>
        <w:bottom w:val="none" w:sz="0" w:space="0" w:color="auto"/>
        <w:right w:val="none" w:sz="0" w:space="0" w:color="auto"/>
      </w:divBdr>
    </w:div>
    <w:div w:id="1962613097">
      <w:bodyDiv w:val="1"/>
      <w:marLeft w:val="0"/>
      <w:marRight w:val="0"/>
      <w:marTop w:val="0"/>
      <w:marBottom w:val="0"/>
      <w:divBdr>
        <w:top w:val="none" w:sz="0" w:space="0" w:color="auto"/>
        <w:left w:val="none" w:sz="0" w:space="0" w:color="auto"/>
        <w:bottom w:val="none" w:sz="0" w:space="0" w:color="auto"/>
        <w:right w:val="none" w:sz="0" w:space="0" w:color="auto"/>
      </w:divBdr>
    </w:div>
    <w:div w:id="1982226362">
      <w:bodyDiv w:val="1"/>
      <w:marLeft w:val="0"/>
      <w:marRight w:val="0"/>
      <w:marTop w:val="0"/>
      <w:marBottom w:val="0"/>
      <w:divBdr>
        <w:top w:val="none" w:sz="0" w:space="0" w:color="auto"/>
        <w:left w:val="none" w:sz="0" w:space="0" w:color="auto"/>
        <w:bottom w:val="none" w:sz="0" w:space="0" w:color="auto"/>
        <w:right w:val="none" w:sz="0" w:space="0" w:color="auto"/>
      </w:divBdr>
    </w:div>
    <w:div w:id="2031948348">
      <w:bodyDiv w:val="1"/>
      <w:marLeft w:val="0"/>
      <w:marRight w:val="0"/>
      <w:marTop w:val="0"/>
      <w:marBottom w:val="0"/>
      <w:divBdr>
        <w:top w:val="none" w:sz="0" w:space="0" w:color="auto"/>
        <w:left w:val="none" w:sz="0" w:space="0" w:color="auto"/>
        <w:bottom w:val="none" w:sz="0" w:space="0" w:color="auto"/>
        <w:right w:val="none" w:sz="0" w:space="0" w:color="auto"/>
      </w:divBdr>
    </w:div>
    <w:div w:id="2053577463">
      <w:bodyDiv w:val="1"/>
      <w:marLeft w:val="0"/>
      <w:marRight w:val="0"/>
      <w:marTop w:val="0"/>
      <w:marBottom w:val="0"/>
      <w:divBdr>
        <w:top w:val="none" w:sz="0" w:space="0" w:color="auto"/>
        <w:left w:val="none" w:sz="0" w:space="0" w:color="auto"/>
        <w:bottom w:val="none" w:sz="0" w:space="0" w:color="auto"/>
        <w:right w:val="none" w:sz="0" w:space="0" w:color="auto"/>
      </w:divBdr>
    </w:div>
    <w:div w:id="2100827466">
      <w:bodyDiv w:val="1"/>
      <w:marLeft w:val="0"/>
      <w:marRight w:val="0"/>
      <w:marTop w:val="0"/>
      <w:marBottom w:val="0"/>
      <w:divBdr>
        <w:top w:val="none" w:sz="0" w:space="0" w:color="auto"/>
        <w:left w:val="none" w:sz="0" w:space="0" w:color="auto"/>
        <w:bottom w:val="none" w:sz="0" w:space="0" w:color="auto"/>
        <w:right w:val="none" w:sz="0" w:space="0" w:color="auto"/>
      </w:divBdr>
    </w:div>
    <w:div w:id="2117747974">
      <w:bodyDiv w:val="1"/>
      <w:marLeft w:val="0"/>
      <w:marRight w:val="0"/>
      <w:marTop w:val="0"/>
      <w:marBottom w:val="0"/>
      <w:divBdr>
        <w:top w:val="none" w:sz="0" w:space="0" w:color="auto"/>
        <w:left w:val="none" w:sz="0" w:space="0" w:color="auto"/>
        <w:bottom w:val="none" w:sz="0" w:space="0" w:color="auto"/>
        <w:right w:val="none" w:sz="0" w:space="0" w:color="auto"/>
      </w:divBdr>
    </w:div>
    <w:div w:id="212993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54448BFFF66B45A40E504938FE68E1" ma:contentTypeVersion="14" ma:contentTypeDescription="Create a new document." ma:contentTypeScope="" ma:versionID="5fec35b2375645dc686c1ace4160de21">
  <xsd:schema xmlns:xsd="http://www.w3.org/2001/XMLSchema" xmlns:xs="http://www.w3.org/2001/XMLSchema" xmlns:p="http://schemas.microsoft.com/office/2006/metadata/properties" xmlns:ns2="bb6470ff-2434-423a-b92b-a5fb5b1c5afb" xmlns:ns3="7cb0c46e-309f-49b2-9bda-3d6df46121b2" targetNamespace="http://schemas.microsoft.com/office/2006/metadata/properties" ma:root="true" ma:fieldsID="4bc4f16a03e8350be6902cc2fdefc357" ns2:_="" ns3:_="">
    <xsd:import namespace="bb6470ff-2434-423a-b92b-a5fb5b1c5afb"/>
    <xsd:import namespace="7cb0c46e-309f-49b2-9bda-3d6df46121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470ff-2434-423a-b92b-a5fb5b1c5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ec2026-b4c2-41a9-bff3-5eed07a8263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b0c46e-309f-49b2-9bda-3d6df46121b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55a17a-806f-4454-8b47-95b602ddd6f8}" ma:internalName="TaxCatchAll" ma:showField="CatchAllData" ma:web="7cb0c46e-309f-49b2-9bda-3d6df4612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b0c46e-309f-49b2-9bda-3d6df46121b2" xsi:nil="true"/>
    <lcf76f155ced4ddcb4097134ff3c332f xmlns="bb6470ff-2434-423a-b92b-a5fb5b1c5a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9670C8-F634-4023-A877-9B21291D10A8}"/>
</file>

<file path=customXml/itemProps2.xml><?xml version="1.0" encoding="utf-8"?>
<ds:datastoreItem xmlns:ds="http://schemas.openxmlformats.org/officeDocument/2006/customXml" ds:itemID="{45268FA0-3160-4AAC-AD27-4536FE563562}"/>
</file>

<file path=customXml/itemProps3.xml><?xml version="1.0" encoding="utf-8"?>
<ds:datastoreItem xmlns:ds="http://schemas.openxmlformats.org/officeDocument/2006/customXml" ds:itemID="{19132D2C-C1D7-4925-89D3-5526977C06CA}"/>
</file>

<file path=docProps/app.xml><?xml version="1.0" encoding="utf-8"?>
<Properties xmlns="http://schemas.openxmlformats.org/officeDocument/2006/extended-properties" xmlns:vt="http://schemas.openxmlformats.org/officeDocument/2006/docPropsVTypes">
  <Template>Normal</Template>
  <TotalTime>1</TotalTime>
  <Pages>3</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Barrie</dc:creator>
  <cp:keywords/>
  <dc:description/>
  <cp:lastModifiedBy>Miss B Moody</cp:lastModifiedBy>
  <cp:revision>2</cp:revision>
  <dcterms:created xsi:type="dcterms:W3CDTF">2026-07-01T10:41:00Z</dcterms:created>
  <dcterms:modified xsi:type="dcterms:W3CDTF">2026-07-01T10:41:00Z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7358ad9e066faaebafc6b03064bff1516b1fc88a64bea949d35b4cd2393dcdfd</vt:lpwstr>
  </property>
  <property fmtid="{D5CDD505-2E9C-101B-9397-08002B2CF9AE}" pid="3" name="ContentTypeId">
    <vt:lpwstr>0x0101007454448BFFF66B45A40E504938FE68E1</vt:lpwstr>
  </property>
</Properties>
</file>